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36A6" w14:textId="278706DB" w:rsidR="00D123FF" w:rsidRDefault="00207C9C" w:rsidP="00376E38">
      <w:pPr>
        <w:pStyle w:val="Heading1"/>
        <w:rPr>
          <w:lang w:val="en-US"/>
        </w:rPr>
      </w:pPr>
      <w:r>
        <w:rPr>
          <w:lang w:val="en-US"/>
        </w:rPr>
        <w:t>Integrated Learning Environment</w:t>
      </w:r>
    </w:p>
    <w:p w14:paraId="60E75BB6" w14:textId="1FE51B2A" w:rsidR="00D123FF" w:rsidRDefault="005B5567" w:rsidP="00D123FF">
      <w:pPr>
        <w:pStyle w:val="Heading2"/>
        <w:rPr>
          <w:lang w:val="en-US"/>
        </w:rPr>
      </w:pPr>
      <w:r>
        <w:rPr>
          <w:lang w:val="en-US"/>
        </w:rPr>
        <w:t>Generic</w:t>
      </w:r>
    </w:p>
    <w:p w14:paraId="7503DAD5" w14:textId="5FC147CC" w:rsidR="00E33AF4" w:rsidRDefault="00E33AF4" w:rsidP="00E33AF4">
      <w:pPr>
        <w:pStyle w:val="Heading3"/>
        <w:rPr>
          <w:lang w:val="en-US"/>
        </w:rPr>
      </w:pPr>
      <w:r>
        <w:rPr>
          <w:lang w:val="en-US"/>
        </w:rPr>
        <w:t>Expression evaluator pane</w:t>
      </w:r>
    </w:p>
    <w:p w14:paraId="44B17DB3" w14:textId="26496503" w:rsidR="00E33AF4" w:rsidRDefault="00E33AF4" w:rsidP="00E33AF4">
      <w:pPr>
        <w:rPr>
          <w:lang w:val="en-US"/>
        </w:rPr>
      </w:pPr>
      <w:r>
        <w:rPr>
          <w:lang w:val="en-US"/>
        </w:rPr>
        <w:t xml:space="preserve">Permits only expressions to be entered – anything else </w:t>
      </w:r>
      <w:r w:rsidR="00015A59">
        <w:rPr>
          <w:lang w:val="en-US"/>
        </w:rPr>
        <w:t xml:space="preserve">is </w:t>
      </w:r>
      <w:r>
        <w:rPr>
          <w:lang w:val="en-US"/>
        </w:rPr>
        <w:t>rejected.</w:t>
      </w:r>
    </w:p>
    <w:p w14:paraId="33EE2E02" w14:textId="748A520E" w:rsidR="005C0BE3" w:rsidRDefault="005D7B21" w:rsidP="00E33AF4">
      <w:pPr>
        <w:rPr>
          <w:lang w:val="en-US"/>
        </w:rPr>
      </w:pPr>
      <w:r>
        <w:rPr>
          <w:lang w:val="en-US"/>
        </w:rPr>
        <w:t xml:space="preserve">Scrolling </w:t>
      </w:r>
      <w:proofErr w:type="gramStart"/>
      <w:r>
        <w:rPr>
          <w:lang w:val="en-US"/>
        </w:rPr>
        <w:t>window, but</w:t>
      </w:r>
      <w:proofErr w:type="gramEnd"/>
      <w:r>
        <w:rPr>
          <w:lang w:val="en-US"/>
        </w:rPr>
        <w:t xml:space="preserve"> cannot edit anything other than current </w:t>
      </w:r>
      <w:r w:rsidR="002E387B">
        <w:rPr>
          <w:lang w:val="en-US"/>
        </w:rPr>
        <w:t>entry (though this can wrap onto multiple lines). However, can get back previous entries via cursor up</w:t>
      </w:r>
      <w:r w:rsidR="004B4C97">
        <w:rPr>
          <w:lang w:val="en-US"/>
        </w:rPr>
        <w:t>.</w:t>
      </w:r>
    </w:p>
    <w:p w14:paraId="7613597A" w14:textId="7A591209" w:rsidR="00AC3062" w:rsidRDefault="00AC3062" w:rsidP="00E33AF4">
      <w:pPr>
        <w:rPr>
          <w:lang w:val="en-US"/>
        </w:rPr>
      </w:pPr>
      <w:r>
        <w:rPr>
          <w:lang w:val="en-US"/>
        </w:rPr>
        <w:t>Cannot copy and paste</w:t>
      </w:r>
    </w:p>
    <w:p w14:paraId="7A79DF1C" w14:textId="167C913E" w:rsidR="004B4C97" w:rsidRDefault="004B4C97" w:rsidP="00E33AF4">
      <w:pPr>
        <w:rPr>
          <w:lang w:val="en-US"/>
        </w:rPr>
      </w:pPr>
      <w:r>
        <w:rPr>
          <w:lang w:val="en-US"/>
        </w:rPr>
        <w:t>Clear button clears screen and all memory of previous entries</w:t>
      </w:r>
    </w:p>
    <w:p w14:paraId="33C37DE0" w14:textId="20F3CCDC" w:rsidR="00254A72" w:rsidRDefault="004B4C97" w:rsidP="00E33AF4">
      <w:pPr>
        <w:rPr>
          <w:lang w:val="en-US"/>
        </w:rPr>
      </w:pPr>
      <w:r>
        <w:rPr>
          <w:lang w:val="en-US"/>
        </w:rPr>
        <w:t>(Optional) If the return type matches a bitmap pattern, this will be displayed on the graphic screen instead.</w:t>
      </w:r>
    </w:p>
    <w:p w14:paraId="364296DE" w14:textId="77777777" w:rsidR="00EF11B9" w:rsidRDefault="00EF11B9" w:rsidP="00446FE8">
      <w:pPr>
        <w:rPr>
          <w:lang w:val="en-US"/>
        </w:rPr>
      </w:pPr>
      <w:r>
        <w:rPr>
          <w:lang w:val="en-US"/>
        </w:rPr>
        <w:t xml:space="preserve">Need to include a </w:t>
      </w:r>
      <w:proofErr w:type="spellStart"/>
      <w:r w:rsidRPr="00FD1EA2">
        <w:rPr>
          <w:rFonts w:ascii="Consolas" w:hAnsi="Consolas"/>
          <w:lang w:val="en-US"/>
        </w:rPr>
        <w:t>typeof</w:t>
      </w:r>
      <w:proofErr w:type="spellEnd"/>
      <w:r>
        <w:rPr>
          <w:lang w:val="en-US"/>
        </w:rPr>
        <w:t xml:space="preserve"> or equivalent for use in evaluator</w:t>
      </w:r>
    </w:p>
    <w:p w14:paraId="6DC7BD60" w14:textId="2C402C6F" w:rsidR="00EF11B9" w:rsidRPr="007D74D1" w:rsidRDefault="00EF11B9" w:rsidP="00446FE8">
      <w:pPr>
        <w:rPr>
          <w:lang w:val="en-US"/>
        </w:rPr>
      </w:pPr>
      <w:r>
        <w:rPr>
          <w:lang w:val="en-US"/>
        </w:rPr>
        <w:t xml:space="preserve">All instances should be able to render themselves in a friendly way. If </w:t>
      </w:r>
      <w:proofErr w:type="gramStart"/>
      <w:r>
        <w:rPr>
          <w:lang w:val="en-US"/>
        </w:rPr>
        <w:t>necessary</w:t>
      </w:r>
      <w:proofErr w:type="gramEnd"/>
      <w:r>
        <w:rPr>
          <w:lang w:val="en-US"/>
        </w:rPr>
        <w:t xml:space="preserve"> can define extension methods or functions </w:t>
      </w:r>
      <w:r w:rsidR="00EE0B30">
        <w:rPr>
          <w:lang w:val="en-US"/>
        </w:rPr>
        <w:t xml:space="preserve">for any types where the </w:t>
      </w:r>
      <w:proofErr w:type="spellStart"/>
      <w:r w:rsidR="00EE0B30">
        <w:rPr>
          <w:lang w:val="en-US"/>
        </w:rPr>
        <w:t>ToString</w:t>
      </w:r>
      <w:proofErr w:type="spellEnd"/>
      <w:r w:rsidR="00EE0B30">
        <w:rPr>
          <w:lang w:val="en-US"/>
        </w:rPr>
        <w:t xml:space="preserve"> (or equivalent) is not friendly enough.</w:t>
      </w:r>
    </w:p>
    <w:p w14:paraId="2061771E" w14:textId="10B79088" w:rsidR="00E36B7B" w:rsidRDefault="00132E65" w:rsidP="00346766">
      <w:pPr>
        <w:pStyle w:val="Heading3"/>
        <w:rPr>
          <w:lang w:val="en-US"/>
        </w:rPr>
      </w:pPr>
      <w:r>
        <w:rPr>
          <w:lang w:val="en-US"/>
        </w:rPr>
        <w:t>Available</w:t>
      </w:r>
      <w:r w:rsidR="00E36B7B">
        <w:rPr>
          <w:lang w:val="en-US"/>
        </w:rPr>
        <w:t xml:space="preserve"> functions</w:t>
      </w:r>
    </w:p>
    <w:p w14:paraId="69E3361D" w14:textId="4506EA00" w:rsidR="00037FA4" w:rsidRDefault="00EA6247" w:rsidP="00446FE8">
      <w:pPr>
        <w:rPr>
          <w:lang w:val="en-US"/>
        </w:rPr>
      </w:pPr>
      <w:r>
        <w:rPr>
          <w:lang w:val="en-US"/>
        </w:rPr>
        <w:t xml:space="preserve">Potentially includes standard functions for the language,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common MetalUp library</w:t>
      </w:r>
      <w:r w:rsidR="00FB0E25">
        <w:rPr>
          <w:lang w:val="en-US"/>
        </w:rPr>
        <w:t xml:space="preserve"> – which includes a Random generation capability.</w:t>
      </w:r>
    </w:p>
    <w:p w14:paraId="24620DF2" w14:textId="7B1F4B80" w:rsidR="00446FE8" w:rsidRDefault="00446FE8" w:rsidP="00446FE8">
      <w:pPr>
        <w:rPr>
          <w:lang w:val="en-US"/>
        </w:rPr>
      </w:pPr>
      <w:r>
        <w:rPr>
          <w:lang w:val="en-US"/>
        </w:rPr>
        <w:t>Can view as a list, or search by name. Brings up a small help page, showing signature and explanation.</w:t>
      </w:r>
    </w:p>
    <w:p w14:paraId="3E977853" w14:textId="4E06F8F9" w:rsidR="00703AB2" w:rsidRDefault="00703AB2" w:rsidP="00446FE8">
      <w:pPr>
        <w:rPr>
          <w:lang w:val="en-US"/>
        </w:rPr>
      </w:pPr>
      <w:r>
        <w:rPr>
          <w:lang w:val="en-US"/>
        </w:rPr>
        <w:t>There will be behind-the-scenes Import/Using statements to permit access to these functions</w:t>
      </w:r>
      <w:r w:rsidR="007D74D1">
        <w:rPr>
          <w:lang w:val="en-US"/>
        </w:rPr>
        <w:t xml:space="preserve"> without using namespaces.</w:t>
      </w:r>
    </w:p>
    <w:p w14:paraId="251A5C1F" w14:textId="7D7332BE" w:rsidR="002228FB" w:rsidRDefault="007D74D1" w:rsidP="00446FE8">
      <w:pPr>
        <w:rPr>
          <w:lang w:val="en-US"/>
        </w:rPr>
      </w:pPr>
      <w:r>
        <w:rPr>
          <w:i/>
          <w:iCs/>
          <w:lang w:val="en-US"/>
        </w:rPr>
        <w:t>No function</w:t>
      </w:r>
      <w:r w:rsidR="008E51E3">
        <w:rPr>
          <w:i/>
          <w:iCs/>
          <w:lang w:val="en-US"/>
        </w:rPr>
        <w:t>/method</w:t>
      </w:r>
      <w:r>
        <w:rPr>
          <w:i/>
          <w:iCs/>
          <w:lang w:val="en-US"/>
        </w:rPr>
        <w:t xml:space="preserve"> may be called that is not on the list, even if it is in the same namespace. </w:t>
      </w:r>
      <w:r>
        <w:rPr>
          <w:lang w:val="en-US"/>
        </w:rPr>
        <w:t xml:space="preserve">(This will be enforced by simple text-searching – </w:t>
      </w:r>
      <w:r w:rsidR="005F058A">
        <w:rPr>
          <w:lang w:val="en-US"/>
        </w:rPr>
        <w:t xml:space="preserve">this might throw some false positives </w:t>
      </w:r>
      <w:r w:rsidR="00254A72">
        <w:rPr>
          <w:lang w:val="en-US"/>
        </w:rPr>
        <w:t xml:space="preserve">but that’s OK, the message will say </w:t>
      </w:r>
      <w:proofErr w:type="gramStart"/>
      <w:r w:rsidR="00254A72">
        <w:rPr>
          <w:lang w:val="en-US"/>
        </w:rPr>
        <w:t>e.g.</w:t>
      </w:r>
      <w:proofErr w:type="gramEnd"/>
      <w:r w:rsidR="00254A72">
        <w:rPr>
          <w:lang w:val="en-US"/>
        </w:rPr>
        <w:t xml:space="preserve"> ‘Function Foo may not be used’).</w:t>
      </w:r>
    </w:p>
    <w:p w14:paraId="63E2B386" w14:textId="4D9A80F8" w:rsidR="002B60AB" w:rsidRDefault="00D07E9B" w:rsidP="00446FE8">
      <w:pPr>
        <w:rPr>
          <w:lang w:val="en-US"/>
        </w:rPr>
      </w:pPr>
      <w:r>
        <w:rPr>
          <w:lang w:val="en-US"/>
        </w:rPr>
        <w:t>By this means, no I/O functions may be used in expressions (or in function definitions). Also</w:t>
      </w:r>
      <w:r w:rsidR="00D765F8">
        <w:rPr>
          <w:lang w:val="en-US"/>
        </w:rPr>
        <w:t>,</w:t>
      </w:r>
      <w:r>
        <w:rPr>
          <w:lang w:val="en-US"/>
        </w:rPr>
        <w:t xml:space="preserve"> we can disallow other non-pure functions such as </w:t>
      </w:r>
      <w:r w:rsidR="00395887">
        <w:rPr>
          <w:lang w:val="en-US"/>
        </w:rPr>
        <w:t>list mutati</w:t>
      </w:r>
      <w:r w:rsidR="00D765F8">
        <w:rPr>
          <w:lang w:val="en-US"/>
        </w:rPr>
        <w:t>ng methods</w:t>
      </w:r>
      <w:r w:rsidR="00FB0E25">
        <w:rPr>
          <w:lang w:val="en-US"/>
        </w:rPr>
        <w:t>.</w:t>
      </w:r>
    </w:p>
    <w:p w14:paraId="55130F6E" w14:textId="7B665896" w:rsidR="002921F9" w:rsidRDefault="00346766" w:rsidP="00346766">
      <w:pPr>
        <w:pStyle w:val="Heading3"/>
        <w:rPr>
          <w:lang w:val="en-US"/>
        </w:rPr>
      </w:pPr>
      <w:r>
        <w:rPr>
          <w:lang w:val="en-US"/>
        </w:rPr>
        <w:t>Function definition pane</w:t>
      </w:r>
    </w:p>
    <w:p w14:paraId="549A8364" w14:textId="7D687DEC" w:rsidR="009632E5" w:rsidRDefault="00C31888" w:rsidP="008C3B40">
      <w:pPr>
        <w:rPr>
          <w:lang w:val="en-US"/>
        </w:rPr>
      </w:pPr>
      <w:r>
        <w:rPr>
          <w:lang w:val="en-US"/>
        </w:rPr>
        <w:t>Can only reference the available list of functions</w:t>
      </w:r>
      <w:r w:rsidR="009632E5">
        <w:rPr>
          <w:lang w:val="en-US"/>
        </w:rPr>
        <w:t xml:space="preserve"> &amp; data definitions, plus other UDFs in the pane.</w:t>
      </w:r>
    </w:p>
    <w:p w14:paraId="0F45E86A" w14:textId="709B0744" w:rsidR="00AC3062" w:rsidRDefault="00AC3062" w:rsidP="008C3B40">
      <w:pPr>
        <w:rPr>
          <w:lang w:val="en-US"/>
        </w:rPr>
      </w:pPr>
      <w:r>
        <w:rPr>
          <w:lang w:val="en-US"/>
        </w:rPr>
        <w:t>Cannot copy and paste into the function definition pane.</w:t>
      </w:r>
    </w:p>
    <w:p w14:paraId="0756DD5A" w14:textId="0CCC0EAB" w:rsidR="009632E5" w:rsidRDefault="00F31EB2" w:rsidP="008C3B40">
      <w:pPr>
        <w:rPr>
          <w:lang w:val="en-US"/>
        </w:rPr>
      </w:pPr>
      <w:r>
        <w:rPr>
          <w:lang w:val="en-US"/>
        </w:rPr>
        <w:t>Configuration option can restrict function bodies to a single return expression.</w:t>
      </w:r>
    </w:p>
    <w:p w14:paraId="7F5A4B6F" w14:textId="3F32019A" w:rsidR="0095242E" w:rsidRDefault="00166F97" w:rsidP="00166F97">
      <w:pPr>
        <w:pStyle w:val="Heading3"/>
        <w:rPr>
          <w:lang w:val="en-US"/>
        </w:rPr>
      </w:pPr>
      <w:r>
        <w:rPr>
          <w:lang w:val="en-US"/>
        </w:rPr>
        <w:t>Feedback</w:t>
      </w:r>
      <w:r w:rsidR="00D368C9">
        <w:rPr>
          <w:lang w:val="en-US"/>
        </w:rPr>
        <w:t xml:space="preserve"> pane</w:t>
      </w:r>
    </w:p>
    <w:p w14:paraId="511726C0" w14:textId="48AA1C3D" w:rsidR="00166F97" w:rsidRDefault="00166F97" w:rsidP="00166F97">
      <w:pPr>
        <w:rPr>
          <w:lang w:val="en-US"/>
        </w:rPr>
      </w:pPr>
      <w:r>
        <w:rPr>
          <w:lang w:val="en-US"/>
        </w:rPr>
        <w:t>Compile and runtime messages – to keep separate from expression evaluator.</w:t>
      </w:r>
    </w:p>
    <w:p w14:paraId="19E51D3A" w14:textId="091B1EC2" w:rsidR="000234E0" w:rsidRDefault="00C460E1" w:rsidP="000234E0">
      <w:pPr>
        <w:pStyle w:val="Heading2"/>
        <w:rPr>
          <w:lang w:val="en-US"/>
        </w:rPr>
      </w:pPr>
      <w:r>
        <w:rPr>
          <w:lang w:val="en-US"/>
        </w:rPr>
        <w:t>Assignment</w:t>
      </w:r>
    </w:p>
    <w:p w14:paraId="77111F06" w14:textId="16BB0FEA" w:rsidR="005B5567" w:rsidRDefault="005B5567" w:rsidP="005B5567">
      <w:pPr>
        <w:rPr>
          <w:lang w:val="en-US"/>
        </w:rPr>
      </w:pPr>
      <w:r>
        <w:rPr>
          <w:lang w:val="en-US"/>
        </w:rPr>
        <w:t xml:space="preserve">An Assignment has all the features of the Generic </w:t>
      </w:r>
      <w:r w:rsidR="00930657">
        <w:rPr>
          <w:lang w:val="en-US"/>
        </w:rPr>
        <w:t xml:space="preserve">REPL, but with various optional additions. </w:t>
      </w:r>
      <w:r>
        <w:rPr>
          <w:lang w:val="en-US"/>
        </w:rPr>
        <w:t xml:space="preserve"> </w:t>
      </w:r>
    </w:p>
    <w:p w14:paraId="2A8368A4" w14:textId="77073A3E" w:rsidR="00956FDE" w:rsidRDefault="00956FDE" w:rsidP="00956FDE">
      <w:pPr>
        <w:pStyle w:val="Heading3"/>
        <w:rPr>
          <w:lang w:val="en-US"/>
        </w:rPr>
      </w:pPr>
      <w:r>
        <w:rPr>
          <w:lang w:val="en-US"/>
        </w:rPr>
        <w:t>Task</w:t>
      </w:r>
    </w:p>
    <w:p w14:paraId="780A9831" w14:textId="29721179" w:rsidR="00956FDE" w:rsidRDefault="00956FDE" w:rsidP="000234E0">
      <w:pPr>
        <w:rPr>
          <w:lang w:val="en-US"/>
        </w:rPr>
      </w:pPr>
      <w:r>
        <w:rPr>
          <w:lang w:val="en-US"/>
        </w:rPr>
        <w:t>Description of task</w:t>
      </w:r>
      <w:r w:rsidR="003C52D4">
        <w:rPr>
          <w:lang w:val="en-US"/>
        </w:rPr>
        <w:t xml:space="preserve"> and what to do</w:t>
      </w:r>
    </w:p>
    <w:p w14:paraId="3AF3E08A" w14:textId="15107A85" w:rsidR="002E45D1" w:rsidRDefault="002E45D1" w:rsidP="002E45D1">
      <w:pPr>
        <w:pStyle w:val="Heading3"/>
        <w:rPr>
          <w:lang w:val="en-US"/>
        </w:rPr>
      </w:pPr>
      <w:r>
        <w:rPr>
          <w:lang w:val="en-US"/>
        </w:rPr>
        <w:lastRenderedPageBreak/>
        <w:t>Tests</w:t>
      </w:r>
    </w:p>
    <w:p w14:paraId="4ECB7F6B" w14:textId="0BF82A04" w:rsidR="00341358" w:rsidRDefault="003F5EF5" w:rsidP="00341358">
      <w:pPr>
        <w:pStyle w:val="Heading3"/>
        <w:rPr>
          <w:lang w:val="en-US"/>
        </w:rPr>
      </w:pPr>
      <w:r>
        <w:rPr>
          <w:lang w:val="en-US"/>
        </w:rPr>
        <w:t>Available functions and data definitions</w:t>
      </w:r>
    </w:p>
    <w:p w14:paraId="5D6CB802" w14:textId="1FF1809C" w:rsidR="003F5EF5" w:rsidRDefault="003F5EF5" w:rsidP="003F5EF5">
      <w:pPr>
        <w:rPr>
          <w:lang w:val="en-US"/>
        </w:rPr>
      </w:pPr>
      <w:r>
        <w:rPr>
          <w:lang w:val="en-US"/>
        </w:rPr>
        <w:t xml:space="preserve">The list of pre-defined functions </w:t>
      </w:r>
      <w:r w:rsidR="002137C0">
        <w:rPr>
          <w:lang w:val="en-US"/>
        </w:rPr>
        <w:t xml:space="preserve">available may be specific to each task. </w:t>
      </w:r>
    </w:p>
    <w:p w14:paraId="3334BC9D" w14:textId="02343F2D" w:rsidR="002137C0" w:rsidRDefault="002137C0" w:rsidP="003F5EF5">
      <w:pPr>
        <w:rPr>
          <w:lang w:val="en-US"/>
        </w:rPr>
      </w:pPr>
      <w:r>
        <w:rPr>
          <w:lang w:val="en-US"/>
        </w:rPr>
        <w:t>In addition</w:t>
      </w:r>
      <w:r w:rsidR="00CE6796">
        <w:rPr>
          <w:lang w:val="en-US"/>
        </w:rPr>
        <w:t>,</w:t>
      </w:r>
      <w:r>
        <w:rPr>
          <w:lang w:val="en-US"/>
        </w:rPr>
        <w:t xml:space="preserve"> there may be </w:t>
      </w:r>
      <w:r w:rsidR="00CE6796">
        <w:rPr>
          <w:lang w:val="en-US"/>
        </w:rPr>
        <w:t>data definitions (values and structures) to be used for manual testing (via expression evaluator) or by the functions themselves</w:t>
      </w:r>
      <w:r w:rsidR="00E84780">
        <w:rPr>
          <w:lang w:val="en-US"/>
        </w:rPr>
        <w:t>. Where language permits, these should be defined as constants or immutable reference types.</w:t>
      </w:r>
    </w:p>
    <w:p w14:paraId="322EC26F" w14:textId="29085B69" w:rsidR="00956FDE" w:rsidRDefault="00956FDE" w:rsidP="00956FDE">
      <w:pPr>
        <w:pStyle w:val="Heading3"/>
        <w:rPr>
          <w:lang w:val="en-US"/>
        </w:rPr>
      </w:pPr>
      <w:r>
        <w:rPr>
          <w:lang w:val="en-US"/>
        </w:rPr>
        <w:t>Marking</w:t>
      </w:r>
    </w:p>
    <w:p w14:paraId="30BD7754" w14:textId="77777777" w:rsidR="00105E51" w:rsidRDefault="003C52D4" w:rsidP="003C52D4">
      <w:pPr>
        <w:rPr>
          <w:lang w:val="en-US"/>
        </w:rPr>
      </w:pPr>
      <w:r>
        <w:rPr>
          <w:lang w:val="en-US"/>
        </w:rPr>
        <w:t xml:space="preserve">Each task is given a maximum mark, which will be reduced progressively </w:t>
      </w:r>
      <w:proofErr w:type="gramStart"/>
      <w:r>
        <w:rPr>
          <w:lang w:val="en-US"/>
        </w:rPr>
        <w:t>by the use of</w:t>
      </w:r>
      <w:proofErr w:type="gramEnd"/>
      <w:r>
        <w:rPr>
          <w:lang w:val="en-US"/>
        </w:rPr>
        <w:t xml:space="preserve"> hints</w:t>
      </w:r>
      <w:r w:rsidR="007A3F45">
        <w:rPr>
          <w:lang w:val="en-US"/>
        </w:rPr>
        <w:t>.</w:t>
      </w:r>
    </w:p>
    <w:p w14:paraId="7B417484" w14:textId="241A65E4" w:rsidR="003C52D4" w:rsidRDefault="00105E51" w:rsidP="003C52D4">
      <w:pPr>
        <w:rPr>
          <w:lang w:val="en-US"/>
        </w:rPr>
      </w:pPr>
      <w:r>
        <w:rPr>
          <w:lang w:val="en-US"/>
        </w:rPr>
        <w:t>When used in freestanding mode</w:t>
      </w:r>
      <w:r w:rsidR="00E77EA1">
        <w:rPr>
          <w:lang w:val="en-US"/>
        </w:rPr>
        <w:t>, a</w:t>
      </w:r>
      <w:r w:rsidR="00AF7710">
        <w:rPr>
          <w:lang w:val="en-US"/>
        </w:rPr>
        <w:t xml:space="preserve"> ‘certificate of completion</w:t>
      </w:r>
      <w:r w:rsidR="00E77EA1">
        <w:rPr>
          <w:lang w:val="en-US"/>
        </w:rPr>
        <w:t xml:space="preserve">’ </w:t>
      </w:r>
      <w:r w:rsidR="000379E7">
        <w:rPr>
          <w:lang w:val="en-US"/>
        </w:rPr>
        <w:t>will be displayed, with a prompt to save or print it.</w:t>
      </w:r>
    </w:p>
    <w:p w14:paraId="2556DBB8" w14:textId="6FB34122" w:rsidR="005E3D85" w:rsidRDefault="005E3D85" w:rsidP="003C52D4">
      <w:pPr>
        <w:rPr>
          <w:lang w:val="en-US"/>
        </w:rPr>
      </w:pPr>
      <w:r>
        <w:rPr>
          <w:lang w:val="en-US"/>
        </w:rPr>
        <w:t>The cert will have a number hashed from the user’s name and task</w:t>
      </w:r>
      <w:r w:rsidR="001F1AAE">
        <w:rPr>
          <w:lang w:val="en-US"/>
        </w:rPr>
        <w:t xml:space="preserve"> details that may be verified.</w:t>
      </w:r>
    </w:p>
    <w:p w14:paraId="1CA17F9C" w14:textId="318283CE" w:rsidR="00E8025A" w:rsidRDefault="0037461D" w:rsidP="003C52D4">
      <w:pPr>
        <w:rPr>
          <w:lang w:val="en-US"/>
        </w:rPr>
      </w:pPr>
      <w:r>
        <w:rPr>
          <w:lang w:val="en-US"/>
        </w:rPr>
        <w:t xml:space="preserve">In a </w:t>
      </w:r>
      <w:proofErr w:type="gramStart"/>
      <w:r>
        <w:rPr>
          <w:lang w:val="en-US"/>
        </w:rPr>
        <w:t>future system</w:t>
      </w:r>
      <w:r w:rsidR="00E8025A">
        <w:rPr>
          <w:lang w:val="en-US"/>
        </w:rPr>
        <w:t xml:space="preserve"> marks</w:t>
      </w:r>
      <w:proofErr w:type="gramEnd"/>
      <w:r w:rsidR="00E8025A">
        <w:rPr>
          <w:lang w:val="en-US"/>
        </w:rPr>
        <w:t xml:space="preserve"> may be recorded automatically </w:t>
      </w:r>
      <w:r w:rsidR="00105E51">
        <w:rPr>
          <w:lang w:val="en-US"/>
        </w:rPr>
        <w:t>on the management system</w:t>
      </w:r>
      <w:r w:rsidR="00574790">
        <w:rPr>
          <w:lang w:val="en-US"/>
        </w:rPr>
        <w:t xml:space="preserve"> instead of </w:t>
      </w:r>
    </w:p>
    <w:p w14:paraId="772CAED9" w14:textId="572D1850" w:rsidR="00956FDE" w:rsidRDefault="00956FDE" w:rsidP="00956FDE">
      <w:pPr>
        <w:pStyle w:val="Heading3"/>
        <w:rPr>
          <w:lang w:val="en-US"/>
        </w:rPr>
      </w:pPr>
      <w:r>
        <w:rPr>
          <w:lang w:val="en-US"/>
        </w:rPr>
        <w:t>Hints</w:t>
      </w:r>
    </w:p>
    <w:p w14:paraId="28E2E2BF" w14:textId="132D2299" w:rsidR="00D80A72" w:rsidRDefault="00D80A72" w:rsidP="00D80A72">
      <w:pPr>
        <w:rPr>
          <w:lang w:val="en-US"/>
        </w:rPr>
      </w:pPr>
      <w:r>
        <w:rPr>
          <w:lang w:val="en-US"/>
        </w:rPr>
        <w:t>Multiple levels of hints, costing progressively more marks as used.</w:t>
      </w:r>
    </w:p>
    <w:p w14:paraId="7F4AE1CC" w14:textId="64CAE218" w:rsidR="00D80A72" w:rsidRDefault="00D80A72" w:rsidP="00D80A72">
      <w:pPr>
        <w:rPr>
          <w:lang w:val="en-US"/>
        </w:rPr>
      </w:pPr>
      <w:r>
        <w:rPr>
          <w:lang w:val="en-US"/>
        </w:rPr>
        <w:t>Must be used in order. Each</w:t>
      </w:r>
      <w:r w:rsidR="007911EA">
        <w:rPr>
          <w:lang w:val="en-US"/>
        </w:rPr>
        <w:t xml:space="preserve"> hint (after first) builds explicitly on the previous one, so user can see what they should have been able to do with that hint.</w:t>
      </w:r>
    </w:p>
    <w:p w14:paraId="563C6718" w14:textId="524BC514" w:rsidR="007911EA" w:rsidRDefault="007911EA" w:rsidP="00D80A72">
      <w:pPr>
        <w:rPr>
          <w:lang w:val="en-US"/>
        </w:rPr>
      </w:pPr>
      <w:r>
        <w:rPr>
          <w:lang w:val="en-US"/>
        </w:rPr>
        <w:t>May be an enforced delay before next hint becomes available.</w:t>
      </w:r>
    </w:p>
    <w:p w14:paraId="6C1BB0E2" w14:textId="2F2F4AEF" w:rsidR="007911EA" w:rsidRDefault="007911EA" w:rsidP="00D80A72">
      <w:pPr>
        <w:rPr>
          <w:lang w:val="en-US"/>
        </w:rPr>
      </w:pPr>
      <w:r>
        <w:rPr>
          <w:lang w:val="en-US"/>
        </w:rPr>
        <w:t>Example hierarchy:</w:t>
      </w:r>
    </w:p>
    <w:p w14:paraId="6E6F2358" w14:textId="77777777" w:rsidR="00B605CA" w:rsidRPr="007911EA" w:rsidRDefault="00B605CA" w:rsidP="007911EA">
      <w:pPr>
        <w:pStyle w:val="ListParagraph"/>
        <w:numPr>
          <w:ilvl w:val="0"/>
          <w:numId w:val="1"/>
        </w:numPr>
        <w:rPr>
          <w:lang w:val="en-US"/>
        </w:rPr>
      </w:pPr>
      <w:r w:rsidRPr="007911EA">
        <w:rPr>
          <w:lang w:val="en-US"/>
        </w:rPr>
        <w:t>Hint two describes algorithm in words</w:t>
      </w:r>
    </w:p>
    <w:p w14:paraId="6ECF4704" w14:textId="6170A8F6" w:rsidR="006947C1" w:rsidRPr="007911EA" w:rsidRDefault="006947C1" w:rsidP="007911EA">
      <w:pPr>
        <w:pStyle w:val="ListParagraph"/>
        <w:numPr>
          <w:ilvl w:val="0"/>
          <w:numId w:val="1"/>
        </w:numPr>
        <w:rPr>
          <w:lang w:val="en-US"/>
        </w:rPr>
      </w:pPr>
      <w:r w:rsidRPr="007911EA">
        <w:rPr>
          <w:lang w:val="en-US"/>
        </w:rPr>
        <w:t>Hint one, specified which functions/data you need to use.</w:t>
      </w:r>
    </w:p>
    <w:p w14:paraId="270E6616" w14:textId="5C960E9B" w:rsidR="00B605CA" w:rsidRPr="007911EA" w:rsidRDefault="00B605CA" w:rsidP="007911EA">
      <w:pPr>
        <w:pStyle w:val="ListParagraph"/>
        <w:numPr>
          <w:ilvl w:val="0"/>
          <w:numId w:val="1"/>
        </w:numPr>
        <w:rPr>
          <w:lang w:val="en-US"/>
        </w:rPr>
      </w:pPr>
      <w:r w:rsidRPr="007911EA">
        <w:rPr>
          <w:lang w:val="en-US"/>
        </w:rPr>
        <w:t>Hint three is partial code with fill-in-the-blanks</w:t>
      </w:r>
    </w:p>
    <w:p w14:paraId="3F9D1659" w14:textId="39889FA3" w:rsidR="00B605CA" w:rsidRPr="007911EA" w:rsidRDefault="00B605CA" w:rsidP="007911EA">
      <w:pPr>
        <w:pStyle w:val="ListParagraph"/>
        <w:numPr>
          <w:ilvl w:val="0"/>
          <w:numId w:val="1"/>
        </w:numPr>
        <w:rPr>
          <w:lang w:val="en-US"/>
        </w:rPr>
      </w:pPr>
      <w:r w:rsidRPr="007911EA">
        <w:rPr>
          <w:lang w:val="en-US"/>
        </w:rPr>
        <w:t xml:space="preserve">Hint four is complete code, but </w:t>
      </w:r>
      <w:r w:rsidR="00D80A72" w:rsidRPr="007911EA">
        <w:rPr>
          <w:lang w:val="en-US"/>
        </w:rPr>
        <w:t>shown as image that cannot be cut/pasted – must still be copied into function definition area</w:t>
      </w:r>
    </w:p>
    <w:p w14:paraId="51DCD4C2" w14:textId="6A75D9E9" w:rsidR="009450CB" w:rsidRDefault="009450CB" w:rsidP="009450CB">
      <w:pPr>
        <w:pStyle w:val="Heading3"/>
        <w:rPr>
          <w:lang w:val="en-US"/>
        </w:rPr>
      </w:pPr>
      <w:r>
        <w:rPr>
          <w:lang w:val="en-US"/>
        </w:rPr>
        <w:t>Context code</w:t>
      </w:r>
    </w:p>
    <w:p w14:paraId="12C0CB0A" w14:textId="4B6A280A" w:rsidR="009450CB" w:rsidRDefault="009450CB" w:rsidP="009450CB">
      <w:pPr>
        <w:rPr>
          <w:lang w:val="en-US"/>
        </w:rPr>
      </w:pPr>
      <w:r>
        <w:rPr>
          <w:lang w:val="en-US"/>
        </w:rPr>
        <w:t xml:space="preserve">There may be invisible context code that can be run </w:t>
      </w:r>
      <w:r w:rsidR="002F4501">
        <w:rPr>
          <w:lang w:val="en-US"/>
        </w:rPr>
        <w:t>only when the function is complete and correct – for example to show a game or other application being built up.</w:t>
      </w:r>
      <w:r w:rsidR="00CA08CC">
        <w:rPr>
          <w:lang w:val="en-US"/>
        </w:rPr>
        <w:t xml:space="preserve"> (Would be nice to allow the function code to be deliberately</w:t>
      </w:r>
      <w:r w:rsidR="00023B85">
        <w:rPr>
          <w:lang w:val="en-US"/>
        </w:rPr>
        <w:t xml:space="preserve"> modifiable to show that the app really is using it).</w:t>
      </w:r>
    </w:p>
    <w:p w14:paraId="70B0E06D" w14:textId="50717B01" w:rsidR="00C14DB1" w:rsidRDefault="00C14DB1" w:rsidP="009450CB">
      <w:pPr>
        <w:rPr>
          <w:lang w:val="en-US"/>
        </w:rPr>
      </w:pPr>
      <w:r>
        <w:rPr>
          <w:lang w:val="en-US"/>
        </w:rPr>
        <w:t>Any call to UDF should trap all exceptions thrown by the function and present clearly.</w:t>
      </w:r>
    </w:p>
    <w:p w14:paraId="5116FF96" w14:textId="703E032B" w:rsidR="00B1587A" w:rsidRDefault="001112FE" w:rsidP="009450CB">
      <w:pPr>
        <w:rPr>
          <w:lang w:val="en-US"/>
        </w:rPr>
      </w:pPr>
      <w:r>
        <w:rPr>
          <w:lang w:val="en-US"/>
        </w:rPr>
        <w:t xml:space="preserve">Could have option to permit some or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this context code to be viewed (but not edited). </w:t>
      </w:r>
    </w:p>
    <w:p w14:paraId="4721196D" w14:textId="19ECD0F4" w:rsidR="002034CC" w:rsidRDefault="002034CC" w:rsidP="00956FDE">
      <w:pPr>
        <w:pStyle w:val="Heading3"/>
        <w:rPr>
          <w:lang w:val="en-US"/>
        </w:rPr>
      </w:pPr>
      <w:r>
        <w:rPr>
          <w:lang w:val="en-US"/>
        </w:rPr>
        <w:t>Task creation</w:t>
      </w:r>
    </w:p>
    <w:p w14:paraId="5BD93719" w14:textId="594D51FF" w:rsidR="002034CC" w:rsidRDefault="002034CC" w:rsidP="00F731EB">
      <w:pPr>
        <w:rPr>
          <w:lang w:val="en-US"/>
        </w:rPr>
      </w:pPr>
      <w:r>
        <w:rPr>
          <w:lang w:val="en-US"/>
        </w:rPr>
        <w:t>There should be a standalone mechanism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a language-specific template to be run within an IDE) whereby a</w:t>
      </w:r>
      <w:r w:rsidR="00DC3588">
        <w:rPr>
          <w:lang w:val="en-US"/>
        </w:rPr>
        <w:t xml:space="preserve">n author </w:t>
      </w:r>
      <w:r>
        <w:rPr>
          <w:lang w:val="en-US"/>
        </w:rPr>
        <w:t>can create a task, and then combin</w:t>
      </w:r>
      <w:r w:rsidR="00DC3588">
        <w:rPr>
          <w:lang w:val="en-US"/>
        </w:rPr>
        <w:t>e</w:t>
      </w:r>
      <w:r>
        <w:rPr>
          <w:lang w:val="en-US"/>
        </w:rPr>
        <w:t xml:space="preserve"> the required elements </w:t>
      </w:r>
      <w:r w:rsidR="00DC3588">
        <w:rPr>
          <w:lang w:val="en-US"/>
        </w:rPr>
        <w:t xml:space="preserve">to create a standalone task page. </w:t>
      </w:r>
    </w:p>
    <w:p w14:paraId="342CE045" w14:textId="1E28E637" w:rsidR="00DC3588" w:rsidRDefault="00DC3588" w:rsidP="00F731EB">
      <w:pPr>
        <w:rPr>
          <w:lang w:val="en-US"/>
        </w:rPr>
      </w:pPr>
      <w:r>
        <w:rPr>
          <w:lang w:val="en-US"/>
        </w:rPr>
        <w:t xml:space="preserve">Such pages could then be added to the main website, </w:t>
      </w:r>
      <w:r w:rsidR="002573D8">
        <w:rPr>
          <w:lang w:val="en-US"/>
        </w:rPr>
        <w:t xml:space="preserve">each with a unique page </w:t>
      </w:r>
      <w:r w:rsidR="00F51FAB">
        <w:rPr>
          <w:lang w:val="en-US"/>
        </w:rPr>
        <w:t>‘</w:t>
      </w:r>
      <w:r w:rsidR="002573D8">
        <w:rPr>
          <w:lang w:val="en-US"/>
        </w:rPr>
        <w:t>name</w:t>
      </w:r>
      <w:r w:rsidR="00F51FAB">
        <w:rPr>
          <w:lang w:val="en-US"/>
        </w:rPr>
        <w:t>’</w:t>
      </w:r>
      <w:r w:rsidR="00932D3D">
        <w:rPr>
          <w:lang w:val="en-US"/>
        </w:rPr>
        <w:t xml:space="preserve"> that cannot reliably be guessed at. </w:t>
      </w:r>
    </w:p>
    <w:p w14:paraId="4F6DC2E3" w14:textId="7936730B" w:rsidR="003436BA" w:rsidRDefault="003436BA" w:rsidP="003436BA">
      <w:pPr>
        <w:pStyle w:val="Heading3"/>
        <w:rPr>
          <w:lang w:val="en-US"/>
        </w:rPr>
      </w:pPr>
      <w:r>
        <w:rPr>
          <w:lang w:val="en-US"/>
        </w:rPr>
        <w:t>Configuration options</w:t>
      </w:r>
    </w:p>
    <w:p w14:paraId="46604E6F" w14:textId="31931778" w:rsidR="003436BA" w:rsidRDefault="003436BA" w:rsidP="003436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Whether user may write more than one function to complete task or not</w:t>
      </w:r>
    </w:p>
    <w:p w14:paraId="31C0D98A" w14:textId="65E7E8CC" w:rsidR="003436BA" w:rsidRDefault="003436BA" w:rsidP="003436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Whether function(s) must be </w:t>
      </w:r>
      <w:r w:rsidR="00597290">
        <w:rPr>
          <w:lang w:val="en-US"/>
        </w:rPr>
        <w:t>strictly in the form ‘return [expression]’ or may permit multiple statements.</w:t>
      </w:r>
    </w:p>
    <w:p w14:paraId="41FECBDB" w14:textId="77777777" w:rsidR="00597290" w:rsidRPr="007C4833" w:rsidRDefault="00597290" w:rsidP="007C4833">
      <w:pPr>
        <w:rPr>
          <w:lang w:val="en-US"/>
        </w:rPr>
      </w:pPr>
    </w:p>
    <w:p w14:paraId="5F7B2655" w14:textId="77777777" w:rsidR="00306C75" w:rsidRDefault="00306C75" w:rsidP="00B03EED">
      <w:pPr>
        <w:pStyle w:val="Heading2"/>
        <w:rPr>
          <w:lang w:val="en-US"/>
        </w:rPr>
      </w:pPr>
      <w:r>
        <w:rPr>
          <w:lang w:val="en-US"/>
        </w:rPr>
        <w:t>Management system</w:t>
      </w:r>
    </w:p>
    <w:p w14:paraId="127A7F2C" w14:textId="6BD6FA25" w:rsidR="00306C75" w:rsidRDefault="00306C75" w:rsidP="00A011D0">
      <w:pPr>
        <w:rPr>
          <w:lang w:val="en-US"/>
        </w:rPr>
      </w:pPr>
      <w:r>
        <w:rPr>
          <w:lang w:val="en-US"/>
        </w:rPr>
        <w:t>Manages users</w:t>
      </w:r>
      <w:r w:rsidR="008756FD">
        <w:rPr>
          <w:lang w:val="en-US"/>
        </w:rPr>
        <w:t xml:space="preserve">, </w:t>
      </w:r>
      <w:r>
        <w:rPr>
          <w:lang w:val="en-US"/>
        </w:rPr>
        <w:t>tasks</w:t>
      </w:r>
      <w:r w:rsidR="008756FD">
        <w:rPr>
          <w:lang w:val="en-US"/>
        </w:rPr>
        <w:t xml:space="preserve">, </w:t>
      </w:r>
      <w:r>
        <w:rPr>
          <w:lang w:val="en-US"/>
        </w:rPr>
        <w:t>results.</w:t>
      </w:r>
    </w:p>
    <w:p w14:paraId="006D6ADE" w14:textId="60926FDE" w:rsidR="00306C75" w:rsidRDefault="00306C75" w:rsidP="00A011D0">
      <w:pPr>
        <w:rPr>
          <w:lang w:val="en-US"/>
        </w:rPr>
      </w:pPr>
      <w:r>
        <w:rPr>
          <w:lang w:val="en-US"/>
        </w:rPr>
        <w:t xml:space="preserve">Records timings of log on, each code submission (with code and result) </w:t>
      </w:r>
      <w:r w:rsidR="0008451F">
        <w:rPr>
          <w:lang w:val="en-US"/>
        </w:rPr>
        <w:t>and</w:t>
      </w:r>
      <w:r>
        <w:rPr>
          <w:lang w:val="en-US"/>
        </w:rPr>
        <w:t xml:space="preserve"> </w:t>
      </w:r>
      <w:r w:rsidR="0008451F">
        <w:rPr>
          <w:lang w:val="en-US"/>
        </w:rPr>
        <w:t>each request</w:t>
      </w:r>
      <w:r>
        <w:rPr>
          <w:lang w:val="en-US"/>
        </w:rPr>
        <w:t xml:space="preserve"> for </w:t>
      </w:r>
      <w:r w:rsidR="0008451F">
        <w:rPr>
          <w:lang w:val="en-US"/>
        </w:rPr>
        <w:t>hint</w:t>
      </w:r>
      <w:r>
        <w:rPr>
          <w:lang w:val="en-US"/>
        </w:rPr>
        <w:t xml:space="preserve">. </w:t>
      </w:r>
      <w:r w:rsidR="0008451F">
        <w:rPr>
          <w:lang w:val="en-US"/>
        </w:rPr>
        <w:t>The</w:t>
      </w:r>
      <w:r>
        <w:rPr>
          <w:lang w:val="en-US"/>
        </w:rPr>
        <w:t xml:space="preserve"> teacher can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see how long a user spent on the task, in total or before each hint was asked for, and render this visually.</w:t>
      </w:r>
    </w:p>
    <w:p w14:paraId="1588A330" w14:textId="6A2EE776" w:rsidR="00306C75" w:rsidRDefault="00306C75" w:rsidP="00306C75">
      <w:pPr>
        <w:pStyle w:val="Heading3"/>
        <w:rPr>
          <w:lang w:val="en-US"/>
        </w:rPr>
      </w:pPr>
      <w:r>
        <w:rPr>
          <w:lang w:val="en-US"/>
        </w:rPr>
        <w:t>Anti-plagia</w:t>
      </w:r>
      <w:r w:rsidR="00C646E8">
        <w:rPr>
          <w:lang w:val="en-US"/>
        </w:rPr>
        <w:t>r</w:t>
      </w:r>
      <w:r>
        <w:rPr>
          <w:lang w:val="en-US"/>
        </w:rPr>
        <w:t>ism</w:t>
      </w:r>
    </w:p>
    <w:p w14:paraId="35E93025" w14:textId="0ACAEB03" w:rsidR="00306C75" w:rsidRDefault="00306C75" w:rsidP="00306C75">
      <w:pPr>
        <w:rPr>
          <w:lang w:val="en-US"/>
        </w:rPr>
      </w:pPr>
      <w:r>
        <w:rPr>
          <w:lang w:val="en-US"/>
        </w:rPr>
        <w:t>Prevent pasting in of text into the coding box on all tests</w:t>
      </w:r>
      <w:r w:rsidR="00AC3062">
        <w:rPr>
          <w:lang w:val="en-US"/>
        </w:rPr>
        <w:t>.</w:t>
      </w:r>
    </w:p>
    <w:p w14:paraId="4DE8CEC3" w14:textId="09452BBF" w:rsidR="00306C75" w:rsidRDefault="00306C75" w:rsidP="00306C75">
      <w:pPr>
        <w:rPr>
          <w:lang w:val="en-US"/>
        </w:rPr>
      </w:pPr>
      <w:r>
        <w:rPr>
          <w:lang w:val="en-US"/>
        </w:rPr>
        <w:t xml:space="preserve">System can look for identical </w:t>
      </w:r>
      <w:r w:rsidR="00A46812">
        <w:rPr>
          <w:lang w:val="en-US"/>
        </w:rPr>
        <w:t xml:space="preserve">wrong </w:t>
      </w:r>
      <w:r>
        <w:rPr>
          <w:lang w:val="en-US"/>
        </w:rPr>
        <w:t xml:space="preserve">code being pasted and/or correlation of results /activity between pupils, or inconsistency between class and prep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/results. </w:t>
      </w:r>
      <w:r w:rsidR="00A46812">
        <w:rPr>
          <w:lang w:val="en-US"/>
        </w:rPr>
        <w:t>Can show this visually on a chart of when done</w:t>
      </w:r>
    </w:p>
    <w:p w14:paraId="278EE773" w14:textId="77777777" w:rsidR="00E53627" w:rsidRDefault="00E53627" w:rsidP="00A53D66">
      <w:pPr>
        <w:pStyle w:val="Heading2"/>
        <w:rPr>
          <w:lang w:val="en-US"/>
        </w:rPr>
      </w:pPr>
      <w:r>
        <w:rPr>
          <w:lang w:val="en-US"/>
        </w:rPr>
        <w:t>Extended development projects</w:t>
      </w:r>
    </w:p>
    <w:p w14:paraId="3051EFAF" w14:textId="77777777" w:rsidR="00E53627" w:rsidRDefault="00E53627" w:rsidP="00A53D66">
      <w:pPr>
        <w:rPr>
          <w:lang w:val="en-US"/>
        </w:rPr>
      </w:pPr>
      <w:r>
        <w:rPr>
          <w:lang w:val="en-US"/>
        </w:rPr>
        <w:t>Projects can be an application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a game) or just a set of related pieces of work (e.g. statistics)</w:t>
      </w:r>
    </w:p>
    <w:p w14:paraId="5264DC4C" w14:textId="77777777" w:rsidR="00E53627" w:rsidRDefault="00E53627" w:rsidP="00A53D66">
      <w:pPr>
        <w:rPr>
          <w:lang w:val="en-US"/>
        </w:rPr>
      </w:pPr>
      <w:r>
        <w:rPr>
          <w:lang w:val="en-US"/>
        </w:rPr>
        <w:t>Need not be completed contiguously. Pupils might work on several over a term, coming back to them when the requisite skill has been taught.</w:t>
      </w:r>
    </w:p>
    <w:sectPr w:rsidR="00E53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C28"/>
    <w:multiLevelType w:val="hybridMultilevel"/>
    <w:tmpl w:val="8514A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16D35"/>
    <w:multiLevelType w:val="hybridMultilevel"/>
    <w:tmpl w:val="CB421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511378">
    <w:abstractNumId w:val="0"/>
  </w:num>
  <w:num w:numId="2" w16cid:durableId="960913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16"/>
    <w:rsid w:val="000118B5"/>
    <w:rsid w:val="00015A59"/>
    <w:rsid w:val="000234E0"/>
    <w:rsid w:val="00023B85"/>
    <w:rsid w:val="00025462"/>
    <w:rsid w:val="000379E7"/>
    <w:rsid w:val="00037FA4"/>
    <w:rsid w:val="00083A0E"/>
    <w:rsid w:val="0008451F"/>
    <w:rsid w:val="000915FB"/>
    <w:rsid w:val="000A4E09"/>
    <w:rsid w:val="000B433F"/>
    <w:rsid w:val="000B7916"/>
    <w:rsid w:val="000C215B"/>
    <w:rsid w:val="000C587E"/>
    <w:rsid w:val="000D7011"/>
    <w:rsid w:val="000F2C52"/>
    <w:rsid w:val="00105E51"/>
    <w:rsid w:val="001112FE"/>
    <w:rsid w:val="00112D8F"/>
    <w:rsid w:val="00114016"/>
    <w:rsid w:val="00127E7E"/>
    <w:rsid w:val="00132E65"/>
    <w:rsid w:val="00156E49"/>
    <w:rsid w:val="0015768E"/>
    <w:rsid w:val="00161B7F"/>
    <w:rsid w:val="00166F97"/>
    <w:rsid w:val="001A0D7E"/>
    <w:rsid w:val="001C3EEF"/>
    <w:rsid w:val="001D066D"/>
    <w:rsid w:val="001F1AAE"/>
    <w:rsid w:val="002034CC"/>
    <w:rsid w:val="00207C9C"/>
    <w:rsid w:val="002137C0"/>
    <w:rsid w:val="002228FB"/>
    <w:rsid w:val="00230FAF"/>
    <w:rsid w:val="0025272C"/>
    <w:rsid w:val="00254A72"/>
    <w:rsid w:val="002552FF"/>
    <w:rsid w:val="002573D8"/>
    <w:rsid w:val="0026191F"/>
    <w:rsid w:val="00287F92"/>
    <w:rsid w:val="002921F9"/>
    <w:rsid w:val="002B60AB"/>
    <w:rsid w:val="002E387B"/>
    <w:rsid w:val="002E45D1"/>
    <w:rsid w:val="002E5827"/>
    <w:rsid w:val="002F4501"/>
    <w:rsid w:val="00306C75"/>
    <w:rsid w:val="00341358"/>
    <w:rsid w:val="003436BA"/>
    <w:rsid w:val="00346766"/>
    <w:rsid w:val="0037461D"/>
    <w:rsid w:val="00376E38"/>
    <w:rsid w:val="003809C7"/>
    <w:rsid w:val="00385746"/>
    <w:rsid w:val="00395887"/>
    <w:rsid w:val="00397CC1"/>
    <w:rsid w:val="003C52D4"/>
    <w:rsid w:val="003E4382"/>
    <w:rsid w:val="003F5EF5"/>
    <w:rsid w:val="00446FE8"/>
    <w:rsid w:val="00480C52"/>
    <w:rsid w:val="004B4C97"/>
    <w:rsid w:val="004B5356"/>
    <w:rsid w:val="004D1C32"/>
    <w:rsid w:val="004F5085"/>
    <w:rsid w:val="00565E98"/>
    <w:rsid w:val="00574790"/>
    <w:rsid w:val="00597290"/>
    <w:rsid w:val="005B1219"/>
    <w:rsid w:val="005B4F58"/>
    <w:rsid w:val="005B5567"/>
    <w:rsid w:val="005C0BE3"/>
    <w:rsid w:val="005D7B21"/>
    <w:rsid w:val="005E3D85"/>
    <w:rsid w:val="005F058A"/>
    <w:rsid w:val="005F4A30"/>
    <w:rsid w:val="005F599D"/>
    <w:rsid w:val="00620629"/>
    <w:rsid w:val="0064761C"/>
    <w:rsid w:val="0069001E"/>
    <w:rsid w:val="006947C1"/>
    <w:rsid w:val="006C0C3E"/>
    <w:rsid w:val="00703AB2"/>
    <w:rsid w:val="007420E3"/>
    <w:rsid w:val="00775615"/>
    <w:rsid w:val="007911EA"/>
    <w:rsid w:val="007A3F45"/>
    <w:rsid w:val="007C4833"/>
    <w:rsid w:val="007C5A3A"/>
    <w:rsid w:val="007D74D1"/>
    <w:rsid w:val="008756FD"/>
    <w:rsid w:val="008C3B40"/>
    <w:rsid w:val="008E51E3"/>
    <w:rsid w:val="009071AF"/>
    <w:rsid w:val="00916DCB"/>
    <w:rsid w:val="00930657"/>
    <w:rsid w:val="00932D3D"/>
    <w:rsid w:val="009450CB"/>
    <w:rsid w:val="0095242E"/>
    <w:rsid w:val="00956FDE"/>
    <w:rsid w:val="009632E5"/>
    <w:rsid w:val="009B0E56"/>
    <w:rsid w:val="009E5A10"/>
    <w:rsid w:val="00A011D0"/>
    <w:rsid w:val="00A35846"/>
    <w:rsid w:val="00A40A70"/>
    <w:rsid w:val="00A46812"/>
    <w:rsid w:val="00A53D66"/>
    <w:rsid w:val="00AA112D"/>
    <w:rsid w:val="00AA19BA"/>
    <w:rsid w:val="00AC3062"/>
    <w:rsid w:val="00AF659B"/>
    <w:rsid w:val="00AF7710"/>
    <w:rsid w:val="00B03EED"/>
    <w:rsid w:val="00B1587A"/>
    <w:rsid w:val="00B16708"/>
    <w:rsid w:val="00B605CA"/>
    <w:rsid w:val="00B8601A"/>
    <w:rsid w:val="00BF482C"/>
    <w:rsid w:val="00C14DB1"/>
    <w:rsid w:val="00C24DF6"/>
    <w:rsid w:val="00C31888"/>
    <w:rsid w:val="00C460E1"/>
    <w:rsid w:val="00C646E8"/>
    <w:rsid w:val="00C774F2"/>
    <w:rsid w:val="00C87DF5"/>
    <w:rsid w:val="00CA08CC"/>
    <w:rsid w:val="00CE6796"/>
    <w:rsid w:val="00D07E9B"/>
    <w:rsid w:val="00D123FF"/>
    <w:rsid w:val="00D368C9"/>
    <w:rsid w:val="00D765F8"/>
    <w:rsid w:val="00D80A72"/>
    <w:rsid w:val="00DC3588"/>
    <w:rsid w:val="00E0490E"/>
    <w:rsid w:val="00E33AF4"/>
    <w:rsid w:val="00E36B7B"/>
    <w:rsid w:val="00E4489A"/>
    <w:rsid w:val="00E455F1"/>
    <w:rsid w:val="00E53627"/>
    <w:rsid w:val="00E66A82"/>
    <w:rsid w:val="00E70D86"/>
    <w:rsid w:val="00E77EA1"/>
    <w:rsid w:val="00E8025A"/>
    <w:rsid w:val="00E84780"/>
    <w:rsid w:val="00E9187C"/>
    <w:rsid w:val="00EA6247"/>
    <w:rsid w:val="00EC6A74"/>
    <w:rsid w:val="00EE0B30"/>
    <w:rsid w:val="00EE1D6D"/>
    <w:rsid w:val="00EF11B9"/>
    <w:rsid w:val="00F31EB2"/>
    <w:rsid w:val="00F51FAB"/>
    <w:rsid w:val="00F5683E"/>
    <w:rsid w:val="00F731EB"/>
    <w:rsid w:val="00F76691"/>
    <w:rsid w:val="00FA7960"/>
    <w:rsid w:val="00FB0E25"/>
    <w:rsid w:val="00FD1EA2"/>
    <w:rsid w:val="00FE28E4"/>
    <w:rsid w:val="00FE45B1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F84B"/>
  <w15:chartTrackingRefBased/>
  <w15:docId w15:val="{7B742D96-05C4-4827-881E-1505D25B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3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36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36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5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23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911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536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5362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2</cp:revision>
  <dcterms:created xsi:type="dcterms:W3CDTF">2022-06-27T11:17:00Z</dcterms:created>
  <dcterms:modified xsi:type="dcterms:W3CDTF">2022-06-27T11:17:00Z</dcterms:modified>
</cp:coreProperties>
</file>