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b/>
          <w:bCs/>
          <w:sz w:val="26"/>
          <w:szCs w:val="26"/>
          <w:lang w:val="pt-BR"/>
        </w:rPr>
        <w:t>Aplicativo de Gerenciamento de Privacidade – PORTNET -</w:t>
      </w:r>
      <w:r>
        <w:rPr>
          <w:lang w:val="pt-BR"/>
        </w:rPr>
        <w:t xml:space="preserve"> </w: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b/>
          <w:b/>
          <w:bCs/>
          <w:lang w:val="pt-BR"/>
        </w:rPr>
      </w:pPr>
      <w:r>
        <w:rPr>
          <w:b/>
          <w:bCs/>
          <w:lang w:val="pt-BR"/>
        </w:rPr>
        <w:t>Partes da solução:</w: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/>
      </w:pPr>
      <w:r>
        <w:rPr>
          <w:lang w:val="pt-BR"/>
        </w:rPr>
        <w:t xml:space="preserve">1. </w:t>
      </w:r>
      <w:r>
        <w:rPr>
          <w:b/>
          <w:bCs/>
          <w:lang w:val="pt-BR"/>
        </w:rPr>
        <w:t>Administração</w:t>
      </w:r>
      <w:r>
        <w:rPr>
          <w:b/>
          <w:bCs/>
          <w:lang w:val="pt-BR"/>
        </w:rPr>
        <w:t xml:space="preserve"> da adesão do </w:t>
      </w:r>
      <w:r>
        <w:rPr>
          <w:b/>
          <w:bCs/>
          <w:lang w:val="pt-BR"/>
        </w:rPr>
        <w:t>aplicativo de Gerenciamento</w:t>
      </w:r>
      <w:r>
        <w:rPr>
          <w:b/>
          <w:bCs/>
          <w:lang w:val="pt-BR"/>
        </w:rPr>
        <w:t xml:space="preserve"> de </w:t>
      </w:r>
      <w:r>
        <w:rPr>
          <w:b/>
          <w:bCs/>
          <w:lang w:val="pt-BR"/>
        </w:rPr>
        <w:t>P</w:t>
      </w:r>
      <w:r>
        <w:rPr>
          <w:b/>
          <w:bCs/>
          <w:lang w:val="pt-BR"/>
        </w:rPr>
        <w:t xml:space="preserve">rivacidade. </w:t>
      </w:r>
      <w:r>
        <w:rPr>
          <w:b/>
          <w:bCs/>
          <w:lang w:val="pt-BR"/>
        </w:rPr>
        <w:t>Ator: Portnet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pt-BR"/>
        </w:rPr>
        <w:t xml:space="preserve">2. </w:t>
      </w:r>
      <w:r>
        <w:rPr>
          <w:b/>
          <w:bCs/>
          <w:lang w:val="pt-BR"/>
        </w:rPr>
        <w:t xml:space="preserve">Adesão e manutenção do aplicativo de Gerenciamento de Privacidade. </w:t>
      </w:r>
      <w:r>
        <w:rPr>
          <w:b/>
          <w:bCs/>
          <w:lang w:val="pt-BR"/>
        </w:rPr>
        <w:t>Ator: Cliente Portnet</w:t>
      </w:r>
    </w:p>
    <w:p>
      <w:pPr>
        <w:pStyle w:val="Normal"/>
        <w:bidi w:val="0"/>
        <w:jc w:val="left"/>
        <w:rPr/>
      </w:pPr>
      <w:r>
        <w:rPr>
          <w:lang w:val="pt-BR"/>
        </w:rPr>
        <w:t>3</w:t>
      </w:r>
      <w:r>
        <w:rPr>
          <w:lang w:val="pt-BR"/>
        </w:rPr>
        <w:t xml:space="preserve">. </w:t>
      </w:r>
      <w:r>
        <w:rPr>
          <w:b/>
          <w:bCs/>
          <w:lang w:val="pt-BR"/>
        </w:rPr>
        <w:t xml:space="preserve">Componente visual com funcionalidade de </w:t>
      </w:r>
      <w:r>
        <w:rPr>
          <w:b/>
          <w:bCs/>
          <w:lang w:val="pt-BR"/>
        </w:rPr>
        <w:t>G</w:t>
      </w:r>
      <w:r>
        <w:rPr>
          <w:b/>
          <w:bCs/>
          <w:lang w:val="pt-BR"/>
        </w:rPr>
        <w:t xml:space="preserve">estão de </w:t>
      </w:r>
      <w:r>
        <w:rPr>
          <w:b/>
          <w:bCs/>
          <w:lang w:val="pt-BR"/>
        </w:rPr>
        <w:t>P</w:t>
      </w:r>
      <w:r>
        <w:rPr>
          <w:b/>
          <w:bCs/>
          <w:lang w:val="pt-BR"/>
        </w:rPr>
        <w:t xml:space="preserve">rivacidade. </w:t>
      </w:r>
      <w:r>
        <w:rPr>
          <w:b/>
          <w:bCs/>
          <w:lang w:val="pt-BR"/>
        </w:rPr>
        <w:t>Ator: Visitante</w:t>
      </w:r>
    </w:p>
    <w:p>
      <w:pPr>
        <w:pStyle w:val="Normal"/>
        <w:bidi w:val="0"/>
        <w:jc w:val="left"/>
        <w:rPr/>
      </w:pPr>
      <w:r>
        <w:rPr>
          <w:lang w:val="pt-BR"/>
        </w:rPr>
        <w:t>4</w:t>
      </w:r>
      <w:r>
        <w:rPr>
          <w:lang w:val="pt-BR"/>
        </w:rPr>
        <w:t xml:space="preserve">. </w:t>
      </w:r>
      <w:r>
        <w:rPr>
          <w:b/>
          <w:bCs/>
          <w:lang w:val="pt-BR"/>
        </w:rPr>
        <w:t xml:space="preserve">Interface de programação entre aplicações (API) </w:t>
      </w:r>
      <w:r>
        <w:rPr>
          <w:b w:val="false"/>
          <w:bCs w:val="false"/>
          <w:lang w:val="pt-BR"/>
        </w:rPr>
        <w:t>c</w:t>
      </w:r>
      <w:r>
        <w:rPr>
          <w:lang w:val="pt-BR"/>
        </w:rPr>
        <w:t xml:space="preserve">om função de I. </w:t>
      </w:r>
      <w:r>
        <w:rPr>
          <w:lang w:val="pt-BR"/>
        </w:rPr>
        <w:t>E</w:t>
      </w:r>
      <w:r>
        <w:rPr>
          <w:lang w:val="pt-BR"/>
        </w:rPr>
        <w:t xml:space="preserve">scaneamento de </w:t>
      </w:r>
      <w:r>
        <w:rPr>
          <w:lang w:val="pt-BR"/>
        </w:rPr>
        <w:t>C</w:t>
      </w:r>
      <w:r>
        <w:rPr>
          <w:lang w:val="pt-BR"/>
        </w:rPr>
        <w:t xml:space="preserve">ookies e </w:t>
      </w:r>
      <w:r>
        <w:rPr>
          <w:lang w:val="pt-BR"/>
        </w:rPr>
        <w:t>S</w:t>
      </w:r>
      <w:r>
        <w:rPr>
          <w:lang w:val="pt-BR"/>
        </w:rPr>
        <w:t xml:space="preserve">cripts no dominio web do cliente da Portnet, </w:t>
      </w:r>
      <w:r>
        <w:rPr>
          <w:lang w:val="pt-BR"/>
        </w:rPr>
        <w:t>para possibilitar o controle destes</w:t>
      </w:r>
      <w:r>
        <w:rPr>
          <w:lang w:val="pt-BR"/>
        </w:rPr>
        <w:t xml:space="preserve">.  II. </w:t>
      </w:r>
      <w:r>
        <w:rPr>
          <w:lang w:val="pt-BR"/>
        </w:rPr>
        <w:t>Autenticação do Administrador de adesão da Portnet</w:t>
      </w:r>
      <w:r>
        <w:rPr>
          <w:lang w:val="pt-BR"/>
        </w:rPr>
        <w:t xml:space="preserve"> . </w:t>
      </w:r>
      <w:r>
        <w:rPr>
          <w:lang w:val="pt-BR"/>
        </w:rPr>
        <w:t xml:space="preserve">III. </w:t>
      </w:r>
      <w:r>
        <w:rPr>
          <w:lang w:val="pt-BR"/>
        </w:rPr>
        <w:t>A</w:t>
      </w:r>
      <w:r>
        <w:rPr>
          <w:lang w:val="pt-BR"/>
        </w:rPr>
        <w:t xml:space="preserve">utenticação do cliente da Portnet com o </w:t>
      </w:r>
      <w:r>
        <w:rPr>
          <w:lang w:val="pt-BR"/>
        </w:rPr>
        <w:t xml:space="preserve">sistema de </w:t>
      </w:r>
      <w:r>
        <w:rPr>
          <w:lang w:val="pt-BR"/>
        </w:rPr>
        <w:t xml:space="preserve">adesão </w:t>
      </w:r>
      <w:r>
        <w:rPr>
          <w:lang w:val="pt-BR"/>
        </w:rPr>
        <w:t>do aplicativo de gestão, para possibilitar a utilização deste</w:t>
      </w:r>
      <w:r>
        <w:rPr>
          <w:lang w:val="pt-BR"/>
        </w:rPr>
        <w:t xml:space="preserve">. </w:t>
      </w:r>
      <w:r>
        <w:rPr>
          <w:lang w:val="pt-BR"/>
        </w:rPr>
        <w:t>IV</w:t>
      </w:r>
      <w:r>
        <w:rPr>
          <w:lang w:val="pt-BR"/>
        </w:rPr>
        <w:t xml:space="preserve">. </w:t>
      </w:r>
      <w:r>
        <w:rPr>
          <w:lang w:val="pt-BR"/>
        </w:rPr>
        <w:t>A</w:t>
      </w:r>
      <w:r>
        <w:rPr>
          <w:lang w:val="pt-BR"/>
        </w:rPr>
        <w:t xml:space="preserve">utenticação do componente visual, </w:t>
      </w:r>
      <w:r>
        <w:rPr>
          <w:lang w:val="pt-BR"/>
        </w:rPr>
        <w:t>e carregamento das preferencias do cliente da portnet</w:t>
      </w:r>
      <w:r>
        <w:rPr>
          <w:lang w:val="pt-BR"/>
        </w:rPr>
        <w:t xml:space="preserve">. </w:t>
      </w:r>
      <w:r>
        <w:rPr>
          <w:lang w:val="pt-BR"/>
        </w:rPr>
        <w:t>V.</w:t>
      </w:r>
      <w:r>
        <w:rPr>
          <w:lang w:val="pt-BR"/>
        </w:rPr>
        <w:t xml:space="preserve"> </w:t>
      </w:r>
      <w:r>
        <w:rPr>
          <w:lang w:val="pt-BR"/>
        </w:rPr>
        <w:t>P</w:t>
      </w:r>
      <w:r>
        <w:rPr>
          <w:lang w:val="pt-BR"/>
        </w:rPr>
        <w:t>ersistencia d</w:t>
      </w:r>
      <w:r>
        <w:rPr>
          <w:lang w:val="pt-BR"/>
        </w:rPr>
        <w:t>os</w:t>
      </w:r>
      <w:r>
        <w:rPr>
          <w:lang w:val="pt-BR"/>
        </w:rPr>
        <w:t xml:space="preserve"> dados do cliente </w:t>
      </w:r>
      <w:r>
        <w:rPr>
          <w:lang w:val="pt-BR"/>
        </w:rPr>
        <w:t xml:space="preserve">da Portnet </w:t>
      </w:r>
      <w:r>
        <w:rPr>
          <w:lang w:val="pt-BR"/>
        </w:rPr>
        <w:t xml:space="preserve">e do </w:t>
      </w:r>
      <w:r>
        <w:rPr>
          <w:lang w:val="pt-BR"/>
        </w:rPr>
        <w:t>V</w:t>
      </w:r>
      <w:r>
        <w:rPr>
          <w:lang w:val="pt-BR"/>
        </w:rPr>
        <w:t>isitante.</w: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b/>
          <w:b/>
          <w:bCs/>
          <w:lang w:val="pt-BR"/>
        </w:rPr>
      </w:pPr>
      <w:r>
        <w:rPr>
          <w:b/>
          <w:bCs/>
          <w:lang w:val="pt-BR"/>
        </w:rPr>
        <w:t>Introdução ao Negócio:</w:t>
      </w:r>
    </w:p>
    <w:p>
      <w:pPr>
        <w:pStyle w:val="Normal"/>
        <w:bidi w:val="0"/>
        <w:jc w:val="left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pt-BR"/>
        </w:rPr>
        <w:t>Cookies de terceiros:</w:t>
      </w:r>
      <w:r>
        <w:rPr>
          <w:b w:val="false"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 xml:space="preserve">Cookies de terceiros são pequenas informações de chave e valor que são armazenadas com prioridade na maquina do cliente, esses cookies adicionados por aplicações externas (muitas vezes sem o consentimento do usuário) possibilitam a captura de informações relacionadas ao histórico de navegação do usuário </w:t>
      </w:r>
      <w:r>
        <w:rPr>
          <w:b w:val="false"/>
          <w:bCs w:val="false"/>
          <w:lang w:val="pt-BR"/>
        </w:rPr>
        <w:t>que podem ser utilizadas por aplicações diferentes daquela em que o usuário se encontra</w:t>
      </w:r>
      <w:r>
        <w:rPr>
          <w:b w:val="false"/>
          <w:bCs w:val="false"/>
          <w:lang w:val="pt-BR"/>
        </w:rPr>
        <w:t>.</w:t>
      </w:r>
    </w:p>
    <w:p>
      <w:pPr>
        <w:pStyle w:val="Normal"/>
        <w:bidi w:val="0"/>
        <w:jc w:val="left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pt-BR"/>
        </w:rPr>
        <w:t xml:space="preserve">GDPR e LGPD: </w:t>
      </w:r>
      <w:r>
        <w:rPr>
          <w:b w:val="false"/>
          <w:bCs w:val="false"/>
          <w:lang w:val="pt-BR"/>
        </w:rPr>
        <w:t xml:space="preserve">Com a implantação da </w:t>
      </w:r>
      <w:r>
        <w:rPr>
          <w:b w:val="false"/>
          <w:bCs w:val="false"/>
          <w:lang w:val="pt-BR"/>
        </w:rPr>
        <w:t xml:space="preserve">GDPR (Regulamento Geral sobre a Proteção de Dados) </w:t>
      </w:r>
      <w:r>
        <w:rPr>
          <w:b w:val="false"/>
          <w:bCs w:val="false"/>
          <w:lang w:val="pt-BR"/>
        </w:rPr>
        <w:t>em</w:t>
      </w:r>
      <w:r>
        <w:rPr>
          <w:b w:val="false"/>
          <w:bCs w:val="false"/>
          <w:lang w:val="pt-BR"/>
        </w:rPr>
        <w:t xml:space="preserve"> 2018 e da </w:t>
      </w:r>
      <w:r>
        <w:rPr>
          <w:b w:val="false"/>
          <w:bCs w:val="false"/>
          <w:lang w:val="pt-BR"/>
        </w:rPr>
        <w:t xml:space="preserve">LGPD (Lei Geral de Proteção de Dados) </w:t>
      </w:r>
      <w:r>
        <w:rPr>
          <w:b w:val="false"/>
          <w:bCs w:val="false"/>
          <w:lang w:val="pt-BR"/>
        </w:rPr>
        <w:t>em 2020</w:t>
      </w:r>
      <w:r>
        <w:rPr>
          <w:b w:val="false"/>
          <w:bCs w:val="false"/>
          <w:lang w:val="pt-BR"/>
        </w:rPr>
        <w:t xml:space="preserve">, tornou-se obrigatório, </w:t>
      </w:r>
      <w:r>
        <w:rPr>
          <w:b w:val="false"/>
          <w:bCs w:val="false"/>
          <w:lang w:val="pt-BR"/>
        </w:rPr>
        <w:t xml:space="preserve">dentre outros itens, </w:t>
      </w:r>
      <w:r>
        <w:rPr>
          <w:b w:val="false"/>
          <w:bCs w:val="false"/>
          <w:lang w:val="pt-BR"/>
        </w:rPr>
        <w:t xml:space="preserve">a </w:t>
      </w:r>
      <w:r>
        <w:rPr>
          <w:b w:val="false"/>
          <w:bCs w:val="false"/>
          <w:lang w:val="pt-BR"/>
        </w:rPr>
        <w:t>exigencia do consentimento prévio ao uso dos dados de visitantes, e o direito de deleção e/ou obtenção dos seus dados pessoais capturados por parte de um visitante, mediante o fornecimento de identificação.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lang w:val="pt-BR"/>
        </w:rPr>
        <w:t xml:space="preserve">Problema:  </w:t>
      </w:r>
      <w:r>
        <w:rPr>
          <w:b w:val="false"/>
          <w:bCs w:val="false"/>
          <w:lang w:val="pt-BR"/>
        </w:rPr>
        <w:t>As n</w:t>
      </w:r>
      <w:r>
        <w:rPr>
          <w:b w:val="false"/>
          <w:bCs w:val="false"/>
          <w:lang w:val="pt-BR"/>
        </w:rPr>
        <w:t>ovas imposições de tratamento de dados criaram um problema de manutenção gigantesco aos fornecedores de serviços online.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pt-BR"/>
        </w:rPr>
        <w:t xml:space="preserve">Nos Artigos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pt-BR"/>
        </w:rPr>
        <w:t xml:space="preserve">37.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pt-BR"/>
        </w:rPr>
        <w:t>[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lang w:val="pt-BR"/>
        </w:rPr>
        <w:t>O controlador e o operador devem manter registro das operações de tratamento de dados pessoais que realizarem, especialmente quando baseado no legítimo interesse.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lang w:val="pt-BR"/>
        </w:rPr>
        <w:t xml:space="preserve">] </w:t>
      </w:r>
      <w:r>
        <w:rPr>
          <w:lang w:val="pt-BR"/>
        </w:rPr>
        <w:t>e artigo 41.[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lang w:val="pt-BR"/>
        </w:rPr>
        <w:t>O controlador deverá indicar encarregado pelo tratamento de dados pessoais.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lang w:val="pt-BR"/>
        </w:rPr>
        <w:t xml:space="preserve">] </w:t>
      </w:r>
      <w:r>
        <w:rPr>
          <w:lang w:val="pt-BR"/>
        </w:rPr>
        <w:t>p</w:t>
      </w:r>
      <w:r>
        <w:rPr>
          <w:lang w:val="pt-BR"/>
        </w:rPr>
        <w:t>ercebemos novas obrigações técnicas dos controladores de dados das organizações</w:t>
      </w:r>
      <w:r>
        <w:rPr>
          <w:lang w:val="pt-BR"/>
        </w:rPr>
        <w:t>, e</w:t>
      </w:r>
      <w:r>
        <w:rPr>
          <w:lang w:val="pt-BR"/>
        </w:rPr>
        <w:t xml:space="preserve">nquanto no Art.52, temos as </w:t>
      </w:r>
      <w:r>
        <w:rPr>
          <w:b/>
          <w:bCs/>
          <w:lang w:val="pt-BR"/>
        </w:rPr>
        <w:t>Sanções Administrativas</w:t>
      </w:r>
      <w:r>
        <w:rPr>
          <w:lang w:val="pt-BR"/>
        </w:rPr>
        <w:t xml:space="preserve"> que podem chegar a multas diárias de até “R$ 50.000.000,00 (cinquenta milhões de reais) por infração”(Brasil) e a suspensão do exercício da atividade de tratamento dos dados pessoais a que se refere a infração (Brasil).</w:t>
      </w:r>
    </w:p>
    <w:p>
      <w:pPr>
        <w:pStyle w:val="TextBody"/>
        <w:widowControl/>
        <w:bidi w:val="0"/>
        <w:jc w:val="both"/>
        <w:rPr>
          <w:b/>
          <w:b/>
          <w:bCs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lang w:val="pt-BR"/>
        </w:rPr>
        <w:tab/>
        <w:t>Extensão:</w:t>
      </w:r>
      <w:r>
        <w:rPr>
          <w:b w:val="false"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>A</w:t>
      </w:r>
      <w:r>
        <w:rPr>
          <w:b w:val="false"/>
          <w:bCs w:val="false"/>
          <w:lang w:val="pt-BR"/>
        </w:rPr>
        <w:t>bolição da pratica de uso de cookies de terceiros até o ano de 2022.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pt-BR"/>
        </w:rPr>
        <w:t>S</w:t>
      </w:r>
      <w:r>
        <w:rPr>
          <w:b/>
          <w:bCs/>
          <w:lang w:val="pt-BR"/>
        </w:rPr>
        <w:t>olução:</w:t>
      </w:r>
    </w:p>
    <w:p>
      <w:pPr>
        <w:pStyle w:val="Normal"/>
        <w:bidi w:val="0"/>
        <w:jc w:val="left"/>
        <w:rPr>
          <w:b/>
          <w:b/>
          <w:bCs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pt-BR"/>
        </w:rPr>
        <w:t>A</w:t>
      </w:r>
      <w:r>
        <w:rPr>
          <w:b w:val="false"/>
          <w:bCs w:val="false"/>
          <w:lang w:val="pt-BR"/>
        </w:rPr>
        <w:t xml:space="preserve"> gestão de </w:t>
      </w:r>
      <w:r>
        <w:rPr>
          <w:b w:val="false"/>
          <w:bCs w:val="false"/>
          <w:lang w:val="pt-BR"/>
        </w:rPr>
        <w:t>C</w:t>
      </w:r>
      <w:r>
        <w:rPr>
          <w:b w:val="false"/>
          <w:bCs w:val="false"/>
          <w:lang w:val="pt-BR"/>
        </w:rPr>
        <w:t xml:space="preserve">ookies </w:t>
      </w:r>
      <w:r>
        <w:rPr>
          <w:b w:val="false"/>
          <w:bCs w:val="false"/>
          <w:lang w:val="pt-BR"/>
        </w:rPr>
        <w:t xml:space="preserve">de terceiros </w:t>
      </w:r>
      <w:r>
        <w:rPr>
          <w:b w:val="false"/>
          <w:bCs w:val="false"/>
          <w:lang w:val="pt-BR"/>
        </w:rPr>
        <w:t xml:space="preserve">é um desafio </w:t>
      </w:r>
      <w:r>
        <w:rPr>
          <w:b w:val="false"/>
          <w:bCs w:val="false"/>
          <w:lang w:val="pt-BR"/>
        </w:rPr>
        <w:t>complexo</w:t>
      </w:r>
      <w:r>
        <w:rPr>
          <w:b w:val="false"/>
          <w:bCs w:val="false"/>
          <w:lang w:val="pt-BR"/>
        </w:rPr>
        <w:t xml:space="preserve">, uma vez que não há uma maneira simples de realizar o </w:t>
      </w:r>
      <w:r>
        <w:rPr>
          <w:b w:val="false"/>
          <w:bCs w:val="false"/>
          <w:lang w:val="pt-BR"/>
        </w:rPr>
        <w:t xml:space="preserve">seu </w:t>
      </w:r>
      <w:r>
        <w:rPr>
          <w:b w:val="false"/>
          <w:bCs w:val="false"/>
          <w:lang w:val="pt-BR"/>
        </w:rPr>
        <w:t>bloqueio com scripts executados pela aplicação web. A forma de se realizar es</w:t>
      </w:r>
      <w:r>
        <w:rPr>
          <w:b w:val="false"/>
          <w:bCs w:val="false"/>
          <w:lang w:val="pt-BR"/>
        </w:rPr>
        <w:t>s</w:t>
      </w:r>
      <w:r>
        <w:rPr>
          <w:b w:val="false"/>
          <w:bCs w:val="false"/>
          <w:lang w:val="pt-BR"/>
        </w:rPr>
        <w:t xml:space="preserve">a ação </w:t>
      </w:r>
      <w:r>
        <w:rPr>
          <w:b w:val="false"/>
          <w:bCs w:val="false"/>
          <w:lang w:val="pt-BR"/>
        </w:rPr>
        <w:t>tem  sido</w:t>
      </w:r>
      <w:r>
        <w:rPr>
          <w:b w:val="false"/>
          <w:bCs w:val="false"/>
          <w:lang w:val="pt-BR"/>
        </w:rPr>
        <w:t xml:space="preserve"> através do uso de extensões de navegador, como bloqueadores de propagandas e afins.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pt-BR"/>
        </w:rPr>
        <w:t>A</w:t>
      </w:r>
      <w:r>
        <w:rPr>
          <w:b w:val="false"/>
          <w:bCs w:val="false"/>
          <w:lang w:val="pt-BR"/>
        </w:rPr>
        <w:t xml:space="preserve"> pratica </w:t>
      </w:r>
      <w:r>
        <w:rPr>
          <w:b w:val="false"/>
          <w:bCs w:val="false"/>
          <w:lang w:val="pt-BR"/>
        </w:rPr>
        <w:t>que utilizamos</w:t>
      </w:r>
      <w:r>
        <w:rPr>
          <w:b w:val="false"/>
          <w:bCs w:val="false"/>
          <w:lang w:val="pt-BR"/>
        </w:rPr>
        <w:t xml:space="preserve"> para contornar essas limitações impostas ao controle de cookies de terceiros no contexto de web-browsers é o uso de tecnologia de </w:t>
      </w:r>
      <w:r>
        <w:rPr>
          <w:b/>
          <w:bCs/>
          <w:lang w:val="pt-BR"/>
        </w:rPr>
        <w:t xml:space="preserve">webcrawling, </w:t>
      </w:r>
      <w:r>
        <w:rPr>
          <w:b w:val="false"/>
          <w:bCs w:val="false"/>
          <w:lang w:val="pt-BR"/>
        </w:rPr>
        <w:t>em conjunto de serviços de controle de mutação da página web</w:t>
      </w:r>
      <w:r>
        <w:rPr>
          <w:b w:val="false"/>
          <w:bCs w:val="false"/>
          <w:lang w:val="pt-BR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lang w:val="pt-BR"/>
        </w:rPr>
        <w:t>Cookies são criados por scripts, ou requisições HTTP.</w: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/>
      </w:pPr>
      <w:r>
        <w:rPr>
          <w:lang w:val="pt-BR"/>
        </w:rPr>
        <w:t>Bloqueando a execução de scripts externos, como plug-ins, bloqueando embeds externos (videos do Youtube, noticias do Twitter, ou postagens do Facebook), a adição de Iframes, e imagens externas, dentre outros, conseguimos conter a maior parte da criação desses dados sem consentimento do visitante.</w: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pt-BR"/>
        </w:rPr>
        <w:t xml:space="preserve">Bloqueando </w:t>
      </w:r>
      <w:r>
        <w:rPr>
          <w:b/>
          <w:bCs/>
          <w:lang w:val="pt-BR"/>
        </w:rPr>
        <w:t xml:space="preserve">a criação do cookie: </w:t>
      </w:r>
    </w:p>
    <w:p>
      <w:pPr>
        <w:pStyle w:val="Normal"/>
        <w:bidi w:val="0"/>
        <w:jc w:val="left"/>
        <w:rPr>
          <w:lang w:val="pt-B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pt-BR"/>
        </w:rPr>
        <w:t>1. O cliente realiza adesão do serviço de compliance de privacidade da Portnet.</w:t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pt-BR"/>
        </w:rPr>
        <w:t xml:space="preserve">PENDENTE – </w:t>
      </w:r>
      <w:r>
        <w:rPr>
          <w:b w:val="false"/>
          <w:bCs w:val="false"/>
          <w:i/>
          <w:iCs/>
          <w:lang w:val="pt-BR"/>
        </w:rPr>
        <w:t>Somente visual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32220" cy="215392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22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lang w:val="pt-BR"/>
        </w:rPr>
        <w:t>I</w:t>
      </w:r>
      <w:r>
        <w:rPr>
          <w:b w:val="false"/>
          <w:bCs w:val="false"/>
          <w:i/>
          <w:iCs/>
          <w:lang w:val="pt-BR"/>
        </w:rPr>
        <w:t>nterface do cliente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lang w:val="pt-BR"/>
        </w:rPr>
        <w:t>.</w:t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pt-BR"/>
        </w:rPr>
        <w:t>2. A Interface de comunicação realiza a leitura dos cookies e dos plug-ins do site do cliente.</w:t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  <w:t xml:space="preserve">EM TESTE – </w:t>
      </w:r>
      <w:r>
        <w:rPr>
          <w:b w:val="false"/>
          <w:bCs w:val="false"/>
          <w:i/>
          <w:iCs/>
          <w:lang w:val="pt-BR"/>
        </w:rPr>
        <w:t>Os recursos são obtidos, resta persisti-los para implementação da funcionalidade.</w:t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3305" cy="487553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3305" cy="487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pt-BR"/>
        </w:rPr>
        <w:t>Obtendo recursos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pt-BR"/>
        </w:rPr>
        <w:t>3. O cliente escolhe quais plug-ins devem ser desativados por padrão, e quais são essenciais.</w:t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pt-BR"/>
        </w:rPr>
        <w:t xml:space="preserve">PENDENTE – </w:t>
      </w:r>
      <w:r>
        <w:rPr>
          <w:b w:val="false"/>
          <w:bCs w:val="false"/>
          <w:i/>
          <w:iCs/>
          <w:lang w:val="pt-BR"/>
        </w:rPr>
        <w:t>Somente manual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pt-BR"/>
        </w:rPr>
        <w:t>4. O cliente implementa o componente de gestão de cookies em seu dominio.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  <w:t>CONCLUIDO –</w:t>
      </w:r>
      <w:r>
        <w:rPr>
          <w:b w:val="false"/>
          <w:bCs w:val="false"/>
          <w:i/>
          <w:iCs/>
          <w:lang w:val="pt-BR"/>
        </w:rPr>
        <w:t xml:space="preserve"> O cliente pode injetar o componente através de um script.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32220" cy="550545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22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i/>
          <w:iCs/>
          <w:lang w:val="pt-BR"/>
        </w:rPr>
        <w:t>Inserindo recursos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pt-BR"/>
        </w:rPr>
        <w:t>5</w:t>
      </w:r>
      <w:r>
        <w:rPr>
          <w:lang w:val="pt-BR"/>
        </w:rPr>
        <w:t xml:space="preserve">. O </w:t>
      </w:r>
      <w:r>
        <w:rPr>
          <w:lang w:val="pt-BR"/>
        </w:rPr>
        <w:t>C</w:t>
      </w:r>
      <w:r>
        <w:rPr>
          <w:lang w:val="pt-BR"/>
        </w:rPr>
        <w:t xml:space="preserve">omponente observa os scripts executados, </w:t>
      </w:r>
      <w:r>
        <w:rPr>
          <w:lang w:val="pt-BR"/>
        </w:rPr>
        <w:t xml:space="preserve">e desativa aqueles </w:t>
      </w:r>
      <w:r>
        <w:rPr>
          <w:lang w:val="pt-BR"/>
        </w:rPr>
        <w:t>previamente selecionados.</w:t>
      </w:r>
    </w:p>
    <w:p>
      <w:pPr>
        <w:pStyle w:val="Normal"/>
        <w:bidi w:val="0"/>
        <w:jc w:val="left"/>
        <w:rPr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pt-BR"/>
        </w:rPr>
        <w:t>E</w:t>
      </w:r>
      <w:r>
        <w:rPr>
          <w:lang w:val="pt-BR"/>
        </w:rPr>
        <w:t>M TESTE –</w:t>
      </w:r>
      <w:r>
        <w:rPr>
          <w:i/>
          <w:iCs/>
          <w:lang w:val="pt-BR"/>
        </w:rPr>
        <w:t xml:space="preserve"> Funções de bloqueio estão sendo realizadas manualmente.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32220" cy="299783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220" cy="299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>
          <w:b w:val="false"/>
          <w:bCs w:val="false"/>
          <w:i/>
          <w:iCs/>
          <w:lang w:val="pt-BR"/>
        </w:rPr>
        <w:t>Componente visual</w:t>
      </w:r>
    </w:p>
    <w:p>
      <w:pPr>
        <w:pStyle w:val="Normal"/>
        <w:bidi w:val="0"/>
        <w:jc w:val="left"/>
        <w:rPr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pt-BR"/>
        </w:rPr>
        <w:t>6</w:t>
      </w:r>
      <w:r>
        <w:rPr>
          <w:lang w:val="pt-BR"/>
        </w:rPr>
        <w:t xml:space="preserve">. A </w:t>
      </w:r>
      <w:r>
        <w:rPr>
          <w:lang w:val="pt-BR"/>
        </w:rPr>
        <w:t>execução dos script</w:t>
      </w:r>
      <w:r>
        <w:rPr>
          <w:lang w:val="pt-BR"/>
        </w:rPr>
        <w:t>s</w:t>
      </w:r>
      <w:r>
        <w:rPr>
          <w:lang w:val="pt-BR"/>
        </w:rPr>
        <w:t xml:space="preserve"> desativados se dá somente perante o consentimento do visitante.</w:t>
      </w:r>
    </w:p>
    <w:p>
      <w:pPr>
        <w:pStyle w:val="Normal"/>
        <w:bidi w:val="0"/>
        <w:jc w:val="left"/>
        <w:rPr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pt-BR"/>
        </w:rPr>
        <w:t>E</w:t>
      </w:r>
      <w:r>
        <w:rPr>
          <w:b w:val="false"/>
          <w:bCs w:val="false"/>
          <w:lang w:val="pt-BR"/>
        </w:rPr>
        <w:t xml:space="preserve">M TESTE – </w:t>
      </w:r>
      <w:r>
        <w:rPr>
          <w:b w:val="false"/>
          <w:bCs w:val="false"/>
          <w:i/>
          <w:iCs/>
          <w:lang w:val="pt-BR"/>
        </w:rPr>
        <w:t>É necessário testar a função de desbloqueio sem recarregar a página.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pt-BR"/>
        </w:rPr>
      </w:pPr>
      <w:r>
        <w:rPr/>
      </w:r>
    </w:p>
    <w:p>
      <w:pPr>
        <w:pStyle w:val="Normal"/>
        <w:bidi w:val="0"/>
        <w:jc w:val="left"/>
        <w:rPr>
          <w:lang w:val="pt-B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pt-BR"/>
        </w:rPr>
        <w:t>C</w:t>
      </w:r>
      <w:r>
        <w:rPr>
          <w:b/>
          <w:bCs/>
          <w:lang w:val="pt-BR"/>
        </w:rPr>
        <w:t>riando janela de transparencia de uso de cookies e politica de privacidade:</w:t>
      </w:r>
    </w:p>
    <w:p>
      <w:pPr>
        <w:pStyle w:val="Normal"/>
        <w:bidi w:val="0"/>
        <w:jc w:val="left"/>
        <w:rPr>
          <w:lang w:val="pt-BR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pt-BR"/>
        </w:rPr>
        <w:t xml:space="preserve">1. O cliente cadastra sua politica na aplicação de </w:t>
      </w:r>
      <w:r>
        <w:rPr>
          <w:b/>
          <w:bCs/>
          <w:lang w:val="pt-BR"/>
        </w:rPr>
        <w:t>Adesão e manutenção do aplicativo de Gerenciamento de Privacidade.</w:t>
      </w:r>
    </w:p>
    <w:p>
      <w:pPr>
        <w:pStyle w:val="Normal"/>
        <w:bidi w:val="0"/>
        <w:jc w:val="left"/>
        <w:rPr>
          <w:lang w:val="pt-BR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pt-BR"/>
        </w:rPr>
        <w:t xml:space="preserve">2. </w:t>
      </w:r>
      <w:r>
        <w:rPr>
          <w:b w:val="false"/>
          <w:bCs w:val="false"/>
          <w:lang w:val="pt-BR"/>
        </w:rPr>
        <w:t>O visitante pode requisitar suas informações e o tipo de tratamento (importação, deleção ou outro) no  componente.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LibreOffice/6.4.5.2$Linux_X86_64 LibreOffice_project/40$Build-2</Application>
  <Pages>4</Pages>
  <Words>719</Words>
  <Characters>3997</Characters>
  <CharactersWithSpaces>4692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2021-02-18T21:03:37Z</dcterms:created>
  <dc:creator/>
  <dc:description/>
  <dc:language>en-US</dc:language>
  <cp:lastModifiedBy/>
  <dcterms:modified xsi:type="dcterms:W3CDTF">2021-02-18T23:35:37Z</dcterms:modified>
  <cp:revision>6</cp:revision>
  <dc:subject/>
  <dc:title/>
</cp:coreProperties>
</file>