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A3EA" w14:textId="77777777" w:rsidR="00D07D21" w:rsidRPr="00737201" w:rsidRDefault="00D07D21" w:rsidP="00D07D2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A81FA3A" w14:textId="152F689D" w:rsidR="00D07D21" w:rsidRPr="008E51F4" w:rsidRDefault="008E51F4" w:rsidP="008E51F4">
      <w:pPr>
        <w:pStyle w:val="Default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1. </w:t>
      </w:r>
      <w:r w:rsidR="00D07D21" w:rsidRPr="004D6436">
        <w:rPr>
          <w:rFonts w:asciiTheme="majorBidi" w:hAnsiTheme="majorBidi" w:cstheme="majorBidi"/>
          <w:b/>
          <w:bCs/>
          <w:sz w:val="28"/>
          <w:szCs w:val="28"/>
        </w:rPr>
        <w:t>Task Execution Time:</w:t>
      </w:r>
    </w:p>
    <w:p w14:paraId="14ACC498" w14:textId="4B23048A" w:rsidR="00D07D21" w:rsidRPr="00737201" w:rsidRDefault="00D07D21" w:rsidP="008E51F4">
      <w:pPr>
        <w:pStyle w:val="Defaul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37201">
        <w:rPr>
          <w:rFonts w:ascii="Cambria Math" w:hAnsi="Cambria Math" w:cs="Cambria Math"/>
          <w:sz w:val="28"/>
          <w:szCs w:val="28"/>
        </w:rPr>
        <w:t>𝑻</w:t>
      </w:r>
      <w:r w:rsidRPr="00737201">
        <w:rPr>
          <w:rFonts w:asciiTheme="majorBidi" w:hAnsiTheme="majorBidi" w:cstheme="majorBidi"/>
          <w:sz w:val="28"/>
          <w:szCs w:val="28"/>
        </w:rPr>
        <w:t>E</w:t>
      </w:r>
      <w:r w:rsidRPr="00737201">
        <w:rPr>
          <w:rFonts w:ascii="Cambria Math" w:hAnsi="Cambria Math" w:cs="Cambria Math"/>
          <w:sz w:val="28"/>
          <w:szCs w:val="28"/>
        </w:rPr>
        <w:t>𝑻</w:t>
      </w:r>
      <w:r w:rsidRPr="00737201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737201">
        <w:rPr>
          <w:rFonts w:ascii="Cambria Math" w:hAnsi="Cambria Math" w:cs="Cambria Math"/>
          <w:sz w:val="28"/>
          <w:szCs w:val="28"/>
        </w:rPr>
        <w:t>𝒊</w:t>
      </w:r>
      <w:r w:rsidRPr="00737201">
        <w:rPr>
          <w:rFonts w:asciiTheme="majorBidi" w:hAnsiTheme="majorBidi" w:cstheme="majorBidi"/>
          <w:sz w:val="28"/>
          <w:szCs w:val="28"/>
        </w:rPr>
        <w:t>,</w:t>
      </w:r>
      <w:r w:rsidRPr="00737201">
        <w:rPr>
          <w:rFonts w:ascii="Cambria Math" w:hAnsi="Cambria Math" w:cs="Cambria Math"/>
          <w:sz w:val="28"/>
          <w:szCs w:val="28"/>
        </w:rPr>
        <w:t>𝒋</w:t>
      </w:r>
      <w:proofErr w:type="gramEnd"/>
      <w:r w:rsidRPr="00737201">
        <w:rPr>
          <w:rFonts w:asciiTheme="majorBidi" w:hAnsiTheme="majorBidi" w:cstheme="majorBidi"/>
          <w:sz w:val="28"/>
          <w:szCs w:val="28"/>
        </w:rPr>
        <w:t xml:space="preserve">) = </w:t>
      </w:r>
      <w:r w:rsidRPr="00737201">
        <w:rPr>
          <w:rFonts w:ascii="Cambria Math" w:hAnsi="Cambria Math" w:cs="Cambria Math"/>
          <w:sz w:val="28"/>
          <w:szCs w:val="28"/>
        </w:rPr>
        <w:t>𝑻</w:t>
      </w:r>
      <w:r w:rsidRPr="00737201">
        <w:rPr>
          <w:rFonts w:asciiTheme="majorBidi" w:hAnsiTheme="majorBidi" w:cstheme="majorBidi"/>
          <w:sz w:val="28"/>
          <w:szCs w:val="28"/>
        </w:rPr>
        <w:t>L(</w:t>
      </w:r>
      <w:r w:rsidRPr="00737201">
        <w:rPr>
          <w:rFonts w:ascii="Cambria Math" w:hAnsi="Cambria Math" w:cs="Cambria Math"/>
          <w:sz w:val="28"/>
          <w:szCs w:val="28"/>
        </w:rPr>
        <w:t>𝒊</w:t>
      </w:r>
      <w:r w:rsidRPr="00737201">
        <w:rPr>
          <w:rFonts w:asciiTheme="majorBidi" w:hAnsiTheme="majorBidi" w:cstheme="majorBidi"/>
          <w:sz w:val="28"/>
          <w:szCs w:val="28"/>
        </w:rPr>
        <w:t xml:space="preserve">) / </w:t>
      </w:r>
      <w:r w:rsidRPr="00737201">
        <w:rPr>
          <w:rFonts w:ascii="Cambria Math" w:hAnsi="Cambria Math" w:cs="Cambria Math"/>
          <w:sz w:val="28"/>
          <w:szCs w:val="28"/>
        </w:rPr>
        <w:t>𝑷</w:t>
      </w:r>
      <w:r w:rsidRPr="00737201">
        <w:rPr>
          <w:rFonts w:asciiTheme="majorBidi" w:hAnsiTheme="majorBidi" w:cstheme="majorBidi"/>
          <w:sz w:val="28"/>
          <w:szCs w:val="28"/>
        </w:rPr>
        <w:t>SV(</w:t>
      </w:r>
      <w:r w:rsidRPr="00737201">
        <w:rPr>
          <w:rFonts w:ascii="Cambria Math" w:hAnsi="Cambria Math" w:cs="Cambria Math"/>
          <w:sz w:val="28"/>
          <w:szCs w:val="28"/>
        </w:rPr>
        <w:t>𝒋</w:t>
      </w:r>
      <w:r w:rsidRPr="00737201">
        <w:rPr>
          <w:rFonts w:asciiTheme="majorBidi" w:hAnsiTheme="majorBidi" w:cstheme="majorBidi"/>
          <w:sz w:val="28"/>
          <w:szCs w:val="28"/>
        </w:rPr>
        <w:t>)</w:t>
      </w:r>
      <w:r w:rsidR="009C6D61">
        <w:rPr>
          <w:rFonts w:asciiTheme="majorBidi" w:hAnsiTheme="majorBidi" w:cstheme="majorBidi"/>
          <w:sz w:val="28"/>
          <w:szCs w:val="28"/>
        </w:rPr>
        <w:tab/>
      </w:r>
      <w:r w:rsidR="009C6D61">
        <w:rPr>
          <w:rFonts w:asciiTheme="majorBidi" w:hAnsiTheme="majorBidi" w:cstheme="majorBidi"/>
          <w:sz w:val="28"/>
          <w:szCs w:val="28"/>
        </w:rPr>
        <w:tab/>
      </w:r>
      <w:r w:rsidR="009C6D61">
        <w:rPr>
          <w:rFonts w:asciiTheme="majorBidi" w:hAnsiTheme="majorBidi" w:cstheme="majorBidi"/>
          <w:sz w:val="28"/>
          <w:szCs w:val="28"/>
        </w:rPr>
        <w:tab/>
      </w:r>
      <w:r w:rsidR="009C6D61">
        <w:rPr>
          <w:rFonts w:asciiTheme="majorBidi" w:hAnsiTheme="majorBidi" w:cstheme="majorBidi"/>
          <w:sz w:val="28"/>
          <w:szCs w:val="28"/>
        </w:rPr>
        <w:tab/>
      </w:r>
    </w:p>
    <w:p w14:paraId="2F3F3A26" w14:textId="77777777" w:rsidR="00737201" w:rsidRPr="00737201" w:rsidRDefault="00737201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737201">
        <w:rPr>
          <w:rFonts w:asciiTheme="majorBidi" w:hAnsiTheme="majorBidi" w:cstheme="majorBidi"/>
          <w:sz w:val="28"/>
          <w:szCs w:val="28"/>
        </w:rPr>
        <w:t xml:space="preserve">where: </w:t>
      </w:r>
    </w:p>
    <w:p w14:paraId="27A68BBD" w14:textId="77777777" w:rsidR="00737201" w:rsidRPr="00737201" w:rsidRDefault="00737201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737201">
        <w:rPr>
          <w:rFonts w:asciiTheme="majorBidi" w:hAnsiTheme="majorBidi" w:cstheme="majorBidi"/>
          <w:sz w:val="28"/>
          <w:szCs w:val="28"/>
        </w:rPr>
        <w:t>TET (</w:t>
      </w:r>
      <w:proofErr w:type="spellStart"/>
      <w:r w:rsidRPr="0073720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sz w:val="28"/>
          <w:szCs w:val="28"/>
        </w:rPr>
        <w:t xml:space="preserve">) is the execution time for task </w:t>
      </w:r>
      <w:proofErr w:type="spellStart"/>
      <w:r w:rsidRPr="0073720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sz w:val="28"/>
          <w:szCs w:val="28"/>
        </w:rPr>
        <w:t xml:space="preserve"> </w:t>
      </w:r>
    </w:p>
    <w:p w14:paraId="3B4B9386" w14:textId="77777777" w:rsidR="00737201" w:rsidRPr="00737201" w:rsidRDefault="00737201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737201">
        <w:rPr>
          <w:rFonts w:asciiTheme="majorBidi" w:hAnsiTheme="majorBidi" w:cstheme="majorBidi"/>
          <w:sz w:val="28"/>
          <w:szCs w:val="28"/>
        </w:rPr>
        <w:t>TL (</w:t>
      </w:r>
      <w:proofErr w:type="spellStart"/>
      <w:r w:rsidRPr="0073720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sz w:val="28"/>
          <w:szCs w:val="28"/>
        </w:rPr>
        <w:t xml:space="preserve">) is the length of task </w:t>
      </w:r>
      <w:proofErr w:type="spellStart"/>
      <w:r w:rsidRPr="0073720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sz w:val="28"/>
          <w:szCs w:val="28"/>
        </w:rPr>
        <w:t xml:space="preserve"> measured in MI </w:t>
      </w:r>
    </w:p>
    <w:p w14:paraId="5D67488E" w14:textId="37B191C0" w:rsidR="00737201" w:rsidRDefault="00737201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737201">
        <w:rPr>
          <w:rFonts w:asciiTheme="majorBidi" w:hAnsiTheme="majorBidi" w:cstheme="majorBidi"/>
          <w:sz w:val="28"/>
          <w:szCs w:val="28"/>
        </w:rPr>
        <w:t xml:space="preserve">PSV (j) is the processing speed of </w:t>
      </w:r>
      <w:r w:rsidR="00C33618">
        <w:rPr>
          <w:rFonts w:asciiTheme="majorBidi" w:hAnsiTheme="majorBidi" w:cstheme="majorBidi"/>
          <w:sz w:val="28"/>
          <w:szCs w:val="28"/>
        </w:rPr>
        <w:t>host</w:t>
      </w:r>
      <w:r w:rsidRPr="00737201">
        <w:rPr>
          <w:rFonts w:asciiTheme="majorBidi" w:hAnsiTheme="majorBidi" w:cstheme="majorBidi"/>
          <w:sz w:val="28"/>
          <w:szCs w:val="28"/>
        </w:rPr>
        <w:t xml:space="preserve"> j measured in MIPS </w:t>
      </w:r>
    </w:p>
    <w:p w14:paraId="298D606F" w14:textId="77777777" w:rsidR="00C33618" w:rsidRPr="00737201" w:rsidRDefault="00C33618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E57575C" w14:textId="77777777" w:rsidR="00737201" w:rsidRPr="00737201" w:rsidRDefault="00737201" w:rsidP="00737201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737201">
        <w:rPr>
          <w:rFonts w:asciiTheme="majorBidi" w:hAnsiTheme="majorBidi" w:cstheme="majorBidi"/>
          <w:b/>
          <w:bCs/>
          <w:sz w:val="28"/>
          <w:szCs w:val="28"/>
        </w:rPr>
        <w:t xml:space="preserve">2. Task Execution Cost: </w:t>
      </w:r>
    </w:p>
    <w:p w14:paraId="65881871" w14:textId="77EA1298" w:rsidR="00737201" w:rsidRPr="00737201" w:rsidRDefault="00737201" w:rsidP="00737201">
      <w:pPr>
        <w:pStyle w:val="Default"/>
        <w:rPr>
          <w:rFonts w:asciiTheme="majorBidi" w:eastAsiaTheme="minorEastAsia" w:hAnsiTheme="majorBidi" w:cstheme="majorBidi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TEC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i,j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Exe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i,j</m:t>
                </m:r>
              </m:e>
            </m:d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×costCPU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j</m:t>
                </m:r>
              </m:e>
            </m:d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×costRAM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×costStorage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×costB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j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 xml:space="preserve">   </m:t>
        </m:r>
      </m:oMath>
      <w:r w:rsidR="009C6D61">
        <w:rPr>
          <w:rFonts w:asciiTheme="majorBidi" w:eastAsiaTheme="minorEastAsia" w:hAnsiTheme="majorBidi" w:cstheme="majorBidi"/>
          <w:b/>
          <w:sz w:val="28"/>
          <w:szCs w:val="28"/>
        </w:rPr>
        <w:tab/>
        <w:t>5</w:t>
      </w:r>
    </w:p>
    <w:p w14:paraId="7B5038DB" w14:textId="77777777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where: </w:t>
      </w:r>
    </w:p>
    <w:p w14:paraId="4FA22CAF" w14:textId="272703D4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TEC (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j) is the price in dollars of running Task I in </w:t>
      </w:r>
      <w:r w:rsidR="00C33618">
        <w:rPr>
          <w:rFonts w:asciiTheme="majorBidi" w:hAnsiTheme="majorBidi" w:cstheme="majorBidi"/>
          <w:color w:val="000000"/>
          <w:kern w:val="0"/>
          <w:sz w:val="28"/>
          <w:szCs w:val="28"/>
        </w:rPr>
        <w:t>host</w:t>
      </w: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J</w:t>
      </w:r>
    </w:p>
    <w:p w14:paraId="1B990A9F" w14:textId="2B88AB62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Exe (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j) The execution time of task 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on </w:t>
      </w:r>
      <w:r w:rsidR="0059677D">
        <w:rPr>
          <w:rFonts w:asciiTheme="majorBidi" w:hAnsiTheme="majorBidi" w:cstheme="majorBidi"/>
          <w:color w:val="000000"/>
          <w:kern w:val="0"/>
          <w:sz w:val="28"/>
          <w:szCs w:val="28"/>
        </w:rPr>
        <w:t>Host</w:t>
      </w: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j is measured in seconds</w:t>
      </w:r>
    </w:p>
    <w:p w14:paraId="59392F75" w14:textId="77777777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costCPU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is the CPU processing cost in dollars/sec</w:t>
      </w:r>
    </w:p>
    <w:p w14:paraId="01DE701A" w14:textId="77777777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R (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) The size of RAM for task 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is measured in megabytes (MB).</w:t>
      </w:r>
    </w:p>
    <w:p w14:paraId="4D7F4BB1" w14:textId="77777777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costRAM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is the cost of memory used in dollars per megabyte ($/MB) </w:t>
      </w:r>
    </w:p>
    <w:p w14:paraId="2787B2A0" w14:textId="77777777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S (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) is the size of storage for task 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in megabytes (MB</w:t>
      </w:r>
      <w:r w:rsidRPr="00737201">
        <w:rPr>
          <w:rFonts w:asciiTheme="majorBidi" w:hAnsiTheme="majorBidi" w:cstheme="majorBidi"/>
          <w:sz w:val="28"/>
          <w:szCs w:val="28"/>
        </w:rPr>
        <w:t>).</w:t>
      </w: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</w:p>
    <w:p w14:paraId="1BDC6F21" w14:textId="77777777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costStorage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is the cost of storing data in dollars per megabyte ($/MB</w:t>
      </w:r>
      <w:r w:rsidRPr="00737201">
        <w:rPr>
          <w:rFonts w:asciiTheme="majorBidi" w:hAnsiTheme="majorBidi" w:cstheme="majorBidi"/>
          <w:sz w:val="28"/>
          <w:szCs w:val="28"/>
        </w:rPr>
        <w:t>).</w:t>
      </w:r>
    </w:p>
    <w:p w14:paraId="72A01802" w14:textId="77777777" w:rsidR="00737201" w:rsidRP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D (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) is the task 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file's size measured in 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Kb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</w:p>
    <w:p w14:paraId="02C5E876" w14:textId="77777777" w:rsidR="00737201" w:rsidRDefault="00737201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costB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(</w:t>
      </w:r>
      <w:proofErr w:type="spellStart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) is the price per megabyte for data transport. </w:t>
      </w:r>
    </w:p>
    <w:p w14:paraId="130C2430" w14:textId="77777777" w:rsidR="0059677D" w:rsidRDefault="0059677D" w:rsidP="007372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AD9FA49" w14:textId="0D3C6AF8" w:rsidR="0059677D" w:rsidRPr="0059677D" w:rsidRDefault="004D6436" w:rsidP="0059677D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737201" w:rsidRPr="00737201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59677D" w:rsidRPr="0059677D">
        <w:t xml:space="preserve"> </w:t>
      </w:r>
      <w:r w:rsidR="0059677D" w:rsidRPr="0059677D">
        <w:rPr>
          <w:rFonts w:asciiTheme="majorBidi" w:hAnsiTheme="majorBidi" w:cstheme="majorBidi"/>
          <w:b/>
          <w:bCs/>
          <w:sz w:val="28"/>
          <w:szCs w:val="28"/>
        </w:rPr>
        <w:t xml:space="preserve"> Data Transfer Time </w:t>
      </w:r>
    </w:p>
    <w:p w14:paraId="5763A726" w14:textId="77777777" w:rsidR="0059677D" w:rsidRPr="0059677D" w:rsidRDefault="0059677D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9677D">
        <w:rPr>
          <w:rFonts w:asciiTheme="majorBidi" w:hAnsiTheme="majorBidi" w:cstheme="majorBidi"/>
          <w:sz w:val="28"/>
          <w:szCs w:val="28"/>
        </w:rPr>
        <w:t xml:space="preserve">The data transfer time for each task is computed according to the size of the task's </w:t>
      </w:r>
    </w:p>
    <w:p w14:paraId="25103479" w14:textId="31D0CDD6" w:rsidR="0059677D" w:rsidRDefault="0059677D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9677D">
        <w:rPr>
          <w:rFonts w:asciiTheme="majorBidi" w:hAnsiTheme="majorBidi" w:cstheme="majorBidi"/>
          <w:sz w:val="28"/>
          <w:szCs w:val="28"/>
        </w:rPr>
        <w:t xml:space="preserve">input and output files and the bandwidth for each </w:t>
      </w:r>
      <w:r>
        <w:rPr>
          <w:rFonts w:asciiTheme="majorBidi" w:hAnsiTheme="majorBidi" w:cstheme="majorBidi"/>
          <w:sz w:val="28"/>
          <w:szCs w:val="28"/>
        </w:rPr>
        <w:t>Hoset</w:t>
      </w:r>
      <w:r w:rsidRPr="0059677D">
        <w:rPr>
          <w:rFonts w:asciiTheme="majorBidi" w:hAnsiTheme="majorBidi" w:cstheme="majorBidi"/>
          <w:sz w:val="28"/>
          <w:szCs w:val="28"/>
        </w:rPr>
        <w:t xml:space="preserve">, depending on the </w:t>
      </w:r>
      <w:r>
        <w:rPr>
          <w:rFonts w:asciiTheme="majorBidi" w:hAnsiTheme="majorBidi" w:cstheme="majorBidi"/>
          <w:sz w:val="28"/>
          <w:szCs w:val="28"/>
        </w:rPr>
        <w:t>host</w:t>
      </w:r>
      <w:r w:rsidRPr="0059677D">
        <w:rPr>
          <w:rFonts w:asciiTheme="majorBidi" w:hAnsiTheme="majorBidi" w:cstheme="majorBidi"/>
          <w:sz w:val="28"/>
          <w:szCs w:val="28"/>
        </w:rPr>
        <w:t xml:space="preserve"> type.</w:t>
      </w:r>
    </w:p>
    <w:p w14:paraId="32443CC5" w14:textId="69D83DDD" w:rsidR="0059677D" w:rsidRPr="0059677D" w:rsidRDefault="0059677D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DTT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i,j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=Fs(i)/HostB(j)</m:t>
        </m:r>
      </m:oMath>
      <w:r w:rsidR="009C6D61">
        <w:rPr>
          <w:rFonts w:asciiTheme="majorBidi" w:hAnsiTheme="majorBidi" w:cstheme="majorBidi"/>
          <w:sz w:val="28"/>
          <w:szCs w:val="28"/>
        </w:rPr>
        <w:tab/>
      </w:r>
      <w:r w:rsidR="009C6D61">
        <w:rPr>
          <w:rFonts w:asciiTheme="majorBidi" w:hAnsiTheme="majorBidi" w:cstheme="majorBidi"/>
          <w:sz w:val="28"/>
          <w:szCs w:val="28"/>
        </w:rPr>
        <w:tab/>
        <w:t>6</w:t>
      </w:r>
      <w:r w:rsidR="009C6D61">
        <w:rPr>
          <w:rFonts w:asciiTheme="majorBidi" w:hAnsiTheme="majorBidi" w:cstheme="majorBidi"/>
          <w:sz w:val="28"/>
          <w:szCs w:val="28"/>
        </w:rPr>
        <w:tab/>
      </w:r>
      <w:r w:rsidR="009C6D61">
        <w:rPr>
          <w:rFonts w:asciiTheme="majorBidi" w:hAnsiTheme="majorBidi" w:cstheme="majorBidi"/>
          <w:sz w:val="28"/>
          <w:szCs w:val="28"/>
        </w:rPr>
        <w:tab/>
      </w:r>
    </w:p>
    <w:p w14:paraId="68084698" w14:textId="77777777" w:rsidR="0059677D" w:rsidRPr="0059677D" w:rsidRDefault="0059677D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9677D">
        <w:rPr>
          <w:rFonts w:asciiTheme="majorBidi" w:hAnsiTheme="majorBidi" w:cstheme="majorBidi"/>
          <w:sz w:val="28"/>
          <w:szCs w:val="28"/>
        </w:rPr>
        <w:t>where:</w:t>
      </w:r>
    </w:p>
    <w:p w14:paraId="20891EF2" w14:textId="076F1229" w:rsidR="0059677D" w:rsidRPr="0059677D" w:rsidRDefault="0059677D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9677D">
        <w:rPr>
          <w:rFonts w:asciiTheme="majorBidi" w:hAnsiTheme="majorBidi" w:cstheme="majorBidi"/>
          <w:sz w:val="28"/>
          <w:szCs w:val="28"/>
        </w:rPr>
        <w:t>DTT (</w:t>
      </w:r>
      <w:proofErr w:type="spellStart"/>
      <w:r w:rsidRPr="0059677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9677D">
        <w:rPr>
          <w:rFonts w:asciiTheme="majorBidi" w:hAnsiTheme="majorBidi" w:cstheme="majorBidi"/>
          <w:sz w:val="28"/>
          <w:szCs w:val="28"/>
        </w:rPr>
        <w:t xml:space="preserve">, j) is the data transfer time of task </w:t>
      </w:r>
      <w:proofErr w:type="spellStart"/>
      <w:r w:rsidRPr="0059677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9677D">
        <w:rPr>
          <w:rFonts w:asciiTheme="majorBidi" w:hAnsiTheme="majorBidi" w:cstheme="majorBidi"/>
          <w:sz w:val="28"/>
          <w:szCs w:val="28"/>
        </w:rPr>
        <w:t xml:space="preserve"> in </w:t>
      </w:r>
      <w:r w:rsidR="009C6D61">
        <w:rPr>
          <w:rFonts w:asciiTheme="majorBidi" w:hAnsiTheme="majorBidi" w:cstheme="majorBidi"/>
          <w:sz w:val="28"/>
          <w:szCs w:val="28"/>
        </w:rPr>
        <w:t>Host</w:t>
      </w:r>
      <w:r w:rsidRPr="0059677D">
        <w:rPr>
          <w:rFonts w:asciiTheme="majorBidi" w:hAnsiTheme="majorBidi" w:cstheme="majorBidi"/>
          <w:sz w:val="28"/>
          <w:szCs w:val="28"/>
        </w:rPr>
        <w:t xml:space="preserve"> j </w:t>
      </w:r>
    </w:p>
    <w:p w14:paraId="4774E8B4" w14:textId="77777777" w:rsidR="0059677D" w:rsidRPr="0059677D" w:rsidRDefault="0059677D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59677D">
        <w:rPr>
          <w:rFonts w:asciiTheme="majorBidi" w:hAnsiTheme="majorBidi" w:cstheme="majorBidi"/>
          <w:sz w:val="28"/>
          <w:szCs w:val="28"/>
        </w:rPr>
        <w:t>FS (</w:t>
      </w:r>
      <w:proofErr w:type="spellStart"/>
      <w:r w:rsidRPr="0059677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9677D">
        <w:rPr>
          <w:rFonts w:asciiTheme="majorBidi" w:hAnsiTheme="majorBidi" w:cstheme="majorBidi"/>
          <w:sz w:val="28"/>
          <w:szCs w:val="28"/>
        </w:rPr>
        <w:t xml:space="preserve">) is the size of the task </w:t>
      </w:r>
      <w:proofErr w:type="spellStart"/>
      <w:r w:rsidRPr="0059677D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59677D">
        <w:rPr>
          <w:rFonts w:asciiTheme="majorBidi" w:hAnsiTheme="majorBidi" w:cstheme="majorBidi"/>
          <w:sz w:val="28"/>
          <w:szCs w:val="28"/>
        </w:rPr>
        <w:t xml:space="preserve"> input and output files in MI</w:t>
      </w:r>
    </w:p>
    <w:p w14:paraId="01631BFB" w14:textId="1CE4267B" w:rsidR="0059677D" w:rsidRDefault="009C6D61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Hoset</w:t>
      </w:r>
      <w:r w:rsidR="0059677D" w:rsidRPr="0059677D">
        <w:rPr>
          <w:rFonts w:asciiTheme="majorBidi" w:hAnsiTheme="majorBidi" w:cstheme="majorBidi"/>
          <w:sz w:val="28"/>
          <w:szCs w:val="28"/>
        </w:rPr>
        <w:t>B</w:t>
      </w:r>
      <w:proofErr w:type="spellEnd"/>
      <w:r w:rsidR="0059677D" w:rsidRPr="0059677D">
        <w:rPr>
          <w:rFonts w:asciiTheme="majorBidi" w:hAnsiTheme="majorBidi" w:cstheme="majorBidi"/>
          <w:sz w:val="28"/>
          <w:szCs w:val="28"/>
        </w:rPr>
        <w:t xml:space="preserve"> (j) is the bandwidth of </w:t>
      </w:r>
      <w:r>
        <w:rPr>
          <w:rFonts w:asciiTheme="majorBidi" w:hAnsiTheme="majorBidi" w:cstheme="majorBidi"/>
          <w:sz w:val="28"/>
          <w:szCs w:val="28"/>
        </w:rPr>
        <w:t>Host</w:t>
      </w:r>
      <w:r w:rsidR="0059677D" w:rsidRPr="0059677D">
        <w:rPr>
          <w:rFonts w:asciiTheme="majorBidi" w:hAnsiTheme="majorBidi" w:cstheme="majorBidi"/>
          <w:sz w:val="28"/>
          <w:szCs w:val="28"/>
        </w:rPr>
        <w:t xml:space="preserve"> j</w:t>
      </w:r>
    </w:p>
    <w:p w14:paraId="0FC78891" w14:textId="77777777" w:rsidR="009C6D61" w:rsidRDefault="009C6D61" w:rsidP="0059677D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58FF480" w14:textId="77777777" w:rsidR="009C6D61" w:rsidRPr="009C6D61" w:rsidRDefault="009C6D61" w:rsidP="0059677D">
      <w:pPr>
        <w:pStyle w:val="Default"/>
        <w:rPr>
          <w:b/>
          <w:bCs/>
          <w:sz w:val="28"/>
          <w:szCs w:val="28"/>
        </w:rPr>
      </w:pPr>
      <w:r w:rsidRPr="009C6D61">
        <w:rPr>
          <w:rFonts w:asciiTheme="majorBidi" w:hAnsiTheme="majorBidi" w:cstheme="majorBidi"/>
          <w:b/>
          <w:bCs/>
          <w:sz w:val="28"/>
          <w:szCs w:val="28"/>
        </w:rPr>
        <w:t xml:space="preserve">4. </w:t>
      </w:r>
      <w:r w:rsidRPr="009C6D61">
        <w:rPr>
          <w:b/>
          <w:bCs/>
          <w:sz w:val="28"/>
          <w:szCs w:val="28"/>
        </w:rPr>
        <w:t>Data Transfer Cost</w:t>
      </w:r>
    </w:p>
    <w:p w14:paraId="257806BC" w14:textId="7FF83F3B" w:rsidR="009C6D61" w:rsidRPr="009C6D61" w:rsidRDefault="009C6D61" w:rsidP="0059677D">
      <w:pPr>
        <w:pStyle w:val="Default"/>
        <w:rPr>
          <w:sz w:val="28"/>
          <w:szCs w:val="28"/>
        </w:rPr>
      </w:pPr>
      <w:r>
        <w:t xml:space="preserve"> </w:t>
      </w:r>
      <w:r w:rsidRPr="009C6D61">
        <w:rPr>
          <w:sz w:val="28"/>
          <w:szCs w:val="28"/>
        </w:rPr>
        <w:t>The data transfer cost is computed according to data transfer time which is computed in Equation 6 and the cost of bandwidth of VM, as shown in Equation</w:t>
      </w:r>
    </w:p>
    <w:p w14:paraId="0A514C75" w14:textId="49092363" w:rsidR="009C6D61" w:rsidRPr="009C6D61" w:rsidRDefault="00444C7F" w:rsidP="0059677D">
      <w:pPr>
        <w:pStyle w:val="Defaul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DTC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i, j</m:t>
            </m:r>
          </m:e>
        </m:d>
        <m:r>
          <w:rPr>
            <w:rFonts w:ascii="Cambria Math" w:hAnsi="Cambria Math"/>
            <w:sz w:val="28"/>
            <w:szCs w:val="28"/>
          </w:rPr>
          <m:t>=DTT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*CostBW(j)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7</w:t>
      </w:r>
    </w:p>
    <w:p w14:paraId="41E87F61" w14:textId="77777777" w:rsidR="00444C7F" w:rsidRDefault="009C6D61" w:rsidP="0059677D">
      <w:pPr>
        <w:pStyle w:val="Default"/>
        <w:rPr>
          <w:sz w:val="28"/>
          <w:szCs w:val="28"/>
        </w:rPr>
      </w:pPr>
      <w:r w:rsidRPr="009C6D61">
        <w:rPr>
          <w:sz w:val="28"/>
          <w:szCs w:val="28"/>
        </w:rPr>
        <w:t>where:</w:t>
      </w:r>
    </w:p>
    <w:p w14:paraId="534AEDBA" w14:textId="261E05A0" w:rsidR="009C6D61" w:rsidRPr="009C6D61" w:rsidRDefault="009C6D61" w:rsidP="0059677D">
      <w:pPr>
        <w:pStyle w:val="Default"/>
        <w:rPr>
          <w:sz w:val="28"/>
          <w:szCs w:val="28"/>
        </w:rPr>
      </w:pPr>
      <w:r w:rsidRPr="009C6D61">
        <w:rPr>
          <w:sz w:val="28"/>
          <w:szCs w:val="28"/>
        </w:rPr>
        <w:t xml:space="preserve"> DTC (</w:t>
      </w:r>
      <w:proofErr w:type="spellStart"/>
      <w:r w:rsidRPr="009C6D61">
        <w:rPr>
          <w:sz w:val="28"/>
          <w:szCs w:val="28"/>
        </w:rPr>
        <w:t>i</w:t>
      </w:r>
      <w:proofErr w:type="spellEnd"/>
      <w:r w:rsidRPr="009C6D61">
        <w:rPr>
          <w:sz w:val="28"/>
          <w:szCs w:val="28"/>
        </w:rPr>
        <w:t xml:space="preserve">, j) is the data transfer cost of task </w:t>
      </w:r>
      <w:proofErr w:type="spellStart"/>
      <w:r w:rsidRPr="009C6D61">
        <w:rPr>
          <w:sz w:val="28"/>
          <w:szCs w:val="28"/>
        </w:rPr>
        <w:t>i</w:t>
      </w:r>
      <w:proofErr w:type="spellEnd"/>
      <w:r w:rsidRPr="009C6D61">
        <w:rPr>
          <w:sz w:val="28"/>
          <w:szCs w:val="28"/>
        </w:rPr>
        <w:t xml:space="preserve"> in </w:t>
      </w:r>
      <w:r w:rsidR="00444C7F">
        <w:rPr>
          <w:sz w:val="28"/>
          <w:szCs w:val="28"/>
        </w:rPr>
        <w:t>host</w:t>
      </w:r>
      <w:r w:rsidRPr="009C6D61">
        <w:rPr>
          <w:sz w:val="28"/>
          <w:szCs w:val="28"/>
        </w:rPr>
        <w:t xml:space="preserve"> j </w:t>
      </w:r>
    </w:p>
    <w:p w14:paraId="1232C964" w14:textId="334A58DE" w:rsidR="009C6D61" w:rsidRPr="009C6D61" w:rsidRDefault="009C6D61" w:rsidP="0059677D">
      <w:pPr>
        <w:pStyle w:val="Default"/>
        <w:rPr>
          <w:sz w:val="28"/>
          <w:szCs w:val="28"/>
        </w:rPr>
      </w:pPr>
      <w:r w:rsidRPr="009C6D61">
        <w:rPr>
          <w:sz w:val="28"/>
          <w:szCs w:val="28"/>
        </w:rPr>
        <w:t xml:space="preserve"> DTT (</w:t>
      </w:r>
      <w:proofErr w:type="spellStart"/>
      <w:r w:rsidRPr="009C6D61">
        <w:rPr>
          <w:sz w:val="28"/>
          <w:szCs w:val="28"/>
        </w:rPr>
        <w:t>i</w:t>
      </w:r>
      <w:proofErr w:type="spellEnd"/>
      <w:r w:rsidRPr="009C6D61">
        <w:rPr>
          <w:sz w:val="28"/>
          <w:szCs w:val="28"/>
        </w:rPr>
        <w:t xml:space="preserve">, j) is the data transfer time of task </w:t>
      </w:r>
      <w:proofErr w:type="spellStart"/>
      <w:r w:rsidRPr="009C6D61">
        <w:rPr>
          <w:sz w:val="28"/>
          <w:szCs w:val="28"/>
        </w:rPr>
        <w:t>i</w:t>
      </w:r>
      <w:proofErr w:type="spellEnd"/>
      <w:r w:rsidRPr="009C6D61">
        <w:rPr>
          <w:sz w:val="28"/>
          <w:szCs w:val="28"/>
        </w:rPr>
        <w:t xml:space="preserve"> in </w:t>
      </w:r>
      <w:r w:rsidR="00444C7F">
        <w:rPr>
          <w:sz w:val="28"/>
          <w:szCs w:val="28"/>
        </w:rPr>
        <w:t>host</w:t>
      </w:r>
      <w:r w:rsidRPr="009C6D61">
        <w:rPr>
          <w:sz w:val="28"/>
          <w:szCs w:val="28"/>
        </w:rPr>
        <w:t xml:space="preserve"> j, as shown in Equation 6</w:t>
      </w:r>
    </w:p>
    <w:p w14:paraId="75AE4D81" w14:textId="7D021269" w:rsidR="009C6D61" w:rsidRDefault="009C6D61" w:rsidP="0059677D">
      <w:pPr>
        <w:pStyle w:val="Default"/>
        <w:rPr>
          <w:rFonts w:asciiTheme="majorBidi" w:hAnsiTheme="majorBidi" w:cstheme="majorBidi"/>
          <w:sz w:val="28"/>
          <w:szCs w:val="28"/>
        </w:rPr>
      </w:pPr>
      <w:r w:rsidRPr="009C6D61">
        <w:rPr>
          <w:sz w:val="28"/>
          <w:szCs w:val="28"/>
        </w:rPr>
        <w:lastRenderedPageBreak/>
        <w:t xml:space="preserve"> </w:t>
      </w:r>
      <w:proofErr w:type="spellStart"/>
      <w:r w:rsidRPr="009C6D61">
        <w:rPr>
          <w:sz w:val="28"/>
          <w:szCs w:val="28"/>
        </w:rPr>
        <w:t>CostBW</w:t>
      </w:r>
      <w:proofErr w:type="spellEnd"/>
      <w:r w:rsidRPr="009C6D61">
        <w:rPr>
          <w:sz w:val="28"/>
          <w:szCs w:val="28"/>
        </w:rPr>
        <w:t xml:space="preserve"> (j) is the cost of bandwidth per second using </w:t>
      </w:r>
      <w:r w:rsidR="00444C7F">
        <w:rPr>
          <w:sz w:val="28"/>
          <w:szCs w:val="28"/>
        </w:rPr>
        <w:t>host</w:t>
      </w:r>
      <w:r w:rsidRPr="009C6D61">
        <w:rPr>
          <w:sz w:val="28"/>
          <w:szCs w:val="28"/>
        </w:rPr>
        <w:t xml:space="preserve"> j</w:t>
      </w:r>
    </w:p>
    <w:p w14:paraId="3C84B8A7" w14:textId="77777777" w:rsidR="009C6D61" w:rsidRPr="0059677D" w:rsidRDefault="009C6D61" w:rsidP="0059677D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3E59867" w14:textId="3EA93601" w:rsidR="00737201" w:rsidRPr="00737201" w:rsidRDefault="008E51F4" w:rsidP="008E51F4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59677D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737201" w:rsidRPr="0073720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D6436">
        <w:rPr>
          <w:rFonts w:asciiTheme="majorBidi" w:hAnsiTheme="majorBidi" w:cstheme="majorBidi"/>
          <w:b/>
          <w:bCs/>
          <w:sz w:val="28"/>
          <w:szCs w:val="28"/>
        </w:rPr>
        <w:t>Host</w:t>
      </w:r>
      <w:r w:rsidR="00737201" w:rsidRPr="00737201">
        <w:rPr>
          <w:rFonts w:asciiTheme="majorBidi" w:hAnsiTheme="majorBidi" w:cstheme="majorBidi"/>
          <w:b/>
          <w:bCs/>
          <w:sz w:val="28"/>
          <w:szCs w:val="28"/>
        </w:rPr>
        <w:t xml:space="preserve"> Capacity </w:t>
      </w:r>
    </w:p>
    <w:p w14:paraId="3A1476B1" w14:textId="2BB9D150" w:rsidR="00737201" w:rsidRDefault="004D6436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Host</w:t>
      </w:r>
      <w:r w:rsidR="00737201" w:rsidRPr="00737201">
        <w:rPr>
          <w:rFonts w:asciiTheme="majorBidi" w:hAnsiTheme="majorBidi" w:cstheme="majorBidi"/>
          <w:sz w:val="28"/>
          <w:szCs w:val="28"/>
        </w:rPr>
        <w:t xml:space="preserve"> capacity is computed based on the utilization of the </w:t>
      </w:r>
      <w:r>
        <w:rPr>
          <w:rFonts w:asciiTheme="majorBidi" w:hAnsiTheme="majorBidi" w:cstheme="majorBidi"/>
          <w:sz w:val="28"/>
          <w:szCs w:val="28"/>
        </w:rPr>
        <w:t>host</w:t>
      </w:r>
      <w:r w:rsidR="00737201" w:rsidRPr="00737201">
        <w:rPr>
          <w:rFonts w:asciiTheme="majorBidi" w:hAnsiTheme="majorBidi" w:cstheme="majorBidi"/>
          <w:sz w:val="28"/>
          <w:szCs w:val="28"/>
        </w:rPr>
        <w:t xml:space="preserve"> in terms of CPU, memory, storage size</w:t>
      </w:r>
      <w:r>
        <w:rPr>
          <w:rFonts w:asciiTheme="majorBidi" w:hAnsiTheme="majorBidi" w:cstheme="majorBidi"/>
          <w:sz w:val="28"/>
          <w:szCs w:val="28"/>
        </w:rPr>
        <w:t>,</w:t>
      </w:r>
      <w:r w:rsidR="00737201" w:rsidRPr="00737201">
        <w:rPr>
          <w:rFonts w:asciiTheme="majorBidi" w:hAnsiTheme="majorBidi" w:cstheme="majorBidi"/>
          <w:sz w:val="28"/>
          <w:szCs w:val="28"/>
        </w:rPr>
        <w:t xml:space="preserve"> and bandwidth, as shown in Equation </w:t>
      </w:r>
      <w:r w:rsidR="00444C7F">
        <w:rPr>
          <w:rFonts w:asciiTheme="majorBidi" w:hAnsiTheme="majorBidi" w:cstheme="majorBidi"/>
          <w:sz w:val="28"/>
          <w:szCs w:val="28"/>
        </w:rPr>
        <w:t>8</w:t>
      </w:r>
      <w:r w:rsidR="00737201" w:rsidRPr="00737201">
        <w:rPr>
          <w:rFonts w:asciiTheme="majorBidi" w:hAnsiTheme="majorBidi" w:cstheme="majorBidi"/>
          <w:sz w:val="28"/>
          <w:szCs w:val="28"/>
        </w:rPr>
        <w:t xml:space="preserve">. </w:t>
      </w:r>
    </w:p>
    <w:p w14:paraId="60B82F5A" w14:textId="77777777" w:rsidR="00C33618" w:rsidRPr="00737201" w:rsidRDefault="00C33618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0D1711D" w14:textId="417F116B" w:rsidR="00737201" w:rsidRPr="00F1728D" w:rsidRDefault="00F1728D" w:rsidP="0020733B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HostC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</w:rPr>
          <m:t>(</m:t>
        </m:r>
        <m:r>
          <m:rPr>
            <m:sty m:val="b"/>
          </m:rPr>
          <w:rPr>
            <w:rFonts w:ascii="Cambria Math" w:hAnsi="Cambria Math" w:cs="Cambria Math"/>
            <w:sz w:val="28"/>
            <w:szCs w:val="28"/>
          </w:rPr>
          <m:t>j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</w:rPr>
          <m:t xml:space="preserve">) 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theme="majorBidi"/>
                <w:b/>
                <w:bCs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p>
          <m:e>
            <m:r>
              <m:rPr>
                <m:sty m:val="b"/>
              </m:rPr>
              <w:rPr>
                <w:rFonts w:ascii="Cambria Math" w:hAnsi="Cambria Math" w:cs="Cambria Math"/>
              </w:rPr>
              <m:t>Tlength</m:t>
            </m:r>
            <m:d>
              <m:dPr>
                <m:ctrlPr>
                  <w:rPr>
                    <w:rFonts w:ascii="Cambria Math" w:hAnsi="Cambria Math" w:cs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 w:cs="Cambria Math"/>
              </w:rPr>
              <m:t>/CMIPS(j)×NCores(j)</m:t>
            </m:r>
          </m:e>
        </m:nary>
      </m:oMath>
      <w:r w:rsidR="00737201" w:rsidRPr="00F1728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44C7F">
        <w:rPr>
          <w:rFonts w:asciiTheme="majorBidi" w:hAnsiTheme="majorBidi" w:cstheme="majorBidi"/>
          <w:b/>
          <w:bCs/>
          <w:sz w:val="28"/>
          <w:szCs w:val="28"/>
        </w:rPr>
        <w:tab/>
      </w:r>
      <w:r w:rsidR="00444C7F">
        <w:rPr>
          <w:rFonts w:asciiTheme="majorBidi" w:hAnsiTheme="majorBidi" w:cstheme="majorBidi"/>
          <w:b/>
          <w:bCs/>
          <w:sz w:val="28"/>
          <w:szCs w:val="28"/>
        </w:rPr>
        <w:tab/>
        <w:t>8</w:t>
      </w:r>
    </w:p>
    <w:p w14:paraId="4DED254C" w14:textId="071600B0" w:rsidR="00737201" w:rsidRPr="00737201" w:rsidRDefault="0020733B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Host</w:t>
      </w:r>
      <w:r w:rsidR="00737201" w:rsidRPr="00737201">
        <w:rPr>
          <w:rFonts w:asciiTheme="majorBidi" w:hAnsiTheme="majorBidi" w:cstheme="majorBidi"/>
          <w:sz w:val="28"/>
          <w:szCs w:val="28"/>
        </w:rPr>
        <w:t>C</w:t>
      </w:r>
      <w:proofErr w:type="spellEnd"/>
      <w:r w:rsidR="00737201" w:rsidRPr="00737201">
        <w:rPr>
          <w:rFonts w:asciiTheme="majorBidi" w:hAnsiTheme="majorBidi" w:cstheme="majorBidi"/>
          <w:sz w:val="28"/>
          <w:szCs w:val="28"/>
        </w:rPr>
        <w:t xml:space="preserve"> (j) is the capacity load of the </w:t>
      </w:r>
      <w:r>
        <w:rPr>
          <w:rFonts w:asciiTheme="majorBidi" w:hAnsiTheme="majorBidi" w:cstheme="majorBidi"/>
          <w:sz w:val="28"/>
          <w:szCs w:val="28"/>
        </w:rPr>
        <w:t>host</w:t>
      </w:r>
      <w:r w:rsidR="00737201" w:rsidRPr="00737201">
        <w:rPr>
          <w:rFonts w:asciiTheme="majorBidi" w:hAnsiTheme="majorBidi" w:cstheme="majorBidi"/>
          <w:sz w:val="28"/>
          <w:szCs w:val="28"/>
        </w:rPr>
        <w:t xml:space="preserve"> j </w:t>
      </w:r>
    </w:p>
    <w:p w14:paraId="1DBCC48E" w14:textId="6E0F614C" w:rsidR="00737201" w:rsidRPr="00737201" w:rsidRDefault="00737201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spellStart"/>
      <w:r w:rsidRPr="00737201">
        <w:rPr>
          <w:rFonts w:asciiTheme="majorBidi" w:hAnsiTheme="majorBidi" w:cstheme="majorBidi"/>
          <w:sz w:val="28"/>
          <w:szCs w:val="28"/>
        </w:rPr>
        <w:t>Tlength</w:t>
      </w:r>
      <w:proofErr w:type="spellEnd"/>
      <w:r w:rsidRPr="0073720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37201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737201">
        <w:rPr>
          <w:rFonts w:asciiTheme="majorBidi" w:hAnsiTheme="majorBidi" w:cstheme="majorBidi"/>
          <w:sz w:val="28"/>
          <w:szCs w:val="28"/>
        </w:rPr>
        <w:t xml:space="preserve">) is the total length for all tasks assigned to </w:t>
      </w:r>
      <w:r w:rsidR="0020733B">
        <w:rPr>
          <w:rFonts w:asciiTheme="majorBidi" w:hAnsiTheme="majorBidi" w:cstheme="majorBidi"/>
          <w:sz w:val="28"/>
          <w:szCs w:val="28"/>
        </w:rPr>
        <w:t>host</w:t>
      </w:r>
      <w:r w:rsidRPr="00737201">
        <w:rPr>
          <w:rFonts w:asciiTheme="majorBidi" w:hAnsiTheme="majorBidi" w:cstheme="majorBidi"/>
          <w:sz w:val="28"/>
          <w:szCs w:val="28"/>
        </w:rPr>
        <w:t xml:space="preserve"> </w:t>
      </w:r>
    </w:p>
    <w:p w14:paraId="6DCD3D4C" w14:textId="28CDE591" w:rsidR="00737201" w:rsidRPr="00737201" w:rsidRDefault="00737201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737201">
        <w:rPr>
          <w:rFonts w:asciiTheme="majorBidi" w:hAnsiTheme="majorBidi" w:cstheme="majorBidi"/>
          <w:sz w:val="28"/>
          <w:szCs w:val="28"/>
        </w:rPr>
        <w:t xml:space="preserve">CMIPS(j) is the CPU speed of </w:t>
      </w:r>
      <w:r w:rsidR="0020733B">
        <w:rPr>
          <w:rFonts w:asciiTheme="majorBidi" w:hAnsiTheme="majorBidi" w:cstheme="majorBidi"/>
          <w:sz w:val="28"/>
          <w:szCs w:val="28"/>
        </w:rPr>
        <w:t>host</w:t>
      </w:r>
      <w:r w:rsidRPr="00737201">
        <w:rPr>
          <w:rFonts w:asciiTheme="majorBidi" w:hAnsiTheme="majorBidi" w:cstheme="majorBidi"/>
          <w:sz w:val="28"/>
          <w:szCs w:val="28"/>
        </w:rPr>
        <w:t xml:space="preserve"> j in MIPS </w:t>
      </w:r>
    </w:p>
    <w:p w14:paraId="75B571E9" w14:textId="33811D51" w:rsidR="00737201" w:rsidRDefault="00737201" w:rsidP="00737201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spellStart"/>
      <w:r w:rsidRPr="00737201">
        <w:rPr>
          <w:rFonts w:asciiTheme="majorBidi" w:hAnsiTheme="majorBidi" w:cstheme="majorBidi"/>
          <w:sz w:val="28"/>
          <w:szCs w:val="28"/>
        </w:rPr>
        <w:t>Ncores</w:t>
      </w:r>
      <w:proofErr w:type="spellEnd"/>
      <w:r w:rsidRPr="00737201">
        <w:rPr>
          <w:rFonts w:asciiTheme="majorBidi" w:hAnsiTheme="majorBidi" w:cstheme="majorBidi"/>
          <w:sz w:val="28"/>
          <w:szCs w:val="28"/>
        </w:rPr>
        <w:t xml:space="preserve"> (j) is the number of cores in </w:t>
      </w:r>
      <w:r w:rsidR="0020733B">
        <w:rPr>
          <w:rFonts w:asciiTheme="majorBidi" w:hAnsiTheme="majorBidi" w:cstheme="majorBidi"/>
          <w:sz w:val="28"/>
          <w:szCs w:val="28"/>
        </w:rPr>
        <w:t>host</w:t>
      </w:r>
      <w:r w:rsidRPr="00737201">
        <w:rPr>
          <w:rFonts w:asciiTheme="majorBidi" w:hAnsiTheme="majorBidi" w:cstheme="majorBidi"/>
          <w:sz w:val="28"/>
          <w:szCs w:val="28"/>
        </w:rPr>
        <w:t xml:space="preserve"> j </w:t>
      </w:r>
    </w:p>
    <w:p w14:paraId="51D5D340" w14:textId="77777777" w:rsidR="00444C7F" w:rsidRDefault="00444C7F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381C55A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6248BF2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4219D83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FF9C243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795451A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36B66FF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054DF8C1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903AF56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056366B7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43F271C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38760DF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D4D72C0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4982EBC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57DB156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2137F6F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F287E90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24BFBCF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8D2DE82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3D65F53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DB4720C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57D7F37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B9F4F8C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874852B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1E7B86F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3FAA741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D886ADB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CAC4829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EF64E8E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12B9938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821A6EC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8FADC5E" w14:textId="77777777" w:rsidR="008E51F4" w:rsidRDefault="008E51F4" w:rsidP="00737201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09037B95" w14:textId="24E42987" w:rsidR="006C0774" w:rsidRPr="006C0774" w:rsidRDefault="006C0774" w:rsidP="006C0774">
      <w:pPr>
        <w:pStyle w:val="Default"/>
        <w:spacing w:line="360" w:lineRule="auto"/>
        <w:jc w:val="both"/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</w:pP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The minimum ranking of the objectives is summarized in Equation 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9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, and the sum of ranking is presented in Equation 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10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. Finally, the weighted sum is computed for the two ranks to find the final rank of the solution x as shown in Equation 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11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.</w:t>
      </w:r>
    </w:p>
    <w:p w14:paraId="12D15CBC" w14:textId="14839042" w:rsidR="006C0774" w:rsidRPr="006C0774" w:rsidRDefault="006C0774" w:rsidP="006C0774">
      <w:pPr>
        <w:pStyle w:val="Default"/>
        <w:spacing w:line="360" w:lineRule="auto"/>
        <w:jc w:val="both"/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</w:pP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𝐅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1(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𝐱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 =</w:t>
      </w:r>
      <w:bookmarkStart w:id="0" w:name="OLE_LINK1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𝐌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in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𝐓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EC),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𝐓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E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𝐓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),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𝐃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TT),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𝐃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TC),</w:t>
      </w:r>
      <w:r w:rsidR="0079130F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proofErr w:type="spellStart"/>
      <w:r w:rsidR="0079130F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Host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C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))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ab/>
      </w:r>
      <w:bookmarkEnd w:id="0"/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9</w:t>
      </w:r>
    </w:p>
    <w:p w14:paraId="604C657B" w14:textId="7BF9C08C" w:rsidR="006C0774" w:rsidRDefault="006C0774" w:rsidP="006C0774">
      <w:pPr>
        <w:pStyle w:val="Defaul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𝐅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2(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𝐱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) =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𝐓</w:t>
      </w:r>
      <w:proofErr w:type="gram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EC)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+</w:t>
      </w:r>
      <w:proofErr w:type="gramEnd"/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𝐓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E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𝐓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+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𝐃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TT)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+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𝐃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TC)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+</w:t>
      </w:r>
      <w:r w:rsidR="0079130F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 xml:space="preserve">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𝐫</w:t>
      </w:r>
      <w:proofErr w:type="spellStart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ank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(</w:t>
      </w:r>
      <w:proofErr w:type="spellStart"/>
      <w:r w:rsidR="0079130F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host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C</w:t>
      </w:r>
      <w:proofErr w:type="spellEnd"/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</w:t>
      </w:r>
      <w:r>
        <w:rPr>
          <w:rFonts w:asciiTheme="majorBidi" w:hAnsiTheme="majorBidi" w:cstheme="majorBidi"/>
          <w:sz w:val="28"/>
          <w:szCs w:val="28"/>
        </w:rPr>
        <w:tab/>
      </w:r>
      <w:r w:rsidR="0079130F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10</w:t>
      </w:r>
    </w:p>
    <w:p w14:paraId="2CBFDB73" w14:textId="440F04FE" w:rsidR="006C0774" w:rsidRDefault="006C0774" w:rsidP="006C0774">
      <w:pPr>
        <w:pStyle w:val="Default"/>
        <w:spacing w:line="360" w:lineRule="auto"/>
        <w:jc w:val="both"/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</w:pPr>
      <w:proofErr w:type="spellStart"/>
      <w:r w:rsidRPr="006C0774">
        <w:rPr>
          <w:rStyle w:val="mord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FinalRank</w:t>
      </w:r>
      <w:proofErr w:type="spellEnd"/>
      <w:r w:rsidRPr="006C0774">
        <w:rPr>
          <w:rStyle w:val="mopen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(</w:t>
      </w:r>
      <w:r w:rsidRPr="006C0774">
        <w:rPr>
          <w:rStyle w:val="mord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x</w:t>
      </w:r>
      <w:r w:rsidRPr="006C0774">
        <w:rPr>
          <w:rStyle w:val="mclose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</w:t>
      </w:r>
      <w:r w:rsidRPr="006C0774">
        <w:rPr>
          <w:rFonts w:asciiTheme="majorBidi" w:hAnsiTheme="majorBidi" w:cstheme="majorBidi"/>
          <w:sz w:val="28"/>
          <w:szCs w:val="28"/>
        </w:rPr>
        <w:t>= 0.5*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𝐅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1(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𝐱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)+0.5</w:t>
      </w:r>
      <w:r w:rsidRPr="006C0774">
        <w:rPr>
          <w:rFonts w:asciiTheme="majorBidi" w:hAnsiTheme="majorBidi" w:cstheme="majorBidi"/>
          <w:sz w:val="28"/>
          <w:szCs w:val="28"/>
        </w:rPr>
        <w:t>*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𝐅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2(</w:t>
      </w:r>
      <w:r w:rsidRPr="006C0774">
        <w:rPr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𝐱</w:t>
      </w:r>
      <w:r w:rsidRPr="006C0774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</w:t>
      </w:r>
    </w:p>
    <w:p w14:paraId="0A71960A" w14:textId="387548B3" w:rsidR="004821C6" w:rsidRDefault="004821C6" w:rsidP="006C0774">
      <w:pPr>
        <w:pStyle w:val="Default"/>
        <w:spacing w:line="360" w:lineRule="auto"/>
        <w:jc w:val="both"/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Solution=</w:t>
      </w:r>
      <w:proofErr w:type="gramStart"/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min(</w:t>
      </w:r>
      <w:proofErr w:type="spellStart"/>
      <w:proofErr w:type="gramEnd"/>
      <w:r w:rsidRPr="006C0774">
        <w:rPr>
          <w:rStyle w:val="mord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FinalRank</w:t>
      </w:r>
      <w:proofErr w:type="spellEnd"/>
      <w:r w:rsidRPr="006C0774">
        <w:rPr>
          <w:rStyle w:val="mopen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(</w:t>
      </w:r>
      <w:r w:rsidRPr="006C0774">
        <w:rPr>
          <w:rStyle w:val="mord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x</w:t>
      </w:r>
      <w:r w:rsidRPr="006C0774">
        <w:rPr>
          <w:rStyle w:val="mclose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</w:t>
      </w:r>
      <w:r>
        <w:rPr>
          <w:rStyle w:val="mclose"/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>)</w:t>
      </w:r>
    </w:p>
    <w:p w14:paraId="5145A410" w14:textId="610539F6" w:rsidR="0079130F" w:rsidRDefault="0079130F" w:rsidP="0079130F">
      <w:pPr>
        <w:pStyle w:val="Defaul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9130F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This equation calculates the final rank of the solution </w:t>
      </w:r>
      <w:r w:rsidRPr="0079130F">
        <w:rPr>
          <w:rStyle w:val="mord"/>
          <w:rFonts w:asciiTheme="majorBidi" w:hAnsiTheme="majorBidi" w:cstheme="majorBid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x</w:t>
      </w:r>
      <w:r w:rsidRPr="0079130F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by computing a weighted sum of the two fitness functions </w:t>
      </w:r>
      <w:r w:rsidRPr="0079130F">
        <w:rPr>
          <w:rStyle w:val="mord"/>
          <w:rFonts w:asciiTheme="majorBidi" w:hAnsiTheme="majorBidi" w:cstheme="majorBid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</w:t>
      </w:r>
      <w:r w:rsidRPr="0079130F">
        <w:rPr>
          <w:rStyle w:val="mord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1</w:t>
      </w:r>
      <w:r w:rsidRPr="0079130F">
        <w:rPr>
          <w:rStyle w:val="vlist-s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Pr="0079130F">
        <w:rPr>
          <w:rStyle w:val="mopen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(</w:t>
      </w:r>
      <w:r w:rsidRPr="0079130F">
        <w:rPr>
          <w:rStyle w:val="mord"/>
          <w:rFonts w:asciiTheme="majorBidi" w:hAnsiTheme="majorBidi" w:cstheme="majorBid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x</w:t>
      </w:r>
      <w:r w:rsidRPr="0079130F">
        <w:rPr>
          <w:rStyle w:val="mclose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)</w:t>
      </w:r>
      <w:r w:rsidRPr="0079130F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and </w:t>
      </w:r>
      <w:r w:rsidRPr="0079130F">
        <w:rPr>
          <w:rStyle w:val="mord"/>
          <w:rFonts w:asciiTheme="majorBidi" w:hAnsiTheme="majorBidi" w:cstheme="majorBid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</w:t>
      </w:r>
      <w:r w:rsidRPr="0079130F">
        <w:rPr>
          <w:rStyle w:val="mord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2</w:t>
      </w:r>
      <w:r w:rsidRPr="0079130F">
        <w:rPr>
          <w:rStyle w:val="vlist-s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Pr="0079130F">
        <w:rPr>
          <w:rStyle w:val="mopen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(</w:t>
      </w:r>
      <w:r w:rsidRPr="0079130F">
        <w:rPr>
          <w:rStyle w:val="mord"/>
          <w:rFonts w:asciiTheme="majorBidi" w:hAnsiTheme="majorBidi" w:cstheme="majorBid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x</w:t>
      </w:r>
      <w:r w:rsidRPr="0079130F">
        <w:rPr>
          <w:rStyle w:val="mclose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)</w:t>
      </w:r>
      <w:r w:rsidRPr="0079130F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. The weights </w:t>
      </w:r>
      <w:r w:rsidRPr="0079130F">
        <w:rPr>
          <w:rStyle w:val="mord"/>
          <w:rFonts w:asciiTheme="majorBidi" w:hAnsiTheme="majorBidi" w:cstheme="majorBid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w</w:t>
      </w:r>
      <w:r w:rsidRPr="0079130F">
        <w:rPr>
          <w:rStyle w:val="mord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1</w:t>
      </w:r>
      <w:r w:rsidRPr="0079130F">
        <w:rPr>
          <w:rStyle w:val="vlist-s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Pr="0079130F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and </w:t>
      </w:r>
      <w:r w:rsidRPr="0079130F">
        <w:rPr>
          <w:rStyle w:val="mord"/>
          <w:rFonts w:asciiTheme="majorBidi" w:hAnsiTheme="majorBidi" w:cstheme="majorBidi"/>
          <w:i/>
          <w:iCs/>
          <w:color w:val="0D0D0D"/>
          <w:sz w:val="28"/>
          <w:szCs w:val="28"/>
          <w:bdr w:val="single" w:sz="2" w:space="0" w:color="E3E3E3" w:frame="1"/>
          <w:shd w:val="clear" w:color="auto" w:fill="FFFFFF"/>
        </w:rPr>
        <w:t>w</w:t>
      </w:r>
      <w:r w:rsidRPr="0079130F">
        <w:rPr>
          <w:rStyle w:val="mord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2</w:t>
      </w:r>
      <w:r w:rsidRPr="0079130F">
        <w:rPr>
          <w:rStyle w:val="vlist-s"/>
          <w:rFonts w:asciiTheme="majorBidi" w:hAnsiTheme="majorBidi" w:cstheme="majorBidi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Pr="0079130F"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 represent the relative importance or priority assigned to each fitness function. By adjusting these weights, the optimization algorithm can be guided to prioritize certain objectives over others</w:t>
      </w:r>
      <w:r>
        <w:rPr>
          <w:rFonts w:asciiTheme="majorBidi" w:hAnsiTheme="majorBidi" w:cstheme="majorBidi"/>
          <w:color w:val="0D0D0D"/>
          <w:sz w:val="28"/>
          <w:szCs w:val="28"/>
          <w:shd w:val="clear" w:color="auto" w:fill="FFFFFF"/>
        </w:rPr>
        <w:t xml:space="preserve">, </w:t>
      </w:r>
      <w:r w:rsidRPr="0079130F">
        <w:rPr>
          <w:rFonts w:asciiTheme="majorBidi" w:hAnsiTheme="majorBidi" w:cstheme="majorBidi"/>
          <w:sz w:val="28"/>
          <w:szCs w:val="28"/>
        </w:rPr>
        <w:t>the fitness function described by these equations combines the minimum ranking and sum ranking strategies to evaluate solutions in a multi-objective optimization problem. The resulting final rank provides a quantitative measure of how well each solution performs across all objectives, taking into account both the best and worst-performing objectives.</w:t>
      </w:r>
    </w:p>
    <w:p w14:paraId="42CFC4DB" w14:textId="6F3E0283" w:rsidR="004821C6" w:rsidRDefault="004821C6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3508E" wp14:editId="14E09AD0">
                <wp:simplePos x="0" y="0"/>
                <wp:positionH relativeFrom="column">
                  <wp:posOffset>-1270</wp:posOffset>
                </wp:positionH>
                <wp:positionV relativeFrom="paragraph">
                  <wp:posOffset>297180</wp:posOffset>
                </wp:positionV>
                <wp:extent cx="4648200" cy="7620"/>
                <wp:effectExtent l="0" t="0" r="19050" b="30480"/>
                <wp:wrapNone/>
                <wp:docPr id="3899625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22E91" id="Straight Connector 1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23.4pt" to="365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pTqAEAAKEDAAAOAAAAZHJzL2Uyb0RvYy54bWysU8tu2zAQvAfIPxC8x5KNwAkEyzkkaC9B&#10;E+TRO0MtLQJ8gWQt+e+zXNlKkRYFWvRC8LEzuzO73NyM1rA9xKS9a/lyUXMGTvpOu13LX1++XFxz&#10;lrJwnTDeQcsPkPjN9vxsM4QGVr73poPIkMSlZggt73MOTVUl2YMVaeEDOHxUPlqR8Rh3VRfFgOzW&#10;VKu6XleDj12IXkJKeHs3PfIt8SsFMj8olSAz03KsLdMaaX0ra7XdiGYXRei1PJYh/qEKK7TDpDPV&#10;nciC/Yj6FyqrZfTJq7yQ3lZeKS2BNKCaZf1JzXMvApAWNCeF2ab0/2jlt/2te4xowxBSk8JjLCpG&#10;FS1TRofv2FPShZWykWw7zLbBmJnEy8v15TX2gjOJb1frFblaTSyFLcSUv4K3rGxabrQrokQj9vcp&#10;Y2YMPYXg4aMO2uWDgRJs3BMopjvMN1VEIwK3JrK9wOYKKcHlZWko8lF0gSltzAysKe0fgcf4AgUa&#10;n78BzwjK7F2ewVY7H3+XPY+nktUUf3Jg0l0sePPdgTpE1uAckMLjzJZB+/lM8I+ftX0HAAD//wMA&#10;UEsDBBQABgAIAAAAIQBn0QWK3QAAAAcBAAAPAAAAZHJzL2Rvd25yZXYueG1sTI9BT8MwDIXvSPyH&#10;yEhc0JauoG0qTSeEgMM4bTAJbm5j2mqNUzVZV/495gQ32+/p+Xv5ZnKdGmkIrWcDi3kCirjytuXa&#10;wPvb82wNKkRki51nMvBNATbF5UWOmfVn3tG4j7WSEA4ZGmhi7DOtQ9WQwzD3PbFoX35wGGUdam0H&#10;PEu463SaJEvtsGX50GBPjw1Vx/3JGfgMPjwdtuX4ctxtJ7x5jelHZY25vpoe7kFFmuKfGX7xBR0K&#10;YSr9iW1QnYFZKkYDd0spIPLqdiFDKYd1ArrI9X/+4gcAAP//AwBQSwECLQAUAAYACAAAACEAtoM4&#10;kv4AAADhAQAAEwAAAAAAAAAAAAAAAAAAAAAAW0NvbnRlbnRfVHlwZXNdLnhtbFBLAQItABQABgAI&#10;AAAAIQA4/SH/1gAAAJQBAAALAAAAAAAAAAAAAAAAAC8BAABfcmVscy8ucmVsc1BLAQItABQABgAI&#10;AAAAIQDY/epTqAEAAKEDAAAOAAAAAAAAAAAAAAAAAC4CAABkcnMvZTJvRG9jLnhtbFBLAQItABQA&#10;BgAIAAAAIQBn0QWK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93C1" wp14:editId="57C0A7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24130"/>
                <wp:wrapSquare wrapText="bothSides"/>
                <wp:docPr id="1184747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58DD3" w14:textId="77777777" w:rsid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Algorithm 5.3: Modified Ranking Strategy Algorithm.</w:t>
                            </w:r>
                          </w:p>
                          <w:p w14:paraId="269CD869" w14:textId="357D52FD" w:rsidR="004821C6" w:rsidRP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26FCAA" w14:textId="673D9CD8" w:rsidR="004821C6" w:rsidRP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Procedure modified ranking (p, TET, TEC, DTT, DTC, </w:t>
                            </w:r>
                            <w:proofErr w:type="spellStart"/>
                            <w:r w:rsidR="007E59C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host</w:t>
                            </w: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B7F01E" w14:textId="77777777" w:rsidR="004821C6" w:rsidRP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1. For each v є p do</w:t>
                            </w:r>
                          </w:p>
                          <w:p w14:paraId="4F8395B3" w14:textId="4B93E965" w:rsidR="004821C6" w:rsidRP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2. f1 (v) = Min (p, TET, TEC, DTT, DTC, </w:t>
                            </w:r>
                            <w:proofErr w:type="spellStart"/>
                            <w:r w:rsidR="00F928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IQ"/>
                              </w:rPr>
                              <w:t>host</w:t>
                            </w: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612D5F6" w14:textId="3F4BAE2C" w:rsidR="004821C6" w:rsidRP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3. f2 (v) = Sum (p, TET, TEC, DTT, DTC, </w:t>
                            </w:r>
                            <w:proofErr w:type="spellStart"/>
                            <w:r w:rsidR="00F928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host</w:t>
                            </w: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1BA7015B" w14:textId="77777777" w:rsidR="004821C6" w:rsidRP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4. rank (v) =f1 (v)*0.5 + f2 (v) *0.5 5. </w:t>
                            </w:r>
                          </w:p>
                          <w:p w14:paraId="70EBC25E" w14:textId="77777777" w:rsidR="004821C6" w:rsidRPr="004821C6" w:rsidRDefault="004821C6" w:rsidP="004821C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End for </w:t>
                            </w:r>
                          </w:p>
                          <w:p w14:paraId="4BBE48AD" w14:textId="77777777" w:rsidR="007E59C1" w:rsidRDefault="004821C6" w:rsidP="00270D1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6. r=min (rank) </w:t>
                            </w:r>
                          </w:p>
                          <w:p w14:paraId="642173C4" w14:textId="77777777" w:rsidR="007E59C1" w:rsidRDefault="004821C6" w:rsidP="00270D1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7. Return r</w:t>
                            </w:r>
                          </w:p>
                          <w:p w14:paraId="78700196" w14:textId="7A19FFC6" w:rsidR="007E59C1" w:rsidRDefault="007E59C1" w:rsidP="00270D1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Save </w:t>
                            </w:r>
                          </w:p>
                          <w:p w14:paraId="1F8C86D6" w14:textId="5DF6E7A4" w:rsidR="004821C6" w:rsidRPr="00270D16" w:rsidRDefault="004821C6" w:rsidP="00270D16">
                            <w:pPr>
                              <w:pStyle w:val="Default"/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21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End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493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6lIgIAAFMEAAAOAAAAZHJzL2Uyb0RvYy54bWysVFtv2jAUfp+0/2D5fSQw2lFEqBgV06Sq&#10;rUSnPhvHgWiOj2UbEvbr99lc1e1p2otz7rfvnEzuu0aznXK+JlPwfi/nTBlJZW3WBf/xuvg04swH&#10;YUqhyaiC75Xn99OPHyatHasBbUiXyjEEMX7c2oJvQrDjLPNyoxrhe2SVgbIi14gA1q2z0okW0Rud&#10;DfL8NmvJldaRVN5D+nBQ8mmKX1VKhueq8iowXXDUFtLr0ruKbzadiPHaCbup5bEM8Q9VNKI2SHoO&#10;9SCCYFtX/xGqqaUjT1XoSWoyqqpaqtQDuunn77pZboRVqRcMx9vzmPz/Cyufdkv74ljovlIHAONA&#10;WuvHHsLYT1e5Jn5RKYMeI9yfx6a6wGR0Gg1GoxwqCd2JQZzs4m6dD98UNSwSBXfAJY1L7B59OJie&#10;TGI2Q4ta64SNNqwt+O3nmzw5eNJ1GZXRLLrMtWM7AXRXWsifsXykvbICpw2El6YiFbpVB9NIrqjc&#10;YwCODrvhrVzUiPsofHgRDsuAxrDg4RlPpQnF0JHibEPu19/k0R4YQctZi+UquMH2c6a/G2B31x8O&#10;4y4mZnjzZQDGXWtW1xqzbeaE/vo4JCsTGe2DPkkrR80brmAWc0IljETmgocTOQ+HhccVSTWbJSNs&#10;nxXh0SytjKFP03zt3oSzR5QCAH6i0xKK8TuwDrbR09vZNgCyhORlpsepY3MTKMcri6dxzSery79g&#10;+hsAAP//AwBQSwMEFAAGAAgAAAAhALcMAwjXAAAABQEAAA8AAABkcnMvZG93bnJldi54bWxMj0FP&#10;wzAMhe9I/IfISNxYyiSglKYTGuLGYWwTZ68xbSFxqibbWn49BiGNi+WnZz1/r1yM3qkDDbELbOB6&#10;loEiroPtuDGw3Txf5aBiQrboApOBiSIsqvOzEgsbjvxKh3VqlIRwLNBAm1JfaB3rljzGWeiJxXsP&#10;g8ckcmi0HfAo4d7peZbdao8dy4cWe1q2VH+u996AnW6Wk3Vfdvvxdne/CnazeolPxlxejI8PoBKN&#10;6XQMP/iCDpUw7cKebVTOgBRJv1O8eZ6L3P0tuir1f/rqGwAA//8DAFBLAQItABQABgAIAAAAIQC2&#10;gziS/gAAAOEBAAATAAAAAAAAAAAAAAAAAAAAAABbQ29udGVudF9UeXBlc10ueG1sUEsBAi0AFAAG&#10;AAgAAAAhADj9If/WAAAAlAEAAAsAAAAAAAAAAAAAAAAALwEAAF9yZWxzLy5yZWxzUEsBAi0AFAAG&#10;AAgAAAAhAHoVzqUiAgAAUwQAAA4AAAAAAAAAAAAAAAAALgIAAGRycy9lMm9Eb2MueG1sUEsBAi0A&#10;FAAGAAgAAAAhALcMAwjXAAAABQEAAA8AAAAAAAAAAAAAAAAAfAQAAGRycy9kb3ducmV2LnhtbFBL&#10;BQYAAAAABAAEAPMAAACABQAAAAA=&#10;" filled="f" strokeweight=".5pt">
                <v:textbox style="mso-fit-shape-to-text:t">
                  <w:txbxContent>
                    <w:p w14:paraId="23E58DD3" w14:textId="77777777" w:rsid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Algorithm 5.3: Modified Ranking Strategy Algorithm.</w:t>
                      </w:r>
                    </w:p>
                    <w:p w14:paraId="269CD869" w14:textId="357D52FD" w:rsidR="004821C6" w:rsidRP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26FCAA" w14:textId="673D9CD8" w:rsidR="004821C6" w:rsidRP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Procedure modified ranking (p, TET, TEC, DTT, DTC, </w:t>
                      </w:r>
                      <w:proofErr w:type="spellStart"/>
                      <w:r w:rsidR="007E59C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host</w:t>
                      </w: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)</w:t>
                      </w:r>
                    </w:p>
                    <w:p w14:paraId="74B7F01E" w14:textId="77777777" w:rsidR="004821C6" w:rsidRP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1. For each v є p do</w:t>
                      </w:r>
                    </w:p>
                    <w:p w14:paraId="4F8395B3" w14:textId="4B93E965" w:rsidR="004821C6" w:rsidRP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2. f1 (v) = Min (p, TET, TEC, DTT, DTC, </w:t>
                      </w:r>
                      <w:proofErr w:type="spellStart"/>
                      <w:r w:rsidR="00F928C7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IQ"/>
                        </w:rPr>
                        <w:t>host</w:t>
                      </w: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)</w:t>
                      </w:r>
                    </w:p>
                    <w:p w14:paraId="0612D5F6" w14:textId="3F4BAE2C" w:rsidR="004821C6" w:rsidRP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3. f2 (v) = Sum (p, TET, TEC, DTT, DTC, </w:t>
                      </w:r>
                      <w:proofErr w:type="spellStart"/>
                      <w:r w:rsidR="00F928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host</w:t>
                      </w: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) </w:t>
                      </w:r>
                    </w:p>
                    <w:p w14:paraId="1BA7015B" w14:textId="77777777" w:rsidR="004821C6" w:rsidRP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4. rank (v) =f1 (v)*0.5 + f2 (v) *0.5 5. </w:t>
                      </w:r>
                    </w:p>
                    <w:p w14:paraId="70EBC25E" w14:textId="77777777" w:rsidR="004821C6" w:rsidRPr="004821C6" w:rsidRDefault="004821C6" w:rsidP="004821C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End for </w:t>
                      </w:r>
                    </w:p>
                    <w:p w14:paraId="4BBE48AD" w14:textId="77777777" w:rsidR="007E59C1" w:rsidRDefault="004821C6" w:rsidP="00270D1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6. r=min (rank) </w:t>
                      </w:r>
                    </w:p>
                    <w:p w14:paraId="642173C4" w14:textId="77777777" w:rsidR="007E59C1" w:rsidRDefault="004821C6" w:rsidP="00270D1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7. Return r</w:t>
                      </w:r>
                    </w:p>
                    <w:p w14:paraId="78700196" w14:textId="7A19FFC6" w:rsidR="007E59C1" w:rsidRDefault="007E59C1" w:rsidP="00270D1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Save </w:t>
                      </w:r>
                    </w:p>
                    <w:p w14:paraId="1F8C86D6" w14:textId="5DF6E7A4" w:rsidR="004821C6" w:rsidRPr="00270D16" w:rsidRDefault="004821C6" w:rsidP="00270D16">
                      <w:pPr>
                        <w:pStyle w:val="Default"/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21C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End Procedure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9D82A3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728CC17E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078758AD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32A1885E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6AC03877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0636866C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58237C7B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059EDE75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482D64DF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249FA874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68759B52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2FF5A5D8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4DC7ECE9" w14:textId="77777777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14:paraId="50DFF110" w14:textId="19AC21DB" w:rsidR="007E59C1" w:rsidRDefault="007E59C1" w:rsidP="004821C6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P=number of </w:t>
      </w:r>
      <w:r w:rsidR="00F928C7">
        <w:rPr>
          <w:rFonts w:asciiTheme="majorBidi" w:hAnsiTheme="majorBidi" w:cstheme="majorBidi"/>
          <w:sz w:val="28"/>
          <w:szCs w:val="28"/>
        </w:rPr>
        <w:t>hosts</w:t>
      </w:r>
    </w:p>
    <w:p w14:paraId="225E6534" w14:textId="302C5503" w:rsidR="00F928C7" w:rsidRDefault="00F928C7" w:rsidP="00F928C7">
      <w:pPr>
        <w:pStyle w:val="Default"/>
        <w:bidi/>
        <w:jc w:val="both"/>
        <w:rPr>
          <w:rFonts w:asciiTheme="majorBidi" w:hAnsiTheme="majorBidi" w:cstheme="majorBidi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تخزن النتائج في الاكسل مع خصائص الطلب وكافة خصائص ال </w:t>
      </w:r>
      <w:r>
        <w:rPr>
          <w:rFonts w:asciiTheme="majorBidi" w:hAnsiTheme="majorBidi" w:cstheme="majorBidi"/>
          <w:sz w:val="28"/>
          <w:szCs w:val="28"/>
          <w:lang w:bidi="ar-IQ"/>
        </w:rPr>
        <w:t>host</w:t>
      </w:r>
      <w:r>
        <w:rPr>
          <w:rFonts w:asciiTheme="majorBidi" w:hAnsiTheme="majorBidi" w:cstheme="majorBidi" w:hint="cs"/>
          <w:sz w:val="28"/>
          <w:szCs w:val="28"/>
          <w:rtl/>
          <w:lang w:bidi="ar-IQ"/>
        </w:rPr>
        <w:t xml:space="preserve"> التي تم العتماد عليها بايجاد افضل حل</w:t>
      </w:r>
    </w:p>
    <w:p w14:paraId="2250D074" w14:textId="77777777" w:rsidR="008A37A3" w:rsidRDefault="008A37A3" w:rsidP="00F928C7">
      <w:pPr>
        <w:pStyle w:val="Default"/>
        <w:jc w:val="both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</w:p>
    <w:sectPr w:rsidR="008A37A3" w:rsidSect="00D836E4">
      <w:pgSz w:w="12240" w:h="15840"/>
      <w:pgMar w:top="1440" w:right="1041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CE8"/>
    <w:multiLevelType w:val="hybridMultilevel"/>
    <w:tmpl w:val="6EC8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6608"/>
    <w:multiLevelType w:val="multilevel"/>
    <w:tmpl w:val="30C6ABE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9754592">
    <w:abstractNumId w:val="0"/>
  </w:num>
  <w:num w:numId="2" w16cid:durableId="5653340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70"/>
    <w:rsid w:val="0020733B"/>
    <w:rsid w:val="002A4B45"/>
    <w:rsid w:val="002E54BF"/>
    <w:rsid w:val="00321E88"/>
    <w:rsid w:val="003C1535"/>
    <w:rsid w:val="004234A1"/>
    <w:rsid w:val="0042596D"/>
    <w:rsid w:val="00441631"/>
    <w:rsid w:val="00444C7F"/>
    <w:rsid w:val="00464D41"/>
    <w:rsid w:val="004821C6"/>
    <w:rsid w:val="004D6436"/>
    <w:rsid w:val="0059677D"/>
    <w:rsid w:val="00666270"/>
    <w:rsid w:val="006A4246"/>
    <w:rsid w:val="006C0774"/>
    <w:rsid w:val="00712227"/>
    <w:rsid w:val="00724481"/>
    <w:rsid w:val="00737201"/>
    <w:rsid w:val="0079130F"/>
    <w:rsid w:val="007A5128"/>
    <w:rsid w:val="007A7623"/>
    <w:rsid w:val="007B2C22"/>
    <w:rsid w:val="007B38FB"/>
    <w:rsid w:val="007B6FF0"/>
    <w:rsid w:val="007C32C2"/>
    <w:rsid w:val="007D7B93"/>
    <w:rsid w:val="007E3D94"/>
    <w:rsid w:val="007E59C1"/>
    <w:rsid w:val="00815CF4"/>
    <w:rsid w:val="008A37A3"/>
    <w:rsid w:val="008E51F4"/>
    <w:rsid w:val="009474D1"/>
    <w:rsid w:val="00954A00"/>
    <w:rsid w:val="009C6D61"/>
    <w:rsid w:val="00A25650"/>
    <w:rsid w:val="00A9528F"/>
    <w:rsid w:val="00B438C5"/>
    <w:rsid w:val="00B46548"/>
    <w:rsid w:val="00BF1593"/>
    <w:rsid w:val="00C33618"/>
    <w:rsid w:val="00C742B4"/>
    <w:rsid w:val="00C92A31"/>
    <w:rsid w:val="00CB7A89"/>
    <w:rsid w:val="00D07D21"/>
    <w:rsid w:val="00D1444B"/>
    <w:rsid w:val="00D1742E"/>
    <w:rsid w:val="00D836E4"/>
    <w:rsid w:val="00DF5D8A"/>
    <w:rsid w:val="00E256E6"/>
    <w:rsid w:val="00E52F46"/>
    <w:rsid w:val="00F1728D"/>
    <w:rsid w:val="00F9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789AE"/>
  <w15:chartTrackingRefBased/>
  <w15:docId w15:val="{D43D185D-1740-4545-AD75-A957A370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A37A3"/>
    <w:pPr>
      <w:keepNext/>
      <w:keepLines/>
      <w:numPr>
        <w:numId w:val="2"/>
      </w:numPr>
      <w:spacing w:after="144" w:line="256" w:lineRule="auto"/>
      <w:ind w:left="10" w:hanging="10"/>
      <w:outlineLvl w:val="0"/>
    </w:pPr>
    <w:rPr>
      <w:rFonts w:ascii="Calibri" w:eastAsia="Calibri" w:hAnsi="Calibri" w:cs="Calibri"/>
      <w:color w:val="000000"/>
      <w:sz w:val="29"/>
      <w:lang w:val="fr-FR" w:eastAsia="fr-FR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A37A3"/>
    <w:pPr>
      <w:keepNext/>
      <w:keepLines/>
      <w:numPr>
        <w:ilvl w:val="1"/>
        <w:numId w:val="2"/>
      </w:numPr>
      <w:spacing w:after="71" w:line="247" w:lineRule="auto"/>
      <w:ind w:left="10" w:hanging="10"/>
      <w:outlineLvl w:val="1"/>
    </w:pPr>
    <w:rPr>
      <w:rFonts w:ascii="Calibri" w:eastAsia="Calibri" w:hAnsi="Calibri" w:cs="Calibri"/>
      <w:color w:val="000000"/>
      <w:sz w:val="24"/>
      <w:lang w:val="fr-FR" w:eastAsia="fr-FR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8A37A3"/>
    <w:pPr>
      <w:keepNext/>
      <w:keepLines/>
      <w:spacing w:after="0" w:line="256" w:lineRule="auto"/>
      <w:ind w:right="59"/>
      <w:jc w:val="center"/>
      <w:outlineLvl w:val="2"/>
    </w:pPr>
    <w:rPr>
      <w:rFonts w:ascii="Calibri" w:eastAsia="Calibri" w:hAnsi="Calibri" w:cs="Calibri"/>
      <w:color w:val="000000"/>
      <w:sz w:val="20"/>
      <w:u w:val="single" w:color="00000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5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9677D"/>
    <w:rPr>
      <w:color w:val="666666"/>
    </w:rPr>
  </w:style>
  <w:style w:type="character" w:customStyle="1" w:styleId="mord">
    <w:name w:val="mord"/>
    <w:basedOn w:val="DefaultParagraphFont"/>
    <w:rsid w:val="006C0774"/>
  </w:style>
  <w:style w:type="character" w:customStyle="1" w:styleId="mopen">
    <w:name w:val="mopen"/>
    <w:basedOn w:val="DefaultParagraphFont"/>
    <w:rsid w:val="006C0774"/>
  </w:style>
  <w:style w:type="character" w:customStyle="1" w:styleId="mclose">
    <w:name w:val="mclose"/>
    <w:basedOn w:val="DefaultParagraphFont"/>
    <w:rsid w:val="006C0774"/>
  </w:style>
  <w:style w:type="character" w:customStyle="1" w:styleId="katex-mathml">
    <w:name w:val="katex-mathml"/>
    <w:basedOn w:val="DefaultParagraphFont"/>
    <w:rsid w:val="0079130F"/>
  </w:style>
  <w:style w:type="character" w:customStyle="1" w:styleId="vlist-s">
    <w:name w:val="vlist-s"/>
    <w:basedOn w:val="DefaultParagraphFont"/>
    <w:rsid w:val="0079130F"/>
  </w:style>
  <w:style w:type="character" w:customStyle="1" w:styleId="Heading1Char">
    <w:name w:val="Heading 1 Char"/>
    <w:basedOn w:val="DefaultParagraphFont"/>
    <w:link w:val="Heading1"/>
    <w:uiPriority w:val="9"/>
    <w:rsid w:val="008A37A3"/>
    <w:rPr>
      <w:rFonts w:ascii="Calibri" w:eastAsia="Calibri" w:hAnsi="Calibri" w:cs="Calibri"/>
      <w:color w:val="000000"/>
      <w:sz w:val="29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7A3"/>
    <w:rPr>
      <w:rFonts w:ascii="Calibri" w:eastAsia="Calibri" w:hAnsi="Calibri" w:cs="Calibri"/>
      <w:color w:val="000000"/>
      <w:sz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7A3"/>
    <w:rPr>
      <w:rFonts w:ascii="Calibri" w:eastAsia="Calibri" w:hAnsi="Calibri" w:cs="Calibri"/>
      <w:color w:val="000000"/>
      <w:sz w:val="20"/>
      <w:u w:val="single" w:color="00000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qahatan</dc:creator>
  <cp:keywords/>
  <dc:description/>
  <cp:lastModifiedBy>Thanoon Younis</cp:lastModifiedBy>
  <cp:revision>16</cp:revision>
  <dcterms:created xsi:type="dcterms:W3CDTF">2024-01-23T19:49:00Z</dcterms:created>
  <dcterms:modified xsi:type="dcterms:W3CDTF">2024-03-09T16:13:00Z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e8e020ab02326eb1b4581052dd3cfa431d14c24dee189ad5f6f138c7d0c7c628</vt:lpwstr>
  </property>
</Properties>
</file>