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CBC52" w14:textId="6D2A8166" w:rsidR="00D506D7" w:rsidRDefault="003E1A70" w:rsidP="00D2373C">
      <w:pPr>
        <w:spacing w:after="0" w:line="360" w:lineRule="auto"/>
        <w:ind w:firstLine="709"/>
        <w:jc w:val="both"/>
      </w:pPr>
      <w:r>
        <w:t>ТИТУЛЬНИК</w:t>
      </w:r>
    </w:p>
    <w:p w14:paraId="352F4079" w14:textId="77777777" w:rsidR="003E1A70" w:rsidRDefault="003E1A70">
      <w:r>
        <w:br w:type="page"/>
      </w:r>
    </w:p>
    <w:p w14:paraId="091A773E" w14:textId="67886226" w:rsidR="00D506D7" w:rsidRDefault="003E1A70" w:rsidP="00D2373C">
      <w:pPr>
        <w:spacing w:after="0" w:line="360" w:lineRule="auto"/>
        <w:ind w:firstLine="709"/>
        <w:jc w:val="both"/>
      </w:pPr>
      <w:r>
        <w:lastRenderedPageBreak/>
        <w:t>СОДЕРЖАНИЕ</w:t>
      </w:r>
    </w:p>
    <w:p w14:paraId="0D17A261" w14:textId="5EBD23AD" w:rsidR="00D506D7" w:rsidRDefault="00D506D7" w:rsidP="00D2373C">
      <w:pPr>
        <w:spacing w:after="0" w:line="360" w:lineRule="auto"/>
        <w:ind w:firstLine="709"/>
        <w:jc w:val="both"/>
      </w:pPr>
      <w:r>
        <w:br w:type="page"/>
      </w:r>
    </w:p>
    <w:p w14:paraId="190E85C8" w14:textId="169F0219" w:rsidR="00D506D7" w:rsidRDefault="00D506D7" w:rsidP="00D2373C">
      <w:pPr>
        <w:spacing w:after="0" w:line="360" w:lineRule="auto"/>
        <w:ind w:firstLine="709"/>
        <w:jc w:val="center"/>
        <w:rPr>
          <w:rFonts w:ascii="Times New Roman" w:hAnsi="Times New Roman" w:cs="Times New Roman"/>
          <w:b/>
          <w:sz w:val="28"/>
          <w:szCs w:val="28"/>
        </w:rPr>
      </w:pPr>
      <w:r w:rsidRPr="00D506D7">
        <w:rPr>
          <w:rFonts w:ascii="Times New Roman" w:hAnsi="Times New Roman" w:cs="Times New Roman"/>
          <w:b/>
          <w:sz w:val="28"/>
          <w:szCs w:val="28"/>
        </w:rPr>
        <w:lastRenderedPageBreak/>
        <w:t>Введение</w:t>
      </w:r>
    </w:p>
    <w:p w14:paraId="6D202A3C" w14:textId="7CCCBF16" w:rsidR="00D506D7" w:rsidRDefault="00D506D7"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Множество </w:t>
      </w:r>
      <w:r w:rsidR="0022520E">
        <w:rPr>
          <w:rFonts w:ascii="Times New Roman" w:hAnsi="Times New Roman" w:cs="Times New Roman"/>
          <w:sz w:val="28"/>
          <w:szCs w:val="28"/>
        </w:rPr>
        <w:t xml:space="preserve">технических и научных </w:t>
      </w:r>
      <w:r>
        <w:rPr>
          <w:rFonts w:ascii="Times New Roman" w:hAnsi="Times New Roman" w:cs="Times New Roman"/>
          <w:sz w:val="28"/>
          <w:szCs w:val="28"/>
        </w:rPr>
        <w:t>задач</w:t>
      </w:r>
      <w:r w:rsidR="0022520E">
        <w:rPr>
          <w:rFonts w:ascii="Times New Roman" w:hAnsi="Times New Roman" w:cs="Times New Roman"/>
          <w:sz w:val="28"/>
          <w:szCs w:val="28"/>
        </w:rPr>
        <w:t xml:space="preserve"> </w:t>
      </w:r>
      <w:r>
        <w:rPr>
          <w:rFonts w:ascii="Times New Roman" w:hAnsi="Times New Roman" w:cs="Times New Roman"/>
          <w:sz w:val="28"/>
          <w:szCs w:val="28"/>
        </w:rPr>
        <w:t>относятся к большому классу проблем</w:t>
      </w:r>
      <w:r w:rsidR="00E82461">
        <w:rPr>
          <w:rFonts w:ascii="Times New Roman" w:hAnsi="Times New Roman" w:cs="Times New Roman"/>
          <w:sz w:val="28"/>
          <w:szCs w:val="28"/>
        </w:rPr>
        <w:t xml:space="preserve"> </w:t>
      </w:r>
      <w:r>
        <w:rPr>
          <w:rFonts w:ascii="Times New Roman" w:hAnsi="Times New Roman" w:cs="Times New Roman"/>
          <w:sz w:val="28"/>
          <w:szCs w:val="28"/>
        </w:rPr>
        <w:t>поиска оптимальных решений, т. е. к задачам оптимизации.</w:t>
      </w:r>
    </w:p>
    <w:p w14:paraId="28D669DF" w14:textId="31B67892" w:rsidR="0053235C" w:rsidRDefault="0053235C"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 xml:space="preserve">Некоторая их часть относится к классу комбинаторных задач. Существует много алгоритмов </w:t>
      </w:r>
      <w:r w:rsidR="001D7344">
        <w:rPr>
          <w:rFonts w:ascii="Times New Roman" w:hAnsi="Times New Roman" w:cs="Times New Roman"/>
          <w:sz w:val="28"/>
          <w:szCs w:val="28"/>
        </w:rPr>
        <w:t>для их решения. Ядром всех комбинаторных алгоритмов являются операции перебора подмножеств решений. Для поиска наилучшего решения осуществляется направленный, случайный и комбинированный переборы всевозможных значений параметров задачи. До последнего времени не существовало эффективного механизма поиска решений, что затрудняло получение качественных результатов за небольшое время.</w:t>
      </w:r>
    </w:p>
    <w:p w14:paraId="14F9F956" w14:textId="77777777" w:rsidR="00897795" w:rsidRDefault="0053235C"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В начале 1970-х годов американский исследователь Джон Холланд представил общественности свою книгу «Адаптация в естественных и искусственных системах». В ней описывались комбинаторные переборы вариантов решения оптимизационных задач, которые получили название «генетические алгоритмы». Такое название они получили, потому что в них использовались методы и модели механизма развития органического мира на Земле. Итак</w:t>
      </w:r>
      <w:r w:rsidR="00897795">
        <w:rPr>
          <w:rFonts w:ascii="Times New Roman" w:hAnsi="Times New Roman" w:cs="Times New Roman"/>
          <w:sz w:val="28"/>
          <w:szCs w:val="28"/>
        </w:rPr>
        <w:t>:</w:t>
      </w:r>
    </w:p>
    <w:p w14:paraId="66A403F4" w14:textId="34610355" w:rsidR="0053235C" w:rsidRDefault="000339E5"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Г</w:t>
      </w:r>
      <w:r w:rsidR="0053235C" w:rsidRPr="00897795">
        <w:rPr>
          <w:rFonts w:ascii="Times New Roman" w:hAnsi="Times New Roman" w:cs="Times New Roman"/>
          <w:b/>
          <w:sz w:val="28"/>
          <w:szCs w:val="28"/>
        </w:rPr>
        <w:t>енетическ</w:t>
      </w:r>
      <w:r w:rsidR="00E82461" w:rsidRPr="00897795">
        <w:rPr>
          <w:rFonts w:ascii="Times New Roman" w:hAnsi="Times New Roman" w:cs="Times New Roman"/>
          <w:b/>
          <w:sz w:val="28"/>
          <w:szCs w:val="28"/>
        </w:rPr>
        <w:t>ий алгоритм</w:t>
      </w:r>
      <w:r w:rsidR="00E82461">
        <w:rPr>
          <w:rFonts w:ascii="Times New Roman" w:hAnsi="Times New Roman" w:cs="Times New Roman"/>
          <w:sz w:val="28"/>
          <w:szCs w:val="28"/>
        </w:rPr>
        <w:t xml:space="preserve"> – эвристический </w:t>
      </w:r>
      <w:r w:rsidR="00145F02">
        <w:rPr>
          <w:rFonts w:ascii="Times New Roman" w:hAnsi="Times New Roman" w:cs="Times New Roman"/>
          <w:sz w:val="28"/>
          <w:szCs w:val="28"/>
        </w:rPr>
        <w:t>алгоритм поиска, используемый для решения задач оптимизации и моделирования путем случайного подбора, комбинирования и вариации искомых параметров с использованием механизмов, аналогичных естественному отбору в природе.</w:t>
      </w:r>
    </w:p>
    <w:p w14:paraId="08C9AE52" w14:textId="3E1E4FD5" w:rsidR="00AA6382" w:rsidRDefault="00AA638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Генетические алгоритмы применяются для:</w:t>
      </w:r>
    </w:p>
    <w:p w14:paraId="2BE9681C" w14:textId="0FEEFB72" w:rsidR="00AA6382" w:rsidRDefault="00AA6382" w:rsidP="00D2373C">
      <w:pPr>
        <w:pStyle w:val="a3"/>
        <w:numPr>
          <w:ilvl w:val="0"/>
          <w:numId w:val="2"/>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Оптимизации функций;</w:t>
      </w:r>
    </w:p>
    <w:p w14:paraId="642C4AA5" w14:textId="3D9DF837" w:rsidR="00AA6382" w:rsidRDefault="00AA6382" w:rsidP="00D2373C">
      <w:pPr>
        <w:pStyle w:val="a3"/>
        <w:numPr>
          <w:ilvl w:val="0"/>
          <w:numId w:val="2"/>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Решения задач на графах;</w:t>
      </w:r>
    </w:p>
    <w:p w14:paraId="70483D3B" w14:textId="2AB8E969" w:rsidR="00AA6382" w:rsidRDefault="00AA6382" w:rsidP="00D2373C">
      <w:pPr>
        <w:pStyle w:val="a3"/>
        <w:numPr>
          <w:ilvl w:val="0"/>
          <w:numId w:val="2"/>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Решения задач высокой вычислительной сложности;</w:t>
      </w:r>
    </w:p>
    <w:p w14:paraId="602F1FD4" w14:textId="3A64A081" w:rsidR="00AA6382" w:rsidRDefault="00AA6382" w:rsidP="00D2373C">
      <w:pPr>
        <w:pStyle w:val="a3"/>
        <w:numPr>
          <w:ilvl w:val="0"/>
          <w:numId w:val="2"/>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Обучения искусственного интеллекта (распознавание образов и т.д.) и др.</w:t>
      </w:r>
    </w:p>
    <w:p w14:paraId="194839EB" w14:textId="51693C2F" w:rsidR="00D2373C" w:rsidRDefault="00D2373C" w:rsidP="00D2373C">
      <w:pPr>
        <w:pStyle w:val="a3"/>
        <w:spacing w:after="0" w:line="360" w:lineRule="auto"/>
        <w:ind w:left="0" w:firstLine="709"/>
        <w:contextualSpacing w:val="0"/>
        <w:jc w:val="both"/>
        <w:rPr>
          <w:rFonts w:ascii="Times New Roman" w:hAnsi="Times New Roman" w:cs="Times New Roman"/>
          <w:sz w:val="28"/>
          <w:szCs w:val="28"/>
        </w:rPr>
      </w:pPr>
    </w:p>
    <w:p w14:paraId="4D36ABAB" w14:textId="77777777" w:rsidR="00D2373C" w:rsidRDefault="00D2373C" w:rsidP="00D2373C">
      <w:pPr>
        <w:pStyle w:val="a3"/>
        <w:spacing w:after="0" w:line="360" w:lineRule="auto"/>
        <w:ind w:left="0" w:firstLine="709"/>
        <w:contextualSpacing w:val="0"/>
        <w:jc w:val="both"/>
        <w:rPr>
          <w:rFonts w:ascii="Times New Roman" w:hAnsi="Times New Roman" w:cs="Times New Roman"/>
          <w:sz w:val="28"/>
          <w:szCs w:val="28"/>
        </w:rPr>
      </w:pPr>
    </w:p>
    <w:p w14:paraId="4BC4B1E0" w14:textId="47EE2F5F" w:rsidR="00D2373C" w:rsidRDefault="00D2373C" w:rsidP="00D2373C">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Целями данной работы являются:</w:t>
      </w:r>
    </w:p>
    <w:p w14:paraId="179C266E" w14:textId="7313664A" w:rsidR="00D2373C" w:rsidRDefault="00D2373C" w:rsidP="00D2373C">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Дать представление об основных понятиях генетических алгоритмов</w:t>
      </w:r>
    </w:p>
    <w:p w14:paraId="4A482C0E" w14:textId="70519F69" w:rsidR="00D2373C" w:rsidRDefault="00D2373C" w:rsidP="00D2373C">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Изучить структуру генетических алгоритмов</w:t>
      </w:r>
    </w:p>
    <w:p w14:paraId="065D6F77" w14:textId="6F5A3BA3" w:rsidR="00D2373C" w:rsidRDefault="00D2373C" w:rsidP="00D2373C">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Получить представление о простом генетическом алгоритме</w:t>
      </w:r>
    </w:p>
    <w:p w14:paraId="73AEC4BD" w14:textId="38519ECF" w:rsidR="00D2373C" w:rsidRDefault="00D2373C" w:rsidP="00D2373C">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Ознакомиться с операторами генетических алгоритмов</w:t>
      </w:r>
    </w:p>
    <w:p w14:paraId="2E464198" w14:textId="56BCDD75" w:rsidR="00D2373C" w:rsidRPr="00AA6382" w:rsidRDefault="00D2373C" w:rsidP="00D2373C">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Разработать генетический алгоритм оптимизации функции</w:t>
      </w:r>
    </w:p>
    <w:p w14:paraId="00F06967" w14:textId="49A22BB8" w:rsidR="00145F02" w:rsidRDefault="00145F0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p>
    <w:p w14:paraId="6D741040" w14:textId="77777777" w:rsidR="00145F02" w:rsidRDefault="00145F0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1C6907F" w14:textId="44F8B10F" w:rsidR="00145F02" w:rsidRDefault="00145F02" w:rsidP="00D2373C">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1.1 Краткие исторические сведения</w:t>
      </w:r>
    </w:p>
    <w:p w14:paraId="23AE62B2" w14:textId="61236D47" w:rsidR="00145F02" w:rsidRDefault="00145F0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sz w:val="28"/>
          <w:szCs w:val="28"/>
        </w:rPr>
        <w:t xml:space="preserve">Основоположник генетики – Иоганн </w:t>
      </w:r>
      <w:r w:rsidR="00220AD1">
        <w:rPr>
          <w:rFonts w:ascii="Times New Roman" w:hAnsi="Times New Roman" w:cs="Times New Roman"/>
          <w:sz w:val="28"/>
          <w:szCs w:val="28"/>
        </w:rPr>
        <w:t>Грегор</w:t>
      </w:r>
      <w:r>
        <w:rPr>
          <w:rFonts w:ascii="Times New Roman" w:hAnsi="Times New Roman" w:cs="Times New Roman"/>
          <w:sz w:val="28"/>
          <w:szCs w:val="28"/>
        </w:rPr>
        <w:t xml:space="preserve"> Мендель. В середине </w:t>
      </w:r>
      <w:r>
        <w:rPr>
          <w:rFonts w:ascii="Times New Roman" w:hAnsi="Times New Roman" w:cs="Times New Roman"/>
          <w:sz w:val="28"/>
          <w:szCs w:val="28"/>
          <w:lang w:val="en-US"/>
        </w:rPr>
        <w:t>XIX</w:t>
      </w:r>
      <w:r w:rsidRPr="00145F02">
        <w:rPr>
          <w:rFonts w:ascii="Times New Roman" w:hAnsi="Times New Roman" w:cs="Times New Roman"/>
          <w:sz w:val="28"/>
          <w:szCs w:val="28"/>
        </w:rPr>
        <w:t xml:space="preserve"> </w:t>
      </w:r>
      <w:r>
        <w:rPr>
          <w:rFonts w:ascii="Times New Roman" w:hAnsi="Times New Roman" w:cs="Times New Roman"/>
          <w:sz w:val="28"/>
          <w:szCs w:val="28"/>
        </w:rPr>
        <w:t>века открыл общий закон природы и вывел формулы расщепления признаков в гибридном потомстве. Известны три закона Менделя:</w:t>
      </w:r>
    </w:p>
    <w:p w14:paraId="0977C95C" w14:textId="4F04A8E1" w:rsidR="00145F02" w:rsidRDefault="00402436" w:rsidP="00D2373C">
      <w:pPr>
        <w:pStyle w:val="a3"/>
        <w:numPr>
          <w:ilvl w:val="0"/>
          <w:numId w:val="1"/>
        </w:numPr>
        <w:spacing w:after="0" w:line="360" w:lineRule="auto"/>
        <w:ind w:left="0" w:firstLine="709"/>
        <w:contextualSpacing w:val="0"/>
        <w:jc w:val="both"/>
        <w:rPr>
          <w:rFonts w:ascii="Times New Roman" w:hAnsi="Times New Roman" w:cs="Times New Roman"/>
          <w:sz w:val="28"/>
          <w:szCs w:val="28"/>
        </w:rPr>
      </w:pPr>
      <w:r w:rsidRPr="00402436">
        <w:rPr>
          <w:rFonts w:ascii="Times New Roman" w:hAnsi="Times New Roman" w:cs="Times New Roman"/>
          <w:b/>
          <w:i/>
          <w:sz w:val="28"/>
          <w:szCs w:val="28"/>
        </w:rPr>
        <w:t>Закон однородности и реципрокности</w:t>
      </w:r>
      <w:r>
        <w:rPr>
          <w:rFonts w:ascii="Times New Roman" w:hAnsi="Times New Roman" w:cs="Times New Roman"/>
          <w:sz w:val="28"/>
          <w:szCs w:val="28"/>
        </w:rPr>
        <w:t xml:space="preserve"> (взаимности). Первое гибридное поколение оказывается полностью однородным;</w:t>
      </w:r>
    </w:p>
    <w:p w14:paraId="00CFA605" w14:textId="32A8B551" w:rsidR="00402436" w:rsidRDefault="00402436" w:rsidP="00D2373C">
      <w:pPr>
        <w:pStyle w:val="a3"/>
        <w:numPr>
          <w:ilvl w:val="0"/>
          <w:numId w:val="1"/>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b/>
          <w:i/>
          <w:sz w:val="28"/>
          <w:szCs w:val="28"/>
        </w:rPr>
        <w:t xml:space="preserve">Закон расщепления. </w:t>
      </w:r>
      <w:r>
        <w:rPr>
          <w:rFonts w:ascii="Times New Roman" w:hAnsi="Times New Roman" w:cs="Times New Roman"/>
          <w:sz w:val="28"/>
          <w:szCs w:val="28"/>
        </w:rPr>
        <w:t>При скрещивании гибридов первого поколения в потомстве происходит расщепление признаков по фенотипу и генотипу.</w:t>
      </w:r>
    </w:p>
    <w:p w14:paraId="73ADE532" w14:textId="6B25DB08" w:rsidR="00D6322F" w:rsidRDefault="00402436" w:rsidP="00D6322F">
      <w:pPr>
        <w:pStyle w:val="a3"/>
        <w:numPr>
          <w:ilvl w:val="0"/>
          <w:numId w:val="1"/>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b/>
          <w:i/>
          <w:sz w:val="28"/>
          <w:szCs w:val="28"/>
        </w:rPr>
        <w:t>Закон независимой комбинации.</w:t>
      </w:r>
      <w:r>
        <w:rPr>
          <w:rFonts w:ascii="Times New Roman" w:hAnsi="Times New Roman" w:cs="Times New Roman"/>
          <w:sz w:val="28"/>
          <w:szCs w:val="28"/>
        </w:rPr>
        <w:t xml:space="preserve"> Закон справедлив для потомков родителей, отличающихся более чем одной парой признаков, и говорит о том, что признаки наследуются независимо друг от друга.</w:t>
      </w:r>
    </w:p>
    <w:p w14:paraId="2650ADBB" w14:textId="77777777" w:rsidR="00D6322F" w:rsidRPr="00D6322F" w:rsidRDefault="00D6322F" w:rsidP="00D6322F">
      <w:pPr>
        <w:pStyle w:val="a3"/>
        <w:spacing w:after="0" w:line="360" w:lineRule="auto"/>
        <w:ind w:left="709"/>
        <w:contextualSpacing w:val="0"/>
        <w:jc w:val="both"/>
        <w:rPr>
          <w:rFonts w:ascii="Times New Roman" w:hAnsi="Times New Roman" w:cs="Times New Roman"/>
          <w:sz w:val="28"/>
          <w:szCs w:val="28"/>
        </w:rPr>
      </w:pPr>
    </w:p>
    <w:p w14:paraId="54D195BD" w14:textId="6005879F" w:rsidR="000339E5" w:rsidRDefault="000339E5"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 xml:space="preserve">Ученый пришел к выводу, что наследуются отдельные признаки, а не множество свойств. Он предположил, что в половых клетках есть какие-то материальные структуры – </w:t>
      </w:r>
      <w:r w:rsidRPr="000339E5">
        <w:rPr>
          <w:rFonts w:ascii="Times New Roman" w:hAnsi="Times New Roman" w:cs="Times New Roman"/>
          <w:b/>
          <w:sz w:val="28"/>
          <w:szCs w:val="28"/>
        </w:rPr>
        <w:t>гены</w:t>
      </w:r>
      <w:r>
        <w:rPr>
          <w:rFonts w:ascii="Times New Roman" w:hAnsi="Times New Roman" w:cs="Times New Roman"/>
          <w:sz w:val="28"/>
          <w:szCs w:val="28"/>
        </w:rPr>
        <w:t xml:space="preserve">, ответственные за формирование признаков. Мендель создал гипотезу о том, что существуют материальные задатки, которые в двойном комплекте находятся в клетках и их зародыш получает от обоих родителей. Эти задатки называются </w:t>
      </w:r>
      <w:r w:rsidRPr="000339E5">
        <w:rPr>
          <w:rFonts w:ascii="Times New Roman" w:hAnsi="Times New Roman" w:cs="Times New Roman"/>
          <w:b/>
          <w:sz w:val="28"/>
          <w:szCs w:val="28"/>
        </w:rPr>
        <w:t>хромосомами</w:t>
      </w:r>
      <w:r>
        <w:rPr>
          <w:rFonts w:ascii="Times New Roman" w:hAnsi="Times New Roman" w:cs="Times New Roman"/>
          <w:sz w:val="28"/>
          <w:szCs w:val="28"/>
        </w:rPr>
        <w:t xml:space="preserve">. Они играют важную роль в явлениях наследственности. </w:t>
      </w:r>
    </w:p>
    <w:p w14:paraId="71EC88D6" w14:textId="4D80D4DB" w:rsidR="00AA6382" w:rsidRDefault="000339E5"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В клетках существует механизм, который распределяет хромосомы. В каждой клетке</w:t>
      </w:r>
      <w:r w:rsidR="00770A0B">
        <w:rPr>
          <w:rFonts w:ascii="Times New Roman" w:hAnsi="Times New Roman" w:cs="Times New Roman"/>
          <w:sz w:val="28"/>
          <w:szCs w:val="28"/>
        </w:rPr>
        <w:t xml:space="preserve"> живого организма содержится одинаковое число хромосом. Потомки получают то же самое число хромосом, что и у родителей, причем половина от отца, другая – от матери. Они, хромосомы, передают наследственные признаки. Хромосомы состоят из </w:t>
      </w:r>
      <w:r w:rsidR="00770A0B" w:rsidRPr="00AA6382">
        <w:rPr>
          <w:rFonts w:ascii="Times New Roman" w:hAnsi="Times New Roman" w:cs="Times New Roman"/>
          <w:b/>
          <w:sz w:val="28"/>
          <w:szCs w:val="28"/>
        </w:rPr>
        <w:t>генов</w:t>
      </w:r>
      <w:r w:rsidR="00AA6382">
        <w:rPr>
          <w:rFonts w:ascii="Times New Roman" w:hAnsi="Times New Roman" w:cs="Times New Roman"/>
          <w:sz w:val="28"/>
          <w:szCs w:val="28"/>
        </w:rPr>
        <w:t xml:space="preserve">. Гены – это наследственные факторы, которые несут информацию об определенном признаке или функции организма. </w:t>
      </w:r>
    </w:p>
    <w:p w14:paraId="6272B936" w14:textId="46EA9044" w:rsidR="00AB5042" w:rsidRPr="00AB5042" w:rsidRDefault="00AB5042" w:rsidP="00D2373C">
      <w:pPr>
        <w:spacing w:after="0" w:line="360" w:lineRule="auto"/>
        <w:ind w:firstLine="709"/>
        <w:jc w:val="both"/>
        <w:rPr>
          <w:rFonts w:ascii="Times New Roman" w:hAnsi="Times New Roman" w:cs="Times New Roman"/>
          <w:sz w:val="28"/>
          <w:szCs w:val="28"/>
        </w:rPr>
      </w:pPr>
      <w:r w:rsidRPr="00AB5042">
        <w:rPr>
          <w:rFonts w:ascii="Times New Roman" w:hAnsi="Times New Roman" w:cs="Times New Roman"/>
          <w:b/>
          <w:sz w:val="28"/>
          <w:szCs w:val="28"/>
        </w:rPr>
        <w:t>Геном</w:t>
      </w:r>
      <w:r>
        <w:rPr>
          <w:rFonts w:ascii="Times New Roman" w:hAnsi="Times New Roman" w:cs="Times New Roman"/>
          <w:b/>
          <w:sz w:val="28"/>
          <w:szCs w:val="28"/>
        </w:rPr>
        <w:t xml:space="preserve"> </w:t>
      </w:r>
      <w:r>
        <w:rPr>
          <w:rFonts w:ascii="Times New Roman" w:hAnsi="Times New Roman" w:cs="Times New Roman"/>
          <w:sz w:val="28"/>
          <w:szCs w:val="28"/>
        </w:rPr>
        <w:t xml:space="preserve">– совокупность генов, которые содержатся в наборе хромосом одной особи. </w:t>
      </w:r>
    </w:p>
    <w:p w14:paraId="4F30CA0F" w14:textId="22448F33" w:rsidR="000339E5" w:rsidRPr="00AA6382" w:rsidRDefault="00AA638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ab/>
      </w:r>
      <w:r w:rsidRPr="00AA6382">
        <w:rPr>
          <w:rFonts w:ascii="Times New Roman" w:hAnsi="Times New Roman" w:cs="Times New Roman"/>
          <w:b/>
          <w:sz w:val="28"/>
          <w:szCs w:val="28"/>
        </w:rPr>
        <w:t>Генотип</w:t>
      </w:r>
      <w:r>
        <w:rPr>
          <w:rFonts w:ascii="Times New Roman" w:hAnsi="Times New Roman" w:cs="Times New Roman"/>
          <w:b/>
          <w:sz w:val="28"/>
          <w:szCs w:val="28"/>
        </w:rPr>
        <w:t xml:space="preserve"> </w:t>
      </w:r>
      <w:r>
        <w:rPr>
          <w:rFonts w:ascii="Times New Roman" w:hAnsi="Times New Roman" w:cs="Times New Roman"/>
          <w:sz w:val="28"/>
          <w:szCs w:val="28"/>
        </w:rPr>
        <w:t>– совокупность всех генов, которые находятся в хромосомах организма. Генотип содержит наследственную информацию, которую передает от поколения к поколению.</w:t>
      </w:r>
    </w:p>
    <w:p w14:paraId="52FA6273" w14:textId="45649BBC" w:rsidR="00AA6382" w:rsidRDefault="00AA6382"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 xml:space="preserve">Гомологичные хромосомы – пары одинаковых хромосом, несущих гены с одинаковыми признаками. Две гомологичные хромосомы сближаются при созревании половых клеток и обмениваются частями. Это явление называется </w:t>
      </w:r>
      <w:r w:rsidRPr="00AA6382">
        <w:rPr>
          <w:rFonts w:ascii="Times New Roman" w:hAnsi="Times New Roman" w:cs="Times New Roman"/>
          <w:b/>
          <w:sz w:val="28"/>
          <w:szCs w:val="28"/>
        </w:rPr>
        <w:t>кроссинговер</w:t>
      </w:r>
      <w:r>
        <w:rPr>
          <w:rFonts w:ascii="Times New Roman" w:hAnsi="Times New Roman" w:cs="Times New Roman"/>
          <w:sz w:val="28"/>
          <w:szCs w:val="28"/>
        </w:rPr>
        <w:t>.</w:t>
      </w:r>
    </w:p>
    <w:p w14:paraId="672240E1" w14:textId="74E904ED" w:rsidR="00AB5042" w:rsidRDefault="00D2373C"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t xml:space="preserve">Отбираются признаки, которые наиболее полезные для особи, а отдельные изменения генов названы </w:t>
      </w:r>
      <w:r w:rsidRPr="00D2373C">
        <w:rPr>
          <w:rFonts w:ascii="Times New Roman" w:hAnsi="Times New Roman" w:cs="Times New Roman"/>
          <w:b/>
          <w:sz w:val="28"/>
          <w:szCs w:val="28"/>
        </w:rPr>
        <w:t>мутациями</w:t>
      </w:r>
      <w:r>
        <w:rPr>
          <w:rFonts w:ascii="Times New Roman" w:hAnsi="Times New Roman" w:cs="Times New Roman"/>
          <w:sz w:val="28"/>
          <w:szCs w:val="28"/>
        </w:rPr>
        <w:t xml:space="preserve">. </w:t>
      </w:r>
    </w:p>
    <w:p w14:paraId="7F9A03E2" w14:textId="77777777" w:rsidR="001C5942" w:rsidRPr="001C5942" w:rsidRDefault="001C5942" w:rsidP="00D2373C">
      <w:pPr>
        <w:spacing w:after="0" w:line="360" w:lineRule="auto"/>
        <w:ind w:firstLine="709"/>
        <w:jc w:val="both"/>
        <w:rPr>
          <w:rFonts w:ascii="Times New Roman" w:hAnsi="Times New Roman" w:cs="Times New Roman"/>
          <w:sz w:val="28"/>
          <w:szCs w:val="28"/>
        </w:rPr>
      </w:pPr>
    </w:p>
    <w:p w14:paraId="4BDCF906" w14:textId="6D66D27E" w:rsidR="00D6322F" w:rsidRDefault="00D6322F" w:rsidP="00D2373C">
      <w:pPr>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На основе вышесказанного можно сделать следующие выводы:</w:t>
      </w:r>
    </w:p>
    <w:p w14:paraId="1CA62CE1" w14:textId="4722FDE6" w:rsidR="00D6322F" w:rsidRDefault="00D6322F" w:rsidP="00D6322F">
      <w:pPr>
        <w:pStyle w:val="a3"/>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Вся наследственная информация особи находится в генах.</w:t>
      </w:r>
    </w:p>
    <w:p w14:paraId="5905E232" w14:textId="7F7DA2A5" w:rsidR="00D6322F" w:rsidRDefault="00D6322F" w:rsidP="00D6322F">
      <w:pPr>
        <w:pStyle w:val="a3"/>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Гены – частицы, которые содержат наследственную информацию и находятся в хромосомах.</w:t>
      </w:r>
    </w:p>
    <w:p w14:paraId="5FF00070" w14:textId="36A83F2E" w:rsidR="00D6322F" w:rsidRDefault="00D6322F" w:rsidP="00D6322F">
      <w:pPr>
        <w:pStyle w:val="a3"/>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Гены могут мутировать.</w:t>
      </w:r>
    </w:p>
    <w:p w14:paraId="264F7100" w14:textId="10BB5A63" w:rsidR="00AB5042" w:rsidRDefault="00D6322F" w:rsidP="00AB5042">
      <w:pPr>
        <w:pStyle w:val="a3"/>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Мутации приводят к изменению отдельных признаков.</w:t>
      </w:r>
    </w:p>
    <w:p w14:paraId="7E874E52" w14:textId="77777777" w:rsidR="00D928B6" w:rsidRDefault="00D928B6" w:rsidP="00D928B6">
      <w:pPr>
        <w:pStyle w:val="a3"/>
        <w:spacing w:after="0" w:line="360" w:lineRule="auto"/>
        <w:jc w:val="both"/>
        <w:rPr>
          <w:rFonts w:ascii="Times New Roman" w:hAnsi="Times New Roman" w:cs="Times New Roman"/>
          <w:sz w:val="28"/>
          <w:szCs w:val="28"/>
        </w:rPr>
      </w:pPr>
    </w:p>
    <w:p w14:paraId="1859C353" w14:textId="09135035" w:rsidR="00463BBD" w:rsidRDefault="00463BBD" w:rsidP="00D928B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1.</w:t>
      </w:r>
      <w:r w:rsidR="00D928B6">
        <w:rPr>
          <w:rFonts w:ascii="Times New Roman" w:hAnsi="Times New Roman" w:cs="Times New Roman"/>
          <w:b/>
          <w:sz w:val="28"/>
          <w:szCs w:val="28"/>
        </w:rPr>
        <w:t xml:space="preserve">2 </w:t>
      </w:r>
      <w:r>
        <w:rPr>
          <w:rFonts w:ascii="Times New Roman" w:hAnsi="Times New Roman" w:cs="Times New Roman"/>
          <w:b/>
          <w:sz w:val="28"/>
          <w:szCs w:val="28"/>
        </w:rPr>
        <w:t>Понятия генетических алгоритмов</w:t>
      </w:r>
    </w:p>
    <w:p w14:paraId="7D871CA8" w14:textId="437F0146" w:rsid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При описании генетических алгоритмов используются определения, которые заимствованы из генетики, а также основные понятия линейной алгебры.</w:t>
      </w:r>
    </w:p>
    <w:p w14:paraId="7A60B384" w14:textId="7CBF0E3C" w:rsid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 xml:space="preserve">Популяция </w:t>
      </w:r>
      <w:r>
        <w:rPr>
          <w:rFonts w:ascii="Times New Roman" w:hAnsi="Times New Roman" w:cs="Times New Roman"/>
          <w:sz w:val="28"/>
          <w:szCs w:val="28"/>
        </w:rPr>
        <w:t>– множество особей.</w:t>
      </w:r>
    </w:p>
    <w:p w14:paraId="48921366" w14:textId="716F4B6A" w:rsid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 xml:space="preserve">Хромосома </w:t>
      </w:r>
      <w:r>
        <w:rPr>
          <w:rFonts w:ascii="Times New Roman" w:hAnsi="Times New Roman" w:cs="Times New Roman"/>
          <w:sz w:val="28"/>
          <w:szCs w:val="28"/>
        </w:rPr>
        <w:t>– это вектор, состоящий из генов.</w:t>
      </w:r>
    </w:p>
    <w:p w14:paraId="55AD0576" w14:textId="69EB0166" w:rsid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 xml:space="preserve">Генотип </w:t>
      </w:r>
      <w:r>
        <w:rPr>
          <w:rFonts w:ascii="Times New Roman" w:hAnsi="Times New Roman" w:cs="Times New Roman"/>
          <w:sz w:val="28"/>
          <w:szCs w:val="28"/>
        </w:rPr>
        <w:t xml:space="preserve">– набор хромосом особи. Особями популяции могут быть или единичные хромосомы, или генотипы. </w:t>
      </w:r>
    </w:p>
    <w:p w14:paraId="4801552D" w14:textId="78A98B9F" w:rsidR="00463BBD" w:rsidRP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 xml:space="preserve">Аллель </w:t>
      </w:r>
      <w:r>
        <w:rPr>
          <w:rFonts w:ascii="Times New Roman" w:hAnsi="Times New Roman" w:cs="Times New Roman"/>
          <w:sz w:val="28"/>
          <w:szCs w:val="28"/>
        </w:rPr>
        <w:t>– значение конкретного гена.</w:t>
      </w:r>
    </w:p>
    <w:p w14:paraId="56D43C60" w14:textId="276F3C76" w:rsidR="00463BBD" w:rsidRP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 xml:space="preserve">Ген </w:t>
      </w:r>
      <w:r>
        <w:rPr>
          <w:rFonts w:ascii="Times New Roman" w:hAnsi="Times New Roman" w:cs="Times New Roman"/>
          <w:sz w:val="28"/>
          <w:szCs w:val="28"/>
        </w:rPr>
        <w:t>– элемент генотипа, несет в себе наследственную информацию.</w:t>
      </w:r>
    </w:p>
    <w:p w14:paraId="05C038B4" w14:textId="7FB2A6C7" w:rsid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i/>
          <w:sz w:val="28"/>
          <w:szCs w:val="28"/>
        </w:rPr>
        <w:t>Особь</w:t>
      </w:r>
      <w:r>
        <w:rPr>
          <w:rFonts w:ascii="Times New Roman" w:hAnsi="Times New Roman" w:cs="Times New Roman"/>
          <w:sz w:val="28"/>
          <w:szCs w:val="28"/>
        </w:rPr>
        <w:t xml:space="preserve"> – набор хромосом, с закодированными в них параметрами задачи, то есть решениями.</w:t>
      </w:r>
    </w:p>
    <w:p w14:paraId="03B51BDB" w14:textId="55FA41E7" w:rsidR="00463BBD" w:rsidRPr="00463BBD" w:rsidRDefault="00463BBD" w:rsidP="00463BBD">
      <w:pPr>
        <w:spacing w:after="0" w:line="360" w:lineRule="auto"/>
        <w:rPr>
          <w:rFonts w:ascii="Times New Roman" w:hAnsi="Times New Roman" w:cs="Times New Roman"/>
          <w:sz w:val="28"/>
          <w:szCs w:val="28"/>
        </w:rPr>
      </w:pPr>
      <w:r>
        <w:rPr>
          <w:rFonts w:ascii="Times New Roman" w:hAnsi="Times New Roman" w:cs="Times New Roman"/>
          <w:sz w:val="28"/>
          <w:szCs w:val="28"/>
        </w:rPr>
        <w:tab/>
      </w:r>
    </w:p>
    <w:p w14:paraId="48454C0B" w14:textId="55F8B7A8" w:rsidR="00463BBD" w:rsidRPr="00265F46" w:rsidRDefault="00265F46" w:rsidP="0091495E">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1.3 Основные операторы генетических алгоритмов</w:t>
      </w:r>
    </w:p>
    <w:p w14:paraId="30D08A08" w14:textId="3DE80143" w:rsidR="00AA6382" w:rsidRDefault="00265F46" w:rsidP="0088772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ab/>
      </w:r>
      <w:r w:rsidR="00887726">
        <w:rPr>
          <w:rFonts w:ascii="Times New Roman" w:hAnsi="Times New Roman" w:cs="Times New Roman"/>
          <w:sz w:val="28"/>
          <w:szCs w:val="28"/>
        </w:rPr>
        <w:t>Генетические операторы нужны, чтобы применить принципы наследственности и изменчивости к популяции. Это одно действие генетического алгоритма.</w:t>
      </w:r>
    </w:p>
    <w:p w14:paraId="27872EA7" w14:textId="762A4A35" w:rsidR="00887726" w:rsidRDefault="00887726" w:rsidP="0088772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ab/>
        <w:t>Рассмотрим основные операторы генетических алгоритмов</w:t>
      </w:r>
      <w:r w:rsidR="00265F46">
        <w:rPr>
          <w:rFonts w:ascii="Times New Roman" w:hAnsi="Times New Roman" w:cs="Times New Roman"/>
          <w:sz w:val="28"/>
          <w:szCs w:val="28"/>
        </w:rPr>
        <w:t>:</w:t>
      </w:r>
    </w:p>
    <w:p w14:paraId="4F6DBD80" w14:textId="77777777" w:rsidR="003E1A70" w:rsidRDefault="003E1A70" w:rsidP="00887726">
      <w:pPr>
        <w:spacing w:after="0" w:line="360" w:lineRule="auto"/>
        <w:ind w:firstLine="709"/>
        <w:rPr>
          <w:rFonts w:ascii="Times New Roman" w:hAnsi="Times New Roman" w:cs="Times New Roman"/>
          <w:sz w:val="28"/>
          <w:szCs w:val="28"/>
        </w:rPr>
      </w:pPr>
    </w:p>
    <w:p w14:paraId="34D0629B" w14:textId="4CD2A4F6" w:rsidR="00265F46" w:rsidRDefault="00265F46" w:rsidP="00265F46">
      <w:pPr>
        <w:spacing w:after="0" w:line="360" w:lineRule="auto"/>
        <w:ind w:firstLine="709"/>
        <w:jc w:val="center"/>
        <w:rPr>
          <w:rFonts w:ascii="Times New Roman" w:hAnsi="Times New Roman" w:cs="Times New Roman"/>
          <w:sz w:val="28"/>
          <w:szCs w:val="28"/>
        </w:rPr>
      </w:pPr>
      <w:r>
        <w:rPr>
          <w:rFonts w:ascii="Times New Roman" w:hAnsi="Times New Roman" w:cs="Times New Roman"/>
          <w:b/>
          <w:sz w:val="28"/>
          <w:szCs w:val="28"/>
        </w:rPr>
        <w:t xml:space="preserve">1.3.1 Оператор кроссинговера </w:t>
      </w:r>
    </w:p>
    <w:p w14:paraId="3E46E74A" w14:textId="77777777" w:rsidR="00DE79EC" w:rsidRDefault="00265F46" w:rsidP="00265F4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ab/>
        <w:t xml:space="preserve">В генетических алгоритмах процесс скрещивания родительских особей выполняется с помощью оператора кроссинговера (скрещивания, рекомбинации). При работе оператора хромосомы обмениваются своими частями. </w:t>
      </w:r>
    </w:p>
    <w:p w14:paraId="6F9F452F" w14:textId="7B5A924B" w:rsidR="004C69CB" w:rsidRDefault="00A40842" w:rsidP="004C69CB">
      <w:pPr>
        <w:spacing w:after="0" w:line="360" w:lineRule="auto"/>
        <w:ind w:firstLine="709"/>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14C77DD0" wp14:editId="316DDDB3">
            <wp:simplePos x="0" y="0"/>
            <wp:positionH relativeFrom="margin">
              <wp:posOffset>492981</wp:posOffset>
            </wp:positionH>
            <wp:positionV relativeFrom="page">
              <wp:posOffset>6058259</wp:posOffset>
            </wp:positionV>
            <wp:extent cx="3164205" cy="246062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64205" cy="2460625"/>
                    </a:xfrm>
                    <a:prstGeom prst="rect">
                      <a:avLst/>
                    </a:prstGeom>
                    <a:noFill/>
                    <a:ln>
                      <a:noFill/>
                    </a:ln>
                  </pic:spPr>
                </pic:pic>
              </a:graphicData>
            </a:graphic>
          </wp:anchor>
        </w:drawing>
      </w:r>
      <w:r w:rsidR="00DE79EC">
        <w:rPr>
          <w:rFonts w:ascii="Times New Roman" w:hAnsi="Times New Roman" w:cs="Times New Roman"/>
          <w:sz w:val="28"/>
          <w:szCs w:val="28"/>
        </w:rPr>
        <w:t xml:space="preserve">Пусть даны две родительские особи с хромосомами </w:t>
      </w:r>
      <w:r w:rsidR="00DE79EC">
        <w:rPr>
          <w:rFonts w:ascii="Times New Roman" w:hAnsi="Times New Roman" w:cs="Times New Roman"/>
          <w:sz w:val="28"/>
          <w:szCs w:val="28"/>
          <w:lang w:val="en-US"/>
        </w:rPr>
        <w:t>A</w:t>
      </w:r>
      <w:r w:rsidR="00DE79EC" w:rsidRPr="00DE79EC">
        <w:rPr>
          <w:rFonts w:ascii="Times New Roman" w:hAnsi="Times New Roman" w:cs="Times New Roman"/>
          <w:sz w:val="28"/>
          <w:szCs w:val="28"/>
        </w:rPr>
        <w:t xml:space="preserve"> </w:t>
      </w:r>
      <w:r w:rsidR="00DE79EC">
        <w:rPr>
          <w:rFonts w:ascii="Times New Roman" w:hAnsi="Times New Roman" w:cs="Times New Roman"/>
          <w:sz w:val="28"/>
          <w:szCs w:val="28"/>
        </w:rPr>
        <w:t xml:space="preserve">и </w:t>
      </w:r>
      <w:r w:rsidR="00DE79EC">
        <w:rPr>
          <w:rFonts w:ascii="Times New Roman" w:hAnsi="Times New Roman" w:cs="Times New Roman"/>
          <w:sz w:val="28"/>
          <w:szCs w:val="28"/>
          <w:lang w:val="en-US"/>
        </w:rPr>
        <w:t>B</w:t>
      </w:r>
      <w:r w:rsidR="00DE79EC">
        <w:rPr>
          <w:rFonts w:ascii="Times New Roman" w:hAnsi="Times New Roman" w:cs="Times New Roman"/>
          <w:sz w:val="28"/>
          <w:szCs w:val="28"/>
        </w:rPr>
        <w:t xml:space="preserve">. Данные хромосомы должны иметь одинаковую длину. С помощью какого-либо механизма внутри хромосомы в случайном месте создается перегородка, при которой каждая из родительских хромосом делится на две части. Далее хромосомы обмениваются этими частями друг с другом. Данную перегородку называют </w:t>
      </w:r>
      <w:r w:rsidR="00DE79EC">
        <w:rPr>
          <w:rFonts w:ascii="Times New Roman" w:hAnsi="Times New Roman" w:cs="Times New Roman"/>
          <w:i/>
          <w:sz w:val="28"/>
          <w:szCs w:val="28"/>
        </w:rPr>
        <w:t>точной кроссинговера</w:t>
      </w:r>
      <w:r w:rsidR="00DE79EC">
        <w:rPr>
          <w:rFonts w:ascii="Times New Roman" w:hAnsi="Times New Roman" w:cs="Times New Roman"/>
          <w:sz w:val="28"/>
          <w:szCs w:val="28"/>
        </w:rPr>
        <w:t xml:space="preserve">. </w:t>
      </w:r>
    </w:p>
    <w:p w14:paraId="0EAA21CD" w14:textId="45DAA979" w:rsidR="00A40842" w:rsidRDefault="008225D4" w:rsidP="004C69CB">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Рис</w:t>
      </w:r>
      <w:r w:rsidRPr="004C69CB">
        <w:rPr>
          <w:rFonts w:ascii="Times New Roman" w:hAnsi="Times New Roman" w:cs="Times New Roman"/>
          <w:sz w:val="28"/>
          <w:szCs w:val="28"/>
        </w:rPr>
        <w:t xml:space="preserve">. 1 – </w:t>
      </w:r>
      <w:r>
        <w:rPr>
          <w:rFonts w:ascii="Times New Roman" w:hAnsi="Times New Roman" w:cs="Times New Roman"/>
          <w:sz w:val="28"/>
          <w:szCs w:val="28"/>
        </w:rPr>
        <w:t>Одноточечный кроссинговер</w:t>
      </w:r>
    </w:p>
    <w:p w14:paraId="258E2AAA" w14:textId="2BC4D2B8" w:rsidR="008225D4" w:rsidRPr="00A40842" w:rsidRDefault="00A40842" w:rsidP="00A40842">
      <w:pPr>
        <w:rPr>
          <w:rFonts w:ascii="Times New Roman" w:hAnsi="Times New Roman" w:cs="Times New Roman"/>
          <w:sz w:val="28"/>
          <w:szCs w:val="28"/>
        </w:rPr>
      </w:pPr>
      <w:r>
        <w:rPr>
          <w:rFonts w:ascii="Times New Roman" w:hAnsi="Times New Roman" w:cs="Times New Roman"/>
          <w:sz w:val="28"/>
          <w:szCs w:val="28"/>
        </w:rPr>
        <w:br w:type="page"/>
      </w:r>
    </w:p>
    <w:p w14:paraId="3DE89A43" w14:textId="2158A603" w:rsidR="00EE6E75" w:rsidRDefault="00EE6E75" w:rsidP="00265F46">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Представленный тип скрещивания называется </w:t>
      </w:r>
      <w:r>
        <w:rPr>
          <w:rFonts w:ascii="Times New Roman" w:hAnsi="Times New Roman" w:cs="Times New Roman"/>
          <w:i/>
          <w:color w:val="000000" w:themeColor="text1"/>
          <w:sz w:val="28"/>
          <w:szCs w:val="28"/>
        </w:rPr>
        <w:t>одноточечным</w:t>
      </w:r>
      <w:r>
        <w:rPr>
          <w:rFonts w:ascii="Times New Roman" w:hAnsi="Times New Roman" w:cs="Times New Roman"/>
          <w:color w:val="000000" w:themeColor="text1"/>
          <w:sz w:val="28"/>
          <w:szCs w:val="28"/>
        </w:rPr>
        <w:t>, потому что при нем перегородка в родительских хромосомах лишь в одном случайном месте.</w:t>
      </w:r>
    </w:p>
    <w:p w14:paraId="121BB85B" w14:textId="7E07EAD7" w:rsidR="004C69CB" w:rsidRPr="009D5DAF" w:rsidRDefault="009D5DAF" w:rsidP="0043722A">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noProof/>
          <w:color w:val="FF0000"/>
          <w:sz w:val="28"/>
          <w:szCs w:val="28"/>
        </w:rPr>
        <w:drawing>
          <wp:anchor distT="0" distB="0" distL="114300" distR="114300" simplePos="0" relativeHeight="251665408" behindDoc="0" locked="0" layoutInCell="1" allowOverlap="1" wp14:anchorId="5251B62E" wp14:editId="3803F9A5">
            <wp:simplePos x="0" y="0"/>
            <wp:positionH relativeFrom="column">
              <wp:posOffset>476553</wp:posOffset>
            </wp:positionH>
            <wp:positionV relativeFrom="paragraph">
              <wp:posOffset>2516671</wp:posOffset>
            </wp:positionV>
            <wp:extent cx="3164205" cy="2558415"/>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64205" cy="2558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6E75">
        <w:rPr>
          <w:rFonts w:ascii="Times New Roman" w:hAnsi="Times New Roman" w:cs="Times New Roman"/>
          <w:color w:val="000000" w:themeColor="text1"/>
          <w:sz w:val="28"/>
          <w:szCs w:val="28"/>
        </w:rPr>
        <w:t xml:space="preserve">В </w:t>
      </w:r>
      <w:r w:rsidR="00EE6E75">
        <w:rPr>
          <w:rFonts w:ascii="Times New Roman" w:hAnsi="Times New Roman" w:cs="Times New Roman"/>
          <w:i/>
          <w:color w:val="000000" w:themeColor="text1"/>
          <w:sz w:val="28"/>
          <w:szCs w:val="28"/>
        </w:rPr>
        <w:t>двухточечном</w:t>
      </w:r>
      <w:r w:rsidR="00EE6E75">
        <w:rPr>
          <w:rFonts w:ascii="Times New Roman" w:hAnsi="Times New Roman" w:cs="Times New Roman"/>
          <w:color w:val="000000" w:themeColor="text1"/>
          <w:sz w:val="28"/>
          <w:szCs w:val="28"/>
        </w:rPr>
        <w:t xml:space="preserve"> (</w:t>
      </w:r>
      <w:r w:rsidR="0043722A">
        <w:rPr>
          <w:rFonts w:ascii="Times New Roman" w:hAnsi="Times New Roman" w:cs="Times New Roman"/>
          <w:color w:val="000000" w:themeColor="text1"/>
          <w:sz w:val="28"/>
          <w:szCs w:val="28"/>
        </w:rPr>
        <w:t xml:space="preserve">или </w:t>
      </w:r>
      <w:r w:rsidR="00EE6E75">
        <w:rPr>
          <w:rFonts w:ascii="Times New Roman" w:hAnsi="Times New Roman" w:cs="Times New Roman"/>
          <w:color w:val="000000" w:themeColor="text1"/>
          <w:sz w:val="28"/>
          <w:szCs w:val="28"/>
        </w:rPr>
        <w:t>многоточечном)</w:t>
      </w:r>
      <w:r w:rsidR="0043722A">
        <w:rPr>
          <w:rFonts w:ascii="Times New Roman" w:hAnsi="Times New Roman" w:cs="Times New Roman"/>
          <w:color w:val="000000" w:themeColor="text1"/>
          <w:sz w:val="28"/>
          <w:szCs w:val="28"/>
        </w:rPr>
        <w:t xml:space="preserve"> кроссинговере хромосомы представлены как циклы, которые формируются соединением линейной хромосомы вместе. Чтобы заменить сегмент одного цикла сегментом другого, нужно создание двух перегородок. При двухточечном скрещивании одноточечный может быть представлен как кроссинговер с двумя перегородками, но одна перегородка зафиксирована в начале строки. Можно сказать, что многоточечный кроссинговер – последовательное применение одноточечного кроссинговера несколько раз.</w:t>
      </w:r>
    </w:p>
    <w:p w14:paraId="184706F5" w14:textId="225ACCB0" w:rsidR="0043722A" w:rsidRDefault="009D5DAF" w:rsidP="00265F46">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Рис.2 – Двухточечный кроссинговер</w:t>
      </w:r>
    </w:p>
    <w:p w14:paraId="4291387D" w14:textId="4CF9C41C" w:rsidR="0043722A" w:rsidRPr="00EE6E75" w:rsidRDefault="0043722A" w:rsidP="00265F46">
      <w:pPr>
        <w:spacing w:after="0" w:line="360" w:lineRule="auto"/>
        <w:ind w:firstLine="709"/>
        <w:rPr>
          <w:rFonts w:ascii="Times New Roman" w:hAnsi="Times New Roman" w:cs="Times New Roman"/>
          <w:color w:val="000000" w:themeColor="text1"/>
          <w:sz w:val="28"/>
          <w:szCs w:val="28"/>
        </w:rPr>
      </w:pPr>
    </w:p>
    <w:p w14:paraId="480F3F5E" w14:textId="4123C76B" w:rsidR="00265F46" w:rsidRDefault="00265F46" w:rsidP="00265F4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Данный оператор может использовать разные способы для выбора пар.</w:t>
      </w:r>
      <w:r w:rsidR="00DE79EC">
        <w:rPr>
          <w:rFonts w:ascii="Times New Roman" w:hAnsi="Times New Roman" w:cs="Times New Roman"/>
          <w:sz w:val="28"/>
          <w:szCs w:val="28"/>
        </w:rPr>
        <w:t xml:space="preserve"> Рассмотрим следующие системы скрещивания:</w:t>
      </w:r>
    </w:p>
    <w:p w14:paraId="1E4D4385" w14:textId="2F86A6FB" w:rsidR="00DE79EC" w:rsidRDefault="00DE79EC" w:rsidP="00265F46">
      <w:pPr>
        <w:spacing w:after="0" w:line="360" w:lineRule="auto"/>
        <w:ind w:firstLine="709"/>
        <w:rPr>
          <w:rFonts w:ascii="Times New Roman" w:hAnsi="Times New Roman" w:cs="Times New Roman"/>
          <w:sz w:val="28"/>
          <w:szCs w:val="28"/>
        </w:rPr>
      </w:pPr>
      <w:r w:rsidRPr="00DE79EC">
        <w:rPr>
          <w:rFonts w:ascii="Times New Roman" w:hAnsi="Times New Roman" w:cs="Times New Roman"/>
          <w:b/>
          <w:sz w:val="28"/>
          <w:szCs w:val="28"/>
        </w:rPr>
        <w:t>Инбридинг</w:t>
      </w:r>
      <w:r>
        <w:rPr>
          <w:rFonts w:ascii="Times New Roman" w:hAnsi="Times New Roman" w:cs="Times New Roman"/>
          <w:b/>
          <w:sz w:val="28"/>
          <w:szCs w:val="28"/>
        </w:rPr>
        <w:t xml:space="preserve"> </w:t>
      </w:r>
      <w:r w:rsidRPr="00DE79EC">
        <w:rPr>
          <w:rFonts w:ascii="Times New Roman" w:hAnsi="Times New Roman" w:cs="Times New Roman"/>
          <w:sz w:val="28"/>
          <w:szCs w:val="28"/>
        </w:rPr>
        <w:t xml:space="preserve">– </w:t>
      </w:r>
      <w:r>
        <w:rPr>
          <w:rFonts w:ascii="Times New Roman" w:hAnsi="Times New Roman" w:cs="Times New Roman"/>
          <w:sz w:val="28"/>
          <w:szCs w:val="28"/>
        </w:rPr>
        <w:t xml:space="preserve">вид скрещивания, </w:t>
      </w:r>
      <w:r w:rsidR="0022520E">
        <w:rPr>
          <w:rFonts w:ascii="Times New Roman" w:hAnsi="Times New Roman" w:cs="Times New Roman"/>
          <w:sz w:val="28"/>
          <w:szCs w:val="28"/>
        </w:rPr>
        <w:t>где при создании пары первый родитель</w:t>
      </w:r>
      <w:r w:rsidR="00F21D2D">
        <w:rPr>
          <w:rFonts w:ascii="Times New Roman" w:hAnsi="Times New Roman" w:cs="Times New Roman"/>
          <w:sz w:val="28"/>
          <w:szCs w:val="28"/>
        </w:rPr>
        <w:t xml:space="preserve"> выбирается случайным образом, а вторым является член популяции, который ближе всего к первому.</w:t>
      </w:r>
    </w:p>
    <w:p w14:paraId="30891E83" w14:textId="319F02B1" w:rsidR="00F21D2D" w:rsidRDefault="00DA501C" w:rsidP="00265F46">
      <w:pPr>
        <w:spacing w:after="0" w:line="360" w:lineRule="auto"/>
        <w:ind w:firstLine="709"/>
        <w:rPr>
          <w:rFonts w:ascii="Times New Roman" w:hAnsi="Times New Roman" w:cs="Times New Roman"/>
          <w:sz w:val="28"/>
          <w:szCs w:val="28"/>
        </w:rPr>
      </w:pPr>
      <w:r w:rsidRPr="00DA501C">
        <w:rPr>
          <w:rFonts w:ascii="Times New Roman" w:hAnsi="Times New Roman" w:cs="Times New Roman"/>
          <w:b/>
          <w:sz w:val="28"/>
          <w:szCs w:val="28"/>
        </w:rPr>
        <w:t>Аутбридинг</w:t>
      </w:r>
      <w:r w:rsidR="003E1A70">
        <w:rPr>
          <w:rFonts w:ascii="Times New Roman" w:hAnsi="Times New Roman" w:cs="Times New Roman"/>
          <w:b/>
          <w:sz w:val="28"/>
          <w:szCs w:val="28"/>
        </w:rPr>
        <w:t xml:space="preserve"> </w:t>
      </w:r>
      <w:r w:rsidR="003E1A70">
        <w:rPr>
          <w:rFonts w:ascii="Times New Roman" w:hAnsi="Times New Roman" w:cs="Times New Roman"/>
          <w:sz w:val="28"/>
          <w:szCs w:val="28"/>
        </w:rPr>
        <w:t>(</w:t>
      </w:r>
      <w:r w:rsidR="003E1A70">
        <w:rPr>
          <w:rFonts w:ascii="Times New Roman" w:hAnsi="Times New Roman" w:cs="Times New Roman"/>
          <w:sz w:val="28"/>
          <w:szCs w:val="28"/>
        </w:rPr>
        <w:t>кроссбридинг) –</w:t>
      </w:r>
      <w:r>
        <w:rPr>
          <w:rFonts w:ascii="Times New Roman" w:hAnsi="Times New Roman" w:cs="Times New Roman"/>
          <w:sz w:val="28"/>
          <w:szCs w:val="28"/>
        </w:rPr>
        <w:t xml:space="preserve"> вид скрещивания, противоположный инбридингу, здесь пары формируются из максимально отдаленных особей.</w:t>
      </w:r>
    </w:p>
    <w:p w14:paraId="6B38CE09" w14:textId="400BC738" w:rsidR="00DA501C" w:rsidRDefault="00DA501C" w:rsidP="00265F46">
      <w:pPr>
        <w:spacing w:after="0" w:line="360" w:lineRule="auto"/>
        <w:ind w:firstLine="709"/>
        <w:rPr>
          <w:rFonts w:ascii="Times New Roman" w:hAnsi="Times New Roman" w:cs="Times New Roman"/>
          <w:sz w:val="28"/>
          <w:szCs w:val="28"/>
        </w:rPr>
      </w:pPr>
      <w:r w:rsidRPr="00DA501C">
        <w:rPr>
          <w:rFonts w:ascii="Times New Roman" w:hAnsi="Times New Roman" w:cs="Times New Roman"/>
          <w:b/>
          <w:sz w:val="28"/>
          <w:szCs w:val="28"/>
        </w:rPr>
        <w:lastRenderedPageBreak/>
        <w:t>Панмиксия</w:t>
      </w:r>
      <w:r w:rsidR="003E1A70">
        <w:rPr>
          <w:rFonts w:ascii="Times New Roman" w:hAnsi="Times New Roman" w:cs="Times New Roman"/>
          <w:sz w:val="28"/>
          <w:szCs w:val="28"/>
        </w:rPr>
        <w:t xml:space="preserve"> </w:t>
      </w:r>
      <w:r>
        <w:rPr>
          <w:rFonts w:ascii="Times New Roman" w:hAnsi="Times New Roman" w:cs="Times New Roman"/>
          <w:sz w:val="28"/>
          <w:szCs w:val="28"/>
        </w:rPr>
        <w:t>– самый простой вид скрещивания</w:t>
      </w:r>
      <w:r w:rsidR="005779AB">
        <w:rPr>
          <w:rFonts w:ascii="Times New Roman" w:hAnsi="Times New Roman" w:cs="Times New Roman"/>
          <w:sz w:val="28"/>
          <w:szCs w:val="28"/>
        </w:rPr>
        <w:t>. Здесь каждые две особи имеют шанс стать родительской парой. Данное скрещивание является универсальной для решения различных задач. Но с увеличением числа особей эффективность алгоритма, который использует панмиксию снижается.</w:t>
      </w:r>
    </w:p>
    <w:p w14:paraId="2AAC8576" w14:textId="6F935A1C" w:rsidR="00463BBD" w:rsidRPr="009B1A3B" w:rsidRDefault="003E1A70" w:rsidP="009B1A3B">
      <w:pPr>
        <w:rPr>
          <w:rFonts w:ascii="Times New Roman" w:hAnsi="Times New Roman" w:cs="Times New Roman"/>
          <w:sz w:val="28"/>
          <w:szCs w:val="28"/>
        </w:rPr>
      </w:pPr>
      <w:r>
        <w:rPr>
          <w:rFonts w:ascii="Times New Roman" w:hAnsi="Times New Roman" w:cs="Times New Roman"/>
          <w:b/>
          <w:sz w:val="28"/>
          <w:szCs w:val="28"/>
        </w:rPr>
        <w:t>1.3.2 Оператор мутации</w:t>
      </w:r>
    </w:p>
    <w:p w14:paraId="53CF150E" w14:textId="146AB610" w:rsidR="003E1A70" w:rsidRDefault="003E1A70" w:rsidP="003E1A70">
      <w:pPr>
        <w:spacing w:after="0" w:line="360" w:lineRule="auto"/>
        <w:ind w:firstLine="709"/>
        <w:rPr>
          <w:rFonts w:ascii="Times New Roman" w:hAnsi="Times New Roman" w:cs="Times New Roman"/>
          <w:sz w:val="28"/>
          <w:szCs w:val="28"/>
        </w:rPr>
      </w:pPr>
      <w:r>
        <w:rPr>
          <w:rFonts w:ascii="Times New Roman" w:hAnsi="Times New Roman" w:cs="Times New Roman"/>
          <w:b/>
          <w:sz w:val="28"/>
          <w:szCs w:val="28"/>
        </w:rPr>
        <w:t xml:space="preserve">Оператор мутации </w:t>
      </w:r>
      <w:r>
        <w:rPr>
          <w:rFonts w:ascii="Times New Roman" w:hAnsi="Times New Roman" w:cs="Times New Roman"/>
          <w:sz w:val="28"/>
          <w:szCs w:val="28"/>
        </w:rPr>
        <w:t>– в генетических алгоритмах – случайное изменение гена в хромосоме. Это нужно для выхода популяции из локального экстремума, что позволяет предотвратить преждевременную сходимость. Как и оператор скрещивания, мутации могут производиться не только в од</w:t>
      </w:r>
      <w:r w:rsidR="00D04442">
        <w:rPr>
          <w:rFonts w:ascii="Times New Roman" w:hAnsi="Times New Roman" w:cs="Times New Roman"/>
          <w:sz w:val="28"/>
          <w:szCs w:val="28"/>
        </w:rPr>
        <w:t>ной точке, которая выбирается случайно. Число точек, в которых хромосома будет мутировать может быть тоже случайным.</w:t>
      </w:r>
    </w:p>
    <w:p w14:paraId="390CEC27" w14:textId="085440C0" w:rsidR="00D04442" w:rsidRPr="009B1A3B" w:rsidRDefault="00D04442" w:rsidP="003E1A70">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Часто в генетических алгоритмах для мутируемой особи выбирается случайная позиция и с определенной вероятностью происходит изменение гена.</w:t>
      </w:r>
    </w:p>
    <w:p w14:paraId="4DEC56C7" w14:textId="5BB40853" w:rsidR="00A40842" w:rsidRPr="009B1A3B" w:rsidRDefault="009B1A3B" w:rsidP="003E1A70">
      <w:pPr>
        <w:spacing w:after="0" w:line="360" w:lineRule="auto"/>
        <w:ind w:firstLine="709"/>
        <w:rPr>
          <w:rFonts w:ascii="Times New Roman" w:hAnsi="Times New Roman" w:cs="Times New Roman"/>
          <w:sz w:val="28"/>
          <w:szCs w:val="28"/>
        </w:rPr>
      </w:pPr>
      <w:r>
        <w:rPr>
          <w:rFonts w:ascii="Times New Roman" w:hAnsi="Times New Roman" w:cs="Times New Roman"/>
          <w:noProof/>
          <w:color w:val="FF0000"/>
          <w:sz w:val="28"/>
          <w:szCs w:val="28"/>
        </w:rPr>
        <w:drawing>
          <wp:anchor distT="0" distB="0" distL="114300" distR="114300" simplePos="0" relativeHeight="251666432" behindDoc="0" locked="0" layoutInCell="1" allowOverlap="1" wp14:anchorId="034F7DA6" wp14:editId="22341D01">
            <wp:simplePos x="0" y="0"/>
            <wp:positionH relativeFrom="column">
              <wp:posOffset>446515</wp:posOffset>
            </wp:positionH>
            <wp:positionV relativeFrom="paragraph">
              <wp:posOffset>-580</wp:posOffset>
            </wp:positionV>
            <wp:extent cx="3236181" cy="1611517"/>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6181" cy="1611517"/>
                    </a:xfrm>
                    <a:prstGeom prst="rect">
                      <a:avLst/>
                    </a:prstGeom>
                    <a:noFill/>
                    <a:ln>
                      <a:noFill/>
                    </a:ln>
                  </pic:spPr>
                </pic:pic>
              </a:graphicData>
            </a:graphic>
          </wp:anchor>
        </w:drawing>
      </w:r>
      <w:r>
        <w:rPr>
          <w:rFonts w:ascii="Times New Roman" w:hAnsi="Times New Roman" w:cs="Times New Roman"/>
          <w:sz w:val="28"/>
          <w:szCs w:val="28"/>
        </w:rPr>
        <w:t>Рис.3 – Одноточечная мутация</w:t>
      </w:r>
      <w:bookmarkStart w:id="0" w:name="_GoBack"/>
      <w:bookmarkEnd w:id="0"/>
    </w:p>
    <w:p w14:paraId="1E60394C" w14:textId="77777777" w:rsidR="009B1A3B" w:rsidRDefault="009B1A3B" w:rsidP="003E1A70">
      <w:pPr>
        <w:spacing w:after="0" w:line="360" w:lineRule="auto"/>
        <w:ind w:firstLine="709"/>
        <w:rPr>
          <w:rFonts w:ascii="Times New Roman" w:hAnsi="Times New Roman" w:cs="Times New Roman"/>
          <w:color w:val="FF0000"/>
          <w:sz w:val="28"/>
          <w:szCs w:val="28"/>
        </w:rPr>
      </w:pPr>
    </w:p>
    <w:p w14:paraId="7D5632F9" w14:textId="7EAA7AE3" w:rsidR="00BA417C" w:rsidRPr="00A40842" w:rsidRDefault="00BA417C" w:rsidP="00A40842">
      <w:pPr>
        <w:jc w:val="center"/>
        <w:rPr>
          <w:rFonts w:ascii="Times New Roman" w:hAnsi="Times New Roman" w:cs="Times New Roman"/>
          <w:sz w:val="28"/>
          <w:szCs w:val="28"/>
        </w:rPr>
      </w:pPr>
      <w:r w:rsidRPr="00A40842">
        <w:rPr>
          <w:rFonts w:ascii="Times New Roman" w:hAnsi="Times New Roman" w:cs="Times New Roman"/>
          <w:b/>
          <w:sz w:val="28"/>
          <w:szCs w:val="28"/>
        </w:rPr>
        <w:t xml:space="preserve">1.3.3 </w:t>
      </w:r>
      <w:r>
        <w:rPr>
          <w:rFonts w:ascii="Times New Roman" w:hAnsi="Times New Roman" w:cs="Times New Roman"/>
          <w:b/>
          <w:sz w:val="28"/>
          <w:szCs w:val="28"/>
        </w:rPr>
        <w:t>Оператор инверсии</w:t>
      </w:r>
    </w:p>
    <w:p w14:paraId="25176657" w14:textId="0E524ED6" w:rsidR="00BA417C" w:rsidRDefault="00BA417C" w:rsidP="00BA417C">
      <w:pPr>
        <w:spacing w:after="0" w:line="360" w:lineRule="auto"/>
        <w:ind w:firstLine="709"/>
        <w:rPr>
          <w:rFonts w:ascii="Times New Roman" w:hAnsi="Times New Roman" w:cs="Times New Roman"/>
          <w:sz w:val="28"/>
          <w:szCs w:val="28"/>
        </w:rPr>
      </w:pPr>
      <w:r w:rsidRPr="00BA417C">
        <w:rPr>
          <w:rFonts w:ascii="Times New Roman" w:hAnsi="Times New Roman" w:cs="Times New Roman"/>
          <w:b/>
          <w:sz w:val="28"/>
          <w:szCs w:val="28"/>
        </w:rPr>
        <w:tab/>
        <w:t>Оператор инверсии</w:t>
      </w:r>
      <w:r>
        <w:rPr>
          <w:rFonts w:ascii="Times New Roman" w:hAnsi="Times New Roman" w:cs="Times New Roman"/>
          <w:b/>
          <w:sz w:val="28"/>
          <w:szCs w:val="28"/>
        </w:rPr>
        <w:t xml:space="preserve"> </w:t>
      </w:r>
      <w:r>
        <w:rPr>
          <w:rFonts w:ascii="Times New Roman" w:hAnsi="Times New Roman" w:cs="Times New Roman"/>
          <w:sz w:val="28"/>
          <w:szCs w:val="28"/>
        </w:rPr>
        <w:t>– это изменение порядка генов в хромосоме или ее участке. Инверсия применяется редко и если она применяется, то для того, чтобы найти порядок генов, при котором особь будет более приспособленной.</w:t>
      </w:r>
      <w:r w:rsidR="00141FD9">
        <w:rPr>
          <w:rFonts w:ascii="Times New Roman" w:hAnsi="Times New Roman" w:cs="Times New Roman"/>
          <w:sz w:val="28"/>
          <w:szCs w:val="28"/>
        </w:rPr>
        <w:t xml:space="preserve"> Инверсия также увеличивает количество способов нахождения хороших множеств генов.</w:t>
      </w:r>
    </w:p>
    <w:p w14:paraId="06A72A95" w14:textId="67FA49CB" w:rsidR="0030031B" w:rsidRDefault="0030031B" w:rsidP="00BA417C">
      <w:pPr>
        <w:spacing w:after="0" w:line="360" w:lineRule="auto"/>
        <w:ind w:firstLine="709"/>
        <w:rPr>
          <w:rFonts w:ascii="Times New Roman" w:hAnsi="Times New Roman" w:cs="Times New Roman"/>
          <w:color w:val="FF0000"/>
          <w:sz w:val="28"/>
          <w:szCs w:val="28"/>
        </w:rPr>
      </w:pPr>
      <w:r>
        <w:rPr>
          <w:rFonts w:ascii="Times New Roman" w:hAnsi="Times New Roman" w:cs="Times New Roman"/>
          <w:color w:val="FF0000"/>
          <w:sz w:val="28"/>
          <w:szCs w:val="28"/>
        </w:rPr>
        <w:t>(КАРТИНКА ИНВЕРСИИ ГЕНОВ)</w:t>
      </w:r>
    </w:p>
    <w:p w14:paraId="07EDE4AA" w14:textId="77777777" w:rsidR="0030031B" w:rsidRPr="0030031B" w:rsidRDefault="0030031B" w:rsidP="00BA417C">
      <w:pPr>
        <w:spacing w:after="0" w:line="360" w:lineRule="auto"/>
        <w:ind w:firstLine="709"/>
        <w:rPr>
          <w:rFonts w:ascii="Times New Roman" w:hAnsi="Times New Roman" w:cs="Times New Roman"/>
          <w:color w:val="FF0000"/>
          <w:sz w:val="28"/>
          <w:szCs w:val="28"/>
        </w:rPr>
      </w:pPr>
    </w:p>
    <w:sectPr w:rsidR="0030031B" w:rsidRPr="003003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83B38"/>
    <w:multiLevelType w:val="hybridMultilevel"/>
    <w:tmpl w:val="B8F4F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FB2546"/>
    <w:multiLevelType w:val="hybridMultilevel"/>
    <w:tmpl w:val="5C28BF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12C7399"/>
    <w:multiLevelType w:val="hybridMultilevel"/>
    <w:tmpl w:val="5C28BF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6256F2"/>
    <w:multiLevelType w:val="hybridMultilevel"/>
    <w:tmpl w:val="6F7690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4E63D8A"/>
    <w:multiLevelType w:val="hybridMultilevel"/>
    <w:tmpl w:val="B8F4F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00"/>
    <w:rsid w:val="000339E5"/>
    <w:rsid w:val="00141FD9"/>
    <w:rsid w:val="00145F02"/>
    <w:rsid w:val="00161605"/>
    <w:rsid w:val="001C5942"/>
    <w:rsid w:val="001D7344"/>
    <w:rsid w:val="00220AD1"/>
    <w:rsid w:val="0022520E"/>
    <w:rsid w:val="00265F46"/>
    <w:rsid w:val="0030031B"/>
    <w:rsid w:val="003E1A70"/>
    <w:rsid w:val="00402436"/>
    <w:rsid w:val="0043722A"/>
    <w:rsid w:val="00463BBD"/>
    <w:rsid w:val="004C69CB"/>
    <w:rsid w:val="00512800"/>
    <w:rsid w:val="0053235C"/>
    <w:rsid w:val="00555E48"/>
    <w:rsid w:val="005779AB"/>
    <w:rsid w:val="0075765C"/>
    <w:rsid w:val="00770A0B"/>
    <w:rsid w:val="008225D4"/>
    <w:rsid w:val="008313EB"/>
    <w:rsid w:val="00887726"/>
    <w:rsid w:val="00897795"/>
    <w:rsid w:val="0091495E"/>
    <w:rsid w:val="009B1A3B"/>
    <w:rsid w:val="009C288C"/>
    <w:rsid w:val="009D5DAF"/>
    <w:rsid w:val="00A40842"/>
    <w:rsid w:val="00A6574E"/>
    <w:rsid w:val="00AA6382"/>
    <w:rsid w:val="00AB5042"/>
    <w:rsid w:val="00BA417C"/>
    <w:rsid w:val="00D04442"/>
    <w:rsid w:val="00D2373C"/>
    <w:rsid w:val="00D303C3"/>
    <w:rsid w:val="00D47426"/>
    <w:rsid w:val="00D506D7"/>
    <w:rsid w:val="00D6322F"/>
    <w:rsid w:val="00D928B6"/>
    <w:rsid w:val="00DA501C"/>
    <w:rsid w:val="00DE79EC"/>
    <w:rsid w:val="00E82461"/>
    <w:rsid w:val="00EE6E75"/>
    <w:rsid w:val="00F21D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8C54"/>
  <w15:chartTrackingRefBased/>
  <w15:docId w15:val="{A29F7427-F064-4978-B2B4-E20339B67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2436"/>
    <w:pPr>
      <w:ind w:left="720"/>
      <w:contextualSpacing/>
    </w:pPr>
  </w:style>
  <w:style w:type="paragraph" w:styleId="a4">
    <w:name w:val="Balloon Text"/>
    <w:basedOn w:val="a"/>
    <w:link w:val="a5"/>
    <w:uiPriority w:val="99"/>
    <w:semiHidden/>
    <w:unhideWhenUsed/>
    <w:rsid w:val="00161605"/>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1616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1181</Words>
  <Characters>6737</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орлов</dc:creator>
  <cp:keywords/>
  <dc:description/>
  <cp:lastModifiedBy>алексей орлов</cp:lastModifiedBy>
  <cp:revision>2</cp:revision>
  <dcterms:created xsi:type="dcterms:W3CDTF">2020-02-08T12:13:00Z</dcterms:created>
  <dcterms:modified xsi:type="dcterms:W3CDTF">2020-02-08T12:13:00Z</dcterms:modified>
</cp:coreProperties>
</file>