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Theme="minorEastAsia"/>
          <w:b/>
          <w:sz w:val="30"/>
          <w:szCs w:val="30"/>
          <w:lang w:val="en-US" w:eastAsia="zh-CN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  <w:b/>
          <w:sz w:val="30"/>
          <w:szCs w:val="30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0"/>
          <w:szCs w:val="30"/>
        </w:rPr>
        <w:drawing>
          <wp:inline distT="0" distB="0" distL="0" distR="0">
            <wp:extent cx="3604260" cy="937260"/>
            <wp:effectExtent l="0" t="0" r="2540" b="2540"/>
            <wp:docPr id="16" name="图片 16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j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  <w:b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楷体" w:cs="Times New Roman"/>
          <w:sz w:val="7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72"/>
          <w:szCs w:val="32"/>
          <w:lang w:val="en-US" w:eastAsia="zh-CN"/>
        </w:rPr>
        <w:t>IPMV-Experiment-</w:t>
      </w:r>
      <w:r>
        <w:rPr>
          <w:rFonts w:hint="eastAsia" w:ascii="Times New Roman" w:hAnsi="Times New Roman" w:eastAsia="楷体" w:cs="Times New Roman"/>
          <w:sz w:val="72"/>
          <w:szCs w:val="32"/>
          <w:lang w:val="en-US" w:eastAsia="zh-CN"/>
        </w:rPr>
        <w:t>3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楷体"/>
          <w:sz w:val="32"/>
          <w:szCs w:val="32"/>
        </w:rPr>
      </w:pPr>
      <w:r>
        <w:rPr>
          <w:rFonts w:hint="default" w:ascii="Times New Roman" w:hAnsi="Times New Roman" w:eastAsia="楷体"/>
          <w:sz w:val="32"/>
          <w:szCs w:val="32"/>
        </w:rPr>
        <w:t>Lab0.2 Get familiar with Eigen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ascii="Times New Roman" w:hAnsi="Times New Roman" w:eastAsia="楷体"/>
          <w:sz w:val="32"/>
          <w:szCs w:val="32"/>
          <w:u w:val="single"/>
        </w:rPr>
      </w:pPr>
      <w:r>
        <w:rPr>
          <w:rFonts w:hint="eastAsia" w:ascii="Times New Roman" w:hAnsi="Times New Roman" w:eastAsia="楷体"/>
          <w:sz w:val="32"/>
          <w:szCs w:val="32"/>
        </w:rPr>
        <w:t>课程名称：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>图像处理与机器视觉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   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ascii="Times New Roman" w:hAnsi="Times New Roman" w:eastAsia="楷体"/>
          <w:sz w:val="32"/>
          <w:szCs w:val="32"/>
          <w:u w:val="single"/>
        </w:rPr>
      </w:pPr>
      <w:r>
        <w:rPr>
          <w:rFonts w:hint="eastAsia" w:ascii="Times New Roman" w:hAnsi="Times New Roman" w:eastAsia="楷体"/>
          <w:sz w:val="32"/>
          <w:szCs w:val="32"/>
        </w:rPr>
        <w:t>实验地点：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嘉定校区智信馆</w:t>
      </w:r>
      <w:r>
        <w:rPr>
          <w:rFonts w:ascii="Times New Roman" w:hAnsi="Times New Roman" w:eastAsia="楷体"/>
          <w:sz w:val="32"/>
          <w:szCs w:val="32"/>
          <w:u w:val="single"/>
        </w:rPr>
        <w:t>131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ascii="Times New Roman" w:hAnsi="Times New Roman" w:eastAsia="楷体"/>
          <w:sz w:val="32"/>
          <w:szCs w:val="32"/>
          <w:u w:val="single"/>
        </w:rPr>
      </w:pPr>
      <w:r>
        <w:rPr>
          <w:rFonts w:hint="eastAsia" w:ascii="Times New Roman" w:hAnsi="Times New Roman" w:eastAsia="楷体"/>
          <w:sz w:val="32"/>
          <w:szCs w:val="32"/>
        </w:rPr>
        <w:t>指导教师：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 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>Lei Jiang， Rui FAN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     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ascii="Times New Roman" w:hAnsi="Times New Roman" w:eastAsia="楷体"/>
          <w:sz w:val="32"/>
          <w:szCs w:val="32"/>
          <w:u w:val="single"/>
        </w:rPr>
      </w:pPr>
      <w:r>
        <w:rPr>
          <w:rFonts w:hint="eastAsia" w:ascii="Times New Roman" w:hAnsi="Times New Roman" w:eastAsia="楷体"/>
          <w:sz w:val="32"/>
          <w:szCs w:val="32"/>
        </w:rPr>
        <w:t xml:space="preserve">姓 </w:t>
      </w:r>
      <w:r>
        <w:rPr>
          <w:rFonts w:ascii="Times New Roman" w:hAnsi="Times New Roman" w:eastAsia="楷体"/>
          <w:sz w:val="32"/>
          <w:szCs w:val="32"/>
        </w:rPr>
        <w:t xml:space="preserve">   </w:t>
      </w:r>
      <w:r>
        <w:rPr>
          <w:rFonts w:hint="eastAsia" w:ascii="Times New Roman" w:hAnsi="Times New Roman" w:eastAsia="楷体"/>
          <w:sz w:val="32"/>
          <w:szCs w:val="32"/>
        </w:rPr>
        <w:t>名：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      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 xml:space="preserve"> 姚天亮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hint="eastAsia" w:ascii="Times New Roman" w:hAnsi="Times New Roman" w:eastAsia="楷体"/>
          <w:sz w:val="32"/>
          <w:szCs w:val="32"/>
        </w:rPr>
      </w:pPr>
      <w:r>
        <w:rPr>
          <w:rFonts w:hint="eastAsia" w:ascii="Times New Roman" w:hAnsi="Times New Roman" w:eastAsia="楷体"/>
          <w:sz w:val="32"/>
          <w:szCs w:val="32"/>
        </w:rPr>
        <w:t xml:space="preserve">学 </w:t>
      </w:r>
      <w:r>
        <w:rPr>
          <w:rFonts w:ascii="Times New Roman" w:hAnsi="Times New Roman" w:eastAsia="楷体"/>
          <w:sz w:val="32"/>
          <w:szCs w:val="32"/>
        </w:rPr>
        <w:t xml:space="preserve">   </w:t>
      </w:r>
      <w:r>
        <w:rPr>
          <w:rFonts w:hint="eastAsia" w:ascii="Times New Roman" w:hAnsi="Times New Roman" w:eastAsia="楷体"/>
          <w:sz w:val="32"/>
          <w:szCs w:val="32"/>
        </w:rPr>
        <w:t>号：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      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>2150248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   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hint="eastAsia" w:ascii="Times New Roman" w:hAnsi="Times New Roman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hint="eastAsia" w:ascii="Times New Roman" w:hAnsi="Times New Roman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ascii="Times New Roman" w:hAnsi="Times New Roman" w:eastAsia="楷体"/>
          <w:sz w:val="32"/>
          <w:szCs w:val="32"/>
        </w:rPr>
      </w:pPr>
      <w:r>
        <w:rPr>
          <w:rFonts w:hint="eastAsia" w:ascii="Times New Roman" w:hAnsi="Times New Roman" w:eastAsia="楷体"/>
          <w:sz w:val="32"/>
          <w:szCs w:val="32"/>
        </w:rPr>
        <w:t xml:space="preserve"> </w:t>
      </w:r>
      <w:r>
        <w:rPr>
          <w:rFonts w:ascii="Times New Roman" w:hAnsi="Times New Roman" w:eastAsia="楷体"/>
          <w:sz w:val="32"/>
          <w:szCs w:val="32"/>
        </w:rPr>
        <w:t xml:space="preserve">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ascii="Times New Roman" w:hAnsi="Times New Roman" w:eastAsia="楷体"/>
          <w:sz w:val="32"/>
          <w:szCs w:val="32"/>
        </w:rPr>
      </w:pPr>
      <w:r>
        <w:rPr>
          <w:rFonts w:ascii="Times New Roman" w:hAnsi="Times New Roman" w:eastAsia="楷体"/>
          <w:sz w:val="32"/>
          <w:szCs w:val="32"/>
        </w:rPr>
        <w:t xml:space="preserve">       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sz w:val="32"/>
          <w:szCs w:val="32"/>
        </w:rPr>
      </w:pP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b/>
          <w:bCs/>
          <w:sz w:val="32"/>
          <w:szCs w:val="32"/>
        </w:rPr>
      </w:pPr>
      <w:r>
        <w:rPr>
          <w:rFonts w:hint="eastAsia" w:ascii="Times New Roman" w:hAnsi="Times New Roman"/>
          <w:b/>
          <w:bCs/>
          <w:sz w:val="32"/>
          <w:szCs w:val="32"/>
        </w:rPr>
        <w:t>一、LAB Task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instrText xml:space="preserve"> HYPERLINK "" \l "1-establish-development-work-flow-with-vscode-cmake" </w:instrTex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1. Get familiar with basic operation of eigen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instrText xml:space="preserve"> HYPERLINK "" \l "3-opencv-playground-acquire-realtime-video-and-processing" </w:instrTex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2. Basic linear algebra operations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instrText xml:space="preserve"> HYPERLINK "" \l "3-inter-operate-between-opencv-and-eigen" </w:instrTex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3. Inter-operate between OpenCV and Eigen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二</w:t>
      </w:r>
      <w:r>
        <w:rPr>
          <w:rFonts w:hint="eastAsia" w:ascii="Times New Roman" w:hAnsi="Times New Roman"/>
          <w:b/>
          <w:bCs/>
          <w:sz w:val="32"/>
          <w:szCs w:val="32"/>
        </w:rPr>
        <w:t>、</w:t>
      </w: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实验过程记录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/>
          <w:sz w:val="22"/>
          <w:szCs w:val="22"/>
          <w:lang w:val="en-US" w:eastAsia="zh-CN"/>
        </w:rPr>
        <w:fldChar w:fldCharType="begin"/>
      </w:r>
      <w:r>
        <w:rPr>
          <w:rFonts w:hint="eastAsia" w:ascii="Times New Roman" w:hAnsi="Times New Roman"/>
          <w:sz w:val="22"/>
          <w:szCs w:val="22"/>
          <w:lang w:val="en-US" w:eastAsia="zh-CN"/>
        </w:rPr>
        <w:instrText xml:space="preserve"> HYPERLINK "" \l "1-get-familiar-with-basic-operation-of-eigen" </w:instrText>
      </w:r>
      <w:r>
        <w:rPr>
          <w:rFonts w:hint="eastAsia" w:ascii="Times New Roman" w:hAnsi="Times New Roman"/>
          <w:sz w:val="22"/>
          <w:szCs w:val="22"/>
          <w:lang w:val="en-US" w:eastAsia="zh-CN"/>
        </w:rPr>
        <w:fldChar w:fldCharType="separate"/>
      </w:r>
      <w:r>
        <w:rPr>
          <w:rFonts w:hint="eastAsia" w:ascii="Times New Roman" w:hAnsi="Times New Roman"/>
          <w:sz w:val="22"/>
          <w:szCs w:val="22"/>
          <w:lang w:val="en-US" w:eastAsia="zh-CN"/>
        </w:rPr>
        <w:fldChar w:fldCharType="end"/>
      </w:r>
      <w:r>
        <w:rPr>
          <w:rFonts w:hint="eastAsia" w:ascii="Times New Roman" w:hAnsi="Times New Roman"/>
          <w:sz w:val="22"/>
          <w:szCs w:val="22"/>
          <w:lang w:val="en-US" w:eastAsia="zh-CN"/>
        </w:rPr>
        <w:t>1. Get familiar with basic operation of eigen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/>
          <w:sz w:val="22"/>
          <w:szCs w:val="22"/>
          <w:lang w:val="en-US" w:eastAsia="zh-CN"/>
        </w:rPr>
        <w:t>2. Basic linear algebra operations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1135" cy="1450975"/>
            <wp:effectExtent l="0" t="0" r="190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drawing>
          <wp:inline distT="0" distB="0" distL="114300" distR="114300">
            <wp:extent cx="5268595" cy="4731385"/>
            <wp:effectExtent l="0" t="0" r="4445" b="8255"/>
            <wp:docPr id="4" name="图片 4" descr="bcfca97ae33c37fc8a4c0f61d88a4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cfca97ae33c37fc8a4c0f61d88a4a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lang w:val="en-US" w:eastAsia="zh-CN"/>
        </w:rPr>
        <w:drawing>
          <wp:inline distT="0" distB="0" distL="114300" distR="114300">
            <wp:extent cx="4991100" cy="2769235"/>
            <wp:effectExtent l="0" t="0" r="7620" b="4445"/>
            <wp:docPr id="5" name="图片 5" descr="a02a03e5a9a2580f20cbe2e09cb2b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02a03e5a9a2580f20cbe2e09cb2b0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lang w:val="en-US" w:eastAsia="zh-CN"/>
        </w:rPr>
        <w:drawing>
          <wp:inline distT="0" distB="0" distL="114300" distR="114300">
            <wp:extent cx="4958080" cy="1630045"/>
            <wp:effectExtent l="0" t="0" r="10160" b="635"/>
            <wp:docPr id="6" name="图片 6" descr="83d5bc392466cde68655c3628a9c4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3d5bc392466cde68655c3628a9c4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lang w:val="en-US" w:eastAsia="zh-CN"/>
        </w:rPr>
        <w:drawing>
          <wp:inline distT="0" distB="0" distL="114300" distR="114300">
            <wp:extent cx="5269230" cy="1610360"/>
            <wp:effectExtent l="0" t="0" r="3810" b="5080"/>
            <wp:docPr id="8" name="图片 8" descr="41baa8f1da954cdf32968d7f779a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1baa8f1da954cdf32968d7f779add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创建一个CMake项目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eastAsia" w:ascii="Times New Roman" w:hAnsi="Times New Roman" w:eastAsiaTheme="minorEastAsia"/>
          <w:lang w:val="en-US" w:eastAsia="zh-CN"/>
        </w:rPr>
        <w:t>将Eigen库包含目录加入到项目中。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在main.cpp文件中添加头文件#include &lt;eigen3/Eigen/Core&gt;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eastAsia" w:ascii="Times New Roman" w:hAnsi="Times New Roman" w:eastAsiaTheme="minorEastAsia"/>
          <w:lang w:val="en-US" w:eastAsia="zh-CN"/>
        </w:rPr>
        <w:t>使用Eigen名称空间。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创建一个4x4随机矩阵对象MatrixXd m和4维随机向量对象VectorXd v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eastAsia" w:ascii="Times New Roman" w:hAnsi="Times New Roman" w:eastAsiaTheme="minorEastAsia"/>
          <w:lang w:val="en-US" w:eastAsia="zh-CN"/>
        </w:rPr>
        <w:t>使用setRandom()函数对它们进行随机值初始化。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输出矩阵m查看初始化效果。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创建一个固定值矩阵对象做后续操作。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使用块操作 block()替换矩阵m第3、4行第1、2列元素为零矩阵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eastAsia" w:ascii="Times New Roman" w:hAnsi="Times New Roman" w:eastAsiaTheme="minorEastAsia"/>
          <w:lang w:val="en-US" w:eastAsia="zh-CN"/>
        </w:rPr>
        <w:t>再将此块元素设置具体值。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输出最终修改后的矩阵查看效果。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结果:学会使用Eigen库简单高效地创建和初始化矩阵向量对象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eastAsia" w:ascii="Times New Roman" w:hAnsi="Times New Roman" w:eastAsiaTheme="minorEastAsia"/>
          <w:lang w:val="en-US" w:eastAsia="zh-CN"/>
        </w:rPr>
        <w:t>利用块操作方便地修改矩阵元素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eastAsia" w:ascii="Times New Roman" w:hAnsi="Times New Roman" w:eastAsiaTheme="minorEastAsia"/>
          <w:lang w:val="en-US" w:eastAsia="zh-CN"/>
        </w:rPr>
        <w:t>初步掌握了Eigen库在线性代数基本运算中的应用。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总结:本实验利用Eigen库实现了矩阵和向量的创建、初始化和元素修改操作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eastAsia" w:ascii="Times New Roman" w:hAnsi="Times New Roman" w:eastAsiaTheme="minorEastAsia"/>
          <w:lang w:val="en-US" w:eastAsia="zh-CN"/>
        </w:rPr>
        <w:t>为后续更复杂计算奠定基础。Eigen库利用C++模板实现了线性代数运算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eastAsia" w:ascii="Times New Roman" w:hAnsi="Times New Roman" w:eastAsiaTheme="minorEastAsia"/>
          <w:lang w:val="en-US" w:eastAsia="zh-CN"/>
        </w:rPr>
        <w:t>大大提升了效率。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3.OpenCV与Eigen连用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3.1 将OpenCV Mat转换为Eigen矩阵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使用cv::cv2eigen函数将OpenCV Mat转换为Eigen矩阵。注意Eigen矩阵元素通常为double类型,而OpenCV矩阵元素类型可能为整数或OpenCV定义类型,需要先进行类型转换。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该函数需要包含头文件:#include &lt;Eigen/Dense&gt; #include &lt;Eigen/Core&gt; #include &lt;opencv2/core/eigen.hpp&gt;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3.2 使用Eigen函数操作图像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利用Eigen矩阵的各种函数如乘法、向量运算等进行图像像素值的计算和处理。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3.3 (扩展任务)使用Eigen函数旋转图像15度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使用OpenCV绘制矩形或读取图片生成Mat类型图像,转换为Eigen矩阵,利用Eigen旋转函数生成逆时针旋转15度的图像结果。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3.4 (扩展任务)使用Gaussian模糊算法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读取图片,转换为Eigen矩阵。利用Eigen创建5×5高斯核,标准差为10.0的高斯模糊算子,对图像矩阵进行卷积运算。反向转换为OpenCV格式显示结果。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3.5 (扩展任务)Canny边缘检测 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读取图片,将其转换为Eigen矩阵。利用Eigen实现Sobel算子等算法,进行Canny边缘检测,生成边缘图像矩阵,转换回OpenCV格式显示结果。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总体运用Eigen库实现图像基本操作,如转换、旋转、滤波等,掌握Eigen在计算机视觉中的应用。</w:t>
      </w:r>
      <w:bookmarkStart w:id="0" w:name="_GoBack"/>
      <w:bookmarkEnd w:id="0"/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找了个KITTI数据集中的样例图，通过系列OpenCV图像预处理与Eigen计算操作，得到可视化结果如下：</w:t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drawing>
          <wp:inline distT="0" distB="0" distL="114300" distR="114300">
            <wp:extent cx="3937635" cy="1184275"/>
            <wp:effectExtent l="0" t="0" r="9525" b="4445"/>
            <wp:docPr id="9" name="图片 9" descr="a440a5102c43920429a14d0a6d8b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440a5102c43920429a14d0a6d8b1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drawing>
          <wp:inline distT="0" distB="0" distL="114300" distR="114300">
            <wp:extent cx="3909060" cy="1181100"/>
            <wp:effectExtent l="0" t="0" r="7620" b="7620"/>
            <wp:docPr id="10" name="图片 10" descr="2718fe9b72656e2a3d64d8a5009c1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718fe9b72656e2a3d64d8a5009c1d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drawing>
          <wp:inline distT="0" distB="0" distL="114300" distR="114300">
            <wp:extent cx="3909060" cy="1188720"/>
            <wp:effectExtent l="0" t="0" r="7620" b="0"/>
            <wp:docPr id="11" name="图片 11" descr="d9f42978c5567cbdf2992f9545644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9f42978c5567cbdf2992f95456442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drawing>
          <wp:inline distT="0" distB="0" distL="114300" distR="114300">
            <wp:extent cx="3909060" cy="1181100"/>
            <wp:effectExtent l="0" t="0" r="7620" b="7620"/>
            <wp:docPr id="12" name="图片 12" descr="da9cda78db33a765863e393e89fe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a9cda78db33a765863e393e89fedc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sz w:val="32"/>
          <w:szCs w:val="32"/>
          <w:lang w:val="en-US" w:eastAsia="zh-CN"/>
        </w:rPr>
        <w:t>三</w:t>
      </w:r>
      <w:r>
        <w:rPr>
          <w:rFonts w:hint="eastAsia" w:ascii="Times New Roman" w:hAnsi="Times New Roman"/>
          <w:sz w:val="32"/>
          <w:szCs w:val="32"/>
        </w:rPr>
        <w:t>、</w:t>
      </w:r>
      <w:r>
        <w:rPr>
          <w:rFonts w:hint="eastAsia" w:ascii="Times New Roman" w:hAnsi="Times New Roman"/>
          <w:sz w:val="32"/>
          <w:szCs w:val="32"/>
          <w:lang w:val="en-US" w:eastAsia="zh-CN"/>
        </w:rPr>
        <w:t>心得体会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这次实验我使用Eigen库熟悉了线性代数基本运算,以及结合OpenCV进行图像处理的基本流程。使用Eigen创建和初始化矩阵、矢量对象,比较直观方便。setRandom()函数实现随机数初始化很便利。块操作方便地修改矩阵元素值,本身数据结构设计考虑了效率。OpenCV与Eigen之间利用cv2eigen与eigen2cv函数进行无缝转换,实现两个库 seamless 连接,处理图像数据更高效。Eigen提供丰富的线性代数函数库,如矩阵乘法、旋转变换等,直接使用帮助进行各种基础图像处理任务。配合OpenCV读写图像,利用Eigen函数处理像素值,得到旋转、滤波等预处理结果,流程清晰。扩展任务通过实现Canny边缘检测等算法,进一步加深理解Eigen库在计算机视觉中的应用。总体来说,这次实验让我学习到利用C++模板设计的Eigen库在线性代数运算和图像处理中的强大功能。学习如何高效地选择不同库进行协同工作,为后续人工智能、计算机视觉等学习打下基础。未来需要进一步熟悉Eigen各类函数,在具体任务中灵活应用;同时学习源码理解其设计思想,能力获得提升。这个实验对我很有帮助。</w:t>
      </w:r>
    </w:p>
    <w:p>
      <w:pPr>
        <w:pStyle w:val="2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lZmFiZmMwMjkxOTJiNDQyOTRlOWIxNTRhMGVkNmYifQ=="/>
  </w:docVars>
  <w:rsids>
    <w:rsidRoot w:val="00B021E9"/>
    <w:rsid w:val="00084B61"/>
    <w:rsid w:val="000C494D"/>
    <w:rsid w:val="0018558E"/>
    <w:rsid w:val="001D707D"/>
    <w:rsid w:val="002E51B5"/>
    <w:rsid w:val="0036648E"/>
    <w:rsid w:val="004F11C5"/>
    <w:rsid w:val="00522654"/>
    <w:rsid w:val="005345FC"/>
    <w:rsid w:val="00564194"/>
    <w:rsid w:val="00575375"/>
    <w:rsid w:val="005A2575"/>
    <w:rsid w:val="005A685B"/>
    <w:rsid w:val="005B0878"/>
    <w:rsid w:val="005C6CAF"/>
    <w:rsid w:val="00641156"/>
    <w:rsid w:val="006A077C"/>
    <w:rsid w:val="006D2E71"/>
    <w:rsid w:val="006E6399"/>
    <w:rsid w:val="007C36AC"/>
    <w:rsid w:val="007D1B0D"/>
    <w:rsid w:val="007D21EF"/>
    <w:rsid w:val="007D7B52"/>
    <w:rsid w:val="008378FE"/>
    <w:rsid w:val="00864445"/>
    <w:rsid w:val="008D2412"/>
    <w:rsid w:val="00930C04"/>
    <w:rsid w:val="00940B08"/>
    <w:rsid w:val="009B5856"/>
    <w:rsid w:val="00A607D5"/>
    <w:rsid w:val="00A941A8"/>
    <w:rsid w:val="00AC7912"/>
    <w:rsid w:val="00B021E9"/>
    <w:rsid w:val="00B37C49"/>
    <w:rsid w:val="00C2236B"/>
    <w:rsid w:val="00C34C05"/>
    <w:rsid w:val="00D07389"/>
    <w:rsid w:val="00DC1F74"/>
    <w:rsid w:val="00E72F0C"/>
    <w:rsid w:val="00F016C0"/>
    <w:rsid w:val="00F1775E"/>
    <w:rsid w:val="00FC6963"/>
    <w:rsid w:val="00FE7722"/>
    <w:rsid w:val="035E15FE"/>
    <w:rsid w:val="063B719A"/>
    <w:rsid w:val="0A4F555E"/>
    <w:rsid w:val="0BEA32BC"/>
    <w:rsid w:val="0C1C7228"/>
    <w:rsid w:val="0CB92B88"/>
    <w:rsid w:val="0D0856F4"/>
    <w:rsid w:val="0DB218DF"/>
    <w:rsid w:val="0EBC004C"/>
    <w:rsid w:val="0ECA3358"/>
    <w:rsid w:val="0F342287"/>
    <w:rsid w:val="101D1E80"/>
    <w:rsid w:val="102D537E"/>
    <w:rsid w:val="11384FBF"/>
    <w:rsid w:val="13ED6D26"/>
    <w:rsid w:val="146E5F91"/>
    <w:rsid w:val="152420F4"/>
    <w:rsid w:val="153D0084"/>
    <w:rsid w:val="19CD4679"/>
    <w:rsid w:val="1BAF2381"/>
    <w:rsid w:val="1C69203B"/>
    <w:rsid w:val="203075F0"/>
    <w:rsid w:val="21C457D5"/>
    <w:rsid w:val="22C23D4A"/>
    <w:rsid w:val="23CE18C4"/>
    <w:rsid w:val="253C324B"/>
    <w:rsid w:val="255F2A47"/>
    <w:rsid w:val="25873916"/>
    <w:rsid w:val="25BB2494"/>
    <w:rsid w:val="2658151C"/>
    <w:rsid w:val="2A6F0B0C"/>
    <w:rsid w:val="2B5747EC"/>
    <w:rsid w:val="2C7E0286"/>
    <w:rsid w:val="2CEE645F"/>
    <w:rsid w:val="2EF2387E"/>
    <w:rsid w:val="306E1157"/>
    <w:rsid w:val="332108D9"/>
    <w:rsid w:val="34126115"/>
    <w:rsid w:val="343F77B0"/>
    <w:rsid w:val="349A7809"/>
    <w:rsid w:val="35EF056B"/>
    <w:rsid w:val="36DE53A4"/>
    <w:rsid w:val="371F5B92"/>
    <w:rsid w:val="39BE3293"/>
    <w:rsid w:val="39F11B67"/>
    <w:rsid w:val="3AE26EDA"/>
    <w:rsid w:val="3F00656D"/>
    <w:rsid w:val="41AB46C0"/>
    <w:rsid w:val="421E143C"/>
    <w:rsid w:val="428D037A"/>
    <w:rsid w:val="42E76667"/>
    <w:rsid w:val="45E238FA"/>
    <w:rsid w:val="464E1200"/>
    <w:rsid w:val="46693970"/>
    <w:rsid w:val="47434D0E"/>
    <w:rsid w:val="48316ABC"/>
    <w:rsid w:val="4861434F"/>
    <w:rsid w:val="48BA7AB5"/>
    <w:rsid w:val="4B2652EA"/>
    <w:rsid w:val="4E740A62"/>
    <w:rsid w:val="4EAE1390"/>
    <w:rsid w:val="541C48FF"/>
    <w:rsid w:val="55DA13AB"/>
    <w:rsid w:val="5A900BA0"/>
    <w:rsid w:val="5C4B1054"/>
    <w:rsid w:val="5DFA3E54"/>
    <w:rsid w:val="601D656F"/>
    <w:rsid w:val="63043D0B"/>
    <w:rsid w:val="63A26B33"/>
    <w:rsid w:val="65EE7DB0"/>
    <w:rsid w:val="660F6AEA"/>
    <w:rsid w:val="667013B9"/>
    <w:rsid w:val="680C6938"/>
    <w:rsid w:val="68C7438E"/>
    <w:rsid w:val="6B954F43"/>
    <w:rsid w:val="6DFD7591"/>
    <w:rsid w:val="70CA5732"/>
    <w:rsid w:val="716420E7"/>
    <w:rsid w:val="718F158B"/>
    <w:rsid w:val="723C737A"/>
    <w:rsid w:val="74AA5283"/>
    <w:rsid w:val="7E0F0A9B"/>
    <w:rsid w:val="7E3323AA"/>
    <w:rsid w:val="7E510049"/>
    <w:rsid w:val="7F38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autoRedefine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Placeholder Text"/>
    <w:basedOn w:val="13"/>
    <w:semiHidden/>
    <w:qFormat/>
    <w:uiPriority w:val="99"/>
    <w:rPr>
      <w:color w:val="808080"/>
    </w:rPr>
  </w:style>
  <w:style w:type="character" w:customStyle="1" w:styleId="18">
    <w:name w:val="页眉 字符"/>
    <w:basedOn w:val="13"/>
    <w:link w:val="8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3"/>
    <w:link w:val="7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0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497</Words>
  <Characters>2833</Characters>
  <Lines>23</Lines>
  <Paragraphs>6</Paragraphs>
  <TotalTime>3</TotalTime>
  <ScaleCrop>false</ScaleCrop>
  <LinksUpToDate>false</LinksUpToDate>
  <CharactersWithSpaces>3324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2022-12-15T10:35:00Z</dcterms:created>
  <dc:creator>User</dc:creator>
  <cp:lastModifiedBy>YTL</cp:lastModifiedBy>
  <cp:lastPrinted>2020-11-19T13:54:00Z</cp:lastPrinted>
  <dcterms:modified xsi:type="dcterms:W3CDTF">2024-04-02T09:11:51Z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F702FA2E497F4E4D94183DFB1D8600B9</vt:lpwstr>
  </property>
</Properties>
</file>