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实验三：编程实现Zadeh法和Mandani法推理法模糊逻辑蕴含</w:t>
      </w:r>
    </w:p>
    <w:p>
      <w:pPr>
        <w:jc w:val="center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  <w:lang w:val="en-US" w:eastAsia="zh-CN"/>
        </w:rPr>
        <w:t xml:space="preserve">150248 姚天亮 </w:t>
      </w:r>
      <w:r>
        <w:rPr>
          <w:rFonts w:hint="eastAsia"/>
          <w:szCs w:val="21"/>
        </w:rPr>
        <w:t>自动化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Zadeh法逻辑与Mandani逻辑按照</w:t>
      </w:r>
      <w:r>
        <w:rPr>
          <w:rFonts w:hint="eastAsia"/>
          <w:sz w:val="24"/>
          <w:szCs w:val="24"/>
          <w:lang w:val="en-US" w:eastAsia="zh-CN"/>
        </w:rPr>
        <w:t>课件</w:t>
      </w:r>
      <w:r>
        <w:rPr>
          <w:rFonts w:hint="eastAsia"/>
          <w:sz w:val="24"/>
          <w:szCs w:val="24"/>
        </w:rPr>
        <w:t>要求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206375</wp:posOffset>
            </wp:positionH>
            <wp:positionV relativeFrom="paragraph">
              <wp:posOffset>47625</wp:posOffset>
            </wp:positionV>
            <wp:extent cx="4467225" cy="2220595"/>
            <wp:effectExtent l="0" t="0" r="13335" b="44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2" t="18299" r="3250" b="2006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 xml:space="preserve">输入数据按照ppt范例（左侧）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右侧为自己编写代码运行成果</w:t>
      </w:r>
      <w:bookmarkStart w:id="0" w:name="_GoBack"/>
      <w:bookmarkEnd w:id="0"/>
    </w:p>
    <w:p>
      <w:pPr>
        <w:jc w:val="left"/>
        <w:rPr>
          <w:rFonts w:hint="eastAsia"/>
          <w:szCs w:val="21"/>
        </w:rPr>
      </w:pPr>
    </w:p>
    <w:p>
      <w:pPr>
        <w:jc w:val="left"/>
        <w:rPr>
          <w:szCs w:val="21"/>
        </w:rPr>
      </w:pPr>
      <w:r>
        <w:rPr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-556260</wp:posOffset>
            </wp:positionH>
            <wp:positionV relativeFrom="paragraph">
              <wp:posOffset>100965</wp:posOffset>
            </wp:positionV>
            <wp:extent cx="3295650" cy="1057275"/>
            <wp:effectExtent l="0" t="0" r="0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32" t="37400" r="16204" b="3338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3161030</wp:posOffset>
            </wp:positionH>
            <wp:positionV relativeFrom="paragraph">
              <wp:posOffset>311150</wp:posOffset>
            </wp:positionV>
            <wp:extent cx="2559050" cy="81915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/>
          <w:sz w:val="30"/>
          <w:szCs w:val="30"/>
        </w:rPr>
      </w:pPr>
      <w:r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2729230</wp:posOffset>
            </wp:positionH>
            <wp:positionV relativeFrom="paragraph">
              <wp:posOffset>603885</wp:posOffset>
            </wp:positionV>
            <wp:extent cx="3492500" cy="95758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-401955</wp:posOffset>
            </wp:positionH>
            <wp:positionV relativeFrom="paragraph">
              <wp:posOffset>196850</wp:posOffset>
            </wp:positionV>
            <wp:extent cx="3155950" cy="1917700"/>
            <wp:effectExtent l="0" t="0" r="6350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59" t="41573" r="22104" b="9952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/>
          <w:sz w:val="30"/>
          <w:szCs w:val="30"/>
        </w:rPr>
      </w:pPr>
    </w:p>
    <w:p>
      <w:pPr>
        <w:jc w:val="left"/>
        <w:rPr>
          <w:rFonts w:hint="eastAsia"/>
          <w:sz w:val="30"/>
          <w:szCs w:val="30"/>
        </w:rPr>
      </w:pPr>
    </w:p>
    <w:p>
      <w:pPr>
        <w:jc w:val="left"/>
        <w:rPr>
          <w:rFonts w:hint="eastAsia"/>
          <w:sz w:val="30"/>
          <w:szCs w:val="30"/>
        </w:rPr>
      </w:pPr>
    </w:p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附录一 </w:t>
      </w:r>
      <w:r>
        <w:rPr>
          <w:sz w:val="30"/>
          <w:szCs w:val="30"/>
        </w:rPr>
        <w:t>MATLAB</w:t>
      </w:r>
      <w:r>
        <w:rPr>
          <w:rFonts w:hint="eastAsia"/>
          <w:sz w:val="30"/>
          <w:szCs w:val="30"/>
        </w:rPr>
        <w:t>代码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08013"/>
          <w:kern w:val="0"/>
          <w:sz w:val="20"/>
          <w:szCs w:val="20"/>
        </w:rPr>
        <w:t>%输入两个矩阵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A=[1 0.5 0 0 0];B=[0 0 0 0.5 1];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08013"/>
          <w:kern w:val="0"/>
          <w:sz w:val="20"/>
          <w:szCs w:val="20"/>
        </w:rPr>
        <w:t>%Zadeh法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C1=A'*B;   </w:t>
      </w:r>
      <w:r>
        <w:rPr>
          <w:rFonts w:ascii="Consolas" w:hAnsi="Consolas" w:eastAsia="宋体" w:cs="宋体"/>
          <w:color w:val="008013"/>
          <w:kern w:val="0"/>
          <w:sz w:val="20"/>
          <w:szCs w:val="20"/>
        </w:rPr>
        <w:t>%C1=A*B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C2=ones(size(A));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C3=C2-A;   </w:t>
      </w:r>
      <w:r>
        <w:rPr>
          <w:rFonts w:ascii="Consolas" w:hAnsi="Consolas" w:eastAsia="宋体" w:cs="宋体"/>
          <w:color w:val="008013"/>
          <w:kern w:val="0"/>
          <w:sz w:val="20"/>
          <w:szCs w:val="20"/>
        </w:rPr>
        <w:t>%A取反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C4=C3'*C2;  </w:t>
      </w:r>
      <w:r>
        <w:rPr>
          <w:rFonts w:ascii="Consolas" w:hAnsi="Consolas" w:eastAsia="宋体" w:cs="宋体"/>
          <w:color w:val="008013"/>
          <w:kern w:val="0"/>
          <w:sz w:val="20"/>
          <w:szCs w:val="20"/>
        </w:rPr>
        <w:t>%C3=A反*E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R1=max(C1,C4);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disp(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'Zadeh法:'</w:t>
      </w:r>
      <w:r>
        <w:rPr>
          <w:rFonts w:ascii="Consolas" w:hAnsi="Consolas" w:eastAsia="宋体" w:cs="宋体"/>
          <w:kern w:val="0"/>
          <w:sz w:val="20"/>
          <w:szCs w:val="20"/>
        </w:rPr>
        <w:t>)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disp(R1)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08013"/>
          <w:kern w:val="0"/>
          <w:sz w:val="20"/>
          <w:szCs w:val="20"/>
        </w:rPr>
        <w:t>%Mamdani法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D1=A'*ones(size(B));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D2=ones(size(A'))*B;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R2=min(D1,D2);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disp(</w:t>
      </w:r>
      <w:r>
        <w:rPr>
          <w:rFonts w:ascii="Consolas" w:hAnsi="Consolas" w:eastAsia="宋体" w:cs="宋体"/>
          <w:color w:val="A709F5"/>
          <w:kern w:val="0"/>
          <w:sz w:val="20"/>
          <w:szCs w:val="20"/>
        </w:rPr>
        <w:t>'Mamdani法:'</w:t>
      </w:r>
      <w:r>
        <w:rPr>
          <w:rFonts w:ascii="Consolas" w:hAnsi="Consolas" w:eastAsia="宋体" w:cs="宋体"/>
          <w:kern w:val="0"/>
          <w:sz w:val="20"/>
          <w:szCs w:val="20"/>
        </w:rPr>
        <w:t>)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disp(R2)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jc w:val="left"/>
        <w:rPr>
          <w:rFonts w:hint="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RlZmFiZmMwMjkxOTJiNDQyOTRlOWIxNTRhMGVkNmYifQ=="/>
  </w:docVars>
  <w:rsids>
    <w:rsidRoot w:val="00EE763B"/>
    <w:rsid w:val="0029148E"/>
    <w:rsid w:val="00641270"/>
    <w:rsid w:val="00EE763B"/>
    <w:rsid w:val="17716333"/>
    <w:rsid w:val="18E7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autoRedefine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118</Words>
  <Characters>333</Characters>
  <Lines>2</Lines>
  <Paragraphs>1</Paragraphs>
  <TotalTime>9</TotalTime>
  <ScaleCrop>false</ScaleCrop>
  <LinksUpToDate>false</LinksUpToDate>
  <CharactersWithSpaces>354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2022-11-20T15:36:00Z</dcterms:created>
  <dc:creator>157330413@qq.com</dc:creator>
  <cp:lastModifiedBy>YTL</cp:lastModifiedBy>
  <dcterms:modified xsi:type="dcterms:W3CDTF">2024-01-02T08:48:26Z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A73966A605294FDDA2587CF93D98926F_12</vt:lpwstr>
  </property>
</Properties>
</file>