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D8374" w14:textId="77777777" w:rsidR="00F06360" w:rsidRDefault="005F7FF5">
      <w:pPr>
        <w:shd w:val="clear" w:color="auto" w:fill="1F497D" w:themeFill="text2"/>
        <w:tabs>
          <w:tab w:val="left" w:pos="1701"/>
        </w:tabs>
        <w:jc w:val="center"/>
        <w:rPr>
          <w:rFonts w:asciiTheme="minorHAnsi" w:hAnsiTheme="minorHAnsi"/>
          <w:color w:val="FFFFFF" w:themeColor="background1"/>
          <w:sz w:val="36"/>
          <w:szCs w:val="36"/>
        </w:rPr>
      </w:pPr>
      <w:r>
        <w:rPr>
          <w:rFonts w:asciiTheme="minorHAnsi" w:hAnsiTheme="minorHAnsi"/>
          <w:color w:val="FFFFFF" w:themeColor="background1"/>
          <w:sz w:val="36"/>
          <w:szCs w:val="36"/>
        </w:rPr>
        <w:t xml:space="preserve"> PETER TEST</w:t>
      </w:r>
    </w:p>
    <w:p w14:paraId="5BDD8375" w14:textId="77777777" w:rsidR="00F06360" w:rsidRDefault="005F7FF5">
      <w:pPr>
        <w:shd w:val="clear" w:color="auto" w:fill="1F497D" w:themeFill="text2"/>
        <w:tabs>
          <w:tab w:val="left" w:pos="1701"/>
        </w:tabs>
        <w:jc w:val="center"/>
        <w:rPr>
          <w:rFonts w:asciiTheme="minorHAnsi" w:hAnsiTheme="minorHAnsi"/>
          <w:color w:val="FFFFFF" w:themeColor="background1"/>
          <w:sz w:val="36"/>
          <w:szCs w:val="36"/>
        </w:rPr>
      </w:pPr>
      <w:r>
        <w:rPr>
          <w:rFonts w:asciiTheme="minorHAnsi" w:hAnsiTheme="minorHAnsi"/>
          <w:color w:val="FFFFFF" w:themeColor="background1"/>
          <w:sz w:val="36"/>
          <w:szCs w:val="36"/>
        </w:rPr>
        <w:t>LEBENSLAUF</w:t>
      </w:r>
    </w:p>
    <w:p w14:paraId="5BDD8376" w14:textId="77777777" w:rsidR="00F06360" w:rsidRDefault="00F06360">
      <w:pPr>
        <w:shd w:val="clear" w:color="auto" w:fill="1F497D" w:themeFill="text2"/>
        <w:tabs>
          <w:tab w:val="left" w:pos="1701"/>
        </w:tabs>
        <w:jc w:val="center"/>
        <w:rPr>
          <w:rFonts w:asciiTheme="minorHAnsi" w:hAnsiTheme="minorHAnsi"/>
          <w:color w:val="FFFFFF" w:themeColor="background1"/>
          <w:sz w:val="24"/>
          <w:szCs w:val="24"/>
        </w:rPr>
      </w:pPr>
    </w:p>
    <w:p w14:paraId="5BDD8377" w14:textId="77777777" w:rsidR="00F06360" w:rsidRDefault="005F7FF5">
      <w:pPr>
        <w:shd w:val="clear" w:color="auto" w:fill="1F497D" w:themeFill="text2"/>
        <w:tabs>
          <w:tab w:val="left" w:pos="1701"/>
        </w:tabs>
        <w:jc w:val="center"/>
        <w:rPr>
          <w:rFonts w:asciiTheme="minorHAnsi" w:hAnsiTheme="minorHAnsi"/>
          <w:color w:val="FFFFFF" w:themeColor="background1"/>
          <w:sz w:val="36"/>
          <w:szCs w:val="36"/>
        </w:rPr>
      </w:pPr>
      <w:r>
        <w:rPr>
          <w:rFonts w:asciiTheme="minorHAnsi" w:hAnsiTheme="minorHAnsi"/>
          <w:color w:val="FFFFFF" w:themeColor="background1"/>
          <w:sz w:val="36"/>
          <w:szCs w:val="36"/>
        </w:rPr>
        <w:t>• Ergebnisorientiert • Robust • Teamfähig •</w:t>
      </w:r>
    </w:p>
    <w:p w14:paraId="5BDD8378" w14:textId="77777777" w:rsidR="00F06360" w:rsidRDefault="00F06360">
      <w:pPr>
        <w:tabs>
          <w:tab w:val="left" w:pos="1701"/>
        </w:tabs>
        <w:rPr>
          <w:rFonts w:asciiTheme="minorHAnsi" w:hAnsiTheme="minorHAnsi"/>
          <w:sz w:val="24"/>
          <w:szCs w:val="24"/>
        </w:rPr>
      </w:pPr>
    </w:p>
    <w:p w14:paraId="5BDD8379" w14:textId="77777777" w:rsidR="00F06360" w:rsidRDefault="00F06360">
      <w:pPr>
        <w:tabs>
          <w:tab w:val="left" w:pos="1701"/>
        </w:tabs>
        <w:rPr>
          <w:rFonts w:asciiTheme="minorHAnsi" w:hAnsiTheme="minorHAnsi"/>
          <w:b/>
          <w:sz w:val="24"/>
          <w:szCs w:val="24"/>
        </w:rPr>
      </w:pPr>
    </w:p>
    <w:p w14:paraId="5BDD837A" w14:textId="77777777" w:rsidR="00F06360" w:rsidRDefault="005F7FF5">
      <w:pPr>
        <w:shd w:val="clear" w:color="auto" w:fill="1F497D" w:themeFill="text2"/>
        <w:tabs>
          <w:tab w:val="left" w:pos="1701"/>
        </w:tabs>
        <w:rPr>
          <w:rFonts w:asciiTheme="minorHAnsi" w:hAnsiTheme="minorHAnsi"/>
          <w:color w:val="FFFFFF" w:themeColor="background1"/>
          <w:sz w:val="24"/>
          <w:szCs w:val="24"/>
        </w:rPr>
      </w:pPr>
      <w:r>
        <w:rPr>
          <w:rFonts w:asciiTheme="minorHAnsi" w:hAnsiTheme="minorHAnsi"/>
          <w:b/>
          <w:color w:val="FFFFFF" w:themeColor="background1"/>
          <w:sz w:val="24"/>
          <w:szCs w:val="24"/>
        </w:rPr>
        <w:t xml:space="preserve"> ZUSAMMENFASSUNG</w:t>
      </w:r>
    </w:p>
    <w:p w14:paraId="5BDD837B" w14:textId="77777777" w:rsidR="00F06360" w:rsidRDefault="00F06360">
      <w:pPr>
        <w:spacing w:line="240" w:lineRule="auto"/>
        <w:rPr>
          <w:rFonts w:ascii="Calibri" w:eastAsia="Times New Roman" w:hAnsi="Calibri"/>
          <w:color w:val="00000A"/>
          <w:sz w:val="24"/>
          <w:szCs w:val="24"/>
          <w:lang w:eastAsia="da-DK"/>
        </w:rPr>
      </w:pPr>
    </w:p>
    <w:p w14:paraId="5BDD837C" w14:textId="77777777" w:rsidR="00F06360" w:rsidRDefault="005F7FF5">
      <w:pPr>
        <w:spacing w:line="240" w:lineRule="auto"/>
        <w:rPr>
          <w:rFonts w:asciiTheme="minorHAnsi" w:hAnsiTheme="minorHAnsi"/>
          <w:sz w:val="24"/>
          <w:szCs w:val="24"/>
        </w:rPr>
      </w:pPr>
      <w:r>
        <w:rPr>
          <w:rFonts w:ascii="Calibri" w:hAnsi="Calibri"/>
          <w:color w:val="00000A"/>
          <w:sz w:val="24"/>
          <w:szCs w:val="24"/>
        </w:rPr>
        <w:t>Ich bin in der Lage, Möglichkeiten auf der Grundlage realisierter Ergebnisse und langfristiger Erwartungen zu analysieren. Ich beziehe die verschiedenen relevanten Einheiten in der Organisation ein, um Ziele und Möglichkeiten abzustimmen. Ich kann Aufgaben gut delegieren und Mitarbeiter dazu motivieren, ihre Arbeit gemäß den Spezifikationen sowie rechtzeitig abzuliefern. Ich bin persönlich ausdauernd, wenn Probleme auftreten. Ich werde der Bedeutung meiner eigenen Rolle gerecht und agiere stets professionell im Bewusstsein meiner Verantwortung.</w:t>
      </w:r>
    </w:p>
    <w:p w14:paraId="5BDD837D" w14:textId="77777777" w:rsidR="00F06360" w:rsidRDefault="00F06360">
      <w:pPr>
        <w:tabs>
          <w:tab w:val="left" w:pos="1701"/>
        </w:tabs>
        <w:rPr>
          <w:rFonts w:asciiTheme="minorHAnsi" w:hAnsiTheme="minorHAnsi"/>
          <w:sz w:val="24"/>
          <w:szCs w:val="24"/>
        </w:rPr>
      </w:pPr>
    </w:p>
    <w:p w14:paraId="5BDD837E" w14:textId="77777777" w:rsidR="00F06360" w:rsidRDefault="005F7FF5">
      <w:pPr>
        <w:shd w:val="clear" w:color="auto" w:fill="1F497D" w:themeFill="text2"/>
        <w:tabs>
          <w:tab w:val="left" w:pos="1701"/>
        </w:tabs>
        <w:rPr>
          <w:rFonts w:asciiTheme="minorHAnsi" w:hAnsiTheme="minorHAnsi"/>
          <w:b/>
          <w:color w:val="FFFFFF" w:themeColor="background1"/>
          <w:sz w:val="24"/>
          <w:szCs w:val="24"/>
        </w:rPr>
      </w:pPr>
      <w:r>
        <w:rPr>
          <w:rFonts w:asciiTheme="minorHAnsi" w:hAnsiTheme="minorHAnsi"/>
          <w:b/>
          <w:color w:val="FFFFFF" w:themeColor="background1"/>
          <w:sz w:val="24"/>
          <w:szCs w:val="24"/>
        </w:rPr>
        <w:t>BERUFLICHE QUALIFIKATIONEN</w:t>
      </w:r>
    </w:p>
    <w:p w14:paraId="5BDD837F" w14:textId="77777777" w:rsidR="00F06360" w:rsidRDefault="00F06360">
      <w:pPr>
        <w:tabs>
          <w:tab w:val="left" w:pos="1701"/>
        </w:tabs>
        <w:rPr>
          <w:rFonts w:asciiTheme="minorHAnsi" w:hAnsiTheme="minorHAnsi"/>
          <w:b/>
          <w:sz w:val="24"/>
          <w:szCs w:val="24"/>
        </w:rPr>
      </w:pPr>
    </w:p>
    <w:p w14:paraId="5BDD8380" w14:textId="77777777" w:rsidR="00F06360" w:rsidRDefault="005F7FF5">
      <w:pPr>
        <w:tabs>
          <w:tab w:val="left" w:pos="1701"/>
        </w:tabs>
        <w:rPr>
          <w:rFonts w:asciiTheme="minorHAnsi" w:hAnsiTheme="minorHAnsi"/>
          <w:sz w:val="24"/>
          <w:szCs w:val="24"/>
        </w:rPr>
      </w:pPr>
      <w:r>
        <w:rPr>
          <w:rFonts w:asciiTheme="minorHAnsi" w:hAnsiTheme="minorHAnsi"/>
          <w:b/>
          <w:bCs/>
          <w:sz w:val="24"/>
          <w:szCs w:val="24"/>
        </w:rPr>
        <w:t>Projektleitung</w:t>
      </w:r>
    </w:p>
    <w:p w14:paraId="5BDD8381" w14:textId="77777777" w:rsidR="00F06360" w:rsidRDefault="005F7FF5">
      <w:pPr>
        <w:tabs>
          <w:tab w:val="left" w:pos="1701"/>
        </w:tabs>
        <w:rPr>
          <w:rFonts w:asciiTheme="minorHAnsi" w:hAnsiTheme="minorHAnsi"/>
          <w:sz w:val="24"/>
          <w:szCs w:val="24"/>
        </w:rPr>
      </w:pPr>
      <w:r>
        <w:rPr>
          <w:rFonts w:asciiTheme="minorHAnsi" w:hAnsiTheme="minorHAnsi"/>
          <w:sz w:val="24"/>
          <w:szCs w:val="24"/>
        </w:rPr>
        <w:t>Koordinierung und Steuerung fachübergreifender Projektgruppen</w:t>
      </w:r>
    </w:p>
    <w:p w14:paraId="5BDD8382" w14:textId="77777777" w:rsidR="00F06360" w:rsidRDefault="005F7FF5">
      <w:pPr>
        <w:tabs>
          <w:tab w:val="left" w:pos="1701"/>
        </w:tabs>
        <w:rPr>
          <w:rFonts w:asciiTheme="minorHAnsi" w:hAnsiTheme="minorHAnsi"/>
          <w:sz w:val="24"/>
          <w:szCs w:val="24"/>
        </w:rPr>
      </w:pPr>
      <w:r>
        <w:rPr>
          <w:rFonts w:asciiTheme="minorHAnsi" w:hAnsiTheme="minorHAnsi"/>
          <w:sz w:val="24"/>
          <w:szCs w:val="24"/>
        </w:rPr>
        <w:t>Erstellung von Projektbeschreibungen</w:t>
      </w:r>
    </w:p>
    <w:p w14:paraId="5BDD8383" w14:textId="77777777" w:rsidR="00F06360" w:rsidRDefault="005F7FF5">
      <w:pPr>
        <w:tabs>
          <w:tab w:val="left" w:pos="1701"/>
        </w:tabs>
        <w:rPr>
          <w:rFonts w:asciiTheme="minorHAnsi" w:hAnsiTheme="minorHAnsi"/>
          <w:sz w:val="24"/>
          <w:szCs w:val="24"/>
        </w:rPr>
      </w:pPr>
      <w:r>
        <w:rPr>
          <w:rFonts w:asciiTheme="minorHAnsi" w:hAnsiTheme="minorHAnsi"/>
          <w:sz w:val="24"/>
          <w:szCs w:val="24"/>
        </w:rPr>
        <w:t>Qualität und Überprüfung</w:t>
      </w:r>
    </w:p>
    <w:p w14:paraId="5BDD8384" w14:textId="77777777" w:rsidR="00F06360" w:rsidRDefault="005F7FF5">
      <w:pPr>
        <w:tabs>
          <w:tab w:val="left" w:pos="1701"/>
        </w:tabs>
        <w:rPr>
          <w:rFonts w:asciiTheme="minorHAnsi" w:hAnsiTheme="minorHAnsi"/>
          <w:sz w:val="24"/>
          <w:szCs w:val="24"/>
        </w:rPr>
      </w:pPr>
      <w:r>
        <w:rPr>
          <w:rFonts w:asciiTheme="minorHAnsi" w:hAnsiTheme="minorHAnsi"/>
          <w:sz w:val="24"/>
          <w:szCs w:val="24"/>
        </w:rPr>
        <w:t>Präsentation von Ergebnissen</w:t>
      </w:r>
    </w:p>
    <w:p w14:paraId="5BDD8385" w14:textId="77777777" w:rsidR="00F06360" w:rsidRDefault="00F06360">
      <w:pPr>
        <w:tabs>
          <w:tab w:val="left" w:pos="1701"/>
        </w:tabs>
        <w:rPr>
          <w:rFonts w:asciiTheme="minorHAnsi" w:hAnsiTheme="minorHAnsi"/>
          <w:sz w:val="24"/>
          <w:szCs w:val="24"/>
        </w:rPr>
      </w:pPr>
    </w:p>
    <w:p w14:paraId="5BDD8386" w14:textId="77777777" w:rsidR="00F06360" w:rsidRDefault="005F7FF5">
      <w:pPr>
        <w:tabs>
          <w:tab w:val="left" w:pos="1701"/>
        </w:tabs>
        <w:rPr>
          <w:rFonts w:asciiTheme="minorHAnsi" w:hAnsiTheme="minorHAnsi"/>
          <w:sz w:val="24"/>
          <w:szCs w:val="24"/>
        </w:rPr>
      </w:pPr>
      <w:r>
        <w:rPr>
          <w:rFonts w:asciiTheme="minorHAnsi" w:hAnsiTheme="minorHAnsi"/>
          <w:b/>
          <w:bCs/>
          <w:sz w:val="24"/>
          <w:szCs w:val="24"/>
        </w:rPr>
        <w:t>Kommunikation</w:t>
      </w:r>
    </w:p>
    <w:p w14:paraId="5BDD8387" w14:textId="77777777" w:rsidR="00F06360" w:rsidRDefault="005F7FF5">
      <w:pPr>
        <w:tabs>
          <w:tab w:val="left" w:pos="1701"/>
        </w:tabs>
        <w:rPr>
          <w:rFonts w:asciiTheme="minorHAnsi" w:hAnsiTheme="minorHAnsi"/>
          <w:sz w:val="24"/>
          <w:szCs w:val="24"/>
        </w:rPr>
      </w:pPr>
      <w:r>
        <w:rPr>
          <w:rFonts w:asciiTheme="minorHAnsi" w:hAnsiTheme="minorHAnsi"/>
          <w:sz w:val="24"/>
          <w:szCs w:val="24"/>
        </w:rPr>
        <w:t>Kommunikationsplanung</w:t>
      </w:r>
    </w:p>
    <w:p w14:paraId="5BDD8388" w14:textId="77777777" w:rsidR="00F06360" w:rsidRDefault="005F7FF5">
      <w:pPr>
        <w:tabs>
          <w:tab w:val="left" w:pos="1701"/>
        </w:tabs>
        <w:rPr>
          <w:rFonts w:asciiTheme="minorHAnsi" w:hAnsiTheme="minorHAnsi"/>
          <w:sz w:val="24"/>
          <w:szCs w:val="24"/>
        </w:rPr>
      </w:pPr>
      <w:r>
        <w:rPr>
          <w:rFonts w:asciiTheme="minorHAnsi" w:hAnsiTheme="minorHAnsi"/>
          <w:sz w:val="24"/>
          <w:szCs w:val="24"/>
        </w:rPr>
        <w:t>Verantwortlich für die Vorführung neuer Produkte</w:t>
      </w:r>
    </w:p>
    <w:p w14:paraId="5BDD8389" w14:textId="77777777" w:rsidR="00F06360" w:rsidRDefault="005F7FF5">
      <w:pPr>
        <w:tabs>
          <w:tab w:val="left" w:pos="1701"/>
        </w:tabs>
        <w:rPr>
          <w:rFonts w:asciiTheme="minorHAnsi" w:hAnsiTheme="minorHAnsi"/>
          <w:sz w:val="24"/>
          <w:szCs w:val="24"/>
        </w:rPr>
      </w:pPr>
      <w:r>
        <w:rPr>
          <w:rFonts w:asciiTheme="minorHAnsi" w:hAnsiTheme="minorHAnsi"/>
          <w:sz w:val="24"/>
          <w:szCs w:val="24"/>
        </w:rPr>
        <w:t>Verantwortlich für Produktinformation, schriftlich und mündlich</w:t>
      </w:r>
    </w:p>
    <w:p w14:paraId="5BDD838A" w14:textId="77777777" w:rsidR="00F06360" w:rsidRDefault="005F7FF5">
      <w:pPr>
        <w:tabs>
          <w:tab w:val="left" w:pos="1701"/>
        </w:tabs>
        <w:rPr>
          <w:rFonts w:asciiTheme="minorHAnsi" w:hAnsiTheme="minorHAnsi"/>
          <w:sz w:val="24"/>
          <w:szCs w:val="24"/>
        </w:rPr>
      </w:pPr>
      <w:r>
        <w:rPr>
          <w:rFonts w:asciiTheme="minorHAnsi" w:hAnsiTheme="minorHAnsi"/>
          <w:sz w:val="24"/>
          <w:szCs w:val="24"/>
        </w:rPr>
        <w:t>Redner bei Seminaren und Messen</w:t>
      </w:r>
    </w:p>
    <w:p w14:paraId="5BDD838B" w14:textId="77777777" w:rsidR="00F06360" w:rsidRDefault="00F06360">
      <w:pPr>
        <w:tabs>
          <w:tab w:val="left" w:pos="1701"/>
        </w:tabs>
        <w:rPr>
          <w:rFonts w:asciiTheme="minorHAnsi" w:hAnsiTheme="minorHAnsi"/>
          <w:sz w:val="24"/>
          <w:szCs w:val="24"/>
        </w:rPr>
      </w:pPr>
    </w:p>
    <w:p w14:paraId="5BDD838C" w14:textId="77777777" w:rsidR="00F06360" w:rsidRDefault="005F7FF5">
      <w:pPr>
        <w:tabs>
          <w:tab w:val="left" w:pos="1701"/>
        </w:tabs>
        <w:rPr>
          <w:rFonts w:asciiTheme="minorHAnsi" w:hAnsiTheme="minorHAnsi"/>
          <w:sz w:val="24"/>
          <w:szCs w:val="24"/>
        </w:rPr>
      </w:pPr>
      <w:r>
        <w:rPr>
          <w:rFonts w:asciiTheme="minorHAnsi" w:hAnsiTheme="minorHAnsi"/>
          <w:b/>
          <w:sz w:val="24"/>
          <w:szCs w:val="24"/>
        </w:rPr>
        <w:t>Web</w:t>
      </w:r>
    </w:p>
    <w:p w14:paraId="5BDD838D" w14:textId="77777777" w:rsidR="00F06360" w:rsidRDefault="005F7FF5">
      <w:pPr>
        <w:tabs>
          <w:tab w:val="left" w:pos="1701"/>
        </w:tabs>
        <w:rPr>
          <w:rFonts w:asciiTheme="minorHAnsi" w:hAnsiTheme="minorHAnsi"/>
          <w:sz w:val="24"/>
          <w:szCs w:val="24"/>
        </w:rPr>
      </w:pPr>
      <w:r>
        <w:rPr>
          <w:rFonts w:asciiTheme="minorHAnsi" w:hAnsiTheme="minorHAnsi"/>
          <w:sz w:val="24"/>
          <w:szCs w:val="24"/>
        </w:rPr>
        <w:t>Entwicklung, Betrieb und Aktualisierung von Webtexten, Fotos und Grafiken</w:t>
      </w:r>
    </w:p>
    <w:p w14:paraId="5BDD838E" w14:textId="77777777" w:rsidR="00F06360" w:rsidRDefault="005F7FF5">
      <w:pPr>
        <w:tabs>
          <w:tab w:val="left" w:pos="1701"/>
        </w:tabs>
        <w:rPr>
          <w:rFonts w:asciiTheme="minorHAnsi" w:hAnsiTheme="minorHAnsi"/>
          <w:sz w:val="24"/>
          <w:szCs w:val="24"/>
        </w:rPr>
      </w:pPr>
      <w:r>
        <w:rPr>
          <w:rFonts w:asciiTheme="minorHAnsi" w:hAnsiTheme="minorHAnsi"/>
          <w:sz w:val="24"/>
          <w:szCs w:val="24"/>
        </w:rPr>
        <w:t>Bereitstellung von Artikeln für Web und Druckmedien</w:t>
      </w:r>
    </w:p>
    <w:p w14:paraId="5BDD838F" w14:textId="77777777" w:rsidR="00F06360" w:rsidRDefault="005F7FF5">
      <w:pPr>
        <w:tabs>
          <w:tab w:val="left" w:pos="1701"/>
        </w:tabs>
        <w:rPr>
          <w:rFonts w:asciiTheme="minorHAnsi" w:hAnsiTheme="minorHAnsi"/>
          <w:sz w:val="24"/>
          <w:szCs w:val="24"/>
        </w:rPr>
      </w:pPr>
      <w:r>
        <w:rPr>
          <w:rFonts w:asciiTheme="minorHAnsi" w:hAnsiTheme="minorHAnsi"/>
          <w:sz w:val="24"/>
          <w:szCs w:val="24"/>
        </w:rPr>
        <w:t>Bereitstellung von Newslettern</w:t>
      </w:r>
    </w:p>
    <w:p w14:paraId="5BDD8390" w14:textId="77777777" w:rsidR="00F06360" w:rsidRDefault="005F7FF5">
      <w:pPr>
        <w:tabs>
          <w:tab w:val="left" w:pos="1701"/>
        </w:tabs>
        <w:rPr>
          <w:rFonts w:asciiTheme="minorHAnsi" w:hAnsiTheme="minorHAnsi"/>
          <w:sz w:val="24"/>
          <w:szCs w:val="24"/>
        </w:rPr>
      </w:pPr>
      <w:r>
        <w:rPr>
          <w:rFonts w:asciiTheme="minorHAnsi" w:hAnsiTheme="minorHAnsi"/>
          <w:sz w:val="24"/>
          <w:szCs w:val="24"/>
        </w:rPr>
        <w:t>Online-Analysen und Berichte (Google Analytics)</w:t>
      </w:r>
    </w:p>
    <w:p w14:paraId="5BDD8391" w14:textId="77777777" w:rsidR="00F06360" w:rsidRDefault="00F06360">
      <w:pPr>
        <w:tabs>
          <w:tab w:val="left" w:pos="1701"/>
        </w:tabs>
        <w:rPr>
          <w:rFonts w:asciiTheme="minorHAnsi" w:hAnsiTheme="minorHAnsi"/>
          <w:sz w:val="24"/>
          <w:szCs w:val="24"/>
        </w:rPr>
      </w:pPr>
    </w:p>
    <w:p w14:paraId="5BDD8392" w14:textId="77777777" w:rsidR="00F06360" w:rsidRDefault="005F7FF5">
      <w:pPr>
        <w:tabs>
          <w:tab w:val="left" w:pos="1701"/>
        </w:tabs>
        <w:rPr>
          <w:rFonts w:asciiTheme="minorHAnsi" w:hAnsiTheme="minorHAnsi"/>
          <w:b/>
          <w:bCs/>
          <w:sz w:val="24"/>
          <w:szCs w:val="24"/>
        </w:rPr>
      </w:pPr>
      <w:r>
        <w:rPr>
          <w:rFonts w:asciiTheme="minorHAnsi" w:hAnsiTheme="minorHAnsi"/>
          <w:b/>
          <w:bCs/>
          <w:sz w:val="24"/>
          <w:szCs w:val="24"/>
        </w:rPr>
        <w:t>Marketing</w:t>
      </w:r>
    </w:p>
    <w:p w14:paraId="5BDD8393" w14:textId="77777777" w:rsidR="00F06360" w:rsidRDefault="005F7FF5">
      <w:pPr>
        <w:tabs>
          <w:tab w:val="left" w:pos="1701"/>
        </w:tabs>
        <w:rPr>
          <w:rFonts w:asciiTheme="minorHAnsi" w:hAnsiTheme="minorHAnsi"/>
          <w:sz w:val="24"/>
          <w:szCs w:val="24"/>
        </w:rPr>
      </w:pPr>
      <w:r>
        <w:rPr>
          <w:rFonts w:asciiTheme="minorHAnsi" w:hAnsiTheme="minorHAnsi"/>
          <w:sz w:val="24"/>
          <w:szCs w:val="24"/>
        </w:rPr>
        <w:t xml:space="preserve">Ideenentwurf, Gestaltung und Vermittlung von Konzepten </w:t>
      </w:r>
    </w:p>
    <w:p w14:paraId="5BDD8394" w14:textId="77777777" w:rsidR="00F06360" w:rsidRDefault="005F7FF5">
      <w:pPr>
        <w:tabs>
          <w:tab w:val="left" w:pos="1701"/>
        </w:tabs>
        <w:rPr>
          <w:rFonts w:asciiTheme="minorHAnsi" w:hAnsiTheme="minorHAnsi"/>
          <w:sz w:val="24"/>
          <w:szCs w:val="24"/>
        </w:rPr>
      </w:pPr>
      <w:r>
        <w:rPr>
          <w:rFonts w:asciiTheme="minorHAnsi" w:hAnsiTheme="minorHAnsi"/>
          <w:sz w:val="24"/>
          <w:szCs w:val="24"/>
        </w:rPr>
        <w:t>Festlegung und Umsetzung von Marketingstrategien</w:t>
      </w:r>
    </w:p>
    <w:p w14:paraId="5BDD8395" w14:textId="77777777" w:rsidR="00F06360" w:rsidRDefault="005F7FF5">
      <w:pPr>
        <w:tabs>
          <w:tab w:val="left" w:pos="1701"/>
        </w:tabs>
        <w:rPr>
          <w:rFonts w:asciiTheme="minorHAnsi" w:hAnsiTheme="minorHAnsi"/>
          <w:sz w:val="24"/>
          <w:szCs w:val="24"/>
        </w:rPr>
      </w:pPr>
      <w:r>
        <w:rPr>
          <w:rFonts w:asciiTheme="minorHAnsi" w:hAnsiTheme="minorHAnsi"/>
          <w:sz w:val="24"/>
          <w:szCs w:val="24"/>
        </w:rPr>
        <w:t>Planung und Durchführung von Kundenzufriedenheitsuntersuchungen</w:t>
      </w:r>
    </w:p>
    <w:p w14:paraId="5BDD8396" w14:textId="77777777" w:rsidR="00F06360" w:rsidRDefault="005F7FF5">
      <w:pPr>
        <w:tabs>
          <w:tab w:val="left" w:pos="1701"/>
        </w:tabs>
        <w:rPr>
          <w:rFonts w:asciiTheme="minorHAnsi" w:hAnsiTheme="minorHAnsi"/>
          <w:sz w:val="24"/>
          <w:szCs w:val="24"/>
        </w:rPr>
      </w:pPr>
      <w:r>
        <w:rPr>
          <w:rFonts w:asciiTheme="minorHAnsi" w:hAnsiTheme="minorHAnsi"/>
          <w:sz w:val="24"/>
          <w:szCs w:val="24"/>
        </w:rPr>
        <w:t>Beobachtung, Research und Verbraucheranalysen</w:t>
      </w:r>
    </w:p>
    <w:p w14:paraId="5BDD8397" w14:textId="77777777" w:rsidR="00F06360" w:rsidRDefault="005F7FF5">
      <w:pPr>
        <w:tabs>
          <w:tab w:val="left" w:pos="1701"/>
        </w:tabs>
        <w:rPr>
          <w:rFonts w:asciiTheme="minorHAnsi" w:hAnsiTheme="minorHAnsi"/>
          <w:sz w:val="24"/>
          <w:szCs w:val="24"/>
        </w:rPr>
      </w:pPr>
      <w:r>
        <w:rPr>
          <w:rFonts w:asciiTheme="minorHAnsi" w:hAnsiTheme="minorHAnsi"/>
          <w:sz w:val="24"/>
          <w:szCs w:val="24"/>
        </w:rPr>
        <w:t>Teilnahme an internationalen Marketingbesprechungen</w:t>
      </w:r>
    </w:p>
    <w:p w14:paraId="5BDD8398" w14:textId="77777777" w:rsidR="00F06360" w:rsidRDefault="00F06360">
      <w:pPr>
        <w:tabs>
          <w:tab w:val="left" w:pos="1701"/>
        </w:tabs>
        <w:rPr>
          <w:rFonts w:asciiTheme="minorHAnsi" w:hAnsiTheme="minorHAnsi"/>
          <w:sz w:val="24"/>
          <w:szCs w:val="24"/>
        </w:rPr>
      </w:pPr>
    </w:p>
    <w:p w14:paraId="5BDD8399" w14:textId="77777777" w:rsidR="00F06360" w:rsidRDefault="005F7FF5">
      <w:pPr>
        <w:spacing w:line="240" w:lineRule="auto"/>
        <w:rPr>
          <w:rFonts w:asciiTheme="minorHAnsi" w:hAnsiTheme="minorHAnsi"/>
          <w:b/>
          <w:sz w:val="24"/>
          <w:szCs w:val="24"/>
        </w:rPr>
      </w:pPr>
      <w:r>
        <w:br w:type="page"/>
      </w:r>
    </w:p>
    <w:p w14:paraId="5BDD839A" w14:textId="77777777" w:rsidR="00F06360" w:rsidRDefault="005F7FF5">
      <w:pPr>
        <w:tabs>
          <w:tab w:val="left" w:pos="1701"/>
        </w:tabs>
        <w:rPr>
          <w:rFonts w:asciiTheme="minorHAnsi" w:hAnsiTheme="minorHAnsi"/>
          <w:sz w:val="24"/>
          <w:szCs w:val="24"/>
        </w:rPr>
      </w:pPr>
      <w:r>
        <w:rPr>
          <w:rFonts w:asciiTheme="minorHAnsi" w:hAnsiTheme="minorHAnsi"/>
          <w:b/>
          <w:sz w:val="24"/>
          <w:szCs w:val="24"/>
        </w:rPr>
        <w:lastRenderedPageBreak/>
        <w:t>Vertrieb &amp; Verhandlung</w:t>
      </w:r>
    </w:p>
    <w:p w14:paraId="5BDD839B" w14:textId="77777777" w:rsidR="00F06360" w:rsidRDefault="005F7FF5">
      <w:pPr>
        <w:tabs>
          <w:tab w:val="left" w:pos="1701"/>
        </w:tabs>
        <w:rPr>
          <w:rFonts w:asciiTheme="minorHAnsi" w:hAnsiTheme="minorHAnsi"/>
          <w:sz w:val="24"/>
          <w:szCs w:val="24"/>
        </w:rPr>
      </w:pPr>
      <w:r>
        <w:rPr>
          <w:rFonts w:asciiTheme="minorHAnsi" w:hAnsiTheme="minorHAnsi"/>
          <w:sz w:val="24"/>
          <w:szCs w:val="24"/>
        </w:rPr>
        <w:t>Vertriebsverantwortung für vorhandene und neue Kunden/Vertriebspartner</w:t>
      </w:r>
    </w:p>
    <w:p w14:paraId="5BDD839C" w14:textId="77777777" w:rsidR="00F06360" w:rsidRDefault="005F7FF5">
      <w:pPr>
        <w:tabs>
          <w:tab w:val="left" w:pos="1701"/>
        </w:tabs>
        <w:rPr>
          <w:rFonts w:asciiTheme="minorHAnsi" w:hAnsiTheme="minorHAnsi"/>
          <w:sz w:val="24"/>
          <w:szCs w:val="24"/>
        </w:rPr>
      </w:pPr>
      <w:r>
        <w:rPr>
          <w:rFonts w:asciiTheme="minorHAnsi" w:hAnsiTheme="minorHAnsi"/>
          <w:sz w:val="24"/>
          <w:szCs w:val="24"/>
        </w:rPr>
        <w:t>Erarbeitung von Angeboten und Abschluss von Aufträgen</w:t>
      </w:r>
    </w:p>
    <w:p w14:paraId="5BDD839D" w14:textId="77777777" w:rsidR="00F06360" w:rsidRDefault="005F7FF5">
      <w:pPr>
        <w:tabs>
          <w:tab w:val="left" w:pos="1701"/>
        </w:tabs>
        <w:rPr>
          <w:rFonts w:asciiTheme="minorHAnsi" w:hAnsiTheme="minorHAnsi"/>
          <w:sz w:val="24"/>
          <w:szCs w:val="24"/>
        </w:rPr>
      </w:pPr>
      <w:r>
        <w:rPr>
          <w:rFonts w:asciiTheme="minorHAnsi" w:hAnsiTheme="minorHAnsi"/>
          <w:sz w:val="24"/>
          <w:szCs w:val="24"/>
        </w:rPr>
        <w:t>Erarbeitung von Jahresbudgets</w:t>
      </w:r>
    </w:p>
    <w:p w14:paraId="5BDD839E" w14:textId="77777777" w:rsidR="00F06360" w:rsidRDefault="005F7FF5">
      <w:pPr>
        <w:tabs>
          <w:tab w:val="left" w:pos="1701"/>
        </w:tabs>
        <w:rPr>
          <w:rFonts w:asciiTheme="minorHAnsi" w:hAnsiTheme="minorHAnsi"/>
          <w:sz w:val="24"/>
          <w:szCs w:val="24"/>
        </w:rPr>
      </w:pPr>
      <w:r>
        <w:rPr>
          <w:rFonts w:asciiTheme="minorHAnsi" w:hAnsiTheme="minorHAnsi"/>
          <w:sz w:val="24"/>
          <w:szCs w:val="24"/>
        </w:rPr>
        <w:t>Verkaufsschulung, Kommunikation und Arbeitsmethoden</w:t>
      </w:r>
    </w:p>
    <w:p w14:paraId="5BDD839F" w14:textId="77777777" w:rsidR="00F06360" w:rsidRDefault="005F7FF5">
      <w:pPr>
        <w:tabs>
          <w:tab w:val="left" w:pos="1701"/>
        </w:tabs>
        <w:rPr>
          <w:rFonts w:asciiTheme="minorHAnsi" w:hAnsiTheme="minorHAnsi"/>
          <w:sz w:val="24"/>
          <w:szCs w:val="24"/>
        </w:rPr>
      </w:pPr>
      <w:r>
        <w:rPr>
          <w:rFonts w:asciiTheme="minorHAnsi" w:hAnsiTheme="minorHAnsi"/>
          <w:sz w:val="24"/>
          <w:szCs w:val="24"/>
        </w:rPr>
        <w:t>Inspirationsvorträge und Workshops für Kunden</w:t>
      </w:r>
    </w:p>
    <w:p w14:paraId="5BDD83A0" w14:textId="77777777" w:rsidR="00F06360" w:rsidRDefault="005F7FF5">
      <w:pPr>
        <w:tabs>
          <w:tab w:val="left" w:pos="1701"/>
        </w:tabs>
        <w:rPr>
          <w:rFonts w:asciiTheme="minorHAnsi" w:hAnsiTheme="minorHAnsi"/>
          <w:sz w:val="24"/>
          <w:szCs w:val="24"/>
        </w:rPr>
      </w:pPr>
      <w:r>
        <w:rPr>
          <w:rFonts w:asciiTheme="minorHAnsi" w:hAnsiTheme="minorHAnsi"/>
          <w:sz w:val="24"/>
          <w:szCs w:val="24"/>
        </w:rPr>
        <w:t>Vertragsverhandlungen – Kunden/Lieferanten</w:t>
      </w:r>
    </w:p>
    <w:p w14:paraId="5BDD83A1" w14:textId="77777777" w:rsidR="00F06360" w:rsidRDefault="00F06360">
      <w:pPr>
        <w:tabs>
          <w:tab w:val="left" w:pos="1701"/>
        </w:tabs>
        <w:rPr>
          <w:rFonts w:asciiTheme="minorHAnsi" w:hAnsiTheme="minorHAnsi"/>
          <w:sz w:val="24"/>
          <w:szCs w:val="24"/>
        </w:rPr>
      </w:pPr>
    </w:p>
    <w:p w14:paraId="5BDD83A2" w14:textId="77777777" w:rsidR="00F06360" w:rsidRDefault="005F7FF5">
      <w:pPr>
        <w:tabs>
          <w:tab w:val="left" w:pos="1701"/>
        </w:tabs>
        <w:rPr>
          <w:rFonts w:asciiTheme="minorHAnsi" w:hAnsiTheme="minorHAnsi"/>
          <w:sz w:val="24"/>
          <w:szCs w:val="24"/>
        </w:rPr>
      </w:pPr>
      <w:r>
        <w:rPr>
          <w:rFonts w:asciiTheme="minorHAnsi" w:hAnsiTheme="minorHAnsi"/>
          <w:b/>
          <w:sz w:val="24"/>
          <w:szCs w:val="24"/>
        </w:rPr>
        <w:t>Sprachen</w:t>
      </w:r>
      <w:r>
        <w:rPr>
          <w:rFonts w:asciiTheme="minorHAnsi" w:hAnsiTheme="minorHAnsi"/>
          <w:sz w:val="24"/>
          <w:szCs w:val="24"/>
        </w:rPr>
        <w:t xml:space="preserve"> </w:t>
      </w:r>
    </w:p>
    <w:p w14:paraId="5BDD83A3" w14:textId="77777777" w:rsidR="00F06360" w:rsidRDefault="005F7FF5">
      <w:pPr>
        <w:pStyle w:val="Listenabsatz"/>
        <w:numPr>
          <w:ilvl w:val="0"/>
          <w:numId w:val="1"/>
        </w:numPr>
        <w:tabs>
          <w:tab w:val="left" w:pos="1701"/>
        </w:tabs>
        <w:rPr>
          <w:rFonts w:asciiTheme="minorHAnsi" w:hAnsiTheme="minorHAnsi"/>
          <w:sz w:val="24"/>
          <w:szCs w:val="24"/>
        </w:rPr>
      </w:pPr>
      <w:r>
        <w:rPr>
          <w:rFonts w:asciiTheme="minorHAnsi" w:hAnsiTheme="minorHAnsi"/>
          <w:sz w:val="24"/>
          <w:szCs w:val="24"/>
        </w:rPr>
        <w:t>Fließend Deutsch und Englisch</w:t>
      </w:r>
    </w:p>
    <w:p w14:paraId="5BDD83A4" w14:textId="77777777" w:rsidR="00F06360" w:rsidRDefault="005F7FF5">
      <w:pPr>
        <w:pStyle w:val="Listenabsatz"/>
        <w:numPr>
          <w:ilvl w:val="0"/>
          <w:numId w:val="1"/>
        </w:numPr>
        <w:tabs>
          <w:tab w:val="left" w:pos="1701"/>
        </w:tabs>
        <w:rPr>
          <w:rFonts w:asciiTheme="minorHAnsi" w:hAnsiTheme="minorHAnsi"/>
          <w:sz w:val="24"/>
          <w:szCs w:val="24"/>
        </w:rPr>
      </w:pPr>
      <w:r>
        <w:rPr>
          <w:rFonts w:asciiTheme="minorHAnsi" w:hAnsiTheme="minorHAnsi"/>
          <w:sz w:val="24"/>
          <w:szCs w:val="24"/>
        </w:rPr>
        <w:t>Gutes Verständnis von Französisch, Dänisch und Spanisch</w:t>
      </w:r>
    </w:p>
    <w:p w14:paraId="5BDD83A5" w14:textId="77777777" w:rsidR="00F06360" w:rsidRDefault="00F06360">
      <w:pPr>
        <w:tabs>
          <w:tab w:val="left" w:pos="1701"/>
        </w:tabs>
        <w:rPr>
          <w:rFonts w:asciiTheme="minorHAnsi" w:hAnsiTheme="minorHAnsi"/>
          <w:sz w:val="24"/>
          <w:szCs w:val="24"/>
        </w:rPr>
      </w:pPr>
    </w:p>
    <w:p w14:paraId="5BDD83A6" w14:textId="77777777" w:rsidR="00F06360" w:rsidRDefault="005F7FF5">
      <w:pPr>
        <w:tabs>
          <w:tab w:val="left" w:pos="1701"/>
        </w:tabs>
        <w:rPr>
          <w:rFonts w:asciiTheme="minorHAnsi" w:hAnsiTheme="minorHAnsi"/>
          <w:sz w:val="24"/>
          <w:szCs w:val="24"/>
        </w:rPr>
      </w:pPr>
      <w:r>
        <w:rPr>
          <w:rFonts w:asciiTheme="minorHAnsi" w:hAnsiTheme="minorHAnsi"/>
          <w:b/>
          <w:sz w:val="24"/>
          <w:szCs w:val="24"/>
        </w:rPr>
        <w:t>IT</w:t>
      </w:r>
    </w:p>
    <w:p w14:paraId="5BDD83A7" w14:textId="77777777" w:rsidR="00F06360" w:rsidRDefault="005F7FF5">
      <w:pPr>
        <w:tabs>
          <w:tab w:val="left" w:pos="1701"/>
        </w:tabs>
        <w:rPr>
          <w:rFonts w:asciiTheme="minorHAnsi" w:hAnsiTheme="minorHAnsi"/>
          <w:sz w:val="24"/>
          <w:szCs w:val="24"/>
        </w:rPr>
      </w:pPr>
      <w:r>
        <w:rPr>
          <w:rFonts w:asciiTheme="minorHAnsi" w:hAnsiTheme="minorHAnsi"/>
          <w:sz w:val="24"/>
          <w:szCs w:val="24"/>
        </w:rPr>
        <w:t>Soziale Medien</w:t>
      </w:r>
      <w:r>
        <w:rPr>
          <w:rFonts w:asciiTheme="minorHAnsi" w:hAnsiTheme="minorHAnsi"/>
          <w:sz w:val="24"/>
          <w:szCs w:val="24"/>
        </w:rPr>
        <w:tab/>
        <w:t>Routinierter Nutzer von LinkedIn, Twitter, Facebook</w:t>
      </w:r>
    </w:p>
    <w:p w14:paraId="5BDD83A8" w14:textId="77777777" w:rsidR="00F06360" w:rsidRDefault="005F7FF5">
      <w:pPr>
        <w:tabs>
          <w:tab w:val="left" w:pos="1701"/>
        </w:tabs>
        <w:rPr>
          <w:rFonts w:asciiTheme="minorHAnsi" w:hAnsiTheme="minorHAnsi"/>
          <w:sz w:val="24"/>
          <w:szCs w:val="24"/>
        </w:rPr>
      </w:pPr>
      <w:r>
        <w:rPr>
          <w:rFonts w:asciiTheme="minorHAnsi" w:hAnsiTheme="minorHAnsi"/>
          <w:sz w:val="24"/>
          <w:szCs w:val="24"/>
        </w:rPr>
        <w:t>Präsentation</w:t>
      </w:r>
      <w:r>
        <w:rPr>
          <w:rFonts w:asciiTheme="minorHAnsi" w:hAnsiTheme="minorHAnsi"/>
          <w:sz w:val="24"/>
          <w:szCs w:val="24"/>
        </w:rPr>
        <w:tab/>
        <w:t>Superuser von PowerPoint, Photoshop und Illustrator</w:t>
      </w:r>
    </w:p>
    <w:p w14:paraId="5BDD83A9" w14:textId="77777777" w:rsidR="00F06360" w:rsidRDefault="005F7FF5">
      <w:pPr>
        <w:tabs>
          <w:tab w:val="left" w:pos="1701"/>
        </w:tabs>
        <w:rPr>
          <w:rFonts w:asciiTheme="minorHAnsi" w:hAnsiTheme="minorHAnsi"/>
          <w:sz w:val="24"/>
          <w:szCs w:val="24"/>
          <w:lang w:val="en-US"/>
        </w:rPr>
      </w:pPr>
      <w:proofErr w:type="spellStart"/>
      <w:r>
        <w:rPr>
          <w:rFonts w:asciiTheme="minorHAnsi" w:hAnsiTheme="minorHAnsi"/>
          <w:sz w:val="24"/>
          <w:szCs w:val="24"/>
          <w:lang w:val="en-US"/>
        </w:rPr>
        <w:t>Officepaket</w:t>
      </w:r>
      <w:proofErr w:type="spellEnd"/>
      <w:r>
        <w:rPr>
          <w:rFonts w:asciiTheme="minorHAnsi" w:hAnsiTheme="minorHAnsi"/>
          <w:sz w:val="24"/>
          <w:szCs w:val="24"/>
          <w:lang w:val="en-US"/>
        </w:rPr>
        <w:tab/>
        <w:t>Superuser von Word, Excel, Access und Project</w:t>
      </w:r>
    </w:p>
    <w:p w14:paraId="5BDD83AA" w14:textId="77777777" w:rsidR="00F06360" w:rsidRDefault="005F7FF5">
      <w:pPr>
        <w:tabs>
          <w:tab w:val="left" w:pos="1701"/>
        </w:tabs>
        <w:rPr>
          <w:rFonts w:asciiTheme="minorHAnsi" w:hAnsiTheme="minorHAnsi"/>
          <w:sz w:val="24"/>
          <w:szCs w:val="24"/>
        </w:rPr>
      </w:pPr>
      <w:r>
        <w:rPr>
          <w:rFonts w:asciiTheme="minorHAnsi" w:hAnsiTheme="minorHAnsi"/>
          <w:sz w:val="24"/>
          <w:szCs w:val="24"/>
        </w:rPr>
        <w:t>Web und CMS</w:t>
      </w:r>
      <w:r>
        <w:rPr>
          <w:rFonts w:asciiTheme="minorHAnsi" w:hAnsiTheme="minorHAnsi"/>
          <w:sz w:val="24"/>
          <w:szCs w:val="24"/>
        </w:rPr>
        <w:tab/>
        <w:t>Superuser diverser CMS-Systeme</w:t>
      </w:r>
    </w:p>
    <w:p w14:paraId="5BDD83AB" w14:textId="77777777" w:rsidR="00F06360" w:rsidRDefault="00F06360">
      <w:pPr>
        <w:tabs>
          <w:tab w:val="left" w:pos="1701"/>
        </w:tabs>
        <w:rPr>
          <w:rFonts w:asciiTheme="minorHAnsi" w:hAnsiTheme="minorHAnsi"/>
          <w:sz w:val="24"/>
          <w:szCs w:val="24"/>
        </w:rPr>
      </w:pPr>
    </w:p>
    <w:p w14:paraId="5BDD83AC" w14:textId="77777777" w:rsidR="00F06360" w:rsidRDefault="005F7FF5">
      <w:pPr>
        <w:shd w:val="clear" w:color="auto" w:fill="1F497D" w:themeFill="text2"/>
        <w:tabs>
          <w:tab w:val="left" w:pos="1701"/>
        </w:tabs>
        <w:rPr>
          <w:rFonts w:asciiTheme="minorHAnsi" w:hAnsiTheme="minorHAnsi"/>
          <w:color w:val="FFFFFF" w:themeColor="background1"/>
          <w:sz w:val="24"/>
          <w:szCs w:val="24"/>
        </w:rPr>
      </w:pPr>
      <w:r>
        <w:rPr>
          <w:rFonts w:asciiTheme="minorHAnsi" w:hAnsiTheme="minorHAnsi"/>
          <w:b/>
          <w:color w:val="FFFFFF" w:themeColor="background1"/>
          <w:sz w:val="24"/>
          <w:szCs w:val="24"/>
        </w:rPr>
        <w:t>AUSBILDUNG/SCHULUNGEN</w:t>
      </w:r>
    </w:p>
    <w:p w14:paraId="5BDD83AD" w14:textId="77777777" w:rsidR="00F06360" w:rsidRDefault="005F7FF5">
      <w:pPr>
        <w:tabs>
          <w:tab w:val="left" w:pos="1701"/>
        </w:tabs>
        <w:rPr>
          <w:rFonts w:asciiTheme="minorHAnsi" w:hAnsiTheme="minorHAnsi"/>
          <w:sz w:val="24"/>
          <w:szCs w:val="24"/>
        </w:rPr>
      </w:pPr>
      <w:r>
        <w:rPr>
          <w:rFonts w:asciiTheme="minorHAnsi" w:hAnsiTheme="minorHAnsi"/>
          <w:sz w:val="24"/>
          <w:szCs w:val="24"/>
        </w:rPr>
        <w:t>0000</w:t>
      </w:r>
      <w:r>
        <w:rPr>
          <w:rFonts w:asciiTheme="minorHAnsi" w:hAnsiTheme="minorHAnsi"/>
          <w:sz w:val="24"/>
          <w:szCs w:val="24"/>
        </w:rPr>
        <w:tab/>
        <w:t>Erlernen der Strategie für soziale Medien, Technologisches Institut</w:t>
      </w:r>
    </w:p>
    <w:p w14:paraId="5BDD83AE" w14:textId="77777777" w:rsidR="00F06360" w:rsidRDefault="005F7FF5">
      <w:pPr>
        <w:tabs>
          <w:tab w:val="left" w:pos="1701"/>
        </w:tabs>
        <w:rPr>
          <w:rFonts w:asciiTheme="minorHAnsi" w:hAnsiTheme="minorHAnsi"/>
          <w:sz w:val="24"/>
          <w:szCs w:val="24"/>
        </w:rPr>
      </w:pPr>
      <w:r>
        <w:rPr>
          <w:rFonts w:asciiTheme="minorHAnsi" w:hAnsiTheme="minorHAnsi"/>
          <w:sz w:val="24"/>
          <w:szCs w:val="24"/>
        </w:rPr>
        <w:t>0000</w:t>
      </w:r>
      <w:r>
        <w:rPr>
          <w:rFonts w:asciiTheme="minorHAnsi" w:hAnsiTheme="minorHAnsi"/>
          <w:sz w:val="24"/>
          <w:szCs w:val="24"/>
        </w:rPr>
        <w:tab/>
      </w:r>
      <w:r>
        <w:rPr>
          <w:rFonts w:asciiTheme="minorHAnsi" w:hAnsiTheme="minorHAnsi"/>
          <w:color w:val="000000"/>
          <w:sz w:val="24"/>
          <w:szCs w:val="24"/>
        </w:rPr>
        <w:t xml:space="preserve">Geschäfte durch die sozialen Medien generieren, </w:t>
      </w:r>
      <w:r>
        <w:rPr>
          <w:rFonts w:asciiTheme="minorHAnsi" w:hAnsiTheme="minorHAnsi"/>
          <w:sz w:val="24"/>
          <w:szCs w:val="24"/>
        </w:rPr>
        <w:t>Technologisches Institut</w:t>
      </w:r>
    </w:p>
    <w:p w14:paraId="5BDD83AF" w14:textId="77777777" w:rsidR="00F06360" w:rsidRDefault="005F7FF5">
      <w:pPr>
        <w:tabs>
          <w:tab w:val="left" w:pos="1701"/>
        </w:tabs>
        <w:rPr>
          <w:rFonts w:asciiTheme="minorHAnsi" w:hAnsiTheme="minorHAnsi"/>
          <w:sz w:val="24"/>
          <w:szCs w:val="24"/>
        </w:rPr>
      </w:pPr>
      <w:r>
        <w:rPr>
          <w:rFonts w:asciiTheme="minorHAnsi" w:hAnsiTheme="minorHAnsi"/>
          <w:sz w:val="24"/>
          <w:szCs w:val="24"/>
        </w:rPr>
        <w:t>0000</w:t>
      </w:r>
      <w:r>
        <w:rPr>
          <w:rFonts w:asciiTheme="minorHAnsi" w:hAnsiTheme="minorHAnsi"/>
          <w:sz w:val="24"/>
          <w:szCs w:val="24"/>
        </w:rPr>
        <w:tab/>
        <w:t>Argumente, die wirken, Technologisches Institut</w:t>
      </w:r>
    </w:p>
    <w:p w14:paraId="5BDD83B0" w14:textId="77777777" w:rsidR="00F06360" w:rsidRDefault="005F7FF5">
      <w:pPr>
        <w:tabs>
          <w:tab w:val="left" w:pos="1701"/>
        </w:tabs>
        <w:rPr>
          <w:rFonts w:asciiTheme="minorHAnsi" w:hAnsiTheme="minorHAnsi"/>
          <w:sz w:val="24"/>
          <w:szCs w:val="24"/>
        </w:rPr>
      </w:pPr>
      <w:r>
        <w:rPr>
          <w:rFonts w:asciiTheme="minorHAnsi" w:hAnsiTheme="minorHAnsi"/>
          <w:sz w:val="24"/>
          <w:szCs w:val="24"/>
        </w:rPr>
        <w:t>0000 – 0000</w:t>
      </w:r>
      <w:r>
        <w:rPr>
          <w:rFonts w:asciiTheme="minorHAnsi" w:hAnsiTheme="minorHAnsi"/>
          <w:sz w:val="24"/>
          <w:szCs w:val="24"/>
        </w:rPr>
        <w:tab/>
        <w:t>Diverse soziale Medien Seminare</w:t>
      </w:r>
    </w:p>
    <w:p w14:paraId="5BDD83B1" w14:textId="77777777" w:rsidR="00F06360" w:rsidRDefault="005F7FF5">
      <w:pPr>
        <w:tabs>
          <w:tab w:val="left" w:pos="1701"/>
        </w:tabs>
        <w:rPr>
          <w:rFonts w:asciiTheme="minorHAnsi" w:hAnsiTheme="minorHAnsi"/>
          <w:sz w:val="24"/>
          <w:szCs w:val="24"/>
        </w:rPr>
      </w:pPr>
      <w:r>
        <w:rPr>
          <w:rFonts w:asciiTheme="minorHAnsi" w:hAnsiTheme="minorHAnsi"/>
          <w:sz w:val="24"/>
          <w:szCs w:val="24"/>
        </w:rPr>
        <w:t>0000</w:t>
      </w:r>
      <w:r>
        <w:rPr>
          <w:rFonts w:asciiTheme="minorHAnsi" w:hAnsiTheme="minorHAnsi"/>
          <w:sz w:val="24"/>
          <w:szCs w:val="24"/>
        </w:rPr>
        <w:tab/>
        <w:t>Präsentationstechnik und Texte, die verkaufen, Börse</w:t>
      </w:r>
    </w:p>
    <w:p w14:paraId="5BDD83B2" w14:textId="77777777" w:rsidR="00F06360" w:rsidRDefault="005F7FF5">
      <w:pPr>
        <w:tabs>
          <w:tab w:val="left" w:pos="1701"/>
        </w:tabs>
        <w:rPr>
          <w:rFonts w:asciiTheme="minorHAnsi" w:hAnsiTheme="minorHAnsi"/>
          <w:sz w:val="24"/>
          <w:szCs w:val="24"/>
        </w:rPr>
      </w:pPr>
      <w:r>
        <w:rPr>
          <w:rFonts w:asciiTheme="minorHAnsi" w:hAnsiTheme="minorHAnsi"/>
          <w:sz w:val="24"/>
          <w:szCs w:val="24"/>
        </w:rPr>
        <w:t>0000</w:t>
      </w:r>
      <w:r>
        <w:rPr>
          <w:rFonts w:asciiTheme="minorHAnsi" w:hAnsiTheme="minorHAnsi"/>
          <w:sz w:val="24"/>
          <w:szCs w:val="24"/>
        </w:rPr>
        <w:tab/>
        <w:t>Diplom-Kaufmann Strategische Leitung + Marketing, Handelshochschule Berlin</w:t>
      </w:r>
    </w:p>
    <w:p w14:paraId="5BDD83B3" w14:textId="77777777" w:rsidR="00F06360" w:rsidRDefault="00F06360">
      <w:pPr>
        <w:tabs>
          <w:tab w:val="left" w:pos="1701"/>
        </w:tabs>
        <w:rPr>
          <w:rFonts w:asciiTheme="minorHAnsi" w:hAnsiTheme="minorHAnsi"/>
          <w:sz w:val="24"/>
          <w:szCs w:val="24"/>
        </w:rPr>
      </w:pPr>
    </w:p>
    <w:p w14:paraId="5BDD83B4" w14:textId="77777777" w:rsidR="00F06360" w:rsidRDefault="005F7FF5">
      <w:pPr>
        <w:shd w:val="clear" w:color="auto" w:fill="1F497D" w:themeFill="text2"/>
        <w:tabs>
          <w:tab w:val="left" w:pos="1701"/>
        </w:tabs>
        <w:rPr>
          <w:rFonts w:asciiTheme="minorHAnsi" w:hAnsiTheme="minorHAnsi"/>
          <w:sz w:val="24"/>
          <w:szCs w:val="24"/>
        </w:rPr>
      </w:pPr>
      <w:r>
        <w:rPr>
          <w:rFonts w:asciiTheme="minorHAnsi" w:hAnsiTheme="minorHAnsi"/>
          <w:b/>
          <w:color w:val="FFFFFF" w:themeColor="background1"/>
          <w:sz w:val="24"/>
          <w:szCs w:val="24"/>
        </w:rPr>
        <w:t>BERUFLICHE KARRIERE</w:t>
      </w:r>
      <w:r>
        <w:rPr>
          <w:rFonts w:asciiTheme="minorHAnsi" w:hAnsiTheme="minorHAnsi"/>
          <w:sz w:val="24"/>
          <w:szCs w:val="24"/>
        </w:rPr>
        <w:t xml:space="preserve"> </w:t>
      </w:r>
    </w:p>
    <w:p w14:paraId="5BDD83B5" w14:textId="77777777" w:rsidR="00F06360" w:rsidRDefault="005F7FF5">
      <w:pPr>
        <w:tabs>
          <w:tab w:val="left" w:pos="1701"/>
        </w:tabs>
        <w:spacing w:line="276" w:lineRule="auto"/>
        <w:rPr>
          <w:rFonts w:asciiTheme="minorHAnsi" w:hAnsiTheme="minorHAnsi"/>
          <w:sz w:val="24"/>
          <w:szCs w:val="24"/>
        </w:rPr>
      </w:pPr>
      <w:r>
        <w:rPr>
          <w:rFonts w:asciiTheme="minorHAnsi" w:hAnsiTheme="minorHAnsi"/>
          <w:sz w:val="24"/>
          <w:szCs w:val="24"/>
        </w:rPr>
        <w:t xml:space="preserve">0000 – </w:t>
      </w:r>
      <w:r>
        <w:rPr>
          <w:rFonts w:asciiTheme="minorHAnsi" w:hAnsiTheme="minorHAnsi"/>
          <w:sz w:val="24"/>
          <w:szCs w:val="24"/>
        </w:rPr>
        <w:tab/>
        <w:t>Marketingleiter, Boots International</w:t>
      </w:r>
    </w:p>
    <w:p w14:paraId="5BDD83B6" w14:textId="77777777" w:rsidR="00F06360" w:rsidRDefault="005F7FF5">
      <w:pPr>
        <w:tabs>
          <w:tab w:val="left" w:pos="1701"/>
        </w:tabs>
        <w:spacing w:line="276" w:lineRule="auto"/>
        <w:rPr>
          <w:rFonts w:asciiTheme="minorHAnsi" w:hAnsiTheme="minorHAnsi"/>
          <w:sz w:val="24"/>
          <w:szCs w:val="24"/>
        </w:rPr>
      </w:pPr>
      <w:r>
        <w:rPr>
          <w:rFonts w:asciiTheme="minorHAnsi" w:hAnsiTheme="minorHAnsi"/>
          <w:sz w:val="24"/>
          <w:szCs w:val="24"/>
        </w:rPr>
        <w:t>0000 – 0000</w:t>
      </w:r>
      <w:r>
        <w:rPr>
          <w:rFonts w:asciiTheme="minorHAnsi" w:hAnsiTheme="minorHAnsi"/>
          <w:sz w:val="24"/>
          <w:szCs w:val="24"/>
        </w:rPr>
        <w:tab/>
        <w:t xml:space="preserve">Vertriebs- und Marketingleiter, Nielsen &amp; Hansen AG </w:t>
      </w:r>
    </w:p>
    <w:p w14:paraId="5BDD83B7" w14:textId="77777777" w:rsidR="00F06360" w:rsidRDefault="005F7FF5">
      <w:pPr>
        <w:tabs>
          <w:tab w:val="left" w:pos="1701"/>
        </w:tabs>
        <w:spacing w:line="276" w:lineRule="auto"/>
        <w:rPr>
          <w:rFonts w:asciiTheme="minorHAnsi" w:hAnsiTheme="minorHAnsi"/>
          <w:sz w:val="24"/>
          <w:szCs w:val="24"/>
        </w:rPr>
      </w:pPr>
      <w:r>
        <w:rPr>
          <w:rFonts w:asciiTheme="minorHAnsi" w:hAnsiTheme="minorHAnsi"/>
          <w:sz w:val="24"/>
          <w:szCs w:val="24"/>
        </w:rPr>
        <w:t>0000 – 0000</w:t>
      </w:r>
      <w:r>
        <w:rPr>
          <w:rFonts w:asciiTheme="minorHAnsi" w:hAnsiTheme="minorHAnsi"/>
          <w:sz w:val="24"/>
          <w:szCs w:val="24"/>
        </w:rPr>
        <w:tab/>
        <w:t>Marketingleiter, Team Booking GmbH</w:t>
      </w:r>
    </w:p>
    <w:p w14:paraId="5BDD83B8" w14:textId="77777777" w:rsidR="00F06360" w:rsidRDefault="005F7FF5">
      <w:pPr>
        <w:tabs>
          <w:tab w:val="left" w:pos="1701"/>
        </w:tabs>
        <w:spacing w:line="276" w:lineRule="auto"/>
        <w:rPr>
          <w:rFonts w:asciiTheme="minorHAnsi" w:hAnsiTheme="minorHAnsi"/>
          <w:sz w:val="24"/>
          <w:szCs w:val="24"/>
        </w:rPr>
      </w:pPr>
      <w:r>
        <w:rPr>
          <w:rFonts w:asciiTheme="minorHAnsi" w:hAnsiTheme="minorHAnsi"/>
          <w:sz w:val="24"/>
          <w:szCs w:val="24"/>
        </w:rPr>
        <w:t>0000 – 0000</w:t>
      </w:r>
      <w:r>
        <w:rPr>
          <w:rFonts w:asciiTheme="minorHAnsi" w:hAnsiTheme="minorHAnsi"/>
          <w:sz w:val="24"/>
          <w:szCs w:val="24"/>
        </w:rPr>
        <w:tab/>
        <w:t>Vertriebsleiter, Städtereisen</w:t>
      </w:r>
    </w:p>
    <w:p w14:paraId="5BDD83B9" w14:textId="77777777" w:rsidR="00F06360" w:rsidRDefault="005F7FF5">
      <w:pPr>
        <w:tabs>
          <w:tab w:val="left" w:pos="1701"/>
        </w:tabs>
        <w:spacing w:line="276" w:lineRule="auto"/>
        <w:rPr>
          <w:rFonts w:asciiTheme="minorHAnsi" w:hAnsiTheme="minorHAnsi"/>
          <w:sz w:val="24"/>
          <w:szCs w:val="24"/>
        </w:rPr>
      </w:pPr>
      <w:r>
        <w:rPr>
          <w:rFonts w:asciiTheme="minorHAnsi" w:hAnsiTheme="minorHAnsi"/>
          <w:sz w:val="24"/>
          <w:szCs w:val="24"/>
        </w:rPr>
        <w:t>0000 – 0000</w:t>
      </w:r>
      <w:r>
        <w:rPr>
          <w:rFonts w:asciiTheme="minorHAnsi" w:hAnsiTheme="minorHAnsi"/>
          <w:sz w:val="24"/>
          <w:szCs w:val="24"/>
        </w:rPr>
        <w:tab/>
        <w:t xml:space="preserve">Marketingleiter, BBB AG </w:t>
      </w:r>
    </w:p>
    <w:p w14:paraId="5BDD83BA" w14:textId="77777777" w:rsidR="00F06360" w:rsidRDefault="005F7FF5">
      <w:pPr>
        <w:tabs>
          <w:tab w:val="left" w:pos="1701"/>
        </w:tabs>
        <w:spacing w:line="276" w:lineRule="auto"/>
        <w:rPr>
          <w:rFonts w:asciiTheme="minorHAnsi" w:hAnsiTheme="minorHAnsi"/>
          <w:sz w:val="24"/>
          <w:szCs w:val="24"/>
        </w:rPr>
      </w:pPr>
      <w:r>
        <w:rPr>
          <w:rFonts w:asciiTheme="minorHAnsi" w:hAnsiTheme="minorHAnsi"/>
          <w:sz w:val="24"/>
          <w:szCs w:val="24"/>
        </w:rPr>
        <w:t>0000 – 0000</w:t>
      </w:r>
      <w:r>
        <w:rPr>
          <w:rFonts w:asciiTheme="minorHAnsi" w:hAnsiTheme="minorHAnsi"/>
          <w:sz w:val="24"/>
          <w:szCs w:val="24"/>
        </w:rPr>
        <w:tab/>
        <w:t>Werbeberater, Eriks Reklame AG</w:t>
      </w:r>
    </w:p>
    <w:p w14:paraId="5BDD83BB" w14:textId="77777777" w:rsidR="00F06360" w:rsidRDefault="00F06360">
      <w:pPr>
        <w:tabs>
          <w:tab w:val="left" w:pos="1701"/>
        </w:tabs>
        <w:rPr>
          <w:rFonts w:asciiTheme="minorHAnsi" w:hAnsiTheme="minorHAnsi"/>
          <w:sz w:val="24"/>
          <w:szCs w:val="24"/>
        </w:rPr>
      </w:pPr>
    </w:p>
    <w:p w14:paraId="5BDD83BC" w14:textId="77777777" w:rsidR="00F06360" w:rsidRDefault="005F7FF5">
      <w:pPr>
        <w:shd w:val="clear" w:color="auto" w:fill="1F497D" w:themeFill="text2"/>
        <w:tabs>
          <w:tab w:val="left" w:pos="1701"/>
        </w:tabs>
        <w:rPr>
          <w:rFonts w:asciiTheme="minorHAnsi" w:hAnsiTheme="minorHAnsi"/>
          <w:sz w:val="24"/>
          <w:szCs w:val="24"/>
        </w:rPr>
      </w:pPr>
      <w:r>
        <w:rPr>
          <w:rFonts w:asciiTheme="minorHAnsi" w:hAnsiTheme="minorHAnsi"/>
          <w:b/>
          <w:color w:val="FFFFFF" w:themeColor="background1"/>
          <w:sz w:val="24"/>
          <w:szCs w:val="24"/>
        </w:rPr>
        <w:t>PRIVAT</w:t>
      </w:r>
    </w:p>
    <w:p w14:paraId="5BDD83BD" w14:textId="77777777" w:rsidR="00F06360" w:rsidRDefault="005F7FF5">
      <w:pPr>
        <w:tabs>
          <w:tab w:val="left" w:pos="1701"/>
        </w:tabs>
        <w:spacing w:line="240" w:lineRule="auto"/>
        <w:rPr>
          <w:rFonts w:asciiTheme="minorHAnsi" w:hAnsiTheme="minorHAnsi"/>
          <w:sz w:val="24"/>
          <w:szCs w:val="24"/>
        </w:rPr>
      </w:pPr>
      <w:r>
        <w:rPr>
          <w:rFonts w:asciiTheme="minorHAnsi" w:hAnsiTheme="minorHAnsi"/>
          <w:sz w:val="24"/>
          <w:szCs w:val="24"/>
        </w:rPr>
        <w:t>Verheiratet mit Marie, Physiotherapeutin. Gemeinsam haben wir zwei Kinder im Alter von 18 und 22 Jahren, die noch zuhause leben.</w:t>
      </w:r>
    </w:p>
    <w:p w14:paraId="5BDD83BE" w14:textId="77777777" w:rsidR="00F06360" w:rsidRDefault="00F06360">
      <w:pPr>
        <w:tabs>
          <w:tab w:val="left" w:pos="1701"/>
        </w:tabs>
        <w:spacing w:line="240" w:lineRule="auto"/>
        <w:rPr>
          <w:rFonts w:asciiTheme="minorHAnsi" w:hAnsiTheme="minorHAnsi"/>
          <w:sz w:val="24"/>
          <w:szCs w:val="24"/>
        </w:rPr>
      </w:pPr>
    </w:p>
    <w:p w14:paraId="5BDD83BF" w14:textId="77777777" w:rsidR="00F06360" w:rsidRDefault="005F7FF5">
      <w:pPr>
        <w:tabs>
          <w:tab w:val="left" w:pos="1701"/>
        </w:tabs>
        <w:spacing w:line="240" w:lineRule="auto"/>
        <w:rPr>
          <w:rFonts w:asciiTheme="minorHAnsi" w:hAnsiTheme="minorHAnsi"/>
          <w:sz w:val="24"/>
          <w:szCs w:val="24"/>
        </w:rPr>
      </w:pPr>
      <w:r>
        <w:rPr>
          <w:rFonts w:asciiTheme="minorHAnsi" w:hAnsiTheme="minorHAnsi"/>
          <w:sz w:val="24"/>
          <w:szCs w:val="24"/>
        </w:rPr>
        <w:t xml:space="preserve">Die gesamte Familie ist sportbegeistert, angefangen von Tennis bis Windsurfen. Unseren Urlaub planen wir gewöhnlich nach unseren sportlichen Aktivitäten. </w:t>
      </w:r>
    </w:p>
    <w:p w14:paraId="5BDD83C0" w14:textId="77777777" w:rsidR="00F06360" w:rsidRDefault="00F06360">
      <w:pPr>
        <w:tabs>
          <w:tab w:val="left" w:pos="1701"/>
        </w:tabs>
        <w:spacing w:line="240" w:lineRule="auto"/>
        <w:rPr>
          <w:rFonts w:asciiTheme="minorHAnsi" w:hAnsiTheme="minorHAnsi"/>
          <w:sz w:val="24"/>
          <w:szCs w:val="24"/>
        </w:rPr>
      </w:pPr>
    </w:p>
    <w:p w14:paraId="5BDD83C1" w14:textId="77777777" w:rsidR="00F06360" w:rsidRDefault="005F7FF5">
      <w:pPr>
        <w:tabs>
          <w:tab w:val="left" w:pos="1701"/>
        </w:tabs>
        <w:spacing w:line="240" w:lineRule="auto"/>
      </w:pPr>
      <w:r>
        <w:rPr>
          <w:rFonts w:asciiTheme="minorHAnsi" w:hAnsiTheme="minorHAnsi"/>
          <w:sz w:val="24"/>
          <w:szCs w:val="24"/>
        </w:rPr>
        <w:t>Eine andere Leidenschaft gilt gutem Essen und Wein. Seit 10 Jahren bin ich Mitglied eines kulinarischen Klubs, in dem wir einmal monatlich das neueste im Bereich Gastronomie ausprobieren.</w:t>
      </w:r>
    </w:p>
    <w:sectPr w:rsidR="00F06360">
      <w:headerReference w:type="even" r:id="rId11"/>
      <w:headerReference w:type="default" r:id="rId12"/>
      <w:footerReference w:type="even" r:id="rId13"/>
      <w:footerReference w:type="default" r:id="rId14"/>
      <w:headerReference w:type="first" r:id="rId15"/>
      <w:footerReference w:type="first" r:id="rId16"/>
      <w:pgSz w:w="11906" w:h="16838"/>
      <w:pgMar w:top="1135" w:right="1134" w:bottom="1276" w:left="1134" w:header="0" w:footer="708"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9C960" w14:textId="77777777" w:rsidR="00A11117" w:rsidRDefault="00A11117">
      <w:pPr>
        <w:spacing w:line="240" w:lineRule="auto"/>
      </w:pPr>
      <w:r>
        <w:separator/>
      </w:r>
    </w:p>
  </w:endnote>
  <w:endnote w:type="continuationSeparator" w:id="0">
    <w:p w14:paraId="3F51BCFB" w14:textId="77777777" w:rsidR="00A11117" w:rsidRDefault="00A11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CE44" w14:textId="77777777" w:rsidR="00560178" w:rsidRDefault="005601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D83C2" w14:textId="3B842F73" w:rsidR="00F06360" w:rsidRPr="00703740" w:rsidRDefault="005F7FF5">
    <w:pPr>
      <w:shd w:val="clear" w:color="auto" w:fill="1F497D" w:themeFill="text2"/>
      <w:tabs>
        <w:tab w:val="left" w:pos="1701"/>
      </w:tabs>
      <w:jc w:val="center"/>
      <w:rPr>
        <w:rFonts w:asciiTheme="minorHAnsi" w:hAnsiTheme="minorHAnsi"/>
        <w:color w:val="FFFFFF" w:themeColor="background1"/>
        <w:lang w:val="de-CH"/>
      </w:rPr>
    </w:pPr>
    <w:r w:rsidRPr="00703740">
      <w:rPr>
        <w:rFonts w:asciiTheme="minorHAnsi" w:hAnsiTheme="minorHAnsi"/>
        <w:color w:val="FFFFFF" w:themeColor="background1"/>
        <w:lang w:val="de-CH"/>
      </w:rPr>
      <w:t xml:space="preserve">Peter Test </w:t>
    </w:r>
    <w:r>
      <w:rPr>
        <w:rFonts w:ascii="Symbol" w:eastAsia="Symbol" w:hAnsi="Symbol" w:cs="Symbol"/>
        <w:color w:val="FFFFFF" w:themeColor="background1"/>
      </w:rPr>
      <w:t></w:t>
    </w:r>
    <w:r w:rsidRPr="00703740">
      <w:rPr>
        <w:rFonts w:asciiTheme="minorHAnsi" w:hAnsiTheme="minorHAnsi"/>
        <w:color w:val="FFFFFF" w:themeColor="background1"/>
        <w:lang w:val="de-CH"/>
      </w:rPr>
      <w:t xml:space="preserve"> </w:t>
    </w:r>
    <w:r w:rsidR="00560178" w:rsidRPr="00703740">
      <w:rPr>
        <w:rFonts w:asciiTheme="minorHAnsi" w:hAnsiTheme="minorHAnsi"/>
        <w:color w:val="FFFFFF" w:themeColor="background1"/>
        <w:lang w:val="de-CH"/>
      </w:rPr>
      <w:t xml:space="preserve">geboren </w:t>
    </w:r>
    <w:r w:rsidR="00703740" w:rsidRPr="00703740">
      <w:rPr>
        <w:rFonts w:asciiTheme="minorHAnsi" w:hAnsiTheme="minorHAnsi"/>
        <w:color w:val="FFFFFF" w:themeColor="background1"/>
        <w:lang w:val="de-CH"/>
      </w:rPr>
      <w:t xml:space="preserve">am 00.00.0000 </w:t>
    </w:r>
    <w:r w:rsidR="00703740">
      <w:rPr>
        <w:rFonts w:ascii="Symbol" w:eastAsia="Symbol" w:hAnsi="Symbol" w:cs="Symbol"/>
        <w:color w:val="FFFFFF" w:themeColor="background1"/>
      </w:rPr>
      <w:t></w:t>
    </w:r>
    <w:r w:rsidR="00703740">
      <w:rPr>
        <w:rFonts w:ascii="Symbol" w:eastAsia="Symbol" w:hAnsi="Symbol" w:cs="Symbol"/>
        <w:color w:val="FFFFFF" w:themeColor="background1"/>
      </w:rPr>
      <w:t xml:space="preserve"> </w:t>
    </w:r>
    <w:r w:rsidRPr="00703740">
      <w:rPr>
        <w:rFonts w:asciiTheme="minorHAnsi" w:hAnsiTheme="minorHAnsi"/>
        <w:color w:val="FFFFFF" w:themeColor="background1"/>
        <w:lang w:val="de-CH"/>
      </w:rPr>
      <w:t>de.linkedin.com/in/petertest</w:t>
    </w:r>
  </w:p>
  <w:p w14:paraId="5BDD83C3" w14:textId="77777777" w:rsidR="00F06360" w:rsidRPr="005F7FF5" w:rsidRDefault="005F7FF5">
    <w:pPr>
      <w:shd w:val="clear" w:color="auto" w:fill="1F497D" w:themeFill="text2"/>
      <w:tabs>
        <w:tab w:val="left" w:pos="1701"/>
      </w:tabs>
      <w:jc w:val="center"/>
      <w:rPr>
        <w:rFonts w:asciiTheme="minorHAnsi" w:hAnsiTheme="minorHAnsi"/>
        <w:color w:val="FFFFFF" w:themeColor="background1"/>
        <w:lang w:val="en-US"/>
      </w:rPr>
    </w:pPr>
    <w:r w:rsidRPr="005F7FF5">
      <w:rPr>
        <w:rFonts w:asciiTheme="minorHAnsi" w:hAnsiTheme="minorHAnsi"/>
        <w:color w:val="FFFFFF" w:themeColor="background1"/>
        <w:lang w:val="en-US"/>
      </w:rPr>
      <w:t xml:space="preserve">Testweg 78, 5. </w:t>
    </w:r>
    <w:r>
      <w:rPr>
        <w:rFonts w:ascii="Symbol" w:eastAsia="Symbol" w:hAnsi="Symbol" w:cs="Symbol"/>
        <w:color w:val="FFFFFF" w:themeColor="background1"/>
      </w:rPr>
      <w:t></w:t>
    </w:r>
    <w:r w:rsidRPr="005F7FF5">
      <w:rPr>
        <w:rFonts w:asciiTheme="minorHAnsi" w:hAnsiTheme="minorHAnsi"/>
        <w:color w:val="FFFFFF" w:themeColor="background1"/>
        <w:lang w:val="en-US"/>
      </w:rPr>
      <w:t xml:space="preserve"> 30160 Hannover </w:t>
    </w:r>
    <w:r>
      <w:rPr>
        <w:rFonts w:ascii="Symbol" w:eastAsia="Symbol" w:hAnsi="Symbol" w:cs="Symbol"/>
        <w:color w:val="FFFFFF" w:themeColor="background1"/>
      </w:rPr>
      <w:t></w:t>
    </w:r>
    <w:r w:rsidRPr="005F7FF5">
      <w:rPr>
        <w:rFonts w:asciiTheme="minorHAnsi" w:hAnsiTheme="minorHAnsi"/>
        <w:color w:val="FFFFFF" w:themeColor="background1"/>
        <w:lang w:val="en-US"/>
      </w:rPr>
      <w:t xml:space="preserve"> Mail peter@test.de </w:t>
    </w:r>
    <w:r>
      <w:rPr>
        <w:rFonts w:ascii="Symbol" w:eastAsia="Symbol" w:hAnsi="Symbol" w:cs="Symbol"/>
        <w:color w:val="FFFFFF" w:themeColor="background1"/>
      </w:rPr>
      <w:t></w:t>
    </w:r>
    <w:r w:rsidRPr="005F7FF5">
      <w:rPr>
        <w:rFonts w:asciiTheme="minorHAnsi" w:hAnsiTheme="minorHAnsi"/>
        <w:color w:val="FFFFFF" w:themeColor="background1"/>
        <w:lang w:val="en-US"/>
      </w:rPr>
      <w:t xml:space="preserve"> Mobil 1 1425 1425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A05BA" w14:textId="77777777" w:rsidR="00560178" w:rsidRDefault="005601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1FDD9" w14:textId="77777777" w:rsidR="00A11117" w:rsidRDefault="00A11117">
      <w:pPr>
        <w:spacing w:line="240" w:lineRule="auto"/>
      </w:pPr>
      <w:r>
        <w:separator/>
      </w:r>
    </w:p>
  </w:footnote>
  <w:footnote w:type="continuationSeparator" w:id="0">
    <w:p w14:paraId="7D1C0A10" w14:textId="77777777" w:rsidR="00A11117" w:rsidRDefault="00A111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27CA4" w14:textId="77777777" w:rsidR="00560178" w:rsidRDefault="005601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9BDF4" w14:textId="77777777" w:rsidR="00560178" w:rsidRDefault="0056017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87C56" w14:textId="77777777" w:rsidR="00560178" w:rsidRDefault="005601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16DFA"/>
    <w:multiLevelType w:val="multilevel"/>
    <w:tmpl w:val="C2F274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C085B5D"/>
    <w:multiLevelType w:val="multilevel"/>
    <w:tmpl w:val="B1967F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360"/>
    <w:rsid w:val="00560178"/>
    <w:rsid w:val="005F7FF5"/>
    <w:rsid w:val="00703740"/>
    <w:rsid w:val="008A43EB"/>
    <w:rsid w:val="00A11117"/>
    <w:rsid w:val="00D42D60"/>
    <w:rsid w:val="00F06360"/>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8374"/>
  <w15:docId w15:val="{14017154-9C5A-4EA9-A667-6503B9B2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a-D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16E6"/>
    <w:pPr>
      <w:spacing w:line="264" w:lineRule="auto"/>
    </w:pPr>
    <w:rPr>
      <w:rFonts w:ascii="Arial" w:eastAsiaTheme="minorHAnsi" w:hAnsi="Arial"/>
      <w:color w:val="000000" w:themeColor="text1"/>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basedOn w:val="Absatz-Standardschriftart"/>
    <w:rsid w:val="00E616E6"/>
    <w:rPr>
      <w:color w:val="0000FF" w:themeColor="hyperlink"/>
      <w:u w:val="single"/>
    </w:rPr>
  </w:style>
  <w:style w:type="character" w:customStyle="1" w:styleId="KopfzeileZchn">
    <w:name w:val="Kopfzeile Zchn"/>
    <w:basedOn w:val="Absatz-Standardschriftart"/>
    <w:link w:val="Kopfzeile"/>
    <w:qFormat/>
    <w:rsid w:val="00C2053A"/>
    <w:rPr>
      <w:rFonts w:ascii="Arial" w:eastAsiaTheme="minorHAnsi" w:hAnsi="Arial"/>
      <w:color w:val="000000" w:themeColor="text1"/>
      <w:lang w:val="de-DE" w:eastAsia="ja-JP"/>
    </w:rPr>
  </w:style>
  <w:style w:type="character" w:customStyle="1" w:styleId="FuzeileZchn">
    <w:name w:val="Fußzeile Zchn"/>
    <w:basedOn w:val="Absatz-Standardschriftart"/>
    <w:link w:val="Fuzeile"/>
    <w:qFormat/>
    <w:rsid w:val="00C2053A"/>
    <w:rPr>
      <w:rFonts w:ascii="Arial" w:eastAsiaTheme="minorHAnsi" w:hAnsi="Arial"/>
      <w:color w:val="000000" w:themeColor="text1"/>
      <w:lang w:val="de-DE" w:eastAsia="ja-JP"/>
    </w:rPr>
  </w:style>
  <w:style w:type="character" w:customStyle="1" w:styleId="SprechblasentextZchn">
    <w:name w:val="Sprechblasentext Zchn"/>
    <w:basedOn w:val="Absatz-Standardschriftart"/>
    <w:link w:val="Sprechblasentext"/>
    <w:qFormat/>
    <w:rsid w:val="00F209F5"/>
    <w:rPr>
      <w:rFonts w:ascii="Tahoma" w:eastAsiaTheme="minorHAnsi" w:hAnsi="Tahoma" w:cs="Tahoma"/>
      <w:color w:val="000000" w:themeColor="text1"/>
      <w:sz w:val="16"/>
      <w:szCs w:val="16"/>
      <w:lang w:val="de-DE" w:eastAsia="ja-JP"/>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styleId="Listenabsatz">
    <w:name w:val="List Paragraph"/>
    <w:basedOn w:val="Standard"/>
    <w:uiPriority w:val="34"/>
    <w:qFormat/>
    <w:rsid w:val="00E616E6"/>
    <w:pPr>
      <w:ind w:left="720"/>
      <w:contextualSpacing/>
    </w:pPr>
  </w:style>
  <w:style w:type="paragraph" w:styleId="Kopfzeile">
    <w:name w:val="header"/>
    <w:basedOn w:val="Standard"/>
    <w:link w:val="KopfzeileZchn"/>
    <w:rsid w:val="00C2053A"/>
    <w:pPr>
      <w:tabs>
        <w:tab w:val="center" w:pos="4819"/>
        <w:tab w:val="right" w:pos="9638"/>
      </w:tabs>
      <w:spacing w:line="240" w:lineRule="auto"/>
    </w:pPr>
  </w:style>
  <w:style w:type="paragraph" w:styleId="Fuzeile">
    <w:name w:val="footer"/>
    <w:basedOn w:val="Standard"/>
    <w:link w:val="FuzeileZchn"/>
    <w:rsid w:val="00C2053A"/>
    <w:pPr>
      <w:tabs>
        <w:tab w:val="center" w:pos="4819"/>
        <w:tab w:val="right" w:pos="9638"/>
      </w:tabs>
      <w:spacing w:line="240" w:lineRule="auto"/>
    </w:pPr>
  </w:style>
  <w:style w:type="paragraph" w:styleId="Sprechblasentext">
    <w:name w:val="Balloon Text"/>
    <w:basedOn w:val="Standard"/>
    <w:link w:val="SprechblasentextZchn"/>
    <w:qFormat/>
    <w:rsid w:val="00F209F5"/>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9906972-73cc-4bb3-a7fd-ac69fff76ca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D08AAEF06658447A6BEE6C57A1EDD48" ma:contentTypeVersion="13" ma:contentTypeDescription="Ein neues Dokument erstellen." ma:contentTypeScope="" ma:versionID="08518424f0a8894d010f775c93837066">
  <xsd:schema xmlns:xsd="http://www.w3.org/2001/XMLSchema" xmlns:xs="http://www.w3.org/2001/XMLSchema" xmlns:p="http://schemas.microsoft.com/office/2006/metadata/properties" xmlns:ns2="9d34edec-d6e5-4c8b-b357-6f613ce2d165" xmlns:ns3="19906972-73cc-4bb3-a7fd-ac69fff76cad" targetNamespace="http://schemas.microsoft.com/office/2006/metadata/properties" ma:root="true" ma:fieldsID="9b2637f5e365f97f546e65a4b301ef7f" ns2:_="" ns3:_="">
    <xsd:import namespace="9d34edec-d6e5-4c8b-b357-6f613ce2d165"/>
    <xsd:import namespace="19906972-73cc-4bb3-a7fd-ac69fff76c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4edec-d6e5-4c8b-b357-6f613ce2d1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9906972-73cc-4bb3-a7fd-ac69fff76cad"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19692-B609-4441-A427-CBA7D5BCDDC9}">
  <ds:schemaRefs>
    <ds:schemaRef ds:uri="http://schemas.microsoft.com/office/2006/metadata/properties"/>
    <ds:schemaRef ds:uri="http://schemas.microsoft.com/office/infopath/2007/PartnerControls"/>
    <ds:schemaRef ds:uri="19906972-73cc-4bb3-a7fd-ac69fff76cad"/>
  </ds:schemaRefs>
</ds:datastoreItem>
</file>

<file path=customXml/itemProps2.xml><?xml version="1.0" encoding="utf-8"?>
<ds:datastoreItem xmlns:ds="http://schemas.openxmlformats.org/officeDocument/2006/customXml" ds:itemID="{E8502BCB-4821-49C4-8721-C5493FEFB4FA}">
  <ds:schemaRefs>
    <ds:schemaRef ds:uri="http://schemas.microsoft.com/sharepoint/v3/contenttype/forms"/>
  </ds:schemaRefs>
</ds:datastoreItem>
</file>

<file path=customXml/itemProps3.xml><?xml version="1.0" encoding="utf-8"?>
<ds:datastoreItem xmlns:ds="http://schemas.openxmlformats.org/officeDocument/2006/customXml" ds:itemID="{674FDFC1-CA5B-46A8-A649-4F6F1E433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34edec-d6e5-4c8b-b357-6f613ce2d165"/>
    <ds:schemaRef ds:uri="19906972-73cc-4bb3-a7fd-ac69fff76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5D942A-5C9A-4D21-9712-B76FB513E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2895</Characters>
  <Application>Microsoft Office Word</Application>
  <DocSecurity>0</DocSecurity>
  <Lines>24</Lines>
  <Paragraphs>6</Paragraphs>
  <ScaleCrop>false</ScaleCrop>
  <Company>Hewlett-Packard</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Annegrethe Jansler</dc:creator>
  <dc:description/>
  <cp:lastModifiedBy>Nicole Bertherin | Impulse</cp:lastModifiedBy>
  <cp:revision>10</cp:revision>
  <cp:lastPrinted>2017-09-21T06:44:00Z</cp:lastPrinted>
  <dcterms:created xsi:type="dcterms:W3CDTF">2017-01-27T07:00:00Z</dcterms:created>
  <dcterms:modified xsi:type="dcterms:W3CDTF">2021-07-22T10:27:00Z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0x0101009D08AAEF06658447A6BEE6C57A1EDD48</vt:lpwstr>
  </property>
  <property fmtid="{D5CDD505-2E9C-101B-9397-08002B2CF9AE}" pid="10" name="Order">
    <vt:r8>2520200</vt:r8>
  </property>
  <property fmtid="{D5CDD505-2E9C-101B-9397-08002B2CF9AE}" pid="11" name="xd_Signature">
    <vt:bool>false</vt:bool>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