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43D66" w14:textId="326590BF" w:rsidR="009B5633" w:rsidRDefault="004E03B9" w:rsidP="009B5633">
      <w:pPr>
        <w:pStyle w:val="Heading1"/>
        <w:spacing w:before="0"/>
        <w:rPr>
          <w:rFonts w:ascii="AngsanaUPC" w:hAnsi="AngsanaUPC" w:cs="AngsanaUPC"/>
          <w:b w:val="0"/>
          <w:bCs w:val="0"/>
          <w:color w:val="000000" w:themeColor="text1"/>
          <w:sz w:val="72"/>
          <w:szCs w:val="72"/>
          <w:u w:val="single"/>
        </w:rPr>
      </w:pPr>
      <w:bookmarkStart w:id="0" w:name="Xe5c4fa22c0a23d5bdefd52e02eeb33a96e622aa"/>
      <w:r>
        <w:rPr>
          <w:rFonts w:ascii="Arial" w:hAnsi="Arial"/>
          <w:b w:val="0"/>
          <w:bCs w:val="0"/>
          <w:i/>
          <w:iCs/>
          <w:noProof/>
          <w:sz w:val="48"/>
        </w:rPr>
        <w:drawing>
          <wp:anchor distT="0" distB="0" distL="114300" distR="114300" simplePos="0" relativeHeight="251660288" behindDoc="0" locked="0" layoutInCell="1" allowOverlap="1" wp14:anchorId="37E8CB4F" wp14:editId="1AA63F39">
            <wp:simplePos x="0" y="0"/>
            <wp:positionH relativeFrom="column">
              <wp:posOffset>2268220</wp:posOffset>
            </wp:positionH>
            <wp:positionV relativeFrom="paragraph">
              <wp:posOffset>152400</wp:posOffset>
            </wp:positionV>
            <wp:extent cx="2166620" cy="2095500"/>
            <wp:effectExtent l="165100" t="152400" r="170180" b="190500"/>
            <wp:wrapTopAndBottom/>
            <wp:docPr id="42763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6781" name="Picture 427636781"/>
                    <pic:cNvPicPr/>
                  </pic:nvPicPr>
                  <pic:blipFill rotWithShape="1">
                    <a:blip r:embed="rId7" cstate="print">
                      <a:extLst>
                        <a:ext uri="{28A0092B-C50C-407E-A947-70E740481C1C}">
                          <a14:useLocalDpi xmlns:a14="http://schemas.microsoft.com/office/drawing/2010/main" val="0"/>
                        </a:ext>
                      </a:extLst>
                    </a:blip>
                    <a:srcRect l="16171" t="8603" r="14148" b="10902"/>
                    <a:stretch/>
                  </pic:blipFill>
                  <pic:spPr bwMode="auto">
                    <a:xfrm>
                      <a:off x="0" y="0"/>
                      <a:ext cx="2166620" cy="2095500"/>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EE491" w14:textId="252450D6" w:rsidR="00F073F6" w:rsidRDefault="00DD6BB0" w:rsidP="00366DC7">
      <w:pPr>
        <w:pStyle w:val="Heading1"/>
        <w:spacing w:before="0"/>
        <w:jc w:val="center"/>
        <w:rPr>
          <w:rFonts w:ascii="Arial" w:hAnsi="Arial"/>
          <w:sz w:val="48"/>
        </w:rPr>
      </w:pPr>
      <w:r w:rsidRPr="004A3BC8">
        <w:rPr>
          <w:rFonts w:ascii="AngsanaUPC" w:hAnsi="AngsanaUPC" w:cs="AngsanaUPC" w:hint="cs"/>
          <w:b w:val="0"/>
          <w:bCs w:val="0"/>
          <w:color w:val="000000" w:themeColor="text1"/>
          <w:sz w:val="72"/>
          <w:szCs w:val="72"/>
          <w:u w:val="single"/>
        </w:rPr>
        <w:t>BOOKit</w:t>
      </w:r>
      <w:r w:rsidR="00384A0F" w:rsidRPr="004A3BC8">
        <w:rPr>
          <w:rFonts w:ascii="Arial" w:hAnsi="Arial"/>
          <w:color w:val="000000" w:themeColor="text1"/>
          <w:sz w:val="48"/>
        </w:rPr>
        <w:t>:</w:t>
      </w:r>
    </w:p>
    <w:p w14:paraId="6D337144" w14:textId="357C3323" w:rsidR="00384A0F" w:rsidRDefault="00F073F6" w:rsidP="00366DC7">
      <w:pPr>
        <w:pStyle w:val="Heading1"/>
        <w:spacing w:before="0"/>
        <w:jc w:val="center"/>
        <w:rPr>
          <w:rFonts w:ascii="Arial" w:hAnsi="Arial"/>
          <w:i/>
          <w:iCs/>
          <w:sz w:val="48"/>
        </w:rPr>
      </w:pPr>
      <w:r w:rsidRPr="00F073F6">
        <w:rPr>
          <w:rFonts w:ascii="AngsanaUPC" w:hAnsi="AngsanaUPC" w:cs="AngsanaUPC"/>
          <w:b w:val="0"/>
          <w:bCs w:val="0"/>
          <w:sz w:val="36"/>
          <w:szCs w:val="36"/>
        </w:rPr>
        <w:t xml:space="preserve"> </w:t>
      </w:r>
      <w:r w:rsidRPr="009B02EE">
        <w:rPr>
          <w:rFonts w:ascii="AngsanaUPC" w:hAnsi="AngsanaUPC" w:cs="AngsanaUPC"/>
          <w:i/>
          <w:iCs/>
          <w:color w:val="1A1A1A" w:themeColor="background1" w:themeShade="1A"/>
          <w:sz w:val="36"/>
          <w:szCs w:val="36"/>
        </w:rPr>
        <w:t>“Read the Past, Write the Future”</w:t>
      </w:r>
      <w:r w:rsidR="00384A0F" w:rsidRPr="009B02EE">
        <w:rPr>
          <w:rFonts w:ascii="Arial" w:hAnsi="Arial"/>
          <w:i/>
          <w:iCs/>
          <w:sz w:val="48"/>
        </w:rPr>
        <w:t xml:space="preserve"> </w:t>
      </w:r>
    </w:p>
    <w:p w14:paraId="4C40E7BA" w14:textId="70E09EEC" w:rsidR="00F073F6" w:rsidRDefault="00F073F6" w:rsidP="00366DC7">
      <w:pPr>
        <w:pStyle w:val="Heading1"/>
        <w:spacing w:before="0"/>
        <w:jc w:val="center"/>
        <w:rPr>
          <w:rFonts w:ascii="Arial" w:hAnsi="Arial"/>
          <w:b w:val="0"/>
          <w:bCs w:val="0"/>
          <w:i/>
          <w:iCs/>
          <w:sz w:val="48"/>
        </w:rPr>
      </w:pPr>
    </w:p>
    <w:p w14:paraId="7AC26057" w14:textId="514D6BF6" w:rsidR="00567111" w:rsidRPr="00366DC7" w:rsidRDefault="00384A0F" w:rsidP="00366DC7">
      <w:pPr>
        <w:pStyle w:val="Heading1"/>
        <w:spacing w:before="0"/>
        <w:jc w:val="center"/>
        <w:rPr>
          <w:b w:val="0"/>
          <w:bCs w:val="0"/>
          <w:i/>
          <w:iCs/>
        </w:rPr>
      </w:pPr>
      <w:r w:rsidRPr="00366DC7">
        <w:rPr>
          <w:rFonts w:ascii="Arial" w:hAnsi="Arial"/>
          <w:b w:val="0"/>
          <w:bCs w:val="0"/>
          <w:i/>
          <w:iCs/>
          <w:sz w:val="48"/>
        </w:rPr>
        <w:t>Architecture Explanation</w:t>
      </w:r>
    </w:p>
    <w:p w14:paraId="0362B62F" w14:textId="3A2BCB69" w:rsidR="00567111" w:rsidRDefault="00567111">
      <w:pPr>
        <w:pStyle w:val="BodyText"/>
      </w:pPr>
      <w:bookmarkStart w:id="1" w:name="business-concept-and-vision"/>
    </w:p>
    <w:p w14:paraId="7CF3EB4F" w14:textId="70770663" w:rsidR="00567111" w:rsidRPr="00EF5E0B" w:rsidRDefault="00B06EED">
      <w:pPr>
        <w:pStyle w:val="Heading2"/>
        <w:rPr>
          <w:rFonts w:ascii="AngsanaUPC" w:hAnsi="AngsanaUPC" w:cs="AngsanaUPC"/>
        </w:rPr>
      </w:pPr>
      <w:bookmarkStart w:id="2" w:name="X6133a53177fa91477ebe4694663b5cb9c920f1e"/>
      <w:bookmarkEnd w:id="1"/>
      <w:r w:rsidRPr="00EF5E0B">
        <w:rPr>
          <w:rFonts w:ascii="AngsanaUPC" w:hAnsi="AngsanaUPC" w:cs="AngsanaUPC" w:hint="cs"/>
          <w:sz w:val="40"/>
        </w:rPr>
        <w:t>Product Architecture and Technology Stack</w:t>
      </w:r>
      <w:r w:rsidR="00EF5E0B">
        <w:rPr>
          <w:rFonts w:ascii="AngsanaUPC" w:hAnsi="AngsanaUPC" w:cs="AngsanaUPC"/>
          <w:sz w:val="40"/>
        </w:rPr>
        <w:t>:</w:t>
      </w:r>
    </w:p>
    <w:p w14:paraId="3497256B" w14:textId="77777777" w:rsidR="00567111" w:rsidRPr="001960C3" w:rsidRDefault="00B06EED">
      <w:pPr>
        <w:pStyle w:val="FirstParagraph"/>
        <w:rPr>
          <w:rFonts w:ascii="Segoe UI" w:hAnsi="Segoe UI" w:cs="Segoe UI"/>
          <w:sz w:val="18"/>
          <w:szCs w:val="18"/>
        </w:rPr>
      </w:pPr>
      <w:r w:rsidRPr="001960C3">
        <w:rPr>
          <w:rFonts w:ascii="Segoe UI" w:hAnsi="Segoe UI" w:cs="Segoe UI"/>
          <w:sz w:val="18"/>
          <w:szCs w:val="18"/>
        </w:rPr>
        <w:t xml:space="preserve">The foundation of the AI-Powered Publishing Engine’s Minimum Viable Product (MVP) is a lean, modular, and scalable architecture that balances high functionality with a low operational burn rate. This architecture </w:t>
      </w:r>
      <w:bookmarkStart w:id="3" w:name="_Int_C4t93R4Y"/>
      <w:r w:rsidRPr="001960C3">
        <w:rPr>
          <w:rFonts w:ascii="Segoe UI" w:hAnsi="Segoe UI" w:cs="Segoe UI"/>
          <w:sz w:val="18"/>
          <w:szCs w:val="18"/>
        </w:rPr>
        <w:t>is designed</w:t>
      </w:r>
      <w:bookmarkEnd w:id="3"/>
      <w:r w:rsidRPr="001960C3">
        <w:rPr>
          <w:rFonts w:ascii="Segoe UI" w:hAnsi="Segoe UI" w:cs="Segoe UI"/>
          <w:sz w:val="18"/>
          <w:szCs w:val="18"/>
        </w:rPr>
        <w:t xml:space="preserve"> to support rapid iteration, seamless integration of AI capabilities, and flexible content transformation workflows.</w:t>
      </w:r>
    </w:p>
    <w:p w14:paraId="5C5C6DE1" w14:textId="77777777" w:rsidR="00B73D4B" w:rsidRDefault="00B73D4B">
      <w:pPr>
        <w:pStyle w:val="Heading3"/>
        <w:rPr>
          <w:rFonts w:ascii="AngsanaUPC" w:hAnsi="AngsanaUPC" w:cs="AngsanaUPC"/>
          <w:sz w:val="36"/>
        </w:rPr>
      </w:pPr>
      <w:bookmarkStart w:id="4" w:name="frontend-react-tailwind-css"/>
    </w:p>
    <w:p w14:paraId="25834D1E" w14:textId="60F0397D" w:rsidR="00567111" w:rsidRPr="00EF5E0B" w:rsidRDefault="00B06EED">
      <w:pPr>
        <w:pStyle w:val="Heading3"/>
        <w:rPr>
          <w:rFonts w:ascii="AngsanaUPC" w:hAnsi="AngsanaUPC" w:cs="AngsanaUPC"/>
        </w:rPr>
      </w:pPr>
      <w:r w:rsidRPr="00B73D4B">
        <w:rPr>
          <w:rFonts w:ascii="AngsanaUPC" w:hAnsi="AngsanaUPC" w:cs="AngsanaUPC" w:hint="cs"/>
          <w:sz w:val="36"/>
          <w:u w:val="single"/>
        </w:rPr>
        <w:t>Frontend</w:t>
      </w:r>
      <w:r w:rsidRPr="00EF5E0B">
        <w:rPr>
          <w:rFonts w:ascii="AngsanaUPC" w:hAnsi="AngsanaUPC" w:cs="AngsanaUPC" w:hint="cs"/>
          <w:sz w:val="36"/>
        </w:rPr>
        <w:t xml:space="preserve"> </w:t>
      </w:r>
      <w:r w:rsidRPr="00B73D4B">
        <w:rPr>
          <w:rFonts w:ascii="AngsanaUPC" w:hAnsi="AngsanaUPC" w:cs="AngsanaUPC" w:hint="cs"/>
          <w:i/>
          <w:iCs/>
          <w:sz w:val="36"/>
        </w:rPr>
        <w:t>React + Tailwind CSS</w:t>
      </w:r>
      <w:r w:rsidR="00B73D4B">
        <w:rPr>
          <w:rFonts w:ascii="AngsanaUPC" w:hAnsi="AngsanaUPC" w:cs="AngsanaUPC"/>
          <w:sz w:val="36"/>
        </w:rPr>
        <w:t>:</w:t>
      </w:r>
    </w:p>
    <w:p w14:paraId="39324A2C" w14:textId="77777777" w:rsidR="00567111" w:rsidRPr="001960C3" w:rsidRDefault="00B06EED">
      <w:pPr>
        <w:pStyle w:val="FirstParagraph"/>
        <w:rPr>
          <w:rFonts w:ascii="Segoe UI" w:hAnsi="Segoe UI" w:cs="Segoe UI"/>
          <w:sz w:val="18"/>
          <w:szCs w:val="18"/>
        </w:rPr>
      </w:pPr>
      <w:r w:rsidRPr="001960C3">
        <w:rPr>
          <w:rFonts w:ascii="Segoe UI" w:hAnsi="Segoe UI" w:cs="Segoe UI"/>
          <w:sz w:val="18"/>
          <w:szCs w:val="18"/>
        </w:rPr>
        <w:t xml:space="preserve">The user interface </w:t>
      </w:r>
      <w:bookmarkStart w:id="5" w:name="_Int_25inV668"/>
      <w:r w:rsidRPr="001960C3">
        <w:rPr>
          <w:rFonts w:ascii="Segoe UI" w:hAnsi="Segoe UI" w:cs="Segoe UI"/>
          <w:sz w:val="18"/>
          <w:szCs w:val="18"/>
        </w:rPr>
        <w:t>is built</w:t>
      </w:r>
      <w:bookmarkEnd w:id="5"/>
      <w:r w:rsidRPr="001960C3">
        <w:rPr>
          <w:rFonts w:ascii="Segoe UI" w:hAnsi="Segoe UI" w:cs="Segoe UI"/>
          <w:sz w:val="18"/>
          <w:szCs w:val="18"/>
        </w:rPr>
        <w:t xml:space="preserve"> using React, a widely adopted JavaScript library known for its component-based design and efficient rendering. React’s declarative model enables a clean, intuitive user experience where users can input books, build templates, and generate outputs with minimal friction. For styling, Tailwind CSS is employed, offering a utility-first approach that accelerates frontend development by minimizing custom CSS and ensuring a consistent design system. This combination facilitates quick prototyping and easy scalability while </w:t>
      </w:r>
      <w:bookmarkStart w:id="6" w:name="_Int_JANWCXom"/>
      <w:r w:rsidRPr="001960C3">
        <w:rPr>
          <w:rFonts w:ascii="Segoe UI" w:hAnsi="Segoe UI" w:cs="Segoe UI"/>
          <w:sz w:val="18"/>
          <w:szCs w:val="18"/>
        </w:rPr>
        <w:t>maintaining</w:t>
      </w:r>
      <w:bookmarkEnd w:id="6"/>
      <w:r w:rsidRPr="001960C3">
        <w:rPr>
          <w:rFonts w:ascii="Segoe UI" w:hAnsi="Segoe UI" w:cs="Segoe UI"/>
          <w:sz w:val="18"/>
          <w:szCs w:val="18"/>
        </w:rPr>
        <w:t xml:space="preserve"> a polished, responsive UI.</w:t>
      </w:r>
    </w:p>
    <w:p w14:paraId="1C0847EA" w14:textId="77777777" w:rsidR="00506445" w:rsidRDefault="00506445">
      <w:pPr>
        <w:pStyle w:val="Heading3"/>
        <w:rPr>
          <w:rFonts w:ascii="AngsanaUPC" w:hAnsi="AngsanaUPC" w:cs="AngsanaUPC"/>
          <w:sz w:val="36"/>
          <w:u w:val="single"/>
        </w:rPr>
      </w:pPr>
      <w:bookmarkStart w:id="7" w:name="backend-node.js-express"/>
      <w:bookmarkEnd w:id="4"/>
    </w:p>
    <w:p w14:paraId="59543E65" w14:textId="518FFDCB" w:rsidR="00567111" w:rsidRPr="00506445" w:rsidRDefault="00B06EED">
      <w:pPr>
        <w:pStyle w:val="Heading3"/>
        <w:rPr>
          <w:rFonts w:ascii="AngsanaUPC" w:hAnsi="AngsanaUPC" w:cs="AngsanaUPC"/>
        </w:rPr>
      </w:pPr>
      <w:r w:rsidRPr="00506445">
        <w:rPr>
          <w:rFonts w:ascii="AngsanaUPC" w:hAnsi="AngsanaUPC" w:cs="AngsanaUPC" w:hint="cs"/>
          <w:sz w:val="36"/>
          <w:u w:val="single"/>
        </w:rPr>
        <w:t>Backend</w:t>
      </w:r>
      <w:r w:rsidRPr="00506445">
        <w:rPr>
          <w:rFonts w:ascii="AngsanaUPC" w:hAnsi="AngsanaUPC" w:cs="AngsanaUPC" w:hint="cs"/>
          <w:sz w:val="36"/>
        </w:rPr>
        <w:t xml:space="preserve">: </w:t>
      </w:r>
      <w:r w:rsidRPr="00506445">
        <w:rPr>
          <w:rFonts w:ascii="AngsanaUPC" w:hAnsi="AngsanaUPC" w:cs="AngsanaUPC" w:hint="cs"/>
          <w:i/>
          <w:iCs/>
          <w:sz w:val="36"/>
        </w:rPr>
        <w:t>Node.js &amp; Expres</w:t>
      </w:r>
      <w:r w:rsidRPr="00506445">
        <w:rPr>
          <w:rFonts w:ascii="AngsanaUPC" w:hAnsi="AngsanaUPC" w:cs="AngsanaUPC" w:hint="cs"/>
          <w:sz w:val="36"/>
        </w:rPr>
        <w:t>s</w:t>
      </w:r>
      <w:r w:rsidR="00506445">
        <w:rPr>
          <w:rFonts w:ascii="AngsanaUPC" w:hAnsi="AngsanaUPC" w:cs="AngsanaUPC"/>
          <w:sz w:val="36"/>
        </w:rPr>
        <w:t>:</w:t>
      </w:r>
    </w:p>
    <w:p w14:paraId="0FEA7C51" w14:textId="77777777" w:rsidR="00567111" w:rsidRPr="00962963" w:rsidRDefault="00B06EED">
      <w:pPr>
        <w:pStyle w:val="FirstParagraph"/>
        <w:rPr>
          <w:sz w:val="18"/>
          <w:szCs w:val="18"/>
        </w:rPr>
      </w:pPr>
      <w:r w:rsidRPr="00962963">
        <w:rPr>
          <w:rFonts w:ascii="Arial" w:hAnsi="Arial"/>
          <w:sz w:val="18"/>
          <w:szCs w:val="18"/>
        </w:rPr>
        <w:t xml:space="preserve">The backend API </w:t>
      </w:r>
      <w:bookmarkStart w:id="8" w:name="_Int_NW8pAPFI"/>
      <w:r w:rsidRPr="00962963">
        <w:rPr>
          <w:rFonts w:ascii="Arial" w:hAnsi="Arial"/>
          <w:sz w:val="18"/>
          <w:szCs w:val="18"/>
        </w:rPr>
        <w:t>is implemented</w:t>
      </w:r>
      <w:bookmarkEnd w:id="8"/>
      <w:r w:rsidRPr="00962963">
        <w:rPr>
          <w:rFonts w:ascii="Arial" w:hAnsi="Arial"/>
          <w:sz w:val="18"/>
          <w:szCs w:val="18"/>
        </w:rPr>
        <w:t xml:space="preserve"> with </w:t>
      </w:r>
      <w:r w:rsidRPr="00962963">
        <w:rPr>
          <w:rFonts w:ascii="Arial" w:hAnsi="Arial"/>
          <w:b/>
          <w:bCs/>
          <w:sz w:val="18"/>
          <w:szCs w:val="18"/>
        </w:rPr>
        <w:t>Node.js</w:t>
      </w:r>
      <w:r w:rsidRPr="00962963">
        <w:rPr>
          <w:rFonts w:ascii="Arial" w:hAnsi="Arial"/>
          <w:sz w:val="18"/>
          <w:szCs w:val="18"/>
        </w:rPr>
        <w:t xml:space="preserve"> and </w:t>
      </w:r>
      <w:r w:rsidRPr="00962963">
        <w:rPr>
          <w:rFonts w:ascii="Arial" w:hAnsi="Arial"/>
          <w:b/>
          <w:bCs/>
          <w:sz w:val="18"/>
          <w:szCs w:val="18"/>
        </w:rPr>
        <w:t>Express</w:t>
      </w:r>
      <w:r w:rsidRPr="00962963">
        <w:rPr>
          <w:rFonts w:ascii="Arial" w:hAnsi="Arial"/>
          <w:sz w:val="18"/>
          <w:szCs w:val="18"/>
        </w:rPr>
        <w:t>, chosen for their simplicity and performance in handling asynchronous operations such as API requests and data processing. This lightweight server layer orchestrates communication between the frontend, AI prompt engines, and storage systems without unnecessary complexity. Node.js’ single-threaded, event-driven model supports efficient scaling as user interactions and content generation increase. Hosting the backend on Replit during the MVP phase ensures cost-effectiveness and fast iterations.</w:t>
      </w:r>
    </w:p>
    <w:p w14:paraId="78D27C6D" w14:textId="77777777" w:rsidR="002105BC" w:rsidRDefault="002105BC">
      <w:pPr>
        <w:pStyle w:val="Heading3"/>
        <w:rPr>
          <w:rFonts w:ascii="AngsanaUPC" w:hAnsi="AngsanaUPC" w:cs="AngsanaUPC"/>
          <w:sz w:val="32"/>
          <w:szCs w:val="32"/>
          <w:u w:val="single"/>
        </w:rPr>
      </w:pPr>
      <w:bookmarkStart w:id="9" w:name="ai-prompt-layer-openai-gpt-4o-api"/>
      <w:bookmarkEnd w:id="7"/>
    </w:p>
    <w:p w14:paraId="31AFD7D0" w14:textId="0E8AAB18" w:rsidR="00567111" w:rsidRPr="00686CED" w:rsidRDefault="00B06EED">
      <w:pPr>
        <w:pStyle w:val="Heading3"/>
        <w:rPr>
          <w:rFonts w:ascii="AngsanaUPC" w:hAnsi="AngsanaUPC" w:cs="AngsanaUPC"/>
          <w:sz w:val="32"/>
          <w:szCs w:val="32"/>
        </w:rPr>
      </w:pPr>
      <w:r w:rsidRPr="00686CED">
        <w:rPr>
          <w:rFonts w:ascii="AngsanaUPC" w:hAnsi="AngsanaUPC" w:cs="AngsanaUPC" w:hint="cs"/>
          <w:sz w:val="32"/>
          <w:szCs w:val="32"/>
          <w:u w:val="single"/>
        </w:rPr>
        <w:t>AI Prompt Layer</w:t>
      </w:r>
      <w:r w:rsidRPr="00686CED">
        <w:rPr>
          <w:rFonts w:ascii="AngsanaUPC" w:hAnsi="AngsanaUPC" w:cs="AngsanaUPC" w:hint="cs"/>
          <w:sz w:val="32"/>
          <w:szCs w:val="32"/>
        </w:rPr>
        <w:t xml:space="preserve">: </w:t>
      </w:r>
      <w:r w:rsidRPr="002105BC">
        <w:rPr>
          <w:rFonts w:ascii="AngsanaUPC" w:hAnsi="AngsanaUPC" w:cs="AngsanaUPC" w:hint="cs"/>
          <w:i/>
          <w:iCs/>
          <w:sz w:val="32"/>
          <w:szCs w:val="32"/>
        </w:rPr>
        <w:t>OpenAI GPT-4o API</w:t>
      </w:r>
    </w:p>
    <w:p w14:paraId="41F71CBB" w14:textId="77777777" w:rsidR="00567111" w:rsidRPr="00BF3BC5" w:rsidRDefault="00B06EED">
      <w:pPr>
        <w:pStyle w:val="FirstParagraph"/>
        <w:rPr>
          <w:rFonts w:ascii="Segoe UI" w:hAnsi="Segoe UI" w:cs="Segoe UI"/>
          <w:i/>
          <w:iCs/>
          <w:sz w:val="18"/>
          <w:szCs w:val="18"/>
        </w:rPr>
      </w:pPr>
      <w:r w:rsidRPr="00BF3BC5">
        <w:rPr>
          <w:rFonts w:ascii="Segoe UI" w:hAnsi="Segoe UI" w:cs="Segoe UI"/>
          <w:i/>
          <w:iCs/>
          <w:sz w:val="18"/>
          <w:szCs w:val="18"/>
        </w:rPr>
        <w:t>At the core of intelligent content parsing and generation is the OpenAI GPT-4o API. This advanced language model executes critical functions:</w:t>
      </w:r>
    </w:p>
    <w:p w14:paraId="4016076D" w14:textId="77777777" w:rsidR="00567111" w:rsidRPr="001960C3" w:rsidRDefault="00B06EED">
      <w:pPr>
        <w:pStyle w:val="Compact"/>
        <w:numPr>
          <w:ilvl w:val="0"/>
          <w:numId w:val="2"/>
        </w:numPr>
        <w:rPr>
          <w:rFonts w:ascii="Segoe UI" w:hAnsi="Segoe UI" w:cs="Segoe UI"/>
          <w:sz w:val="18"/>
          <w:szCs w:val="18"/>
        </w:rPr>
      </w:pPr>
      <w:r w:rsidRPr="001960C3">
        <w:rPr>
          <w:rFonts w:ascii="Segoe UI" w:hAnsi="Segoe UI" w:cs="Segoe UI"/>
          <w:sz w:val="18"/>
          <w:szCs w:val="18"/>
        </w:rPr>
        <w:t>Parsing book input into structured summaries and chapter highlights</w:t>
      </w:r>
    </w:p>
    <w:p w14:paraId="2827C41B" w14:textId="77777777" w:rsidR="00567111" w:rsidRPr="001960C3" w:rsidRDefault="00B06EED">
      <w:pPr>
        <w:pStyle w:val="Compact"/>
        <w:numPr>
          <w:ilvl w:val="0"/>
          <w:numId w:val="2"/>
        </w:numPr>
        <w:rPr>
          <w:rFonts w:ascii="Segoe UI" w:hAnsi="Segoe UI" w:cs="Segoe UI"/>
          <w:sz w:val="18"/>
          <w:szCs w:val="18"/>
        </w:rPr>
      </w:pPr>
      <w:r w:rsidRPr="001960C3">
        <w:rPr>
          <w:rFonts w:ascii="Segoe UI" w:hAnsi="Segoe UI" w:cs="Segoe UI"/>
          <w:sz w:val="18"/>
          <w:szCs w:val="18"/>
        </w:rPr>
        <w:t>Retaining the original author’s tone and nuanced voice characteristics</w:t>
      </w:r>
    </w:p>
    <w:p w14:paraId="189AFBAE" w14:textId="77777777" w:rsidR="00567111" w:rsidRPr="001960C3" w:rsidRDefault="00B06EED">
      <w:pPr>
        <w:pStyle w:val="Compact"/>
        <w:numPr>
          <w:ilvl w:val="0"/>
          <w:numId w:val="2"/>
        </w:numPr>
        <w:rPr>
          <w:rFonts w:ascii="Segoe UI" w:hAnsi="Segoe UI" w:cs="Segoe UI"/>
          <w:sz w:val="18"/>
          <w:szCs w:val="18"/>
        </w:rPr>
      </w:pPr>
      <w:r w:rsidRPr="001960C3">
        <w:rPr>
          <w:rFonts w:ascii="Segoe UI" w:hAnsi="Segoe UI" w:cs="Segoe UI"/>
          <w:sz w:val="18"/>
          <w:szCs w:val="18"/>
        </w:rPr>
        <w:t>Generating embedded transformation logic for content template reuse</w:t>
      </w:r>
    </w:p>
    <w:p w14:paraId="0CB5FAB6" w14:textId="77777777" w:rsidR="00567111" w:rsidRPr="00BF3BC5" w:rsidRDefault="00B06EED">
      <w:pPr>
        <w:pStyle w:val="FirstParagraph"/>
        <w:rPr>
          <w:rFonts w:ascii="Segoe UI" w:hAnsi="Segoe UI" w:cs="Segoe UI"/>
          <w:i/>
          <w:iCs/>
          <w:sz w:val="18"/>
          <w:szCs w:val="18"/>
        </w:rPr>
      </w:pPr>
      <w:r w:rsidRPr="00BF3BC5">
        <w:rPr>
          <w:rFonts w:ascii="Segoe UI" w:hAnsi="Segoe UI" w:cs="Segoe UI"/>
          <w:i/>
          <w:iCs/>
          <w:sz w:val="18"/>
          <w:szCs w:val="18"/>
        </w:rPr>
        <w:t>The prompt design carefully balances specificity with flexibility to ensure outputs remain authentic and contextually relevant. Leveraging a cloud API reduces upfront AI infrastructure costs, allowing for pay-as-you-go scaling aligned with product growth.</w:t>
      </w:r>
    </w:p>
    <w:p w14:paraId="4AFBF5B4" w14:textId="77777777" w:rsidR="00187DC6" w:rsidRDefault="00187DC6">
      <w:pPr>
        <w:pStyle w:val="Heading3"/>
        <w:rPr>
          <w:rFonts w:ascii="Arial" w:hAnsi="Arial"/>
          <w:sz w:val="36"/>
        </w:rPr>
      </w:pPr>
      <w:bookmarkStart w:id="10" w:name="Xc9391a465d3777bd61104785d29ba29eec05a6f"/>
      <w:bookmarkEnd w:id="9"/>
    </w:p>
    <w:p w14:paraId="3C5FC9F2" w14:textId="5DDB8EA3" w:rsidR="00567111" w:rsidRPr="002105BC" w:rsidRDefault="00B06EED">
      <w:pPr>
        <w:pStyle w:val="Heading3"/>
        <w:rPr>
          <w:rFonts w:ascii="AngsanaUPC" w:hAnsi="AngsanaUPC" w:cs="AngsanaUPC"/>
          <w:i/>
          <w:iCs/>
          <w:u w:val="single"/>
        </w:rPr>
      </w:pPr>
      <w:r w:rsidRPr="007664F0">
        <w:rPr>
          <w:rFonts w:ascii="AngsanaUPC" w:hAnsi="AngsanaUPC" w:cs="AngsanaUPC" w:hint="cs"/>
          <w:sz w:val="36"/>
          <w:u w:val="single"/>
        </w:rPr>
        <w:t>Template &amp; Use-Case Database</w:t>
      </w:r>
      <w:r w:rsidRPr="002105BC">
        <w:rPr>
          <w:rFonts w:ascii="AngsanaUPC" w:hAnsi="AngsanaUPC" w:cs="AngsanaUPC" w:hint="cs"/>
          <w:i/>
          <w:iCs/>
          <w:sz w:val="36"/>
          <w:u w:val="single"/>
        </w:rPr>
        <w:t>:</w:t>
      </w:r>
      <w:r w:rsidRPr="002105BC">
        <w:rPr>
          <w:rFonts w:ascii="AngsanaUPC" w:hAnsi="AngsanaUPC" w:cs="AngsanaUPC" w:hint="cs"/>
          <w:i/>
          <w:iCs/>
          <w:sz w:val="36"/>
        </w:rPr>
        <w:t xml:space="preserve"> Firebase or Supabase</w:t>
      </w:r>
    </w:p>
    <w:p w14:paraId="415CCB6E" w14:textId="58249E82" w:rsidR="00187DC6" w:rsidRPr="001960C3" w:rsidRDefault="00B06EED" w:rsidP="001960C3">
      <w:pPr>
        <w:pStyle w:val="FirstParagraph"/>
        <w:rPr>
          <w:rFonts w:ascii="Segoe UI" w:hAnsi="Segoe UI" w:cs="Segoe UI"/>
          <w:sz w:val="18"/>
          <w:szCs w:val="18"/>
        </w:rPr>
      </w:pPr>
      <w:r w:rsidRPr="001960C3">
        <w:rPr>
          <w:rFonts w:ascii="Segoe UI" w:hAnsi="Segoe UI" w:cs="Segoe UI"/>
          <w:sz w:val="18"/>
          <w:szCs w:val="18"/>
        </w:rPr>
        <w:t xml:space="preserve">Content templates, summaries, user libraries, and metadata are stored in a real-time, managed backend—either Firebase or Supabase. Both platforms offer scalable NoSQL document stores with real-time synchronization, user authentication, and serverless function support. These features enable rapid read/write access and seamless state management, essential for managing dynamic user-generated templates and interactive output editing. Free-tier options help keep costs minimal in </w:t>
      </w:r>
      <w:bookmarkStart w:id="11" w:name="_Int_LrLrZocr"/>
      <w:r w:rsidRPr="001960C3">
        <w:rPr>
          <w:rFonts w:ascii="Segoe UI" w:hAnsi="Segoe UI" w:cs="Segoe UI"/>
          <w:sz w:val="18"/>
          <w:szCs w:val="18"/>
        </w:rPr>
        <w:t>initial</w:t>
      </w:r>
      <w:bookmarkEnd w:id="11"/>
      <w:r w:rsidRPr="001960C3">
        <w:rPr>
          <w:rFonts w:ascii="Segoe UI" w:hAnsi="Segoe UI" w:cs="Segoe UI"/>
          <w:sz w:val="18"/>
          <w:szCs w:val="18"/>
        </w:rPr>
        <w:t xml:space="preserve"> stages while supporting growth.</w:t>
      </w:r>
      <w:bookmarkStart w:id="12" w:name="export-format-engine"/>
      <w:bookmarkEnd w:id="10"/>
    </w:p>
    <w:p w14:paraId="5E249042" w14:textId="77777777" w:rsidR="001960C3" w:rsidRDefault="001960C3">
      <w:pPr>
        <w:pStyle w:val="Heading3"/>
        <w:rPr>
          <w:rFonts w:ascii="AngsanaUPC" w:hAnsi="AngsanaUPC" w:cs="AngsanaUPC"/>
          <w:sz w:val="36"/>
          <w:u w:val="single"/>
        </w:rPr>
      </w:pPr>
    </w:p>
    <w:p w14:paraId="5AB5859F" w14:textId="2631C378" w:rsidR="00567111" w:rsidRPr="007664F0" w:rsidRDefault="00B06EED">
      <w:pPr>
        <w:pStyle w:val="Heading3"/>
        <w:rPr>
          <w:rFonts w:ascii="AngsanaUPC" w:hAnsi="AngsanaUPC" w:cs="AngsanaUPC"/>
        </w:rPr>
      </w:pPr>
      <w:r w:rsidRPr="001960C3">
        <w:rPr>
          <w:rFonts w:ascii="AngsanaUPC" w:hAnsi="AngsanaUPC" w:cs="AngsanaUPC" w:hint="cs"/>
          <w:sz w:val="36"/>
          <w:u w:val="single"/>
        </w:rPr>
        <w:t>Export &amp; Format Engine</w:t>
      </w:r>
      <w:r w:rsidR="007664F0">
        <w:rPr>
          <w:rFonts w:ascii="AngsanaUPC" w:hAnsi="AngsanaUPC" w:cs="AngsanaUPC"/>
          <w:sz w:val="36"/>
        </w:rPr>
        <w:t>:</w:t>
      </w:r>
    </w:p>
    <w:p w14:paraId="00D4111D" w14:textId="64C64AD5" w:rsidR="00567111" w:rsidRPr="001960C3" w:rsidRDefault="00B06EED">
      <w:pPr>
        <w:pStyle w:val="FirstParagraph"/>
        <w:rPr>
          <w:sz w:val="18"/>
          <w:szCs w:val="18"/>
        </w:rPr>
      </w:pPr>
      <w:r w:rsidRPr="001960C3">
        <w:rPr>
          <w:rFonts w:ascii="Arial" w:hAnsi="Arial"/>
          <w:sz w:val="18"/>
          <w:szCs w:val="18"/>
        </w:rPr>
        <w:t xml:space="preserve">The output engine transforms AI-generated content templates into user-friendly, editable formats such as </w:t>
      </w:r>
      <w:r w:rsidRPr="001960C3">
        <w:rPr>
          <w:rFonts w:ascii="Arial" w:hAnsi="Arial"/>
          <w:b/>
          <w:bCs/>
          <w:sz w:val="18"/>
          <w:szCs w:val="18"/>
        </w:rPr>
        <w:t>Markdown</w:t>
      </w:r>
      <w:r w:rsidRPr="001960C3">
        <w:rPr>
          <w:rFonts w:ascii="Arial" w:hAnsi="Arial"/>
          <w:sz w:val="18"/>
          <w:szCs w:val="18"/>
        </w:rPr>
        <w:t xml:space="preserve">, </w:t>
      </w:r>
      <w:r w:rsidRPr="001960C3">
        <w:rPr>
          <w:rFonts w:ascii="Arial" w:hAnsi="Arial"/>
          <w:b/>
          <w:bCs/>
          <w:sz w:val="18"/>
          <w:szCs w:val="18"/>
        </w:rPr>
        <w:t>Google Docs</w:t>
      </w:r>
      <w:r w:rsidRPr="001960C3">
        <w:rPr>
          <w:rFonts w:ascii="Arial" w:hAnsi="Arial"/>
          <w:sz w:val="18"/>
          <w:szCs w:val="18"/>
        </w:rPr>
        <w:t xml:space="preserve">, or plain text exports. This module integrates with Google Docs API to provide direct cloud-based document creation and editing access, </w:t>
      </w:r>
      <w:bookmarkStart w:id="13" w:name="_Int_iNLPS1L3"/>
      <w:r w:rsidRPr="001960C3">
        <w:rPr>
          <w:rFonts w:ascii="Arial" w:hAnsi="Arial"/>
          <w:sz w:val="18"/>
          <w:szCs w:val="18"/>
        </w:rPr>
        <w:t>facilitating</w:t>
      </w:r>
      <w:bookmarkEnd w:id="13"/>
      <w:r w:rsidRPr="001960C3">
        <w:rPr>
          <w:rFonts w:ascii="Arial" w:hAnsi="Arial"/>
          <w:sz w:val="18"/>
          <w:szCs w:val="18"/>
        </w:rPr>
        <w:t xml:space="preserve"> smooth publishing workflows. By abstracting output formats, the engine supports extensibility to </w:t>
      </w:r>
      <w:r w:rsidR="001960C3" w:rsidRPr="001960C3">
        <w:rPr>
          <w:rFonts w:ascii="Arial" w:hAnsi="Arial"/>
          <w:sz w:val="18"/>
          <w:szCs w:val="18"/>
        </w:rPr>
        <w:t>other</w:t>
      </w:r>
      <w:r w:rsidRPr="001960C3">
        <w:rPr>
          <w:rFonts w:ascii="Arial" w:hAnsi="Arial"/>
          <w:sz w:val="18"/>
          <w:szCs w:val="18"/>
        </w:rPr>
        <w:t xml:space="preserve"> content types (video scripts, emails, etc.) as the platform evolves.</w:t>
      </w:r>
    </w:p>
    <w:p w14:paraId="696E88D7" w14:textId="77777777" w:rsidR="00187DC6" w:rsidRDefault="00187DC6">
      <w:pPr>
        <w:pStyle w:val="Heading3"/>
        <w:rPr>
          <w:rFonts w:ascii="Arial" w:hAnsi="Arial"/>
          <w:sz w:val="36"/>
        </w:rPr>
      </w:pPr>
      <w:bookmarkStart w:id="14" w:name="template-engine-workflow"/>
      <w:bookmarkEnd w:id="12"/>
    </w:p>
    <w:p w14:paraId="62A12BAC" w14:textId="3E947957" w:rsidR="00567111" w:rsidRPr="00F36C1F" w:rsidRDefault="00B06EED">
      <w:pPr>
        <w:pStyle w:val="Heading3"/>
        <w:rPr>
          <w:rFonts w:ascii="AngsanaUPC" w:hAnsi="AngsanaUPC" w:cs="AngsanaUPC"/>
          <w:b w:val="0"/>
          <w:bCs w:val="0"/>
          <w:sz w:val="48"/>
          <w:szCs w:val="48"/>
        </w:rPr>
      </w:pPr>
      <w:r w:rsidRPr="00F36C1F">
        <w:rPr>
          <w:rFonts w:ascii="AngsanaUPC" w:hAnsi="AngsanaUPC" w:cs="AngsanaUPC" w:hint="cs"/>
          <w:b w:val="0"/>
          <w:bCs w:val="0"/>
          <w:sz w:val="48"/>
          <w:szCs w:val="48"/>
          <w:u w:val="single"/>
        </w:rPr>
        <w:t>Template Engine Workflow</w:t>
      </w:r>
      <w:r w:rsidR="00F36C1F">
        <w:rPr>
          <w:rFonts w:ascii="AngsanaUPC" w:hAnsi="AngsanaUPC" w:cs="AngsanaUPC"/>
          <w:b w:val="0"/>
          <w:bCs w:val="0"/>
          <w:sz w:val="48"/>
          <w:szCs w:val="48"/>
        </w:rPr>
        <w:t>:</w:t>
      </w:r>
    </w:p>
    <w:p w14:paraId="5C1550C8" w14:textId="77777777" w:rsidR="00567111" w:rsidRPr="00502E6F" w:rsidRDefault="00B06EED">
      <w:pPr>
        <w:pStyle w:val="FirstParagraph"/>
        <w:rPr>
          <w:sz w:val="16"/>
          <w:szCs w:val="16"/>
        </w:rPr>
      </w:pPr>
      <w:r w:rsidRPr="00502E6F">
        <w:rPr>
          <w:rFonts w:ascii="Arial" w:hAnsi="Arial"/>
          <w:i/>
          <w:iCs/>
          <w:sz w:val="16"/>
          <w:szCs w:val="16"/>
        </w:rPr>
        <w:t xml:space="preserve">The system pipeline consists of </w:t>
      </w:r>
      <w:r w:rsidRPr="00502E6F">
        <w:rPr>
          <w:rFonts w:ascii="Arial" w:hAnsi="Arial"/>
          <w:b/>
          <w:bCs/>
          <w:i/>
          <w:iCs/>
          <w:sz w:val="16"/>
          <w:szCs w:val="16"/>
        </w:rPr>
        <w:t>four key stages</w:t>
      </w:r>
      <w:r w:rsidRPr="00502E6F">
        <w:rPr>
          <w:rFonts w:ascii="Arial" w:hAnsi="Arial"/>
          <w:sz w:val="16"/>
          <w:szCs w:val="16"/>
        </w:rPr>
        <w:t>:</w:t>
      </w:r>
    </w:p>
    <w:p w14:paraId="38C8F228" w14:textId="77777777" w:rsidR="00567111" w:rsidRPr="0064206D" w:rsidRDefault="00B06EED">
      <w:pPr>
        <w:pStyle w:val="Compact"/>
        <w:numPr>
          <w:ilvl w:val="0"/>
          <w:numId w:val="3"/>
        </w:numPr>
        <w:rPr>
          <w:rFonts w:ascii="Segoe UI" w:hAnsi="Segoe UI" w:cs="Segoe UI"/>
          <w:sz w:val="18"/>
          <w:szCs w:val="18"/>
        </w:rPr>
      </w:pPr>
      <w:r w:rsidRPr="0064206D">
        <w:rPr>
          <w:rFonts w:ascii="Segoe UI" w:hAnsi="Segoe UI" w:cs="Segoe UI"/>
          <w:b/>
          <w:bCs/>
          <w:sz w:val="18"/>
          <w:szCs w:val="18"/>
        </w:rPr>
        <w:t>Book Input:</w:t>
      </w:r>
      <w:r w:rsidRPr="0064206D">
        <w:rPr>
          <w:rFonts w:ascii="Segoe UI" w:hAnsi="Segoe UI" w:cs="Segoe UI"/>
          <w:sz w:val="18"/>
          <w:szCs w:val="18"/>
        </w:rPr>
        <w:t xml:space="preserve"> Users </w:t>
      </w:r>
      <w:bookmarkStart w:id="15" w:name="_Int_A7tIVLTk"/>
      <w:r w:rsidRPr="0064206D">
        <w:rPr>
          <w:rFonts w:ascii="Segoe UI" w:hAnsi="Segoe UI" w:cs="Segoe UI"/>
          <w:sz w:val="18"/>
          <w:szCs w:val="18"/>
        </w:rPr>
        <w:t>submit</w:t>
      </w:r>
      <w:bookmarkEnd w:id="15"/>
      <w:r w:rsidRPr="0064206D">
        <w:rPr>
          <w:rFonts w:ascii="Segoe UI" w:hAnsi="Segoe UI" w:cs="Segoe UI"/>
          <w:sz w:val="18"/>
          <w:szCs w:val="18"/>
        </w:rPr>
        <w:t xml:space="preserve"> book titles and text or upload chapters. The AI prompt layer analyzes input to produce structured summaries and capture tone.</w:t>
      </w:r>
    </w:p>
    <w:p w14:paraId="0FFEB8C8" w14:textId="77777777" w:rsidR="00567111" w:rsidRPr="0064206D" w:rsidRDefault="00B06EED">
      <w:pPr>
        <w:pStyle w:val="Compact"/>
        <w:numPr>
          <w:ilvl w:val="0"/>
          <w:numId w:val="3"/>
        </w:numPr>
        <w:rPr>
          <w:rFonts w:ascii="Segoe UI" w:hAnsi="Segoe UI" w:cs="Segoe UI"/>
          <w:sz w:val="18"/>
          <w:szCs w:val="18"/>
        </w:rPr>
      </w:pPr>
      <w:r w:rsidRPr="0064206D">
        <w:rPr>
          <w:rFonts w:ascii="Segoe UI" w:hAnsi="Segoe UI" w:cs="Segoe UI"/>
          <w:b/>
          <w:bCs/>
          <w:sz w:val="18"/>
          <w:szCs w:val="18"/>
        </w:rPr>
        <w:t>Template Engine:</w:t>
      </w:r>
      <w:r w:rsidRPr="0064206D">
        <w:rPr>
          <w:rFonts w:ascii="Segoe UI" w:hAnsi="Segoe UI" w:cs="Segoe UI"/>
          <w:sz w:val="18"/>
          <w:szCs w:val="18"/>
        </w:rPr>
        <w:t xml:space="preserve"> Extracted content is modularized into reusable templates enriched with embedded prompts and metadata. Templates include quality and reusability ratings alongside constraint warnings to guide users.</w:t>
      </w:r>
    </w:p>
    <w:p w14:paraId="3A0398BD" w14:textId="77777777" w:rsidR="00567111" w:rsidRPr="0064206D" w:rsidRDefault="00B06EED">
      <w:pPr>
        <w:pStyle w:val="Compact"/>
        <w:numPr>
          <w:ilvl w:val="0"/>
          <w:numId w:val="3"/>
        </w:numPr>
        <w:rPr>
          <w:rFonts w:ascii="Segoe UI" w:hAnsi="Segoe UI" w:cs="Segoe UI"/>
          <w:sz w:val="18"/>
          <w:szCs w:val="18"/>
        </w:rPr>
      </w:pPr>
      <w:r w:rsidRPr="0064206D">
        <w:rPr>
          <w:rFonts w:ascii="Segoe UI" w:hAnsi="Segoe UI" w:cs="Segoe UI"/>
          <w:b/>
          <w:bCs/>
          <w:sz w:val="18"/>
          <w:szCs w:val="18"/>
        </w:rPr>
        <w:t>Application Engine:</w:t>
      </w:r>
      <w:r w:rsidRPr="0064206D">
        <w:rPr>
          <w:rFonts w:ascii="Segoe UI" w:hAnsi="Segoe UI" w:cs="Segoe UI"/>
          <w:sz w:val="18"/>
          <w:szCs w:val="18"/>
        </w:rPr>
        <w:t xml:space="preserve"> Users select output formats and specify audience or keywords through UI dropdowns. The system applies transformation logic to generate </w:t>
      </w:r>
      <w:bookmarkStart w:id="16" w:name="_Int_hnSPB8RT"/>
      <w:r w:rsidRPr="0064206D">
        <w:rPr>
          <w:rFonts w:ascii="Segoe UI" w:hAnsi="Segoe UI" w:cs="Segoe UI"/>
          <w:sz w:val="18"/>
          <w:szCs w:val="18"/>
        </w:rPr>
        <w:t>new content</w:t>
      </w:r>
      <w:bookmarkEnd w:id="16"/>
      <w:r w:rsidRPr="0064206D">
        <w:rPr>
          <w:rFonts w:ascii="Segoe UI" w:hAnsi="Segoe UI" w:cs="Segoe UI"/>
          <w:sz w:val="18"/>
          <w:szCs w:val="18"/>
        </w:rPr>
        <w:t xml:space="preserve"> iterations in the original tone.</w:t>
      </w:r>
    </w:p>
    <w:p w14:paraId="37075A76" w14:textId="77777777" w:rsidR="00567111" w:rsidRPr="0064206D" w:rsidRDefault="00B06EED">
      <w:pPr>
        <w:pStyle w:val="Compact"/>
        <w:numPr>
          <w:ilvl w:val="0"/>
          <w:numId w:val="3"/>
        </w:numPr>
        <w:rPr>
          <w:rFonts w:ascii="Segoe UI" w:hAnsi="Segoe UI" w:cs="Segoe UI"/>
          <w:sz w:val="18"/>
          <w:szCs w:val="18"/>
        </w:rPr>
      </w:pPr>
      <w:r w:rsidRPr="0064206D">
        <w:rPr>
          <w:rFonts w:ascii="Segoe UI" w:hAnsi="Segoe UI" w:cs="Segoe UI"/>
          <w:b/>
          <w:bCs/>
          <w:sz w:val="18"/>
          <w:szCs w:val="18"/>
        </w:rPr>
        <w:t>Output &amp; Export:</w:t>
      </w:r>
      <w:r w:rsidRPr="0064206D">
        <w:rPr>
          <w:rFonts w:ascii="Segoe UI" w:hAnsi="Segoe UI" w:cs="Segoe UI"/>
          <w:sz w:val="18"/>
          <w:szCs w:val="18"/>
        </w:rPr>
        <w:t xml:space="preserve"> Editable previews allow users to refine content before exporting to preferred formats or saving to their template library for ongoing reuse.</w:t>
      </w:r>
    </w:p>
    <w:p w14:paraId="174A6EDF" w14:textId="77777777" w:rsidR="00AE0A12" w:rsidRDefault="00AE0A12">
      <w:pPr>
        <w:pStyle w:val="Heading3"/>
        <w:rPr>
          <w:rFonts w:ascii="Arial" w:hAnsi="Arial"/>
          <w:sz w:val="36"/>
        </w:rPr>
      </w:pPr>
      <w:bookmarkStart w:id="17" w:name="X2ad331839c58bb9b032d075276d845872a599ab"/>
      <w:bookmarkEnd w:id="14"/>
    </w:p>
    <w:p w14:paraId="30262581" w14:textId="1D8C1384" w:rsidR="00567111" w:rsidRPr="00AE0A12" w:rsidRDefault="00B06EED">
      <w:pPr>
        <w:pStyle w:val="Heading3"/>
        <w:rPr>
          <w:rFonts w:ascii="AngsanaUPC" w:hAnsi="AngsanaUPC" w:cs="AngsanaUPC"/>
          <w:sz w:val="40"/>
          <w:szCs w:val="40"/>
        </w:rPr>
      </w:pPr>
      <w:r w:rsidRPr="00AE0A12">
        <w:rPr>
          <w:rFonts w:ascii="AngsanaUPC" w:hAnsi="AngsanaUPC" w:cs="AngsanaUPC" w:hint="cs"/>
          <w:sz w:val="40"/>
          <w:szCs w:val="40"/>
        </w:rPr>
        <w:t>Technology Choices Optimizing Cost and Functionality</w:t>
      </w:r>
      <w:r w:rsidR="00AE0A12" w:rsidRPr="00AE0A12">
        <w:rPr>
          <w:rFonts w:ascii="AngsanaUPC" w:hAnsi="AngsanaUPC" w:cs="AngsanaUPC"/>
          <w:sz w:val="40"/>
          <w:szCs w:val="40"/>
        </w:rPr>
        <w:t>:</w:t>
      </w:r>
    </w:p>
    <w:p w14:paraId="42798806" w14:textId="77777777" w:rsidR="00567111" w:rsidRPr="00CA0DB0" w:rsidRDefault="00B06EED">
      <w:pPr>
        <w:pStyle w:val="FirstParagraph"/>
        <w:rPr>
          <w:rFonts w:ascii="Segoe UI" w:hAnsi="Segoe UI" w:cs="Segoe UI"/>
          <w:i/>
          <w:iCs/>
          <w:sz w:val="16"/>
          <w:szCs w:val="16"/>
        </w:rPr>
      </w:pPr>
      <w:r w:rsidRPr="00CA0DB0">
        <w:rPr>
          <w:rFonts w:ascii="Segoe UI" w:hAnsi="Segoe UI" w:cs="Segoe UI"/>
          <w:i/>
          <w:iCs/>
          <w:sz w:val="16"/>
          <w:szCs w:val="16"/>
        </w:rPr>
        <w:t xml:space="preserve">Every technology in the stack </w:t>
      </w:r>
      <w:bookmarkStart w:id="18" w:name="_Int_vkoBZOBd"/>
      <w:r w:rsidRPr="00CA0DB0">
        <w:rPr>
          <w:rFonts w:ascii="Segoe UI" w:hAnsi="Segoe UI" w:cs="Segoe UI"/>
          <w:i/>
          <w:iCs/>
          <w:sz w:val="16"/>
          <w:szCs w:val="16"/>
        </w:rPr>
        <w:t>is selected</w:t>
      </w:r>
      <w:bookmarkEnd w:id="18"/>
      <w:r w:rsidRPr="00CA0DB0">
        <w:rPr>
          <w:rFonts w:ascii="Segoe UI" w:hAnsi="Segoe UI" w:cs="Segoe UI"/>
          <w:i/>
          <w:iCs/>
          <w:sz w:val="16"/>
          <w:szCs w:val="16"/>
        </w:rPr>
        <w:t xml:space="preserve"> to minimize overhead and maximize lean scalability:</w:t>
      </w:r>
    </w:p>
    <w:p w14:paraId="4B6436EE" w14:textId="77777777" w:rsidR="00567111" w:rsidRPr="00CA0DB0" w:rsidRDefault="00B06EED">
      <w:pPr>
        <w:pStyle w:val="Compact"/>
        <w:numPr>
          <w:ilvl w:val="0"/>
          <w:numId w:val="4"/>
        </w:numPr>
        <w:rPr>
          <w:rFonts w:ascii="Segoe UI" w:hAnsi="Segoe UI" w:cs="Segoe UI"/>
          <w:sz w:val="18"/>
          <w:szCs w:val="18"/>
        </w:rPr>
      </w:pPr>
      <w:r w:rsidRPr="00CA0DB0">
        <w:rPr>
          <w:rFonts w:ascii="Segoe UI" w:hAnsi="Segoe UI" w:cs="Segoe UI"/>
          <w:sz w:val="18"/>
          <w:szCs w:val="18"/>
        </w:rPr>
        <w:t>Replit-hosted frontend &amp; backend ensures minimal hosting costs and rapid iteration cycles.</w:t>
      </w:r>
    </w:p>
    <w:p w14:paraId="5E9C1FC0" w14:textId="77777777" w:rsidR="00567111" w:rsidRPr="00CA0DB0" w:rsidRDefault="00B06EED">
      <w:pPr>
        <w:pStyle w:val="Compact"/>
        <w:numPr>
          <w:ilvl w:val="0"/>
          <w:numId w:val="4"/>
        </w:numPr>
        <w:rPr>
          <w:rFonts w:ascii="Segoe UI" w:hAnsi="Segoe UI" w:cs="Segoe UI"/>
          <w:sz w:val="18"/>
          <w:szCs w:val="18"/>
        </w:rPr>
      </w:pPr>
      <w:r w:rsidRPr="00CA0DB0">
        <w:rPr>
          <w:rFonts w:ascii="Segoe UI" w:hAnsi="Segoe UI" w:cs="Segoe UI"/>
          <w:sz w:val="18"/>
          <w:szCs w:val="18"/>
        </w:rPr>
        <w:t xml:space="preserve">OpenAI API usage </w:t>
      </w:r>
      <w:bookmarkStart w:id="19" w:name="_Int_GBxjo0N8"/>
      <w:r w:rsidRPr="00CA0DB0">
        <w:rPr>
          <w:rFonts w:ascii="Segoe UI" w:hAnsi="Segoe UI" w:cs="Segoe UI"/>
          <w:sz w:val="18"/>
          <w:szCs w:val="18"/>
        </w:rPr>
        <w:t>leverages</w:t>
      </w:r>
      <w:bookmarkEnd w:id="19"/>
      <w:r w:rsidRPr="00CA0DB0">
        <w:rPr>
          <w:rFonts w:ascii="Segoe UI" w:hAnsi="Segoe UI" w:cs="Segoe UI"/>
          <w:sz w:val="18"/>
          <w:szCs w:val="18"/>
        </w:rPr>
        <w:t xml:space="preserve"> sophisticated AI without infrastructure expense.</w:t>
      </w:r>
    </w:p>
    <w:p w14:paraId="267AFA0B" w14:textId="77777777" w:rsidR="00567111" w:rsidRPr="00CA0DB0" w:rsidRDefault="00B06EED">
      <w:pPr>
        <w:pStyle w:val="Compact"/>
        <w:numPr>
          <w:ilvl w:val="0"/>
          <w:numId w:val="4"/>
        </w:numPr>
        <w:rPr>
          <w:rFonts w:ascii="Segoe UI" w:hAnsi="Segoe UI" w:cs="Segoe UI"/>
          <w:sz w:val="18"/>
          <w:szCs w:val="18"/>
        </w:rPr>
      </w:pPr>
      <w:r w:rsidRPr="00CA0DB0">
        <w:rPr>
          <w:rFonts w:ascii="Segoe UI" w:hAnsi="Segoe UI" w:cs="Segoe UI"/>
          <w:sz w:val="18"/>
          <w:szCs w:val="18"/>
        </w:rPr>
        <w:t>Managed real-time databases allow efficient state handling and user management without custom backend overhead.</w:t>
      </w:r>
    </w:p>
    <w:p w14:paraId="56D7440C" w14:textId="77777777" w:rsidR="00567111" w:rsidRPr="00CA0DB0" w:rsidRDefault="00B06EED">
      <w:pPr>
        <w:pStyle w:val="Compact"/>
        <w:numPr>
          <w:ilvl w:val="0"/>
          <w:numId w:val="4"/>
        </w:numPr>
        <w:rPr>
          <w:rFonts w:ascii="Segoe UI" w:hAnsi="Segoe UI" w:cs="Segoe UI"/>
          <w:sz w:val="18"/>
          <w:szCs w:val="18"/>
        </w:rPr>
      </w:pPr>
      <w:r w:rsidRPr="00CA0DB0">
        <w:rPr>
          <w:rFonts w:ascii="Segoe UI" w:hAnsi="Segoe UI" w:cs="Segoe UI"/>
          <w:sz w:val="18"/>
          <w:szCs w:val="18"/>
        </w:rPr>
        <w:lastRenderedPageBreak/>
        <w:t>Component-driven UI and modular template storage enable fast feature expansion and integration of future enhancements.</w:t>
      </w:r>
    </w:p>
    <w:p w14:paraId="1B5A6836" w14:textId="77777777" w:rsidR="00567111" w:rsidRPr="00CA0DB0" w:rsidRDefault="00B06EED">
      <w:pPr>
        <w:pStyle w:val="FirstParagraph"/>
        <w:rPr>
          <w:rFonts w:ascii="Segoe UI" w:hAnsi="Segoe UI" w:cs="Segoe UI"/>
          <w:sz w:val="18"/>
          <w:szCs w:val="18"/>
        </w:rPr>
      </w:pPr>
      <w:r w:rsidRPr="00CA0DB0">
        <w:rPr>
          <w:rFonts w:ascii="Segoe UI" w:hAnsi="Segoe UI" w:cs="Segoe UI"/>
          <w:b/>
          <w:bCs/>
          <w:sz w:val="18"/>
          <w:szCs w:val="18"/>
        </w:rPr>
        <w:t>In sum</w:t>
      </w:r>
      <w:r w:rsidRPr="00CA0DB0">
        <w:rPr>
          <w:rFonts w:ascii="Segoe UI" w:hAnsi="Segoe UI" w:cs="Segoe UI"/>
          <w:sz w:val="18"/>
          <w:szCs w:val="18"/>
        </w:rPr>
        <w:t xml:space="preserve">, this architecture empowers the AI-Powered Publishing Engine to deliver intelligent, high-quality content transformation at scale—all while </w:t>
      </w:r>
      <w:bookmarkStart w:id="20" w:name="_Int_dcmWyJzn"/>
      <w:r w:rsidRPr="00CA0DB0">
        <w:rPr>
          <w:rFonts w:ascii="Segoe UI" w:hAnsi="Segoe UI" w:cs="Segoe UI"/>
          <w:sz w:val="18"/>
          <w:szCs w:val="18"/>
        </w:rPr>
        <w:t>maintaining</w:t>
      </w:r>
      <w:bookmarkEnd w:id="20"/>
      <w:r w:rsidRPr="00CA0DB0">
        <w:rPr>
          <w:rFonts w:ascii="Segoe UI" w:hAnsi="Segoe UI" w:cs="Segoe UI"/>
          <w:sz w:val="18"/>
          <w:szCs w:val="18"/>
        </w:rPr>
        <w:t xml:space="preserve"> an agile development culture focused on delivering core value quickly with minimal resource expenditure.</w:t>
      </w:r>
    </w:p>
    <w:p w14:paraId="765CB003" w14:textId="0343412F" w:rsidR="00567111" w:rsidRPr="00CB5256" w:rsidRDefault="00B06EED">
      <w:pPr>
        <w:pStyle w:val="Heading2"/>
        <w:rPr>
          <w:rFonts w:ascii="AngsanaUPC" w:hAnsi="AngsanaUPC" w:cs="AngsanaUPC"/>
          <w:sz w:val="36"/>
          <w:szCs w:val="36"/>
        </w:rPr>
      </w:pPr>
      <w:bookmarkStart w:id="21" w:name="core-features-and-user-experience"/>
      <w:bookmarkEnd w:id="2"/>
      <w:bookmarkEnd w:id="17"/>
      <w:r w:rsidRPr="00CB5256">
        <w:rPr>
          <w:rFonts w:ascii="AngsanaUPC" w:hAnsi="AngsanaUPC" w:cs="AngsanaUPC" w:hint="cs"/>
          <w:sz w:val="36"/>
          <w:szCs w:val="36"/>
        </w:rPr>
        <w:t>Core Features and User Experience</w:t>
      </w:r>
      <w:r w:rsidR="00CB5256">
        <w:rPr>
          <w:rFonts w:ascii="AngsanaUPC" w:hAnsi="AngsanaUPC" w:cs="AngsanaUPC"/>
          <w:sz w:val="36"/>
          <w:szCs w:val="36"/>
        </w:rPr>
        <w:t>:</w:t>
      </w:r>
    </w:p>
    <w:p w14:paraId="5CD95F78" w14:textId="77777777" w:rsidR="00567111" w:rsidRPr="00580C14" w:rsidRDefault="00B06EED">
      <w:pPr>
        <w:pStyle w:val="FirstParagraph"/>
        <w:rPr>
          <w:rFonts w:ascii="Segoe UI" w:hAnsi="Segoe UI" w:cs="Segoe UI"/>
          <w:sz w:val="18"/>
          <w:szCs w:val="18"/>
        </w:rPr>
      </w:pPr>
      <w:r w:rsidRPr="00580C14">
        <w:rPr>
          <w:rFonts w:ascii="Segoe UI" w:hAnsi="Segoe UI" w:cs="Segoe UI"/>
          <w:sz w:val="18"/>
          <w:szCs w:val="18"/>
        </w:rPr>
        <w:t xml:space="preserve">The AI-Powered Publishing Engine MVP offers a </w:t>
      </w:r>
      <w:bookmarkStart w:id="22" w:name="_Int_WK9gOvEe"/>
      <w:proofErr w:type="gramStart"/>
      <w:r w:rsidRPr="00580C14">
        <w:rPr>
          <w:rFonts w:ascii="Segoe UI" w:hAnsi="Segoe UI" w:cs="Segoe UI"/>
          <w:sz w:val="18"/>
          <w:szCs w:val="18"/>
        </w:rPr>
        <w:t>streamlined</w:t>
      </w:r>
      <w:bookmarkEnd w:id="22"/>
      <w:proofErr w:type="gramEnd"/>
      <w:r w:rsidRPr="00580C14">
        <w:rPr>
          <w:rFonts w:ascii="Segoe UI" w:hAnsi="Segoe UI" w:cs="Segoe UI"/>
          <w:sz w:val="18"/>
          <w:szCs w:val="18"/>
        </w:rPr>
        <w:t xml:space="preserve"> yet powerful set of core features designed to enable fast, flexible, and high-quality content transformation with minimal user effort. The interface and workflows are crafted to guide users smoothly from book upload to polished, reusable outputs—making complex AI-driven content generation accessible for creators, marketers, and publishers alike.</w:t>
      </w:r>
    </w:p>
    <w:p w14:paraId="5478A6C7" w14:textId="77777777" w:rsidR="00CB5256" w:rsidRDefault="00CB5256">
      <w:pPr>
        <w:pStyle w:val="Heading3"/>
        <w:rPr>
          <w:rFonts w:ascii="AngsanaUPC" w:hAnsi="AngsanaUPC" w:cs="AngsanaUPC"/>
          <w:sz w:val="36"/>
        </w:rPr>
      </w:pPr>
      <w:bookmarkStart w:id="23" w:name="intuitive-input-module"/>
    </w:p>
    <w:p w14:paraId="1A306C84" w14:textId="063762C9" w:rsidR="00567111" w:rsidRPr="00CB5256" w:rsidRDefault="00B06EED">
      <w:pPr>
        <w:pStyle w:val="Heading3"/>
        <w:rPr>
          <w:rFonts w:ascii="AngsanaUPC" w:hAnsi="AngsanaUPC" w:cs="AngsanaUPC"/>
        </w:rPr>
      </w:pPr>
      <w:r w:rsidRPr="00CB5256">
        <w:rPr>
          <w:rFonts w:ascii="AngsanaUPC" w:hAnsi="AngsanaUPC" w:cs="AngsanaUPC" w:hint="cs"/>
          <w:sz w:val="36"/>
        </w:rPr>
        <w:t>Intuitive Input Module</w:t>
      </w:r>
      <w:r w:rsidR="00CB5256">
        <w:rPr>
          <w:rFonts w:ascii="AngsanaUPC" w:hAnsi="AngsanaUPC" w:cs="AngsanaUPC"/>
          <w:sz w:val="36"/>
        </w:rPr>
        <w:t>:</w:t>
      </w:r>
    </w:p>
    <w:p w14:paraId="4EBFC956"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Users begin by providing the source material with maximum simplicity and control:</w:t>
      </w:r>
    </w:p>
    <w:p w14:paraId="2E9BC9BA" w14:textId="77777777" w:rsidR="00567111" w:rsidRPr="00580C14" w:rsidRDefault="00B06EED">
      <w:pPr>
        <w:numPr>
          <w:ilvl w:val="0"/>
          <w:numId w:val="5"/>
        </w:numPr>
        <w:rPr>
          <w:rFonts w:ascii="Segoe UI" w:hAnsi="Segoe UI" w:cs="Segoe UI"/>
          <w:sz w:val="18"/>
          <w:szCs w:val="18"/>
        </w:rPr>
      </w:pPr>
      <w:r w:rsidRPr="00217417">
        <w:rPr>
          <w:rFonts w:ascii="Segoe UI" w:hAnsi="Segoe UI" w:cs="Segoe UI"/>
          <w:b/>
          <w:bCs/>
          <w:sz w:val="18"/>
          <w:szCs w:val="18"/>
        </w:rPr>
        <w:t>Book Upload &amp; Text Input</w:t>
      </w:r>
      <w:r w:rsidRPr="00580C14">
        <w:rPr>
          <w:rFonts w:ascii="Segoe UI" w:hAnsi="Segoe UI" w:cs="Segoe UI"/>
          <w:sz w:val="18"/>
          <w:szCs w:val="18"/>
        </w:rPr>
        <w:t>: Upload whole books, chapters, or paste selected text directly. The system processes various file types and plain text to accommodate diverse user preferences and content sources.</w:t>
      </w:r>
    </w:p>
    <w:p w14:paraId="2996A41C" w14:textId="77777777" w:rsidR="00567111" w:rsidRPr="00580C14" w:rsidRDefault="00B06EED">
      <w:pPr>
        <w:numPr>
          <w:ilvl w:val="0"/>
          <w:numId w:val="5"/>
        </w:numPr>
        <w:rPr>
          <w:rFonts w:ascii="Segoe UI" w:hAnsi="Segoe UI" w:cs="Segoe UI"/>
          <w:sz w:val="18"/>
          <w:szCs w:val="18"/>
        </w:rPr>
      </w:pPr>
      <w:r w:rsidRPr="00217417">
        <w:rPr>
          <w:rFonts w:ascii="Segoe UI" w:hAnsi="Segoe UI" w:cs="Segoe UI"/>
          <w:b/>
          <w:bCs/>
          <w:sz w:val="18"/>
          <w:szCs w:val="18"/>
        </w:rPr>
        <w:t>Tone Selection</w:t>
      </w:r>
      <w:r w:rsidRPr="00580C14">
        <w:rPr>
          <w:rFonts w:ascii="Segoe UI" w:hAnsi="Segoe UI" w:cs="Segoe UI"/>
          <w:sz w:val="18"/>
          <w:szCs w:val="18"/>
        </w:rPr>
        <w:t>: Choose how closely the generated content should adhere to the original author’s style with options like Keep Original, Neutral, or Adaptive. This tone selector ensures that derivative content maintains fidelity or matches the user’s branding needs.</w:t>
      </w:r>
    </w:p>
    <w:p w14:paraId="1322A136" w14:textId="77777777" w:rsidR="00567111" w:rsidRPr="00580C14" w:rsidRDefault="00B06EED">
      <w:pPr>
        <w:numPr>
          <w:ilvl w:val="0"/>
          <w:numId w:val="5"/>
        </w:numPr>
        <w:rPr>
          <w:rFonts w:ascii="Segoe UI" w:hAnsi="Segoe UI" w:cs="Segoe UI"/>
          <w:sz w:val="18"/>
          <w:szCs w:val="18"/>
        </w:rPr>
      </w:pPr>
      <w:r w:rsidRPr="00217417">
        <w:rPr>
          <w:rFonts w:ascii="Segoe UI" w:hAnsi="Segoe UI" w:cs="Segoe UI"/>
          <w:b/>
          <w:bCs/>
          <w:sz w:val="18"/>
          <w:szCs w:val="18"/>
        </w:rPr>
        <w:t>Metadata Capture</w:t>
      </w:r>
      <w:r w:rsidRPr="00580C14">
        <w:rPr>
          <w:rFonts w:ascii="Segoe UI" w:hAnsi="Segoe UI" w:cs="Segoe UI"/>
          <w:sz w:val="18"/>
          <w:szCs w:val="18"/>
        </w:rPr>
        <w:t>: Basic book details such as title and author are input, enhancing template cataloguing and easy retrieval later.</w:t>
      </w:r>
    </w:p>
    <w:p w14:paraId="328F62B2" w14:textId="77777777" w:rsidR="00567111" w:rsidRPr="00DE44DF" w:rsidRDefault="00B06EED">
      <w:pPr>
        <w:pStyle w:val="FirstParagraph"/>
        <w:rPr>
          <w:rFonts w:ascii="Segoe UI" w:hAnsi="Segoe UI" w:cs="Segoe UI"/>
          <w:i/>
          <w:iCs/>
          <w:sz w:val="20"/>
          <w:szCs w:val="20"/>
        </w:rPr>
      </w:pPr>
      <w:r w:rsidRPr="00DE44DF">
        <w:rPr>
          <w:rFonts w:ascii="Segoe UI" w:hAnsi="Segoe UI" w:cs="Segoe UI"/>
          <w:i/>
          <w:iCs/>
          <w:sz w:val="20"/>
          <w:szCs w:val="20"/>
        </w:rPr>
        <w:t>This upfront module balances ease-of-use with customization, enabling fast onboarding while retaining flexibility to meet different project requirements.</w:t>
      </w:r>
    </w:p>
    <w:p w14:paraId="26B6739F" w14:textId="77777777" w:rsidR="00D556C7" w:rsidRDefault="00D556C7">
      <w:pPr>
        <w:pStyle w:val="Heading3"/>
        <w:rPr>
          <w:rFonts w:ascii="Segoe UI" w:hAnsi="Segoe UI" w:cs="Segoe UI"/>
          <w:b w:val="0"/>
          <w:bCs w:val="0"/>
          <w:sz w:val="36"/>
        </w:rPr>
      </w:pPr>
      <w:bookmarkStart w:id="24" w:name="X0d1e55c8e13b644eec0015e48d83de4d77a6b6c"/>
      <w:bookmarkEnd w:id="23"/>
    </w:p>
    <w:p w14:paraId="41CA047B" w14:textId="534F5D2D" w:rsidR="00567111" w:rsidRPr="00377BBC" w:rsidRDefault="00B06EED">
      <w:pPr>
        <w:pStyle w:val="Heading3"/>
        <w:rPr>
          <w:rFonts w:ascii="AngsanaUPC" w:hAnsi="AngsanaUPC" w:cs="AngsanaUPC"/>
          <w:b w:val="0"/>
          <w:bCs w:val="0"/>
          <w:sz w:val="40"/>
          <w:szCs w:val="40"/>
        </w:rPr>
      </w:pPr>
      <w:r w:rsidRPr="00377BBC">
        <w:rPr>
          <w:rFonts w:ascii="AngsanaUPC" w:hAnsi="AngsanaUPC" w:cs="AngsanaUPC" w:hint="cs"/>
          <w:sz w:val="40"/>
          <w:szCs w:val="40"/>
          <w:u w:val="single"/>
        </w:rPr>
        <w:t>Template Builder</w:t>
      </w:r>
      <w:r w:rsidRPr="00377BBC">
        <w:rPr>
          <w:rFonts w:ascii="AngsanaUPC" w:hAnsi="AngsanaUPC" w:cs="AngsanaUPC" w:hint="cs"/>
          <w:b w:val="0"/>
          <w:bCs w:val="0"/>
          <w:sz w:val="40"/>
          <w:szCs w:val="40"/>
        </w:rPr>
        <w:t xml:space="preserve"> – The “Book Brain Extractor”</w:t>
      </w:r>
    </w:p>
    <w:p w14:paraId="7E1AB6E6"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At the heart of the system is the Template Builder, a sophisticated AI-driven module that transforms raw input into modular content building blocks:</w:t>
      </w:r>
    </w:p>
    <w:p w14:paraId="61E79C0D" w14:textId="77777777" w:rsidR="00567111" w:rsidRPr="00580C14" w:rsidRDefault="00B06EED">
      <w:pPr>
        <w:numPr>
          <w:ilvl w:val="0"/>
          <w:numId w:val="6"/>
        </w:numPr>
        <w:rPr>
          <w:rFonts w:ascii="Segoe UI" w:hAnsi="Segoe UI" w:cs="Segoe UI"/>
          <w:sz w:val="18"/>
          <w:szCs w:val="18"/>
        </w:rPr>
      </w:pPr>
      <w:r w:rsidRPr="00217417">
        <w:rPr>
          <w:rFonts w:ascii="Segoe UI" w:hAnsi="Segoe UI" w:cs="Segoe UI"/>
          <w:b/>
          <w:bCs/>
          <w:sz w:val="18"/>
          <w:szCs w:val="18"/>
        </w:rPr>
        <w:t>Chapter Summaries &amp; Core Arguments</w:t>
      </w:r>
      <w:r w:rsidRPr="00580C14">
        <w:rPr>
          <w:rFonts w:ascii="Segoe UI" w:hAnsi="Segoe UI" w:cs="Segoe UI"/>
          <w:sz w:val="18"/>
          <w:szCs w:val="18"/>
        </w:rPr>
        <w:t>: The AI extracts concise, structured summaries of chapters and identifies main arguments or themes, encapsulating a book’s intellectual essence.</w:t>
      </w:r>
    </w:p>
    <w:p w14:paraId="0D5A7A5D" w14:textId="77777777" w:rsidR="00567111" w:rsidRPr="00580C14" w:rsidRDefault="00B06EED">
      <w:pPr>
        <w:numPr>
          <w:ilvl w:val="0"/>
          <w:numId w:val="6"/>
        </w:numPr>
        <w:rPr>
          <w:rFonts w:ascii="Segoe UI" w:hAnsi="Segoe UI" w:cs="Segoe UI"/>
          <w:sz w:val="18"/>
          <w:szCs w:val="18"/>
        </w:rPr>
      </w:pPr>
      <w:r w:rsidRPr="00217417">
        <w:rPr>
          <w:rFonts w:ascii="Segoe UI" w:hAnsi="Segoe UI" w:cs="Segoe UI"/>
          <w:b/>
          <w:bCs/>
          <w:sz w:val="18"/>
          <w:szCs w:val="18"/>
        </w:rPr>
        <w:t>Embedded Prompt Logic</w:t>
      </w:r>
      <w:r w:rsidRPr="00580C14">
        <w:rPr>
          <w:rFonts w:ascii="Segoe UI" w:hAnsi="Segoe UI" w:cs="Segoe UI"/>
          <w:sz w:val="18"/>
          <w:szCs w:val="18"/>
        </w:rPr>
        <w:t>: Each template includes embedded AI prompts and transformation logic that guide the generation of derivative content, ensuring consistency and reusability.</w:t>
      </w:r>
    </w:p>
    <w:p w14:paraId="6314FAE1" w14:textId="77777777" w:rsidR="00567111" w:rsidRPr="00580C14" w:rsidRDefault="00B06EED">
      <w:pPr>
        <w:numPr>
          <w:ilvl w:val="0"/>
          <w:numId w:val="6"/>
        </w:numPr>
        <w:rPr>
          <w:rFonts w:ascii="Segoe UI" w:hAnsi="Segoe UI" w:cs="Segoe UI"/>
          <w:sz w:val="18"/>
          <w:szCs w:val="18"/>
        </w:rPr>
      </w:pPr>
      <w:r w:rsidRPr="00217417">
        <w:rPr>
          <w:rFonts w:ascii="Segoe UI" w:hAnsi="Segoe UI" w:cs="Segoe UI"/>
          <w:b/>
          <w:bCs/>
          <w:sz w:val="18"/>
          <w:szCs w:val="18"/>
        </w:rPr>
        <w:t>Quality &amp; Reusability Ratings</w:t>
      </w:r>
      <w:r w:rsidRPr="00580C14">
        <w:rPr>
          <w:rFonts w:ascii="Segoe UI" w:hAnsi="Segoe UI" w:cs="Segoe UI"/>
          <w:sz w:val="18"/>
          <w:szCs w:val="18"/>
        </w:rPr>
        <w:t>: Automated scoring highlights template strength and adaptability, helping users prioritize high-value content pieces.</w:t>
      </w:r>
    </w:p>
    <w:p w14:paraId="36E97350" w14:textId="77777777" w:rsidR="00567111" w:rsidRPr="00580C14" w:rsidRDefault="00B06EED">
      <w:pPr>
        <w:numPr>
          <w:ilvl w:val="0"/>
          <w:numId w:val="6"/>
        </w:numPr>
        <w:rPr>
          <w:rFonts w:ascii="Segoe UI" w:hAnsi="Segoe UI" w:cs="Segoe UI"/>
          <w:sz w:val="18"/>
          <w:szCs w:val="18"/>
        </w:rPr>
      </w:pPr>
      <w:r w:rsidRPr="00217417">
        <w:rPr>
          <w:rFonts w:ascii="Segoe UI" w:hAnsi="Segoe UI" w:cs="Segoe UI"/>
          <w:b/>
          <w:bCs/>
          <w:sz w:val="18"/>
          <w:szCs w:val="18"/>
        </w:rPr>
        <w:t>Constraint Warnings</w:t>
      </w:r>
      <w:r w:rsidRPr="00580C14">
        <w:rPr>
          <w:rFonts w:ascii="Segoe UI" w:hAnsi="Segoe UI" w:cs="Segoe UI"/>
          <w:sz w:val="18"/>
          <w:szCs w:val="18"/>
        </w:rPr>
        <w:t>: Alerts flag potential issues such as overly complex language or insufficient context, enabling users to fine-tune templates before use.</w:t>
      </w:r>
    </w:p>
    <w:p w14:paraId="34F99B48" w14:textId="77777777" w:rsidR="00567111" w:rsidRPr="00580C14" w:rsidRDefault="00B06EED">
      <w:pPr>
        <w:numPr>
          <w:ilvl w:val="0"/>
          <w:numId w:val="6"/>
        </w:numPr>
        <w:rPr>
          <w:rFonts w:ascii="Segoe UI" w:hAnsi="Segoe UI" w:cs="Segoe UI"/>
          <w:sz w:val="18"/>
          <w:szCs w:val="18"/>
        </w:rPr>
      </w:pPr>
      <w:r w:rsidRPr="00217417">
        <w:rPr>
          <w:rFonts w:ascii="Segoe UI" w:hAnsi="Segoe UI" w:cs="Segoe UI"/>
          <w:b/>
          <w:bCs/>
          <w:sz w:val="18"/>
          <w:szCs w:val="18"/>
        </w:rPr>
        <w:t>Personal Library Integration</w:t>
      </w:r>
      <w:r w:rsidRPr="00580C14">
        <w:rPr>
          <w:rFonts w:ascii="Segoe UI" w:hAnsi="Segoe UI" w:cs="Segoe UI"/>
          <w:sz w:val="18"/>
          <w:szCs w:val="18"/>
        </w:rPr>
        <w:t>: Templates are saved in a user-specific library for easy access, organization, and iterative improvement over time.</w:t>
      </w:r>
    </w:p>
    <w:p w14:paraId="66C6DD1D"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This feature reduces the traditionally manual, time-consuming summarization process into an instantaneous, intelligent extraction workflow, empowering users to create a “content brain” for each book.</w:t>
      </w:r>
    </w:p>
    <w:p w14:paraId="59CA8A08" w14:textId="77777777" w:rsidR="00BD63B3" w:rsidRDefault="00BD63B3">
      <w:pPr>
        <w:pStyle w:val="Heading3"/>
        <w:rPr>
          <w:rFonts w:ascii="AngsanaUPC" w:hAnsi="AngsanaUPC" w:cs="AngsanaUPC"/>
          <w:sz w:val="38"/>
          <w:szCs w:val="38"/>
        </w:rPr>
      </w:pPr>
      <w:bookmarkStart w:id="25" w:name="Xa8f09df90d518ded50163038869721ce11bbae3"/>
      <w:bookmarkEnd w:id="24"/>
    </w:p>
    <w:p w14:paraId="05DCA591" w14:textId="77777777" w:rsidR="00BD63B3" w:rsidRDefault="00BD63B3">
      <w:pPr>
        <w:pStyle w:val="Heading3"/>
        <w:rPr>
          <w:rFonts w:ascii="AngsanaUPC" w:hAnsi="AngsanaUPC" w:cs="AngsanaUPC"/>
          <w:sz w:val="38"/>
          <w:szCs w:val="38"/>
        </w:rPr>
      </w:pPr>
    </w:p>
    <w:p w14:paraId="761D9812" w14:textId="4A1E4227" w:rsidR="00567111" w:rsidRPr="00914FC3" w:rsidRDefault="00B06EED">
      <w:pPr>
        <w:pStyle w:val="Heading3"/>
        <w:rPr>
          <w:rFonts w:ascii="AngsanaUPC" w:hAnsi="AngsanaUPC" w:cs="AngsanaUPC"/>
          <w:i/>
          <w:iCs/>
          <w:sz w:val="38"/>
          <w:szCs w:val="38"/>
        </w:rPr>
      </w:pPr>
      <w:r w:rsidRPr="00914FC3">
        <w:rPr>
          <w:rFonts w:ascii="AngsanaUPC" w:hAnsi="AngsanaUPC" w:cs="AngsanaUPC" w:hint="cs"/>
          <w:sz w:val="38"/>
          <w:szCs w:val="38"/>
        </w:rPr>
        <w:t>Application Generator</w:t>
      </w:r>
      <w:r w:rsidRPr="00914FC3">
        <w:rPr>
          <w:rFonts w:ascii="AngsanaUPC" w:hAnsi="AngsanaUPC" w:cs="AngsanaUPC" w:hint="cs"/>
          <w:i/>
          <w:iCs/>
          <w:sz w:val="38"/>
          <w:szCs w:val="38"/>
        </w:rPr>
        <w:t xml:space="preserve"> – Versatile Content Conversion</w:t>
      </w:r>
    </w:p>
    <w:p w14:paraId="685FD203"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The Application Generator translates templates into diverse formats, dramatically expanding the reach and utility of source content:</w:t>
      </w:r>
    </w:p>
    <w:p w14:paraId="3F08B773" w14:textId="77777777" w:rsidR="00567111" w:rsidRPr="003140B6" w:rsidRDefault="00B06EED">
      <w:pPr>
        <w:numPr>
          <w:ilvl w:val="0"/>
          <w:numId w:val="7"/>
        </w:numPr>
        <w:rPr>
          <w:rFonts w:ascii="Segoe UI" w:hAnsi="Segoe UI" w:cs="Segoe UI"/>
          <w:sz w:val="18"/>
          <w:szCs w:val="18"/>
        </w:rPr>
      </w:pPr>
      <w:r w:rsidRPr="00217417">
        <w:rPr>
          <w:rFonts w:ascii="Segoe UI" w:hAnsi="Segoe UI" w:cs="Segoe UI"/>
          <w:b/>
          <w:bCs/>
          <w:sz w:val="18"/>
          <w:szCs w:val="18"/>
        </w:rPr>
        <w:t>Format Dropdown Selector</w:t>
      </w:r>
      <w:r w:rsidRPr="003140B6">
        <w:rPr>
          <w:rFonts w:ascii="Segoe UI" w:hAnsi="Segoe UI" w:cs="Segoe UI"/>
          <w:sz w:val="18"/>
          <w:szCs w:val="18"/>
        </w:rPr>
        <w:t>: Users select from a rich list of output formats tailored to different channels and audiences, including YouTube scripts, branded stories, emails, allegories, blog posts, and more.</w:t>
      </w:r>
    </w:p>
    <w:p w14:paraId="4C728201" w14:textId="77777777" w:rsidR="00567111" w:rsidRPr="003140B6" w:rsidRDefault="00B06EED">
      <w:pPr>
        <w:numPr>
          <w:ilvl w:val="0"/>
          <w:numId w:val="7"/>
        </w:numPr>
        <w:rPr>
          <w:rFonts w:ascii="Segoe UI" w:hAnsi="Segoe UI" w:cs="Segoe UI"/>
          <w:sz w:val="18"/>
          <w:szCs w:val="18"/>
        </w:rPr>
      </w:pPr>
      <w:r w:rsidRPr="00217417">
        <w:rPr>
          <w:rFonts w:ascii="Segoe UI" w:hAnsi="Segoe UI" w:cs="Segoe UI"/>
          <w:b/>
          <w:bCs/>
          <w:sz w:val="18"/>
          <w:szCs w:val="18"/>
        </w:rPr>
        <w:t>Customization Inputs</w:t>
      </w:r>
      <w:r w:rsidRPr="003140B6">
        <w:rPr>
          <w:rFonts w:ascii="Segoe UI" w:hAnsi="Segoe UI" w:cs="Segoe UI"/>
          <w:sz w:val="18"/>
          <w:szCs w:val="18"/>
        </w:rPr>
        <w:t>: Optional fields allow users to insert keywords, define target audience personas, or specify stylistic preferences, guiding the AI to produce focused, context-relevant outputs.</w:t>
      </w:r>
    </w:p>
    <w:p w14:paraId="5FF2484A" w14:textId="77777777" w:rsidR="00567111" w:rsidRPr="003140B6" w:rsidRDefault="00B06EED">
      <w:pPr>
        <w:numPr>
          <w:ilvl w:val="0"/>
          <w:numId w:val="7"/>
        </w:numPr>
        <w:rPr>
          <w:rFonts w:ascii="Segoe UI" w:hAnsi="Segoe UI" w:cs="Segoe UI"/>
          <w:sz w:val="18"/>
          <w:szCs w:val="18"/>
        </w:rPr>
      </w:pPr>
      <w:r w:rsidRPr="00217417">
        <w:rPr>
          <w:rFonts w:ascii="Segoe UI" w:hAnsi="Segoe UI" w:cs="Segoe UI"/>
          <w:b/>
          <w:bCs/>
          <w:sz w:val="18"/>
          <w:szCs w:val="18"/>
        </w:rPr>
        <w:t>Preservation of Tone</w:t>
      </w:r>
      <w:r w:rsidRPr="003140B6">
        <w:rPr>
          <w:rFonts w:ascii="Segoe UI" w:hAnsi="Segoe UI" w:cs="Segoe UI"/>
          <w:sz w:val="18"/>
          <w:szCs w:val="18"/>
        </w:rPr>
        <w:t xml:space="preserve">: Content </w:t>
      </w:r>
      <w:bookmarkStart w:id="26" w:name="_Int_QAFRbLBS"/>
      <w:r w:rsidRPr="003140B6">
        <w:rPr>
          <w:rFonts w:ascii="Segoe UI" w:hAnsi="Segoe UI" w:cs="Segoe UI"/>
          <w:sz w:val="18"/>
          <w:szCs w:val="18"/>
        </w:rPr>
        <w:t>is generated</w:t>
      </w:r>
      <w:bookmarkEnd w:id="26"/>
      <w:r w:rsidRPr="003140B6">
        <w:rPr>
          <w:rFonts w:ascii="Segoe UI" w:hAnsi="Segoe UI" w:cs="Segoe UI"/>
          <w:sz w:val="18"/>
          <w:szCs w:val="18"/>
        </w:rPr>
        <w:t xml:space="preserve"> to closely align with the original tone selected in the Input Module, preserving author voice and intent.</w:t>
      </w:r>
    </w:p>
    <w:p w14:paraId="6CCC163F"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This modular conversion system enables rapid content repurposing tailored for multiple platforms without additional manual rewriting.</w:t>
      </w:r>
    </w:p>
    <w:p w14:paraId="189214A9" w14:textId="77777777" w:rsidR="00914FC3" w:rsidRDefault="00914FC3">
      <w:pPr>
        <w:pStyle w:val="Heading3"/>
        <w:rPr>
          <w:rFonts w:ascii="Segoe UI" w:hAnsi="Segoe UI" w:cs="Segoe UI"/>
          <w:b w:val="0"/>
          <w:bCs w:val="0"/>
          <w:sz w:val="36"/>
        </w:rPr>
      </w:pPr>
      <w:bookmarkStart w:id="27" w:name="Xce453892016fdca7695e003cfb160b3b71550e9"/>
      <w:bookmarkEnd w:id="25"/>
    </w:p>
    <w:p w14:paraId="6C7E6725" w14:textId="210359A0" w:rsidR="00567111" w:rsidRPr="007B3B3D" w:rsidRDefault="00B06EED">
      <w:pPr>
        <w:pStyle w:val="Heading3"/>
        <w:rPr>
          <w:rFonts w:ascii="AngsanaUPC" w:hAnsi="AngsanaUPC" w:cs="AngsanaUPC"/>
          <w:b w:val="0"/>
          <w:bCs w:val="0"/>
          <w:i/>
          <w:iCs/>
          <w:sz w:val="40"/>
          <w:szCs w:val="40"/>
        </w:rPr>
      </w:pPr>
      <w:r w:rsidRPr="007B3B3D">
        <w:rPr>
          <w:rFonts w:ascii="AngsanaUPC" w:hAnsi="AngsanaUPC" w:cs="AngsanaUPC" w:hint="cs"/>
          <w:sz w:val="40"/>
          <w:szCs w:val="40"/>
        </w:rPr>
        <w:t xml:space="preserve">Output Panel </w:t>
      </w:r>
      <w:r w:rsidRPr="007B3B3D">
        <w:rPr>
          <w:rFonts w:ascii="AngsanaUPC" w:hAnsi="AngsanaUPC" w:cs="AngsanaUPC" w:hint="cs"/>
          <w:b w:val="0"/>
          <w:bCs w:val="0"/>
          <w:i/>
          <w:iCs/>
          <w:sz w:val="40"/>
          <w:szCs w:val="40"/>
        </w:rPr>
        <w:t>– Editable, Taggable, and Exportable Content</w:t>
      </w:r>
    </w:p>
    <w:p w14:paraId="4847E4D0" w14:textId="77777777" w:rsidR="00567111" w:rsidRPr="00580C14" w:rsidRDefault="00B06EED">
      <w:pPr>
        <w:pStyle w:val="FirstParagraph"/>
        <w:rPr>
          <w:rFonts w:ascii="Segoe UI" w:hAnsi="Segoe UI" w:cs="Segoe UI"/>
          <w:i/>
          <w:iCs/>
          <w:sz w:val="20"/>
          <w:szCs w:val="20"/>
        </w:rPr>
      </w:pPr>
      <w:r w:rsidRPr="00580C14">
        <w:rPr>
          <w:rFonts w:ascii="Segoe UI" w:hAnsi="Segoe UI" w:cs="Segoe UI"/>
          <w:i/>
          <w:iCs/>
          <w:sz w:val="20"/>
          <w:szCs w:val="20"/>
        </w:rPr>
        <w:t>The final stage provides a polished workspace where users refine, organize, and distribute generated content:</w:t>
      </w:r>
    </w:p>
    <w:p w14:paraId="0921C879" w14:textId="77777777" w:rsidR="00567111" w:rsidRPr="003140B6" w:rsidRDefault="00B06EED">
      <w:pPr>
        <w:numPr>
          <w:ilvl w:val="0"/>
          <w:numId w:val="8"/>
        </w:numPr>
        <w:rPr>
          <w:rFonts w:ascii="Segoe UI" w:hAnsi="Segoe UI" w:cs="Segoe UI"/>
          <w:sz w:val="18"/>
          <w:szCs w:val="18"/>
        </w:rPr>
      </w:pPr>
      <w:r w:rsidRPr="003140B6">
        <w:rPr>
          <w:rFonts w:ascii="Segoe UI" w:hAnsi="Segoe UI" w:cs="Segoe UI"/>
          <w:b/>
          <w:bCs/>
          <w:sz w:val="18"/>
          <w:szCs w:val="18"/>
        </w:rPr>
        <w:t>Editable Preview</w:t>
      </w:r>
      <w:r w:rsidRPr="003140B6">
        <w:rPr>
          <w:rFonts w:ascii="Segoe UI" w:hAnsi="Segoe UI" w:cs="Segoe UI"/>
          <w:sz w:val="18"/>
          <w:szCs w:val="18"/>
        </w:rPr>
        <w:t>: Immediately review and edit generated text to ensure quality and accuracy directly within the UI.</w:t>
      </w:r>
    </w:p>
    <w:p w14:paraId="70147351" w14:textId="77777777" w:rsidR="00567111" w:rsidRPr="003140B6" w:rsidRDefault="00B06EED">
      <w:pPr>
        <w:numPr>
          <w:ilvl w:val="0"/>
          <w:numId w:val="8"/>
        </w:numPr>
        <w:rPr>
          <w:rFonts w:ascii="Segoe UI" w:hAnsi="Segoe UI" w:cs="Segoe UI"/>
          <w:sz w:val="18"/>
          <w:szCs w:val="18"/>
        </w:rPr>
      </w:pPr>
      <w:r w:rsidRPr="003140B6">
        <w:rPr>
          <w:rFonts w:ascii="Segoe UI" w:hAnsi="Segoe UI" w:cs="Segoe UI"/>
          <w:b/>
          <w:bCs/>
          <w:sz w:val="18"/>
          <w:szCs w:val="18"/>
        </w:rPr>
        <w:t>Tagging &amp; Library Management</w:t>
      </w:r>
      <w:r w:rsidRPr="003140B6">
        <w:rPr>
          <w:rFonts w:ascii="Segoe UI" w:hAnsi="Segoe UI" w:cs="Segoe UI"/>
          <w:sz w:val="18"/>
          <w:szCs w:val="18"/>
        </w:rPr>
        <w:t>: Users can tag outputs by theme, format, or campaign, streamlining organization and easy retrieval in future projects.</w:t>
      </w:r>
    </w:p>
    <w:p w14:paraId="5B98CE74" w14:textId="77777777" w:rsidR="00567111" w:rsidRPr="003140B6" w:rsidRDefault="00B06EED">
      <w:pPr>
        <w:numPr>
          <w:ilvl w:val="0"/>
          <w:numId w:val="8"/>
        </w:numPr>
        <w:rPr>
          <w:rFonts w:ascii="Segoe UI" w:hAnsi="Segoe UI" w:cs="Segoe UI"/>
          <w:sz w:val="18"/>
          <w:szCs w:val="18"/>
        </w:rPr>
      </w:pPr>
      <w:r w:rsidRPr="003140B6">
        <w:rPr>
          <w:rFonts w:ascii="Segoe UI" w:hAnsi="Segoe UI" w:cs="Segoe UI"/>
          <w:b/>
          <w:bCs/>
          <w:sz w:val="18"/>
          <w:szCs w:val="18"/>
        </w:rPr>
        <w:t>Multi-Format Export:</w:t>
      </w:r>
      <w:r w:rsidRPr="003140B6">
        <w:rPr>
          <w:rFonts w:ascii="Segoe UI" w:hAnsi="Segoe UI" w:cs="Segoe UI"/>
          <w:sz w:val="18"/>
          <w:szCs w:val="18"/>
        </w:rPr>
        <w:t xml:space="preserve"> Content can be exported in Markdown, Google Docs, plain text, or other formats, facilitating integration with existing publishing workflows or CMS platforms.</w:t>
      </w:r>
    </w:p>
    <w:p w14:paraId="103524DD" w14:textId="77777777" w:rsidR="00567111" w:rsidRPr="003140B6" w:rsidRDefault="00B06EED">
      <w:pPr>
        <w:numPr>
          <w:ilvl w:val="0"/>
          <w:numId w:val="8"/>
        </w:numPr>
        <w:rPr>
          <w:rFonts w:ascii="Segoe UI" w:hAnsi="Segoe UI" w:cs="Segoe UI"/>
          <w:sz w:val="18"/>
          <w:szCs w:val="18"/>
        </w:rPr>
      </w:pPr>
      <w:r w:rsidRPr="003140B6">
        <w:rPr>
          <w:rFonts w:ascii="Segoe UI" w:hAnsi="Segoe UI" w:cs="Segoe UI"/>
          <w:b/>
          <w:bCs/>
          <w:sz w:val="18"/>
          <w:szCs w:val="18"/>
        </w:rPr>
        <w:t>Copy &amp; Share</w:t>
      </w:r>
      <w:r w:rsidRPr="003140B6">
        <w:rPr>
          <w:rFonts w:ascii="Segoe UI" w:hAnsi="Segoe UI" w:cs="Segoe UI"/>
          <w:sz w:val="18"/>
          <w:szCs w:val="18"/>
        </w:rPr>
        <w:t>: One-click copying and sharing options expedite collaboration or immediate publishing.</w:t>
      </w:r>
    </w:p>
    <w:p w14:paraId="2B09004F" w14:textId="77777777" w:rsidR="006321D1" w:rsidRDefault="006321D1">
      <w:pPr>
        <w:pStyle w:val="Heading3"/>
        <w:rPr>
          <w:rFonts w:ascii="AngsanaUPC" w:hAnsi="AngsanaUPC" w:cs="AngsanaUPC"/>
          <w:sz w:val="40"/>
          <w:szCs w:val="40"/>
        </w:rPr>
      </w:pPr>
      <w:bookmarkStart w:id="28" w:name="user-experience-highlights"/>
      <w:bookmarkEnd w:id="27"/>
    </w:p>
    <w:p w14:paraId="61D3FB43" w14:textId="1DBE5D2B" w:rsidR="00567111" w:rsidRPr="006321D1" w:rsidRDefault="00B06EED">
      <w:pPr>
        <w:pStyle w:val="Heading3"/>
        <w:rPr>
          <w:rFonts w:ascii="AngsanaUPC" w:hAnsi="AngsanaUPC" w:cs="AngsanaUPC"/>
          <w:sz w:val="40"/>
          <w:szCs w:val="40"/>
        </w:rPr>
      </w:pPr>
      <w:r w:rsidRPr="006321D1">
        <w:rPr>
          <w:rFonts w:ascii="AngsanaUPC" w:hAnsi="AngsanaUPC" w:cs="AngsanaUPC" w:hint="cs"/>
          <w:sz w:val="40"/>
          <w:szCs w:val="40"/>
        </w:rPr>
        <w:t>User Experience Highlights</w:t>
      </w:r>
      <w:r w:rsidR="006321D1">
        <w:rPr>
          <w:rFonts w:ascii="AngsanaUPC" w:hAnsi="AngsanaUPC" w:cs="AngsanaUPC"/>
          <w:sz w:val="40"/>
          <w:szCs w:val="40"/>
        </w:rPr>
        <w:t>:</w:t>
      </w:r>
    </w:p>
    <w:p w14:paraId="1C5B3666" w14:textId="77777777" w:rsidR="00567111" w:rsidRPr="00DE44DF" w:rsidRDefault="00B06EED">
      <w:pPr>
        <w:numPr>
          <w:ilvl w:val="0"/>
          <w:numId w:val="9"/>
        </w:numPr>
        <w:rPr>
          <w:rFonts w:ascii="Segoe UI" w:hAnsi="Segoe UI" w:cs="Segoe UI"/>
          <w:sz w:val="18"/>
          <w:szCs w:val="18"/>
        </w:rPr>
      </w:pPr>
      <w:r w:rsidRPr="003140B6">
        <w:rPr>
          <w:rFonts w:ascii="Segoe UI" w:hAnsi="Segoe UI" w:cs="Segoe UI"/>
          <w:b/>
          <w:bCs/>
          <w:sz w:val="20"/>
          <w:szCs w:val="20"/>
        </w:rPr>
        <w:t>Clean, Responsive UI</w:t>
      </w:r>
      <w:r w:rsidRPr="007B3B3D">
        <w:rPr>
          <w:rFonts w:ascii="Segoe UI" w:hAnsi="Segoe UI" w:cs="Segoe UI"/>
          <w:sz w:val="20"/>
          <w:szCs w:val="20"/>
        </w:rPr>
        <w:t xml:space="preserve">: </w:t>
      </w:r>
      <w:r w:rsidRPr="00DE44DF">
        <w:rPr>
          <w:rFonts w:ascii="Segoe UI" w:hAnsi="Segoe UI" w:cs="Segoe UI"/>
          <w:sz w:val="18"/>
          <w:szCs w:val="18"/>
        </w:rPr>
        <w:t>Built with React and Tailwind CSS, the interface prioritizes clarity and speed, minimizing clicks and cognitive load.</w:t>
      </w:r>
    </w:p>
    <w:p w14:paraId="7242A099" w14:textId="77777777" w:rsidR="00567111" w:rsidRPr="00DE44DF" w:rsidRDefault="00B06EED">
      <w:pPr>
        <w:numPr>
          <w:ilvl w:val="0"/>
          <w:numId w:val="9"/>
        </w:numPr>
        <w:rPr>
          <w:rFonts w:ascii="Segoe UI" w:hAnsi="Segoe UI" w:cs="Segoe UI"/>
          <w:sz w:val="18"/>
          <w:szCs w:val="18"/>
        </w:rPr>
      </w:pPr>
      <w:r w:rsidRPr="003140B6">
        <w:rPr>
          <w:rFonts w:ascii="Segoe UI" w:hAnsi="Segoe UI" w:cs="Segoe UI"/>
          <w:b/>
          <w:bCs/>
          <w:sz w:val="20"/>
          <w:szCs w:val="20"/>
        </w:rPr>
        <w:t>Guided Workflows</w:t>
      </w:r>
      <w:r w:rsidRPr="007B3B3D">
        <w:rPr>
          <w:rFonts w:ascii="Segoe UI" w:hAnsi="Segoe UI" w:cs="Segoe UI"/>
          <w:sz w:val="20"/>
          <w:szCs w:val="20"/>
        </w:rPr>
        <w:t xml:space="preserve">: </w:t>
      </w:r>
      <w:r w:rsidRPr="00DE44DF">
        <w:rPr>
          <w:rFonts w:ascii="Segoe UI" w:hAnsi="Segoe UI" w:cs="Segoe UI"/>
          <w:sz w:val="18"/>
          <w:szCs w:val="18"/>
        </w:rPr>
        <w:t>Contextual prompts and tooltips support novice users and accelerate learning curves.</w:t>
      </w:r>
    </w:p>
    <w:p w14:paraId="0117FA9B" w14:textId="77777777" w:rsidR="00567111" w:rsidRPr="00DE44DF" w:rsidRDefault="00B06EED">
      <w:pPr>
        <w:numPr>
          <w:ilvl w:val="0"/>
          <w:numId w:val="9"/>
        </w:numPr>
        <w:rPr>
          <w:rFonts w:ascii="Segoe UI" w:hAnsi="Segoe UI" w:cs="Segoe UI"/>
          <w:sz w:val="18"/>
          <w:szCs w:val="18"/>
        </w:rPr>
      </w:pPr>
      <w:r w:rsidRPr="003140B6">
        <w:rPr>
          <w:rFonts w:ascii="Segoe UI" w:hAnsi="Segoe UI" w:cs="Segoe UI"/>
          <w:b/>
          <w:bCs/>
          <w:sz w:val="20"/>
          <w:szCs w:val="20"/>
        </w:rPr>
        <w:t>Scalable Customization</w:t>
      </w:r>
      <w:r w:rsidRPr="007B3B3D">
        <w:rPr>
          <w:rFonts w:ascii="Segoe UI" w:hAnsi="Segoe UI" w:cs="Segoe UI"/>
          <w:sz w:val="20"/>
          <w:szCs w:val="20"/>
        </w:rPr>
        <w:t xml:space="preserve">: </w:t>
      </w:r>
      <w:r w:rsidRPr="00DE44DF">
        <w:rPr>
          <w:rFonts w:ascii="Segoe UI" w:hAnsi="Segoe UI" w:cs="Segoe UI"/>
          <w:sz w:val="18"/>
          <w:szCs w:val="18"/>
        </w:rPr>
        <w:t>Power users can tweak inputs and outputs extensively, while casual users benefit from intelligent defaults—making the platform accessible to a broad audience.</w:t>
      </w:r>
    </w:p>
    <w:p w14:paraId="0FF5CAE1" w14:textId="77777777" w:rsidR="00567111" w:rsidRPr="00DE44DF" w:rsidRDefault="00B06EED">
      <w:pPr>
        <w:numPr>
          <w:ilvl w:val="0"/>
          <w:numId w:val="9"/>
        </w:numPr>
        <w:rPr>
          <w:rFonts w:ascii="Segoe UI" w:hAnsi="Segoe UI" w:cs="Segoe UI"/>
          <w:sz w:val="18"/>
          <w:szCs w:val="18"/>
        </w:rPr>
      </w:pPr>
      <w:r w:rsidRPr="003140B6">
        <w:rPr>
          <w:rFonts w:ascii="Segoe UI" w:hAnsi="Segoe UI" w:cs="Segoe UI"/>
          <w:b/>
          <w:bCs/>
          <w:sz w:val="20"/>
          <w:szCs w:val="20"/>
        </w:rPr>
        <w:t>Real-Time Feedback</w:t>
      </w:r>
      <w:r w:rsidRPr="007B3B3D">
        <w:rPr>
          <w:rFonts w:ascii="Segoe UI" w:hAnsi="Segoe UI" w:cs="Segoe UI"/>
          <w:sz w:val="20"/>
          <w:szCs w:val="20"/>
        </w:rPr>
        <w:t xml:space="preserve">: </w:t>
      </w:r>
      <w:r w:rsidRPr="00DE44DF">
        <w:rPr>
          <w:rFonts w:ascii="Segoe UI" w:hAnsi="Segoe UI" w:cs="Segoe UI"/>
          <w:sz w:val="18"/>
          <w:szCs w:val="18"/>
        </w:rPr>
        <w:t>Reusability ratings and constraint warnings actively inform users, helping ensure high-quality, fit-for-purpose content output.</w:t>
      </w:r>
    </w:p>
    <w:p w14:paraId="3A6E660A" w14:textId="2D5F387E" w:rsidR="00F46536" w:rsidRPr="00301981" w:rsidRDefault="00B06EED" w:rsidP="00301981">
      <w:pPr>
        <w:pStyle w:val="FirstParagraph"/>
        <w:rPr>
          <w:rFonts w:ascii="Segoe UI" w:hAnsi="Segoe UI" w:cs="Segoe UI"/>
          <w:i/>
          <w:iCs/>
          <w:sz w:val="20"/>
          <w:szCs w:val="20"/>
        </w:rPr>
      </w:pPr>
      <w:r w:rsidRPr="003140B6">
        <w:rPr>
          <w:rFonts w:ascii="Segoe UI" w:hAnsi="Segoe UI" w:cs="Segoe UI"/>
          <w:i/>
          <w:iCs/>
          <w:sz w:val="20"/>
          <w:szCs w:val="20"/>
        </w:rPr>
        <w:t xml:space="preserve">By tightly integrating intelligent automation with thoughtful UX design, the MVP empowers users to transform complex book content into versatile, engaging formats quickly and </w:t>
      </w:r>
      <w:bookmarkStart w:id="29" w:name="_Int_lU63N87S"/>
      <w:proofErr w:type="gramStart"/>
      <w:r w:rsidRPr="003140B6">
        <w:rPr>
          <w:rFonts w:ascii="Segoe UI" w:hAnsi="Segoe UI" w:cs="Segoe UI"/>
          <w:i/>
          <w:iCs/>
          <w:sz w:val="20"/>
          <w:szCs w:val="20"/>
        </w:rPr>
        <w:t>efficiently—unlocking</w:t>
      </w:r>
      <w:bookmarkEnd w:id="29"/>
      <w:proofErr w:type="gramEnd"/>
      <w:r w:rsidRPr="003140B6">
        <w:rPr>
          <w:rFonts w:ascii="Segoe UI" w:hAnsi="Segoe UI" w:cs="Segoe UI"/>
          <w:i/>
          <w:iCs/>
          <w:sz w:val="20"/>
          <w:szCs w:val="20"/>
        </w:rPr>
        <w:t xml:space="preserve"> new value from intellectual property with unprecedented ease.</w:t>
      </w:r>
      <w:bookmarkStart w:id="30" w:name="roadmap-and-expansion-opportunities"/>
      <w:bookmarkEnd w:id="21"/>
      <w:bookmarkEnd w:id="28"/>
    </w:p>
    <w:p w14:paraId="2D82B676" w14:textId="77777777" w:rsidR="002F33F1" w:rsidRDefault="002F33F1" w:rsidP="00F46536">
      <w:pPr>
        <w:pStyle w:val="Heading2"/>
        <w:jc w:val="center"/>
        <w:rPr>
          <w:rFonts w:ascii="AngsanaUPC" w:hAnsi="AngsanaUPC" w:cs="AngsanaUPC"/>
          <w:sz w:val="48"/>
          <w:szCs w:val="48"/>
          <w:u w:val="single"/>
        </w:rPr>
      </w:pPr>
    </w:p>
    <w:p w14:paraId="1EE7D9BF" w14:textId="77777777" w:rsidR="002F33F1" w:rsidRDefault="002F33F1" w:rsidP="00F46536">
      <w:pPr>
        <w:pStyle w:val="Heading2"/>
        <w:jc w:val="center"/>
        <w:rPr>
          <w:rFonts w:ascii="AngsanaUPC" w:hAnsi="AngsanaUPC" w:cs="AngsanaUPC"/>
          <w:sz w:val="48"/>
          <w:szCs w:val="48"/>
          <w:u w:val="single"/>
        </w:rPr>
      </w:pPr>
    </w:p>
    <w:p w14:paraId="110BCA03" w14:textId="08A78D64" w:rsidR="00567111" w:rsidRPr="00F46536" w:rsidRDefault="00B06EED" w:rsidP="00F46536">
      <w:pPr>
        <w:pStyle w:val="Heading2"/>
        <w:jc w:val="center"/>
        <w:rPr>
          <w:rFonts w:ascii="AngsanaUPC" w:hAnsi="AngsanaUPC" w:cs="AngsanaUPC"/>
          <w:sz w:val="48"/>
          <w:szCs w:val="48"/>
          <w:u w:val="single"/>
        </w:rPr>
      </w:pPr>
      <w:r w:rsidRPr="00F46536">
        <w:rPr>
          <w:rFonts w:ascii="AngsanaUPC" w:hAnsi="AngsanaUPC" w:cs="AngsanaUPC" w:hint="cs"/>
          <w:sz w:val="48"/>
          <w:szCs w:val="48"/>
          <w:u w:val="single"/>
        </w:rPr>
        <w:t>Roadmap and Expansion Opportunities</w:t>
      </w:r>
      <w:r w:rsidR="006321D1" w:rsidRPr="00F46536">
        <w:rPr>
          <w:rFonts w:ascii="AngsanaUPC" w:hAnsi="AngsanaUPC" w:cs="AngsanaUPC"/>
          <w:sz w:val="48"/>
          <w:szCs w:val="48"/>
          <w:u w:val="single"/>
        </w:rPr>
        <w:t>:</w:t>
      </w:r>
    </w:p>
    <w:p w14:paraId="0898B5B8" w14:textId="3F993E01" w:rsidR="00814FD8" w:rsidRPr="002F33F1" w:rsidRDefault="00B06EED" w:rsidP="002F33F1">
      <w:pPr>
        <w:pStyle w:val="FirstParagraph"/>
        <w:rPr>
          <w:rFonts w:ascii="Segoe UI" w:hAnsi="Segoe UI" w:cs="Segoe UI"/>
          <w:i/>
          <w:iCs/>
          <w:sz w:val="20"/>
          <w:szCs w:val="20"/>
        </w:rPr>
      </w:pPr>
      <w:r w:rsidRPr="003E0E89">
        <w:rPr>
          <w:rFonts w:ascii="Segoe UI" w:hAnsi="Segoe UI" w:cs="Segoe UI"/>
          <w:i/>
          <w:iCs/>
          <w:sz w:val="20"/>
          <w:szCs w:val="20"/>
        </w:rPr>
        <w:t xml:space="preserve">Following the successful launch of the MVP, the AI-Powered Publishing Engine </w:t>
      </w:r>
      <w:bookmarkStart w:id="31" w:name="_Int_7EbOph6F"/>
      <w:r w:rsidRPr="003E0E89">
        <w:rPr>
          <w:rFonts w:ascii="Segoe UI" w:hAnsi="Segoe UI" w:cs="Segoe UI"/>
          <w:i/>
          <w:iCs/>
          <w:sz w:val="20"/>
          <w:szCs w:val="20"/>
        </w:rPr>
        <w:t>is poised</w:t>
      </w:r>
      <w:bookmarkEnd w:id="31"/>
      <w:r w:rsidRPr="003E0E89">
        <w:rPr>
          <w:rFonts w:ascii="Segoe UI" w:hAnsi="Segoe UI" w:cs="Segoe UI"/>
          <w:i/>
          <w:iCs/>
          <w:sz w:val="20"/>
          <w:szCs w:val="20"/>
        </w:rPr>
        <w:t xml:space="preserve"> for strategic enhancements that will scale its capabilities, broaden market appeal, and unlock new revenue streams. These expansions focus on deepening user engagement, increasing platform versatility, and empowering creative collaboration.</w:t>
      </w:r>
      <w:bookmarkStart w:id="32" w:name="book-club-mode"/>
    </w:p>
    <w:p w14:paraId="31F6318F" w14:textId="1DC0CD82" w:rsidR="00567111" w:rsidRPr="00F46536" w:rsidRDefault="00B06EED">
      <w:pPr>
        <w:pStyle w:val="Heading3"/>
        <w:rPr>
          <w:rFonts w:ascii="AngsanaUPC" w:hAnsi="AngsanaUPC" w:cs="AngsanaUPC"/>
          <w:sz w:val="40"/>
          <w:szCs w:val="40"/>
        </w:rPr>
      </w:pPr>
      <w:r w:rsidRPr="00F46536">
        <w:rPr>
          <w:rFonts w:ascii="AngsanaUPC" w:hAnsi="AngsanaUPC" w:cs="AngsanaUPC" w:hint="cs"/>
          <w:sz w:val="40"/>
          <w:szCs w:val="40"/>
        </w:rPr>
        <w:t>Book Club Mode</w:t>
      </w:r>
      <w:r w:rsidR="00F46536">
        <w:rPr>
          <w:rFonts w:ascii="AngsanaUPC" w:hAnsi="AngsanaUPC" w:cs="AngsanaUPC"/>
          <w:sz w:val="40"/>
          <w:szCs w:val="40"/>
        </w:rPr>
        <w:t>:</w:t>
      </w:r>
    </w:p>
    <w:p w14:paraId="5EAC1638" w14:textId="324BCE2A" w:rsidR="003E0E89" w:rsidRPr="00497BF1" w:rsidRDefault="00B06EED" w:rsidP="00497BF1">
      <w:pPr>
        <w:pStyle w:val="FirstParagraph"/>
        <w:rPr>
          <w:rFonts w:ascii="Segoe UI" w:hAnsi="Segoe UI" w:cs="Segoe UI"/>
          <w:sz w:val="18"/>
          <w:szCs w:val="18"/>
        </w:rPr>
      </w:pPr>
      <w:r w:rsidRPr="003E0E89">
        <w:rPr>
          <w:rFonts w:ascii="Segoe UI" w:hAnsi="Segoe UI" w:cs="Segoe UI"/>
          <w:sz w:val="18"/>
          <w:szCs w:val="18"/>
        </w:rPr>
        <w:t>This feature will enable the creation of shared libraries and collaborative workspaces centered around specific books. Users—such as reading groups, educators, or corporate teams—can co-create, share, and refine templates and use-case guides. By fostering a community-driven repository, Book Club Mode will enhance platform stickiness and attract new user segments like educational institutions and interest groups.</w:t>
      </w:r>
      <w:bookmarkStart w:id="33" w:name="voice-style-transfer"/>
      <w:bookmarkEnd w:id="32"/>
    </w:p>
    <w:p w14:paraId="192974FB" w14:textId="7B5A9FA9" w:rsidR="00567111" w:rsidRPr="00814FD8" w:rsidRDefault="00B06EED">
      <w:pPr>
        <w:pStyle w:val="Heading3"/>
        <w:rPr>
          <w:rFonts w:ascii="AngsanaUPC" w:hAnsi="AngsanaUPC" w:cs="AngsanaUPC"/>
          <w:sz w:val="40"/>
          <w:szCs w:val="40"/>
        </w:rPr>
      </w:pPr>
      <w:r w:rsidRPr="00814FD8">
        <w:rPr>
          <w:rFonts w:ascii="AngsanaUPC" w:hAnsi="AngsanaUPC" w:cs="AngsanaUPC" w:hint="cs"/>
          <w:sz w:val="40"/>
          <w:szCs w:val="40"/>
        </w:rPr>
        <w:t>Voice Style Transfer</w:t>
      </w:r>
    </w:p>
    <w:p w14:paraId="66797256" w14:textId="77777777" w:rsidR="00567111" w:rsidRPr="003E0E89" w:rsidRDefault="00B06EED">
      <w:pPr>
        <w:pStyle w:val="FirstParagraph"/>
        <w:rPr>
          <w:rFonts w:ascii="Segoe UI" w:hAnsi="Segoe UI" w:cs="Segoe UI"/>
          <w:sz w:val="18"/>
          <w:szCs w:val="18"/>
        </w:rPr>
      </w:pPr>
      <w:r w:rsidRPr="003E0E89">
        <w:rPr>
          <w:rFonts w:ascii="Segoe UI" w:hAnsi="Segoe UI" w:cs="Segoe UI"/>
          <w:sz w:val="18"/>
          <w:szCs w:val="18"/>
        </w:rPr>
        <w:t>Building on tone retention, Voice Style Transfer will allow users to reframe content from one book in the distinctive voice of renowned personalities (e.g., Tony Robbins, Alan Watts). This AI-driven stylistic adaptation broadens creative possibilities, opening entertainment and brand storytelling markets. It also highlights the platform's advanced customization, offering unique value for marketers and content creators seeking memorable narratives.</w:t>
      </w:r>
    </w:p>
    <w:p w14:paraId="4B09DC6B" w14:textId="77777777" w:rsidR="00814FD8" w:rsidRPr="00814FD8" w:rsidRDefault="00814FD8">
      <w:pPr>
        <w:pStyle w:val="Heading3"/>
        <w:rPr>
          <w:rFonts w:ascii="AngsanaUPC" w:hAnsi="AngsanaUPC" w:cs="AngsanaUPC"/>
          <w:sz w:val="20"/>
          <w:szCs w:val="20"/>
        </w:rPr>
      </w:pPr>
      <w:bookmarkStart w:id="34" w:name="multi-template-fusion"/>
      <w:bookmarkEnd w:id="33"/>
    </w:p>
    <w:p w14:paraId="5C242D13" w14:textId="66E71B29" w:rsidR="00567111" w:rsidRPr="00814FD8" w:rsidRDefault="00B06EED">
      <w:pPr>
        <w:pStyle w:val="Heading3"/>
        <w:rPr>
          <w:rFonts w:ascii="AngsanaUPC" w:hAnsi="AngsanaUPC" w:cs="AngsanaUPC"/>
          <w:sz w:val="40"/>
          <w:szCs w:val="40"/>
        </w:rPr>
      </w:pPr>
      <w:r w:rsidRPr="00814FD8">
        <w:rPr>
          <w:rFonts w:ascii="AngsanaUPC" w:hAnsi="AngsanaUPC" w:cs="AngsanaUPC" w:hint="cs"/>
          <w:sz w:val="40"/>
          <w:szCs w:val="40"/>
        </w:rPr>
        <w:t>Multi-Template Fusion</w:t>
      </w:r>
      <w:r w:rsidR="00814FD8">
        <w:rPr>
          <w:rFonts w:ascii="AngsanaUPC" w:hAnsi="AngsanaUPC" w:cs="AngsanaUPC"/>
          <w:sz w:val="40"/>
          <w:szCs w:val="40"/>
        </w:rPr>
        <w:t>:</w:t>
      </w:r>
    </w:p>
    <w:p w14:paraId="72E217F4" w14:textId="77777777" w:rsidR="00567111" w:rsidRPr="003E0E89" w:rsidRDefault="00B06EED">
      <w:pPr>
        <w:pStyle w:val="FirstParagraph"/>
        <w:rPr>
          <w:rFonts w:ascii="Segoe UI" w:hAnsi="Segoe UI" w:cs="Segoe UI"/>
          <w:sz w:val="18"/>
          <w:szCs w:val="18"/>
        </w:rPr>
      </w:pPr>
      <w:r w:rsidRPr="003E0E89">
        <w:rPr>
          <w:rFonts w:ascii="Segoe UI" w:hAnsi="Segoe UI" w:cs="Segoe UI"/>
          <w:sz w:val="18"/>
          <w:szCs w:val="18"/>
        </w:rPr>
        <w:t>This capability enables users to blend templates derived from two or more books into cohesive, hybrid philosophies or thematic content. Multi-Template Fusion will empower thought leaders and educators to create original, multi-source perspectives, significantly expanding the platform’s use cases beyond single-book repurposing. This feature will differentiate the Engine as a leading tool for advanced content synthesis.</w:t>
      </w:r>
    </w:p>
    <w:p w14:paraId="66BDD49D" w14:textId="5E7A8803" w:rsidR="00567111" w:rsidRPr="00814FD8" w:rsidRDefault="00B06EED">
      <w:pPr>
        <w:pStyle w:val="Heading3"/>
        <w:rPr>
          <w:rFonts w:ascii="AngsanaUPC" w:hAnsi="AngsanaUPC" w:cs="AngsanaUPC"/>
          <w:sz w:val="40"/>
          <w:szCs w:val="40"/>
        </w:rPr>
      </w:pPr>
      <w:bookmarkStart w:id="35" w:name="use-case-auto-match"/>
      <w:bookmarkEnd w:id="34"/>
      <w:r w:rsidRPr="00814FD8">
        <w:rPr>
          <w:rFonts w:ascii="AngsanaUPC" w:hAnsi="AngsanaUPC" w:cs="AngsanaUPC" w:hint="cs"/>
          <w:sz w:val="40"/>
          <w:szCs w:val="40"/>
        </w:rPr>
        <w:t>Use-Case Auto Match</w:t>
      </w:r>
      <w:r w:rsidR="00814FD8">
        <w:rPr>
          <w:rFonts w:ascii="AngsanaUPC" w:hAnsi="AngsanaUPC" w:cs="AngsanaUPC"/>
          <w:sz w:val="40"/>
          <w:szCs w:val="40"/>
        </w:rPr>
        <w:t>:</w:t>
      </w:r>
    </w:p>
    <w:p w14:paraId="7A3B76C1" w14:textId="2130F781" w:rsidR="00814FD8" w:rsidRPr="00497BF1" w:rsidRDefault="00B06EED" w:rsidP="00497BF1">
      <w:pPr>
        <w:pStyle w:val="FirstParagraph"/>
        <w:rPr>
          <w:rFonts w:ascii="Segoe UI" w:hAnsi="Segoe UI" w:cs="Segoe UI"/>
          <w:sz w:val="18"/>
          <w:szCs w:val="18"/>
        </w:rPr>
      </w:pPr>
      <w:r w:rsidRPr="003E0E89">
        <w:rPr>
          <w:rFonts w:ascii="Segoe UI" w:hAnsi="Segoe UI" w:cs="Segoe UI"/>
          <w:sz w:val="18"/>
          <w:szCs w:val="18"/>
        </w:rPr>
        <w:t>Using AI to analyze user-uploaded ideas, goals, or topics, the system will automatically recommend the most relevant book templates and applications. This smart matchmaking reduces decision friction, accelerates content creation workflows, and increases platform accessibility for non-expert users. It positions the product as an intuitive, goal-driven solution for personalized content production.</w:t>
      </w:r>
      <w:bookmarkStart w:id="36" w:name="monetization-layer"/>
      <w:bookmarkEnd w:id="35"/>
    </w:p>
    <w:p w14:paraId="5CF7D73B" w14:textId="5647B808" w:rsidR="00567111" w:rsidRPr="00814FD8" w:rsidRDefault="00B06EED">
      <w:pPr>
        <w:pStyle w:val="Heading3"/>
        <w:rPr>
          <w:rFonts w:ascii="AngsanaUPC" w:hAnsi="AngsanaUPC" w:cs="AngsanaUPC"/>
          <w:sz w:val="40"/>
          <w:szCs w:val="40"/>
        </w:rPr>
      </w:pPr>
      <w:r w:rsidRPr="00814FD8">
        <w:rPr>
          <w:rFonts w:ascii="AngsanaUPC" w:hAnsi="AngsanaUPC" w:cs="AngsanaUPC" w:hint="cs"/>
          <w:sz w:val="40"/>
          <w:szCs w:val="40"/>
        </w:rPr>
        <w:t>Monetization Layer</w:t>
      </w:r>
      <w:r w:rsidR="00814FD8">
        <w:rPr>
          <w:rFonts w:ascii="AngsanaUPC" w:hAnsi="AngsanaUPC" w:cs="AngsanaUPC"/>
          <w:sz w:val="40"/>
          <w:szCs w:val="40"/>
        </w:rPr>
        <w:t>:</w:t>
      </w:r>
    </w:p>
    <w:p w14:paraId="71F06F98" w14:textId="6E93C5F6" w:rsidR="00814FD8" w:rsidRPr="00497BF1" w:rsidRDefault="00B06EED" w:rsidP="00497BF1">
      <w:pPr>
        <w:pStyle w:val="FirstParagraph"/>
        <w:rPr>
          <w:rFonts w:ascii="Segoe UI" w:hAnsi="Segoe UI" w:cs="Segoe UI"/>
          <w:sz w:val="18"/>
          <w:szCs w:val="18"/>
        </w:rPr>
      </w:pPr>
      <w:r w:rsidRPr="003E0E89">
        <w:rPr>
          <w:rFonts w:ascii="Segoe UI" w:hAnsi="Segoe UI" w:cs="Segoe UI"/>
          <w:sz w:val="18"/>
          <w:szCs w:val="18"/>
        </w:rPr>
        <w:t>Following user base growth, the platform will introduce flexible monetization options, including licensing bundles of templated content, pay-per-use features, and subscription models. These revenue channels will enable creators and publishers to monetize their intellectual property directly, while providing the company with scalable, recurring income streams.</w:t>
      </w:r>
      <w:bookmarkStart w:id="37" w:name="ai-co-author-mode"/>
      <w:bookmarkEnd w:id="36"/>
    </w:p>
    <w:p w14:paraId="0ECD45DC" w14:textId="00E52606" w:rsidR="00567111" w:rsidRPr="00814FD8" w:rsidRDefault="00B06EED">
      <w:pPr>
        <w:pStyle w:val="Heading3"/>
        <w:rPr>
          <w:rFonts w:ascii="AngsanaUPC" w:hAnsi="AngsanaUPC" w:cs="AngsanaUPC"/>
          <w:sz w:val="40"/>
          <w:szCs w:val="40"/>
        </w:rPr>
      </w:pPr>
      <w:r w:rsidRPr="00814FD8">
        <w:rPr>
          <w:rFonts w:ascii="AngsanaUPC" w:hAnsi="AngsanaUPC" w:cs="AngsanaUPC" w:hint="cs"/>
          <w:sz w:val="40"/>
          <w:szCs w:val="40"/>
        </w:rPr>
        <w:t>AI Co-Author Mode</w:t>
      </w:r>
      <w:r w:rsidR="00814FD8">
        <w:rPr>
          <w:rFonts w:ascii="AngsanaUPC" w:hAnsi="AngsanaUPC" w:cs="AngsanaUPC"/>
          <w:sz w:val="40"/>
          <w:szCs w:val="40"/>
        </w:rPr>
        <w:t>:</w:t>
      </w:r>
    </w:p>
    <w:p w14:paraId="73FDBE58" w14:textId="77777777" w:rsidR="00567111" w:rsidRPr="003E0E89" w:rsidRDefault="00B06EED">
      <w:pPr>
        <w:pStyle w:val="FirstParagraph"/>
        <w:rPr>
          <w:rFonts w:ascii="Segoe UI" w:hAnsi="Segoe UI" w:cs="Segoe UI"/>
          <w:sz w:val="18"/>
          <w:szCs w:val="18"/>
        </w:rPr>
      </w:pPr>
      <w:r w:rsidRPr="003E0E89">
        <w:rPr>
          <w:rFonts w:ascii="Segoe UI" w:hAnsi="Segoe UI" w:cs="Segoe UI"/>
          <w:sz w:val="18"/>
          <w:szCs w:val="18"/>
        </w:rPr>
        <w:t xml:space="preserve">This advanced feature will accept user notes or draft content and integrate it with the underlying logic of chosen book templates to generate co-authored content. AI Co-Author Mode offers a personalized writing assistant that elevates individual creativity by </w:t>
      </w:r>
      <w:bookmarkStart w:id="38" w:name="_Int_Xan7bSP1"/>
      <w:r w:rsidRPr="003E0E89">
        <w:rPr>
          <w:rFonts w:ascii="Segoe UI" w:hAnsi="Segoe UI" w:cs="Segoe UI"/>
          <w:sz w:val="18"/>
          <w:szCs w:val="18"/>
        </w:rPr>
        <w:t>leveraging</w:t>
      </w:r>
      <w:bookmarkEnd w:id="38"/>
      <w:r w:rsidRPr="003E0E89">
        <w:rPr>
          <w:rFonts w:ascii="Segoe UI" w:hAnsi="Segoe UI" w:cs="Segoe UI"/>
          <w:sz w:val="18"/>
          <w:szCs w:val="18"/>
        </w:rPr>
        <w:t xml:space="preserve"> established thought frameworks, appealing to authors, consultants, and professional content creators.</w:t>
      </w:r>
    </w:p>
    <w:p w14:paraId="687C235D" w14:textId="77777777" w:rsidR="00567111" w:rsidRPr="00D95D5B" w:rsidRDefault="00543C9D">
      <w:pPr>
        <w:rPr>
          <w:rFonts w:ascii="Segoe UI" w:hAnsi="Segoe UI" w:cs="Segoe UI"/>
        </w:rPr>
      </w:pPr>
      <w:r>
        <w:rPr>
          <w:rFonts w:ascii="Segoe UI" w:hAnsi="Segoe UI" w:cs="Segoe UI"/>
          <w:noProof/>
        </w:rPr>
        <w:pict w14:anchorId="4D678CB6">
          <v:rect id="_x0000_i1026" alt="" style="width:468pt;height:.05pt;mso-width-percent:0;mso-height-percent:0;mso-width-percent:0;mso-height-percent:0" o:hralign="center" o:hrstd="t" o:hr="t"/>
        </w:pict>
      </w:r>
    </w:p>
    <w:p w14:paraId="7D65881D" w14:textId="77777777" w:rsidR="00567111" w:rsidRDefault="00B06EED">
      <w:pPr>
        <w:pStyle w:val="FirstParagraph"/>
        <w:rPr>
          <w:rFonts w:ascii="Segoe UI" w:hAnsi="Segoe UI" w:cs="Segoe UI"/>
          <w:b/>
          <w:bCs/>
          <w:i/>
          <w:iCs/>
          <w:sz w:val="18"/>
          <w:szCs w:val="18"/>
        </w:rPr>
      </w:pPr>
      <w:r w:rsidRPr="00962963">
        <w:rPr>
          <w:rFonts w:ascii="Segoe UI" w:hAnsi="Segoe UI" w:cs="Segoe UI"/>
          <w:b/>
          <w:bCs/>
          <w:i/>
          <w:iCs/>
          <w:sz w:val="18"/>
          <w:szCs w:val="18"/>
        </w:rPr>
        <w:lastRenderedPageBreak/>
        <w:t>Collectively, these expansions chart a clear path from a lean MVP to a full-featured AI-powered content platform. They strategically enhance the platform’s breadth and depth—broadening the customer base, increasing engagement, and creating robust monetization opportunities—positioning the AI-Powered Publishing Engine for scalable, long-term growth and market leadership.</w:t>
      </w:r>
    </w:p>
    <w:p w14:paraId="4399A16E" w14:textId="77777777" w:rsidR="00497BF1" w:rsidRPr="00497BF1" w:rsidRDefault="00497BF1" w:rsidP="00497BF1">
      <w:pPr>
        <w:pStyle w:val="BodyText"/>
      </w:pPr>
    </w:p>
    <w:p w14:paraId="0F9CDBBC" w14:textId="77777777" w:rsidR="00814FD8" w:rsidRPr="00814FD8" w:rsidRDefault="00814FD8" w:rsidP="00814FD8">
      <w:pPr>
        <w:pStyle w:val="BodyText"/>
      </w:pPr>
    </w:p>
    <w:p w14:paraId="69682E8C" w14:textId="77777777" w:rsidR="003E0E89" w:rsidRDefault="003E0E89">
      <w:pPr>
        <w:pStyle w:val="Heading2"/>
        <w:rPr>
          <w:rFonts w:ascii="AngsanaUPC" w:hAnsi="AngsanaUPC" w:cs="AngsanaUPC"/>
          <w:sz w:val="48"/>
          <w:szCs w:val="48"/>
          <w:u w:val="single"/>
        </w:rPr>
      </w:pPr>
      <w:bookmarkStart w:id="39" w:name="X95d1c8db3dcd0734e42707583a939c65fa96c11"/>
      <w:bookmarkEnd w:id="30"/>
      <w:bookmarkEnd w:id="37"/>
    </w:p>
    <w:p w14:paraId="3B23BEDD" w14:textId="0ADD5DE7" w:rsidR="00567111" w:rsidRDefault="00B06EED" w:rsidP="00962963">
      <w:pPr>
        <w:pStyle w:val="Heading2"/>
        <w:jc w:val="center"/>
        <w:rPr>
          <w:rFonts w:ascii="AngsanaUPC" w:hAnsi="AngsanaUPC" w:cs="AngsanaUPC"/>
          <w:sz w:val="48"/>
          <w:szCs w:val="48"/>
          <w:u w:val="single"/>
        </w:rPr>
      </w:pPr>
      <w:r w:rsidRPr="006353D3">
        <w:rPr>
          <w:rFonts w:ascii="AngsanaUPC" w:hAnsi="AngsanaUPC" w:cs="AngsanaUPC" w:hint="cs"/>
          <w:sz w:val="48"/>
          <w:szCs w:val="48"/>
          <w:u w:val="single"/>
        </w:rPr>
        <w:t>Launch Strategy and Investor Call-to-Action</w:t>
      </w:r>
      <w:r w:rsidR="006353D3">
        <w:rPr>
          <w:rFonts w:ascii="AngsanaUPC" w:hAnsi="AngsanaUPC" w:cs="AngsanaUPC"/>
          <w:sz w:val="48"/>
          <w:szCs w:val="48"/>
          <w:u w:val="single"/>
        </w:rPr>
        <w:t>:</w:t>
      </w:r>
    </w:p>
    <w:p w14:paraId="3B837D0E" w14:textId="77777777" w:rsidR="006353D3" w:rsidRPr="006353D3" w:rsidRDefault="006353D3" w:rsidP="006353D3">
      <w:pPr>
        <w:pStyle w:val="BodyText"/>
      </w:pPr>
    </w:p>
    <w:p w14:paraId="655E0790" w14:textId="77777777" w:rsidR="00567111" w:rsidRPr="006353D3" w:rsidRDefault="00B06EED" w:rsidP="006353D3">
      <w:pPr>
        <w:pStyle w:val="Heading3"/>
        <w:jc w:val="center"/>
        <w:rPr>
          <w:rFonts w:ascii="AngsanaUPC" w:hAnsi="AngsanaUPC" w:cs="AngsanaUPC"/>
          <w:sz w:val="40"/>
          <w:szCs w:val="40"/>
        </w:rPr>
      </w:pPr>
      <w:bookmarkStart w:id="40" w:name="phased-launch-plan"/>
      <w:r w:rsidRPr="006353D3">
        <w:rPr>
          <w:rFonts w:ascii="AngsanaUPC" w:hAnsi="AngsanaUPC" w:cs="AngsanaUPC" w:hint="cs"/>
          <w:sz w:val="40"/>
          <w:szCs w:val="40"/>
        </w:rPr>
        <w:t>Phased Launch Plan</w:t>
      </w:r>
    </w:p>
    <w:p w14:paraId="63551300" w14:textId="77777777" w:rsidR="00567111" w:rsidRPr="00962963" w:rsidRDefault="00B06EED">
      <w:pPr>
        <w:pStyle w:val="FirstParagraph"/>
        <w:rPr>
          <w:rFonts w:ascii="Segoe UI" w:hAnsi="Segoe UI" w:cs="Segoe UI"/>
          <w:i/>
          <w:iCs/>
          <w:sz w:val="20"/>
          <w:szCs w:val="20"/>
        </w:rPr>
      </w:pPr>
      <w:r w:rsidRPr="00962963">
        <w:rPr>
          <w:rFonts w:ascii="Segoe UI" w:hAnsi="Segoe UI" w:cs="Segoe UI"/>
          <w:i/>
          <w:iCs/>
          <w:sz w:val="20"/>
          <w:szCs w:val="20"/>
        </w:rPr>
        <w:t xml:space="preserve">The AI-Powered Publishing Engine is set to debut through a carefully staged, lean launch strategy designed to rapidly </w:t>
      </w:r>
      <w:bookmarkStart w:id="41" w:name="_Int_XZDVcl8s"/>
      <w:r w:rsidRPr="00962963">
        <w:rPr>
          <w:rFonts w:ascii="Segoe UI" w:hAnsi="Segoe UI" w:cs="Segoe UI"/>
          <w:i/>
          <w:iCs/>
          <w:sz w:val="20"/>
          <w:szCs w:val="20"/>
        </w:rPr>
        <w:t>validate</w:t>
      </w:r>
      <w:bookmarkEnd w:id="41"/>
      <w:r w:rsidRPr="00962963">
        <w:rPr>
          <w:rFonts w:ascii="Segoe UI" w:hAnsi="Segoe UI" w:cs="Segoe UI"/>
          <w:i/>
          <w:iCs/>
          <w:sz w:val="20"/>
          <w:szCs w:val="20"/>
        </w:rPr>
        <w:t xml:space="preserve"> core capabilities while </w:t>
      </w:r>
      <w:bookmarkStart w:id="42" w:name="_Int_RHNvykjb"/>
      <w:r w:rsidRPr="00962963">
        <w:rPr>
          <w:rFonts w:ascii="Segoe UI" w:hAnsi="Segoe UI" w:cs="Segoe UI"/>
          <w:i/>
          <w:iCs/>
          <w:sz w:val="20"/>
          <w:szCs w:val="20"/>
        </w:rPr>
        <w:t>maintaining</w:t>
      </w:r>
      <w:bookmarkEnd w:id="42"/>
      <w:r w:rsidRPr="00962963">
        <w:rPr>
          <w:rFonts w:ascii="Segoe UI" w:hAnsi="Segoe UI" w:cs="Segoe UI"/>
          <w:i/>
          <w:iCs/>
          <w:sz w:val="20"/>
          <w:szCs w:val="20"/>
        </w:rPr>
        <w:t xml:space="preserve"> agility for fast iteration and market feedback.</w:t>
      </w:r>
    </w:p>
    <w:p w14:paraId="5E2406F4" w14:textId="77777777" w:rsidR="00F01BA0" w:rsidRDefault="00F01BA0">
      <w:pPr>
        <w:pStyle w:val="BodyText"/>
        <w:rPr>
          <w:rFonts w:ascii="Segoe UI" w:hAnsi="Segoe UI" w:cs="Segoe UI"/>
          <w:b/>
          <w:bCs/>
        </w:rPr>
      </w:pPr>
    </w:p>
    <w:p w14:paraId="51C6D239" w14:textId="64B3BB44" w:rsidR="00567111" w:rsidRPr="00497BF1" w:rsidRDefault="00B06EED">
      <w:pPr>
        <w:pStyle w:val="BodyText"/>
        <w:rPr>
          <w:rFonts w:ascii="Segoe UI" w:hAnsi="Segoe UI" w:cs="Segoe UI"/>
          <w:i/>
          <w:iCs/>
          <w:sz w:val="20"/>
          <w:szCs w:val="20"/>
        </w:rPr>
      </w:pPr>
      <w:r w:rsidRPr="00C05C44">
        <w:rPr>
          <w:rFonts w:ascii="Segoe UI" w:hAnsi="Segoe UI" w:cs="Segoe UI"/>
          <w:b/>
          <w:bCs/>
        </w:rPr>
        <w:t>Phase 1</w:t>
      </w:r>
      <w:r w:rsidRPr="00D95D5B">
        <w:rPr>
          <w:rFonts w:ascii="Segoe UI" w:hAnsi="Segoe UI" w:cs="Segoe UI"/>
        </w:rPr>
        <w:t xml:space="preserve"> — </w:t>
      </w:r>
      <w:r w:rsidRPr="00C05C44">
        <w:rPr>
          <w:rFonts w:ascii="Segoe UI" w:hAnsi="Segoe UI" w:cs="Segoe UI"/>
          <w:b/>
          <w:bCs/>
          <w:i/>
          <w:iCs/>
          <w:sz w:val="20"/>
          <w:szCs w:val="20"/>
        </w:rPr>
        <w:t>MVP Deployment on Replit</w:t>
      </w:r>
      <w:r w:rsidRPr="00D95D5B">
        <w:rPr>
          <w:rFonts w:ascii="Segoe UI" w:hAnsi="Segoe UI" w:cs="Segoe UI"/>
        </w:rPr>
        <w:br/>
      </w:r>
      <w:r w:rsidR="00D937A9" w:rsidRPr="00497BF1">
        <w:rPr>
          <w:rFonts w:ascii="Segoe UI" w:hAnsi="Segoe UI" w:cs="Segoe UI"/>
          <w:i/>
          <w:iCs/>
          <w:sz w:val="20"/>
          <w:szCs w:val="20"/>
        </w:rPr>
        <w:t>*</w:t>
      </w:r>
      <w:r w:rsidRPr="00497BF1">
        <w:rPr>
          <w:rFonts w:ascii="Segoe UI" w:hAnsi="Segoe UI" w:cs="Segoe UI"/>
          <w:i/>
          <w:iCs/>
          <w:sz w:val="20"/>
          <w:szCs w:val="20"/>
        </w:rPr>
        <w:t xml:space="preserve">We will launch the </w:t>
      </w:r>
      <w:bookmarkStart w:id="43" w:name="_Int_symAM1fD"/>
      <w:r w:rsidRPr="00497BF1">
        <w:rPr>
          <w:rFonts w:ascii="Segoe UI" w:hAnsi="Segoe UI" w:cs="Segoe UI"/>
          <w:i/>
          <w:iCs/>
          <w:sz w:val="20"/>
          <w:szCs w:val="20"/>
        </w:rPr>
        <w:t>initial</w:t>
      </w:r>
      <w:bookmarkEnd w:id="43"/>
      <w:r w:rsidRPr="00497BF1">
        <w:rPr>
          <w:rFonts w:ascii="Segoe UI" w:hAnsi="Segoe UI" w:cs="Segoe UI"/>
          <w:i/>
          <w:iCs/>
          <w:sz w:val="20"/>
          <w:szCs w:val="20"/>
        </w:rPr>
        <w:t xml:space="preserve"> MVP on Replit, </w:t>
      </w:r>
      <w:bookmarkStart w:id="44" w:name="_Int_CGMm28su"/>
      <w:r w:rsidRPr="00497BF1">
        <w:rPr>
          <w:rFonts w:ascii="Segoe UI" w:hAnsi="Segoe UI" w:cs="Segoe UI"/>
          <w:i/>
          <w:iCs/>
          <w:sz w:val="20"/>
          <w:szCs w:val="20"/>
        </w:rPr>
        <w:t>leveraging</w:t>
      </w:r>
      <w:bookmarkEnd w:id="44"/>
      <w:r w:rsidRPr="00497BF1">
        <w:rPr>
          <w:rFonts w:ascii="Segoe UI" w:hAnsi="Segoe UI" w:cs="Segoe UI"/>
          <w:i/>
          <w:iCs/>
          <w:sz w:val="20"/>
          <w:szCs w:val="20"/>
        </w:rPr>
        <w:t xml:space="preserve"> this affordable, cloud-based dev environment for rapid development and iteration. Key deliverables include:</w:t>
      </w:r>
    </w:p>
    <w:p w14:paraId="537BABC6" w14:textId="77777777" w:rsidR="00567111" w:rsidRPr="00497BF1" w:rsidRDefault="00B06EED">
      <w:pPr>
        <w:pStyle w:val="Compact"/>
        <w:numPr>
          <w:ilvl w:val="0"/>
          <w:numId w:val="10"/>
        </w:numPr>
        <w:rPr>
          <w:rFonts w:ascii="Segoe UI" w:hAnsi="Segoe UI" w:cs="Segoe UI"/>
          <w:sz w:val="18"/>
          <w:szCs w:val="18"/>
        </w:rPr>
      </w:pPr>
      <w:r w:rsidRPr="00497BF1">
        <w:rPr>
          <w:rFonts w:ascii="Segoe UI" w:hAnsi="Segoe UI" w:cs="Segoe UI"/>
          <w:b/>
          <w:bCs/>
          <w:sz w:val="18"/>
          <w:szCs w:val="18"/>
        </w:rPr>
        <w:t>Input Forms UI</w:t>
      </w:r>
      <w:r w:rsidRPr="00497BF1">
        <w:rPr>
          <w:rFonts w:ascii="Segoe UI" w:hAnsi="Segoe UI" w:cs="Segoe UI"/>
          <w:sz w:val="18"/>
          <w:szCs w:val="18"/>
        </w:rPr>
        <w:t>: Enabling users to enter book titles, upload text, and select tone preferences with an intuitive, streamlined interface.</w:t>
      </w:r>
    </w:p>
    <w:p w14:paraId="4A79A751" w14:textId="77777777" w:rsidR="00567111" w:rsidRPr="00497BF1" w:rsidRDefault="00B06EED">
      <w:pPr>
        <w:pStyle w:val="Compact"/>
        <w:numPr>
          <w:ilvl w:val="0"/>
          <w:numId w:val="10"/>
        </w:numPr>
        <w:rPr>
          <w:rFonts w:ascii="Segoe UI" w:hAnsi="Segoe UI" w:cs="Segoe UI"/>
          <w:sz w:val="18"/>
          <w:szCs w:val="18"/>
        </w:rPr>
      </w:pPr>
      <w:r w:rsidRPr="00497BF1">
        <w:rPr>
          <w:rFonts w:ascii="Segoe UI" w:hAnsi="Segoe UI" w:cs="Segoe UI"/>
          <w:b/>
          <w:bCs/>
          <w:sz w:val="18"/>
          <w:szCs w:val="18"/>
        </w:rPr>
        <w:t>Backend Integration</w:t>
      </w:r>
      <w:r w:rsidRPr="00497BF1">
        <w:rPr>
          <w:rFonts w:ascii="Segoe UI" w:hAnsi="Segoe UI" w:cs="Segoe UI"/>
          <w:sz w:val="18"/>
          <w:szCs w:val="18"/>
        </w:rPr>
        <w:t>: Seamless connection between the frontend and OpenAI’s GPT-4o API to parse input and generate structured summaries and templates.</w:t>
      </w:r>
    </w:p>
    <w:p w14:paraId="3814A6D8" w14:textId="77777777" w:rsidR="00567111" w:rsidRPr="00497BF1" w:rsidRDefault="00B06EED">
      <w:pPr>
        <w:pStyle w:val="Compact"/>
        <w:numPr>
          <w:ilvl w:val="0"/>
          <w:numId w:val="10"/>
        </w:numPr>
        <w:rPr>
          <w:rFonts w:ascii="Segoe UI" w:hAnsi="Segoe UI" w:cs="Segoe UI"/>
          <w:sz w:val="18"/>
          <w:szCs w:val="18"/>
        </w:rPr>
      </w:pPr>
      <w:r w:rsidRPr="00497BF1">
        <w:rPr>
          <w:rFonts w:ascii="Segoe UI" w:hAnsi="Segoe UI" w:cs="Segoe UI"/>
          <w:b/>
          <w:bCs/>
          <w:sz w:val="18"/>
          <w:szCs w:val="18"/>
        </w:rPr>
        <w:t>Template Outputs</w:t>
      </w:r>
      <w:r w:rsidRPr="00497BF1">
        <w:rPr>
          <w:rFonts w:ascii="Segoe UI" w:hAnsi="Segoe UI" w:cs="Segoe UI"/>
          <w:sz w:val="18"/>
          <w:szCs w:val="18"/>
        </w:rPr>
        <w:t>: Automated extraction and modularization of book content into reusable templates, presented clearly in JSON or UI views.</w:t>
      </w:r>
    </w:p>
    <w:p w14:paraId="0B516CD6" w14:textId="77777777" w:rsidR="00567111" w:rsidRPr="00497BF1" w:rsidRDefault="00B06EED">
      <w:pPr>
        <w:pStyle w:val="Compact"/>
        <w:numPr>
          <w:ilvl w:val="0"/>
          <w:numId w:val="10"/>
        </w:numPr>
        <w:rPr>
          <w:rFonts w:ascii="Segoe UI" w:hAnsi="Segoe UI" w:cs="Segoe UI"/>
          <w:sz w:val="18"/>
          <w:szCs w:val="18"/>
        </w:rPr>
      </w:pPr>
      <w:r w:rsidRPr="00497BF1">
        <w:rPr>
          <w:rFonts w:ascii="Segoe UI" w:hAnsi="Segoe UI" w:cs="Segoe UI"/>
          <w:b/>
          <w:bCs/>
          <w:sz w:val="18"/>
          <w:szCs w:val="18"/>
        </w:rPr>
        <w:t>Export Functions</w:t>
      </w:r>
      <w:r w:rsidRPr="00497BF1">
        <w:rPr>
          <w:rFonts w:ascii="Segoe UI" w:hAnsi="Segoe UI" w:cs="Segoe UI"/>
          <w:sz w:val="18"/>
          <w:szCs w:val="18"/>
        </w:rPr>
        <w:t xml:space="preserve">: Allow users to review, edit, and export content in versatile formats like Markdown and Google Docs, </w:t>
      </w:r>
      <w:bookmarkStart w:id="45" w:name="_Int_40GqRujW"/>
      <w:r w:rsidRPr="00497BF1">
        <w:rPr>
          <w:rFonts w:ascii="Segoe UI" w:hAnsi="Segoe UI" w:cs="Segoe UI"/>
          <w:sz w:val="18"/>
          <w:szCs w:val="18"/>
        </w:rPr>
        <w:t>facilitating</w:t>
      </w:r>
      <w:bookmarkEnd w:id="45"/>
      <w:r w:rsidRPr="00497BF1">
        <w:rPr>
          <w:rFonts w:ascii="Segoe UI" w:hAnsi="Segoe UI" w:cs="Segoe UI"/>
          <w:sz w:val="18"/>
          <w:szCs w:val="18"/>
        </w:rPr>
        <w:t xml:space="preserve"> immediate content use.</w:t>
      </w:r>
    </w:p>
    <w:p w14:paraId="4DC90257" w14:textId="77777777" w:rsidR="00567111" w:rsidRPr="00D937A9" w:rsidRDefault="00B06EED">
      <w:pPr>
        <w:pStyle w:val="FirstParagraph"/>
        <w:rPr>
          <w:rFonts w:ascii="Segoe UI" w:hAnsi="Segoe UI" w:cs="Segoe UI"/>
          <w:i/>
          <w:iCs/>
          <w:sz w:val="20"/>
          <w:szCs w:val="20"/>
        </w:rPr>
      </w:pPr>
      <w:r w:rsidRPr="00D937A9">
        <w:rPr>
          <w:rFonts w:ascii="Segoe UI" w:hAnsi="Segoe UI" w:cs="Segoe UI"/>
          <w:i/>
          <w:iCs/>
          <w:sz w:val="20"/>
          <w:szCs w:val="20"/>
        </w:rPr>
        <w:t xml:space="preserve">This first phase </w:t>
      </w:r>
      <w:bookmarkStart w:id="46" w:name="_Int_1kFi2drq"/>
      <w:r w:rsidRPr="00D937A9">
        <w:rPr>
          <w:rFonts w:ascii="Segoe UI" w:hAnsi="Segoe UI" w:cs="Segoe UI"/>
          <w:i/>
          <w:iCs/>
          <w:sz w:val="20"/>
          <w:szCs w:val="20"/>
        </w:rPr>
        <w:t>demonstrates</w:t>
      </w:r>
      <w:bookmarkEnd w:id="46"/>
      <w:r w:rsidRPr="00D937A9">
        <w:rPr>
          <w:rFonts w:ascii="Segoe UI" w:hAnsi="Segoe UI" w:cs="Segoe UI"/>
          <w:i/>
          <w:iCs/>
          <w:sz w:val="20"/>
          <w:szCs w:val="20"/>
        </w:rPr>
        <w:t xml:space="preserve"> proof-of-concept and delivers a functioning product to early adopters while gathering critical usage insights.</w:t>
      </w:r>
    </w:p>
    <w:p w14:paraId="17050E0D" w14:textId="77777777" w:rsidR="00D937A9" w:rsidRDefault="00D937A9">
      <w:pPr>
        <w:pStyle w:val="BodyText"/>
        <w:rPr>
          <w:rFonts w:ascii="Segoe UI" w:hAnsi="Segoe UI" w:cs="Segoe UI"/>
        </w:rPr>
      </w:pPr>
    </w:p>
    <w:p w14:paraId="336BB114" w14:textId="033B5A55" w:rsidR="00567111" w:rsidRPr="00C26BC7" w:rsidRDefault="00B06EED">
      <w:pPr>
        <w:pStyle w:val="BodyText"/>
        <w:rPr>
          <w:rFonts w:ascii="Segoe UI" w:hAnsi="Segoe UI" w:cs="Segoe UI"/>
          <w:i/>
          <w:iCs/>
          <w:sz w:val="20"/>
          <w:szCs w:val="20"/>
        </w:rPr>
      </w:pPr>
      <w:r w:rsidRPr="00D937A9">
        <w:rPr>
          <w:rFonts w:ascii="Segoe UI" w:hAnsi="Segoe UI" w:cs="Segoe UI"/>
          <w:b/>
          <w:bCs/>
          <w:i/>
          <w:iCs/>
        </w:rPr>
        <w:t>Phase 2 — Community Building and Test Flights</w:t>
      </w:r>
      <w:r w:rsidRPr="00D937A9">
        <w:rPr>
          <w:rFonts w:ascii="Segoe UI" w:hAnsi="Segoe UI" w:cs="Segoe UI"/>
          <w:i/>
          <w:iCs/>
        </w:rPr>
        <w:br/>
      </w:r>
      <w:r w:rsidRPr="00C26BC7">
        <w:rPr>
          <w:rFonts w:ascii="Segoe UI" w:hAnsi="Segoe UI" w:cs="Segoe UI"/>
          <w:i/>
          <w:iCs/>
          <w:sz w:val="20"/>
          <w:szCs w:val="20"/>
        </w:rPr>
        <w:t>The second phase will introduce:</w:t>
      </w:r>
    </w:p>
    <w:p w14:paraId="45750E34" w14:textId="77777777" w:rsidR="00567111" w:rsidRPr="00497BF1" w:rsidRDefault="00B06EED">
      <w:pPr>
        <w:pStyle w:val="Compact"/>
        <w:numPr>
          <w:ilvl w:val="0"/>
          <w:numId w:val="11"/>
        </w:numPr>
        <w:rPr>
          <w:rFonts w:ascii="Segoe UI" w:hAnsi="Segoe UI" w:cs="Segoe UI"/>
          <w:sz w:val="18"/>
          <w:szCs w:val="18"/>
        </w:rPr>
      </w:pPr>
      <w:r w:rsidRPr="00C26BC7">
        <w:rPr>
          <w:rFonts w:ascii="Segoe UI" w:hAnsi="Segoe UI" w:cs="Segoe UI"/>
          <w:b/>
          <w:bCs/>
          <w:sz w:val="20"/>
          <w:szCs w:val="20"/>
        </w:rPr>
        <w:t>User Authentication and Login</w:t>
      </w:r>
      <w:r w:rsidRPr="00C26BC7">
        <w:rPr>
          <w:rFonts w:ascii="Segoe UI" w:hAnsi="Segoe UI" w:cs="Segoe UI"/>
          <w:sz w:val="20"/>
          <w:szCs w:val="20"/>
        </w:rPr>
        <w:t xml:space="preserve">: </w:t>
      </w:r>
      <w:r w:rsidRPr="00497BF1">
        <w:rPr>
          <w:rFonts w:ascii="Segoe UI" w:hAnsi="Segoe UI" w:cs="Segoe UI"/>
          <w:sz w:val="18"/>
          <w:szCs w:val="18"/>
        </w:rPr>
        <w:t>Personalized accounts to save templates, track history, and enable secure access.</w:t>
      </w:r>
    </w:p>
    <w:p w14:paraId="36AEB4BC" w14:textId="77777777" w:rsidR="00567111" w:rsidRPr="00497BF1" w:rsidRDefault="00B06EED">
      <w:pPr>
        <w:pStyle w:val="Compact"/>
        <w:numPr>
          <w:ilvl w:val="0"/>
          <w:numId w:val="11"/>
        </w:numPr>
        <w:rPr>
          <w:rFonts w:ascii="Segoe UI" w:hAnsi="Segoe UI" w:cs="Segoe UI"/>
          <w:sz w:val="18"/>
          <w:szCs w:val="18"/>
        </w:rPr>
      </w:pPr>
      <w:r w:rsidRPr="00C26BC7">
        <w:rPr>
          <w:rFonts w:ascii="Segoe UI" w:hAnsi="Segoe UI" w:cs="Segoe UI"/>
          <w:b/>
          <w:bCs/>
          <w:sz w:val="20"/>
          <w:szCs w:val="20"/>
        </w:rPr>
        <w:t>Template Bookmarking and Library Management</w:t>
      </w:r>
      <w:r w:rsidRPr="00C26BC7">
        <w:rPr>
          <w:rFonts w:ascii="Segoe UI" w:hAnsi="Segoe UI" w:cs="Segoe UI"/>
          <w:sz w:val="20"/>
          <w:szCs w:val="20"/>
        </w:rPr>
        <w:t>:</w:t>
      </w:r>
      <w:r w:rsidRPr="00497BF1">
        <w:rPr>
          <w:rFonts w:ascii="Segoe UI" w:hAnsi="Segoe UI" w:cs="Segoe UI"/>
          <w:sz w:val="18"/>
          <w:szCs w:val="18"/>
        </w:rPr>
        <w:t xml:space="preserve"> Users can organize, tag, and revisit content blueprints, fostering habitual use.</w:t>
      </w:r>
    </w:p>
    <w:p w14:paraId="675873F3" w14:textId="77777777" w:rsidR="00567111" w:rsidRPr="00497BF1" w:rsidRDefault="00B06EED">
      <w:pPr>
        <w:pStyle w:val="Compact"/>
        <w:numPr>
          <w:ilvl w:val="0"/>
          <w:numId w:val="11"/>
        </w:numPr>
        <w:rPr>
          <w:rFonts w:ascii="Segoe UI" w:hAnsi="Segoe UI" w:cs="Segoe UI"/>
          <w:sz w:val="18"/>
          <w:szCs w:val="18"/>
        </w:rPr>
      </w:pPr>
      <w:r w:rsidRPr="00C26BC7">
        <w:rPr>
          <w:rFonts w:ascii="Segoe UI" w:hAnsi="Segoe UI" w:cs="Segoe UI"/>
          <w:b/>
          <w:bCs/>
          <w:sz w:val="20"/>
          <w:szCs w:val="20"/>
        </w:rPr>
        <w:t>Feedback Loop Implementation</w:t>
      </w:r>
      <w:r w:rsidRPr="00C26BC7">
        <w:rPr>
          <w:rFonts w:ascii="Segoe UI" w:hAnsi="Segoe UI" w:cs="Segoe UI"/>
          <w:sz w:val="20"/>
          <w:szCs w:val="20"/>
        </w:rPr>
        <w:t xml:space="preserve">: </w:t>
      </w:r>
      <w:r w:rsidRPr="00497BF1">
        <w:rPr>
          <w:rFonts w:ascii="Segoe UI" w:hAnsi="Segoe UI" w:cs="Segoe UI"/>
          <w:sz w:val="18"/>
          <w:szCs w:val="18"/>
        </w:rPr>
        <w:t>Integrated user feedback mechanisms to drive continuous product refinement and explore feature requests.</w:t>
      </w:r>
    </w:p>
    <w:p w14:paraId="47652172" w14:textId="77777777" w:rsidR="00567111" w:rsidRPr="00497BF1" w:rsidRDefault="00B06EED">
      <w:pPr>
        <w:pStyle w:val="Compact"/>
        <w:numPr>
          <w:ilvl w:val="0"/>
          <w:numId w:val="11"/>
        </w:numPr>
        <w:rPr>
          <w:rFonts w:ascii="Segoe UI" w:hAnsi="Segoe UI" w:cs="Segoe UI"/>
          <w:sz w:val="18"/>
          <w:szCs w:val="18"/>
        </w:rPr>
      </w:pPr>
      <w:r w:rsidRPr="00C26BC7">
        <w:rPr>
          <w:rFonts w:ascii="Segoe UI" w:hAnsi="Segoe UI" w:cs="Segoe UI"/>
          <w:b/>
          <w:bCs/>
          <w:sz w:val="20"/>
          <w:szCs w:val="20"/>
        </w:rPr>
        <w:t>Early Demo Sharing</w:t>
      </w:r>
      <w:r w:rsidRPr="00C26BC7">
        <w:rPr>
          <w:rFonts w:ascii="Segoe UI" w:hAnsi="Segoe UI" w:cs="Segoe UI"/>
          <w:sz w:val="20"/>
          <w:szCs w:val="20"/>
        </w:rPr>
        <w:t xml:space="preserve">: </w:t>
      </w:r>
      <w:r w:rsidRPr="00497BF1">
        <w:rPr>
          <w:rFonts w:ascii="Segoe UI" w:hAnsi="Segoe UI" w:cs="Segoe UI"/>
          <w:sz w:val="18"/>
          <w:szCs w:val="18"/>
        </w:rPr>
        <w:t>Engaging a select group of AI writers and thought leaders to test real-world workflows and evangelize the platform.</w:t>
      </w:r>
    </w:p>
    <w:p w14:paraId="0DC0E909" w14:textId="77777777" w:rsidR="00567111" w:rsidRPr="00497BF1" w:rsidRDefault="00B06EED">
      <w:pPr>
        <w:pStyle w:val="FirstParagraph"/>
        <w:rPr>
          <w:rFonts w:ascii="Segoe UI" w:hAnsi="Segoe UI" w:cs="Segoe UI"/>
          <w:i/>
          <w:iCs/>
          <w:sz w:val="20"/>
          <w:szCs w:val="20"/>
        </w:rPr>
      </w:pPr>
      <w:r w:rsidRPr="00497BF1">
        <w:rPr>
          <w:rFonts w:ascii="Segoe UI" w:hAnsi="Segoe UI" w:cs="Segoe UI"/>
          <w:i/>
          <w:iCs/>
          <w:sz w:val="20"/>
          <w:szCs w:val="20"/>
        </w:rPr>
        <w:t>This phase builds an active, engaged community around our product—validating scalability and user value.</w:t>
      </w:r>
    </w:p>
    <w:p w14:paraId="144CE32C" w14:textId="77777777" w:rsidR="00F01BA0" w:rsidRDefault="00F01BA0">
      <w:pPr>
        <w:pStyle w:val="BodyText"/>
        <w:rPr>
          <w:rFonts w:ascii="Segoe UI" w:hAnsi="Segoe UI" w:cs="Segoe UI"/>
          <w:b/>
          <w:bCs/>
        </w:rPr>
      </w:pPr>
    </w:p>
    <w:p w14:paraId="3CB8B0D9" w14:textId="0A4BAD88" w:rsidR="00567111" w:rsidRPr="00D95D5B" w:rsidRDefault="00B06EED">
      <w:pPr>
        <w:pStyle w:val="BodyText"/>
        <w:rPr>
          <w:rFonts w:ascii="Segoe UI" w:hAnsi="Segoe UI" w:cs="Segoe UI"/>
        </w:rPr>
      </w:pPr>
      <w:r w:rsidRPr="00C26BC7">
        <w:rPr>
          <w:rFonts w:ascii="Segoe UI" w:hAnsi="Segoe UI" w:cs="Segoe UI"/>
          <w:b/>
          <w:bCs/>
        </w:rPr>
        <w:lastRenderedPageBreak/>
        <w:t>Phase 3</w:t>
      </w:r>
      <w:r w:rsidRPr="00C26BC7">
        <w:rPr>
          <w:rFonts w:ascii="Segoe UI" w:hAnsi="Segoe UI" w:cs="Segoe UI"/>
          <w:b/>
          <w:bCs/>
          <w:i/>
          <w:iCs/>
        </w:rPr>
        <w:t xml:space="preserve"> — Scale and Enhance</w:t>
      </w:r>
      <w:r w:rsidRPr="00D95D5B">
        <w:rPr>
          <w:rFonts w:ascii="Segoe UI" w:hAnsi="Segoe UI" w:cs="Segoe UI"/>
        </w:rPr>
        <w:br/>
      </w:r>
      <w:r w:rsidRPr="00C26BC7">
        <w:rPr>
          <w:rFonts w:ascii="Segoe UI" w:hAnsi="Segoe UI" w:cs="Segoe UI"/>
          <w:i/>
          <w:iCs/>
          <w:sz w:val="20"/>
          <w:szCs w:val="20"/>
        </w:rPr>
        <w:t>In the final launch wave, we scale the platform wit</w:t>
      </w:r>
      <w:r w:rsidRPr="00D95D5B">
        <w:rPr>
          <w:rFonts w:ascii="Segoe UI" w:hAnsi="Segoe UI" w:cs="Segoe UI"/>
        </w:rPr>
        <w:t>h:</w:t>
      </w:r>
    </w:p>
    <w:p w14:paraId="14653F9D" w14:textId="77777777" w:rsidR="00567111" w:rsidRPr="00C26BC7" w:rsidRDefault="00B06EED">
      <w:pPr>
        <w:pStyle w:val="Compact"/>
        <w:numPr>
          <w:ilvl w:val="0"/>
          <w:numId w:val="12"/>
        </w:numPr>
        <w:rPr>
          <w:rFonts w:ascii="Segoe UI" w:hAnsi="Segoe UI" w:cs="Segoe UI"/>
          <w:sz w:val="20"/>
          <w:szCs w:val="20"/>
        </w:rPr>
      </w:pPr>
      <w:r w:rsidRPr="00497BF1">
        <w:rPr>
          <w:rFonts w:ascii="Segoe UI" w:hAnsi="Segoe UI" w:cs="Segoe UI"/>
          <w:b/>
          <w:bCs/>
          <w:sz w:val="20"/>
          <w:szCs w:val="20"/>
        </w:rPr>
        <w:t>Refined UI/UX</w:t>
      </w:r>
      <w:r w:rsidRPr="00C26BC7">
        <w:rPr>
          <w:rFonts w:ascii="Segoe UI" w:hAnsi="Segoe UI" w:cs="Segoe UI"/>
          <w:sz w:val="20"/>
          <w:szCs w:val="20"/>
        </w:rPr>
        <w:t xml:space="preserve">: </w:t>
      </w:r>
      <w:r w:rsidRPr="00497BF1">
        <w:rPr>
          <w:rFonts w:ascii="Segoe UI" w:hAnsi="Segoe UI" w:cs="Segoe UI"/>
          <w:sz w:val="18"/>
          <w:szCs w:val="18"/>
        </w:rPr>
        <w:t>Polished, responsive interfaces optimized for productivity and adoption</w:t>
      </w:r>
      <w:r w:rsidRPr="00C26BC7">
        <w:rPr>
          <w:rFonts w:ascii="Segoe UI" w:hAnsi="Segoe UI" w:cs="Segoe UI"/>
          <w:sz w:val="20"/>
          <w:szCs w:val="20"/>
        </w:rPr>
        <w:t>.</w:t>
      </w:r>
    </w:p>
    <w:p w14:paraId="0B462827" w14:textId="77777777" w:rsidR="00567111" w:rsidRPr="00497BF1" w:rsidRDefault="00B06EED">
      <w:pPr>
        <w:pStyle w:val="Compact"/>
        <w:numPr>
          <w:ilvl w:val="0"/>
          <w:numId w:val="12"/>
        </w:numPr>
        <w:rPr>
          <w:rFonts w:ascii="Segoe UI" w:hAnsi="Segoe UI" w:cs="Segoe UI"/>
          <w:sz w:val="18"/>
          <w:szCs w:val="18"/>
        </w:rPr>
      </w:pPr>
      <w:r w:rsidRPr="00497BF1">
        <w:rPr>
          <w:rFonts w:ascii="Segoe UI" w:hAnsi="Segoe UI" w:cs="Segoe UI"/>
          <w:b/>
          <w:bCs/>
          <w:sz w:val="20"/>
          <w:szCs w:val="20"/>
        </w:rPr>
        <w:t>Public Template Library with Search and Filters</w:t>
      </w:r>
      <w:r w:rsidRPr="00C26BC7">
        <w:rPr>
          <w:rFonts w:ascii="Segoe UI" w:hAnsi="Segoe UI" w:cs="Segoe UI"/>
          <w:sz w:val="20"/>
          <w:szCs w:val="20"/>
        </w:rPr>
        <w:t xml:space="preserve">: </w:t>
      </w:r>
      <w:r w:rsidRPr="00497BF1">
        <w:rPr>
          <w:rFonts w:ascii="Segoe UI" w:hAnsi="Segoe UI" w:cs="Segoe UI"/>
          <w:sz w:val="18"/>
          <w:szCs w:val="18"/>
        </w:rPr>
        <w:t>Facilitating discovery and reuse of high-quality templates across user segments.</w:t>
      </w:r>
    </w:p>
    <w:p w14:paraId="1D7F29E6" w14:textId="77777777" w:rsidR="00567111" w:rsidRPr="00497BF1" w:rsidRDefault="00B06EED">
      <w:pPr>
        <w:pStyle w:val="Compact"/>
        <w:numPr>
          <w:ilvl w:val="0"/>
          <w:numId w:val="12"/>
        </w:numPr>
        <w:rPr>
          <w:rFonts w:ascii="Segoe UI" w:hAnsi="Segoe UI" w:cs="Segoe UI"/>
          <w:sz w:val="18"/>
          <w:szCs w:val="18"/>
        </w:rPr>
      </w:pPr>
      <w:r w:rsidRPr="00497BF1">
        <w:rPr>
          <w:rFonts w:ascii="Segoe UI" w:hAnsi="Segoe UI" w:cs="Segoe UI"/>
          <w:b/>
          <w:bCs/>
          <w:sz w:val="20"/>
          <w:szCs w:val="20"/>
        </w:rPr>
        <w:t>Plugin Integrations</w:t>
      </w:r>
      <w:r w:rsidRPr="00C26BC7">
        <w:rPr>
          <w:rFonts w:ascii="Segoe UI" w:hAnsi="Segoe UI" w:cs="Segoe UI"/>
          <w:sz w:val="20"/>
          <w:szCs w:val="20"/>
        </w:rPr>
        <w:t xml:space="preserve">: </w:t>
      </w:r>
      <w:r w:rsidRPr="00497BF1">
        <w:rPr>
          <w:rFonts w:ascii="Segoe UI" w:hAnsi="Segoe UI" w:cs="Segoe UI"/>
          <w:sz w:val="18"/>
          <w:szCs w:val="18"/>
        </w:rPr>
        <w:t>Enabling frictionless embedding into popular content management tools (e.g., Notion, Kortex).</w:t>
      </w:r>
    </w:p>
    <w:p w14:paraId="32772C34" w14:textId="77777777" w:rsidR="00567111" w:rsidRPr="00CC1D2A" w:rsidRDefault="00B06EED">
      <w:pPr>
        <w:pStyle w:val="Compact"/>
        <w:numPr>
          <w:ilvl w:val="0"/>
          <w:numId w:val="12"/>
        </w:numPr>
        <w:rPr>
          <w:rFonts w:ascii="Segoe UI" w:hAnsi="Segoe UI" w:cs="Segoe UI"/>
          <w:sz w:val="18"/>
          <w:szCs w:val="18"/>
        </w:rPr>
      </w:pPr>
      <w:r w:rsidRPr="00CC1D2A">
        <w:rPr>
          <w:rFonts w:ascii="Segoe UI" w:hAnsi="Segoe UI" w:cs="Segoe UI"/>
          <w:b/>
          <w:bCs/>
          <w:sz w:val="20"/>
          <w:szCs w:val="20"/>
        </w:rPr>
        <w:t>Dynamic Prompt Switching</w:t>
      </w:r>
      <w:r w:rsidRPr="00C26BC7">
        <w:rPr>
          <w:rFonts w:ascii="Segoe UI" w:hAnsi="Segoe UI" w:cs="Segoe UI"/>
          <w:sz w:val="20"/>
          <w:szCs w:val="20"/>
        </w:rPr>
        <w:t xml:space="preserve">: </w:t>
      </w:r>
      <w:r w:rsidRPr="00CC1D2A">
        <w:rPr>
          <w:rFonts w:ascii="Segoe UI" w:hAnsi="Segoe UI" w:cs="Segoe UI"/>
          <w:sz w:val="18"/>
          <w:szCs w:val="18"/>
        </w:rPr>
        <w:t>Advanced AI features allowing users to toggle transformation logic and tone styles dynamically.</w:t>
      </w:r>
    </w:p>
    <w:p w14:paraId="20E7A3F4" w14:textId="77777777" w:rsidR="00567111" w:rsidRPr="00CC1D2A" w:rsidRDefault="00B06EED">
      <w:pPr>
        <w:pStyle w:val="FirstParagraph"/>
        <w:rPr>
          <w:rFonts w:ascii="Segoe UI" w:hAnsi="Segoe UI" w:cs="Segoe UI"/>
          <w:i/>
          <w:iCs/>
          <w:sz w:val="20"/>
          <w:szCs w:val="20"/>
        </w:rPr>
      </w:pPr>
      <w:r w:rsidRPr="00CC1D2A">
        <w:rPr>
          <w:rFonts w:ascii="Segoe UI" w:hAnsi="Segoe UI" w:cs="Segoe UI"/>
          <w:i/>
          <w:iCs/>
          <w:sz w:val="20"/>
          <w:szCs w:val="20"/>
        </w:rPr>
        <w:t>This phase positions the Engine as a mature, competitive content creation platform ready for broad market penetration.</w:t>
      </w:r>
    </w:p>
    <w:p w14:paraId="7189920B" w14:textId="77777777" w:rsidR="00567111" w:rsidRPr="00D95D5B" w:rsidRDefault="00543C9D">
      <w:pPr>
        <w:rPr>
          <w:rFonts w:ascii="Segoe UI" w:hAnsi="Segoe UI" w:cs="Segoe UI"/>
        </w:rPr>
      </w:pPr>
      <w:r>
        <w:rPr>
          <w:rFonts w:ascii="Segoe UI" w:hAnsi="Segoe UI" w:cs="Segoe UI"/>
          <w:noProof/>
        </w:rPr>
        <w:pict w14:anchorId="04D973BD">
          <v:rect id="_x0000_i1025" alt="" style="width:468pt;height:.05pt;mso-width-percent:0;mso-height-percent:0;mso-width-percent:0;mso-height-percent:0" o:hralign="center" o:hrstd="t" o:hr="t"/>
        </w:pict>
      </w:r>
    </w:p>
    <w:p w14:paraId="45B497FF" w14:textId="77777777" w:rsidR="00567111" w:rsidRPr="00310FAC" w:rsidRDefault="00B06EED" w:rsidP="00C26BC7">
      <w:pPr>
        <w:pStyle w:val="Heading3"/>
        <w:jc w:val="center"/>
        <w:rPr>
          <w:rFonts w:ascii="Segoe UI" w:hAnsi="Segoe UI" w:cs="Segoe UI"/>
          <w:i/>
          <w:iCs/>
          <w:color w:val="000000" w:themeColor="text1"/>
        </w:rPr>
      </w:pPr>
      <w:bookmarkStart w:id="47" w:name="investor-call-to-action"/>
      <w:bookmarkEnd w:id="40"/>
      <w:r w:rsidRPr="00310FAC">
        <w:rPr>
          <w:rFonts w:ascii="Segoe UI" w:hAnsi="Segoe UI" w:cs="Segoe UI"/>
          <w:i/>
          <w:iCs/>
          <w:color w:val="000000" w:themeColor="text1"/>
          <w:sz w:val="36"/>
        </w:rPr>
        <w:t>Investor Call-to-Action</w:t>
      </w:r>
    </w:p>
    <w:p w14:paraId="3C37EFF9" w14:textId="77777777" w:rsidR="00567111" w:rsidRPr="00C26BC7" w:rsidRDefault="00B06EED">
      <w:pPr>
        <w:pStyle w:val="FirstParagraph"/>
        <w:rPr>
          <w:rFonts w:ascii="Segoe UI" w:hAnsi="Segoe UI" w:cs="Segoe UI"/>
          <w:sz w:val="20"/>
          <w:szCs w:val="20"/>
        </w:rPr>
      </w:pPr>
      <w:r w:rsidRPr="00C26BC7">
        <w:rPr>
          <w:rFonts w:ascii="Segoe UI" w:hAnsi="Segoe UI" w:cs="Segoe UI"/>
          <w:sz w:val="20"/>
          <w:szCs w:val="20"/>
        </w:rPr>
        <w:t>We invite visionary investors to join us at this pivotal moment in shaping the future of AI-powered publishing. Your investment will accelerate product development, enhance AI capabilities, and expand go-to-market initiatives—unlocking the vast potential of scalable, modular content generation.</w:t>
      </w:r>
    </w:p>
    <w:p w14:paraId="48FDF13B" w14:textId="1F1DB27D" w:rsidR="00567111" w:rsidRPr="00C26BC7" w:rsidRDefault="00B06EED" w:rsidP="006A14E6">
      <w:pPr>
        <w:pStyle w:val="BodyText"/>
        <w:jc w:val="center"/>
        <w:rPr>
          <w:rFonts w:ascii="Segoe UI" w:hAnsi="Segoe UI" w:cs="Segoe UI"/>
          <w:sz w:val="20"/>
          <w:szCs w:val="20"/>
        </w:rPr>
      </w:pPr>
      <w:r w:rsidRPr="00875344">
        <w:rPr>
          <w:rFonts w:ascii="AngsanaUPC" w:hAnsi="AngsanaUPC" w:cs="AngsanaUPC" w:hint="cs"/>
          <w:b/>
          <w:bCs/>
          <w:sz w:val="48"/>
          <w:szCs w:val="48"/>
          <w:u w:val="single"/>
        </w:rPr>
        <w:t>Why Invest</w:t>
      </w:r>
      <w:r w:rsidR="00875344">
        <w:rPr>
          <w:rFonts w:ascii="Segoe UI" w:hAnsi="Segoe UI" w:cs="Segoe UI"/>
          <w:sz w:val="20"/>
          <w:szCs w:val="20"/>
        </w:rPr>
        <w:t>?</w:t>
      </w:r>
    </w:p>
    <w:p w14:paraId="511C531A" w14:textId="77777777" w:rsidR="00567111" w:rsidRPr="00C26BC7" w:rsidRDefault="00B06EED">
      <w:pPr>
        <w:pStyle w:val="Compact"/>
        <w:numPr>
          <w:ilvl w:val="0"/>
          <w:numId w:val="13"/>
        </w:numPr>
        <w:rPr>
          <w:rFonts w:ascii="Segoe UI" w:hAnsi="Segoe UI" w:cs="Segoe UI"/>
          <w:sz w:val="20"/>
          <w:szCs w:val="20"/>
        </w:rPr>
      </w:pPr>
      <w:r w:rsidRPr="00310FAC">
        <w:rPr>
          <w:rFonts w:ascii="Segoe UI" w:hAnsi="Segoe UI" w:cs="Segoe UI"/>
          <w:b/>
          <w:bCs/>
          <w:sz w:val="20"/>
          <w:szCs w:val="20"/>
        </w:rPr>
        <w:t>First-Mover Advantage</w:t>
      </w:r>
      <w:r w:rsidRPr="00C26BC7">
        <w:rPr>
          <w:rFonts w:ascii="Segoe UI" w:hAnsi="Segoe UI" w:cs="Segoe UI"/>
          <w:sz w:val="20"/>
          <w:szCs w:val="20"/>
        </w:rPr>
        <w:t>: Capitalize on a pioneering platform that uniquely blends deep tone preservation with unparalleled content flexibility.</w:t>
      </w:r>
    </w:p>
    <w:p w14:paraId="46ACF126" w14:textId="77777777" w:rsidR="00567111" w:rsidRPr="00C26BC7" w:rsidRDefault="00B06EED">
      <w:pPr>
        <w:pStyle w:val="Compact"/>
        <w:numPr>
          <w:ilvl w:val="0"/>
          <w:numId w:val="13"/>
        </w:numPr>
        <w:rPr>
          <w:rFonts w:ascii="Segoe UI" w:hAnsi="Segoe UI" w:cs="Segoe UI"/>
          <w:sz w:val="20"/>
          <w:szCs w:val="20"/>
        </w:rPr>
      </w:pPr>
      <w:r w:rsidRPr="00310FAC">
        <w:rPr>
          <w:rFonts w:ascii="Segoe UI" w:hAnsi="Segoe UI" w:cs="Segoe UI"/>
          <w:b/>
          <w:bCs/>
          <w:sz w:val="20"/>
          <w:szCs w:val="20"/>
        </w:rPr>
        <w:t>Lean &amp; Scalable Architecture</w:t>
      </w:r>
      <w:r w:rsidRPr="00C26BC7">
        <w:rPr>
          <w:rFonts w:ascii="Segoe UI" w:hAnsi="Segoe UI" w:cs="Segoe UI"/>
          <w:sz w:val="20"/>
          <w:szCs w:val="20"/>
        </w:rPr>
        <w:t>: Built for cost-efficiency, rapid iteration, and high scalability, minimizing risk and maximizing ROI.</w:t>
      </w:r>
    </w:p>
    <w:p w14:paraId="73AC1D70" w14:textId="77777777" w:rsidR="00567111" w:rsidRPr="00C26BC7" w:rsidRDefault="00B06EED">
      <w:pPr>
        <w:pStyle w:val="Compact"/>
        <w:numPr>
          <w:ilvl w:val="0"/>
          <w:numId w:val="13"/>
        </w:numPr>
        <w:rPr>
          <w:rFonts w:ascii="Segoe UI" w:hAnsi="Segoe UI" w:cs="Segoe UI"/>
          <w:sz w:val="20"/>
          <w:szCs w:val="20"/>
        </w:rPr>
      </w:pPr>
      <w:r w:rsidRPr="00310FAC">
        <w:rPr>
          <w:rFonts w:ascii="Segoe UI" w:hAnsi="Segoe UI" w:cs="Segoe UI"/>
          <w:b/>
          <w:bCs/>
          <w:sz w:val="20"/>
          <w:szCs w:val="20"/>
        </w:rPr>
        <w:t>Expanding Market Demand</w:t>
      </w:r>
      <w:r w:rsidRPr="00C26BC7">
        <w:rPr>
          <w:rFonts w:ascii="Segoe UI" w:hAnsi="Segoe UI" w:cs="Segoe UI"/>
          <w:sz w:val="20"/>
          <w:szCs w:val="20"/>
        </w:rPr>
        <w:t>: Meet the surging need for personalized, multi-format digital content across education, marketing, and publishing sectors.</w:t>
      </w:r>
    </w:p>
    <w:p w14:paraId="2CF23B56" w14:textId="77777777" w:rsidR="00567111" w:rsidRPr="00C26BC7" w:rsidRDefault="00B06EED">
      <w:pPr>
        <w:pStyle w:val="Compact"/>
        <w:numPr>
          <w:ilvl w:val="0"/>
          <w:numId w:val="13"/>
        </w:numPr>
        <w:rPr>
          <w:rFonts w:ascii="Segoe UI" w:hAnsi="Segoe UI" w:cs="Segoe UI"/>
          <w:sz w:val="20"/>
          <w:szCs w:val="20"/>
        </w:rPr>
      </w:pPr>
      <w:r w:rsidRPr="00310FAC">
        <w:rPr>
          <w:rFonts w:ascii="Segoe UI" w:hAnsi="Segoe UI" w:cs="Segoe UI"/>
          <w:b/>
          <w:bCs/>
          <w:sz w:val="20"/>
          <w:szCs w:val="20"/>
        </w:rPr>
        <w:t>Clear Roadmap to Growth</w:t>
      </w:r>
      <w:r w:rsidRPr="00C26BC7">
        <w:rPr>
          <w:rFonts w:ascii="Segoe UI" w:hAnsi="Segoe UI" w:cs="Segoe UI"/>
          <w:sz w:val="20"/>
          <w:szCs w:val="20"/>
        </w:rPr>
        <w:t>: A phased launch strategy ensuring momentum from MVP to mobilized community and full-scale adoption.</w:t>
      </w:r>
    </w:p>
    <w:p w14:paraId="63DB306D" w14:textId="77777777" w:rsidR="00567111" w:rsidRPr="00C26BC7" w:rsidRDefault="00B06EED">
      <w:pPr>
        <w:pStyle w:val="Compact"/>
        <w:numPr>
          <w:ilvl w:val="0"/>
          <w:numId w:val="13"/>
        </w:numPr>
        <w:rPr>
          <w:rFonts w:ascii="Segoe UI" w:hAnsi="Segoe UI" w:cs="Segoe UI"/>
          <w:sz w:val="20"/>
          <w:szCs w:val="20"/>
        </w:rPr>
      </w:pPr>
      <w:r w:rsidRPr="00310FAC">
        <w:rPr>
          <w:rFonts w:ascii="Segoe UI" w:hAnsi="Segoe UI" w:cs="Segoe UI"/>
          <w:b/>
          <w:bCs/>
          <w:sz w:val="20"/>
          <w:szCs w:val="20"/>
        </w:rPr>
        <w:t>Competitive Differentiation</w:t>
      </w:r>
      <w:r w:rsidRPr="00C26BC7">
        <w:rPr>
          <w:rFonts w:ascii="Segoe UI" w:hAnsi="Segoe UI" w:cs="Segoe UI"/>
          <w:sz w:val="20"/>
          <w:szCs w:val="20"/>
        </w:rPr>
        <w:t>: Proprietary AI template engines and flexible export systems that set us apart from generic content tools.</w:t>
      </w:r>
    </w:p>
    <w:p w14:paraId="780A765F" w14:textId="77777777" w:rsidR="00F01BA0" w:rsidRDefault="00F01BA0">
      <w:pPr>
        <w:pStyle w:val="FirstParagraph"/>
        <w:rPr>
          <w:rFonts w:ascii="Segoe UI" w:hAnsi="Segoe UI" w:cs="Segoe UI"/>
          <w:i/>
          <w:iCs/>
          <w:sz w:val="20"/>
          <w:szCs w:val="20"/>
        </w:rPr>
      </w:pPr>
    </w:p>
    <w:p w14:paraId="6ADDABCC" w14:textId="25FD87B3" w:rsidR="00567111" w:rsidRPr="00F01BA0" w:rsidRDefault="00F01BA0">
      <w:pPr>
        <w:pStyle w:val="FirstParagraph"/>
        <w:rPr>
          <w:rFonts w:ascii="Segoe UI" w:hAnsi="Segoe UI" w:cs="Segoe UI"/>
          <w:i/>
          <w:iCs/>
          <w:sz w:val="20"/>
          <w:szCs w:val="20"/>
        </w:rPr>
      </w:pPr>
      <w:r>
        <w:rPr>
          <w:rFonts w:ascii="Segoe UI" w:hAnsi="Segoe UI" w:cs="Segoe UI"/>
          <w:i/>
          <w:iCs/>
          <w:sz w:val="20"/>
          <w:szCs w:val="20"/>
        </w:rPr>
        <w:t xml:space="preserve">** </w:t>
      </w:r>
      <w:r w:rsidR="00B06EED" w:rsidRPr="00F01BA0">
        <w:rPr>
          <w:rFonts w:ascii="Segoe UI" w:hAnsi="Segoe UI" w:cs="Segoe UI"/>
          <w:i/>
          <w:iCs/>
          <w:sz w:val="20"/>
          <w:szCs w:val="20"/>
        </w:rPr>
        <w:t xml:space="preserve">By partnering with us, you become instrumental in revolutionizing how intellectual property </w:t>
      </w:r>
      <w:bookmarkStart w:id="48" w:name="_Int_153Vmc19"/>
      <w:r w:rsidR="00B06EED" w:rsidRPr="00F01BA0">
        <w:rPr>
          <w:rFonts w:ascii="Segoe UI" w:hAnsi="Segoe UI" w:cs="Segoe UI"/>
          <w:i/>
          <w:iCs/>
          <w:sz w:val="20"/>
          <w:szCs w:val="20"/>
        </w:rPr>
        <w:t>is transformed</w:t>
      </w:r>
      <w:bookmarkEnd w:id="48"/>
      <w:r w:rsidR="00B06EED" w:rsidRPr="00F01BA0">
        <w:rPr>
          <w:rFonts w:ascii="Segoe UI" w:hAnsi="Segoe UI" w:cs="Segoe UI"/>
          <w:i/>
          <w:iCs/>
          <w:sz w:val="20"/>
          <w:szCs w:val="20"/>
        </w:rPr>
        <w:t xml:space="preserve"> and monetized in the digital age. Together, we will empower creators, publishers, and brands worldwide—boosting efficiency, creativity, and content value.</w:t>
      </w:r>
    </w:p>
    <w:p w14:paraId="5514A805" w14:textId="77777777" w:rsidR="00567111" w:rsidRPr="00F01BA0" w:rsidRDefault="00B06EED">
      <w:pPr>
        <w:pStyle w:val="BodyText"/>
        <w:rPr>
          <w:rFonts w:ascii="Segoe UI" w:hAnsi="Segoe UI" w:cs="Segoe UI"/>
          <w:i/>
          <w:iCs/>
          <w:sz w:val="20"/>
          <w:szCs w:val="20"/>
        </w:rPr>
      </w:pPr>
      <w:r w:rsidRPr="00F01BA0">
        <w:rPr>
          <w:rFonts w:ascii="Segoe UI" w:hAnsi="Segoe UI" w:cs="Segoe UI"/>
          <w:i/>
          <w:iCs/>
          <w:sz w:val="20"/>
          <w:szCs w:val="20"/>
        </w:rPr>
        <w:t xml:space="preserve">Join us in this transformational journey and help redefine the future of content creation. </w:t>
      </w:r>
      <w:bookmarkStart w:id="49" w:name="_Int_hgaAdgJj"/>
      <w:r w:rsidRPr="00F01BA0">
        <w:rPr>
          <w:rFonts w:ascii="Segoe UI" w:hAnsi="Segoe UI" w:cs="Segoe UI"/>
          <w:i/>
          <w:iCs/>
          <w:sz w:val="20"/>
          <w:szCs w:val="20"/>
        </w:rPr>
        <w:t>Let’s</w:t>
      </w:r>
      <w:bookmarkEnd w:id="49"/>
      <w:r w:rsidRPr="00F01BA0">
        <w:rPr>
          <w:rFonts w:ascii="Segoe UI" w:hAnsi="Segoe UI" w:cs="Segoe UI"/>
          <w:i/>
          <w:iCs/>
          <w:sz w:val="20"/>
          <w:szCs w:val="20"/>
        </w:rPr>
        <w:t xml:space="preserve"> build the AI-Powered Publishing Engine that will drive the next era of publishing innovation.</w:t>
      </w:r>
      <w:bookmarkEnd w:id="0"/>
      <w:bookmarkEnd w:id="39"/>
      <w:bookmarkEnd w:id="47"/>
    </w:p>
    <w:sectPr w:rsidR="00567111" w:rsidRPr="00F01BA0" w:rsidSect="00580C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EA23D" w14:textId="77777777" w:rsidR="00543C9D" w:rsidRDefault="00543C9D">
      <w:pPr>
        <w:spacing w:after="0"/>
      </w:pPr>
      <w:r>
        <w:separator/>
      </w:r>
    </w:p>
  </w:endnote>
  <w:endnote w:type="continuationSeparator" w:id="0">
    <w:p w14:paraId="16D39CE0" w14:textId="77777777" w:rsidR="00543C9D" w:rsidRDefault="00543C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gsanaUPC">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79C6E" w14:textId="77777777" w:rsidR="00543C9D" w:rsidRDefault="00543C9D">
      <w:r>
        <w:separator/>
      </w:r>
    </w:p>
  </w:footnote>
  <w:footnote w:type="continuationSeparator" w:id="0">
    <w:p w14:paraId="7D904559" w14:textId="77777777" w:rsidR="00543C9D" w:rsidRDefault="00543C9D">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nSPB8RT" int2:invalidationBookmarkName="" int2:hashCode="ylJzadnoweCBVY" int2:id="CQX0dp0U">
      <int2:state int2:value="Rejected" int2:type="style"/>
    </int2:bookmark>
    <int2:bookmark int2:bookmarkName="_Int_A7tIVLTk" int2:invalidationBookmarkName="" int2:hashCode="P6QFTyFPD4Bj2P" int2:id="CFd20vhr">
      <int2:state int2:value="Rejected" int2:type="style"/>
    </int2:bookmark>
    <int2:bookmark int2:bookmarkName="_Int_vkoBZOBd" int2:invalidationBookmarkName="" int2:hashCode="+V7uHhhdwCkXAo" int2:id="taLmsEo8">
      <int2:state int2:value="Rejected" int2:type="style"/>
    </int2:bookmark>
    <int2:bookmark int2:bookmarkName="_Int_symAM1fD" int2:invalidationBookmarkName="" int2:hashCode="itfSHHGwSbcAO6" int2:id="gS1k2L9p">
      <int2:state int2:value="Rejected" int2:type="style"/>
    </int2:bookmark>
    <int2:bookmark int2:bookmarkName="_Int_CGMm28su" int2:invalidationBookmarkName="" int2:hashCode="2tnVu19RozVa1b" int2:id="gvotbW57">
      <int2:state int2:value="Rejected" int2:type="style"/>
    </int2:bookmark>
    <int2:bookmark int2:bookmarkName="_Int_RHNvykjb" int2:invalidationBookmarkName="" int2:hashCode="051uur3qTsy1Ie" int2:id="sNPUjTiK">
      <int2:state int2:value="Rejected" int2:type="style"/>
    </int2:bookmark>
    <int2:bookmark int2:bookmarkName="_Int_XZDVcl8s" int2:invalidationBookmarkName="" int2:hashCode="4gTSiih09hI3R2" int2:id="j8ts2obX">
      <int2:state int2:value="Rejected" int2:type="style"/>
    </int2:bookmark>
    <int2:bookmark int2:bookmarkName="_Int_153Vmc19" int2:invalidationBookmarkName="" int2:hashCode="8tKsOlLKzHvky2" int2:id="Q3u6lDmb">
      <int2:state int2:value="Rejected" int2:type="style"/>
    </int2:bookmark>
    <int2:bookmark int2:bookmarkName="_Int_hgaAdgJj" int2:invalidationBookmarkName="" int2:hashCode="DFDjxKYxKgO1uG" int2:id="kf8zenXx">
      <int2:state int2:value="Rejected" int2:type="style"/>
    </int2:bookmark>
    <int2:bookmark int2:bookmarkName="_Int_7EbOph6F" int2:invalidationBookmarkName="" int2:hashCode="xXk/jHfXHhKpUY" int2:id="7zXH5TeT">
      <int2:state int2:value="Rejected" int2:type="style"/>
    </int2:bookmark>
    <int2:bookmark int2:bookmarkName="_Int_1kFi2drq" int2:invalidationBookmarkName="" int2:hashCode="SMFwPIHakRGYAb" int2:id="2k4v3TFL">
      <int2:state int2:value="Rejected" int2:type="style"/>
    </int2:bookmark>
    <int2:bookmark int2:bookmarkName="_Int_40GqRujW" int2:invalidationBookmarkName="" int2:hashCode="GZb8SAp2PZ1Wiz" int2:id="hoHf2KaE">
      <int2:state int2:value="Rejected" int2:type="style"/>
    </int2:bookmark>
    <int2:bookmark int2:bookmarkName="_Int_iNLPS1L3" int2:invalidationBookmarkName="" int2:hashCode="GZb8SAp2PZ1Wiz" int2:id="cpMr3BVH">
      <int2:state int2:value="Rejected" int2:type="style"/>
    </int2:bookmark>
    <int2:bookmark int2:bookmarkName="_Int_LrLrZocr" int2:invalidationBookmarkName="" int2:hashCode="itfSHHGwSbcAO6" int2:id="g03w2dww">
      <int2:state int2:value="Rejected" int2:type="style"/>
    </int2:bookmark>
    <int2:bookmark int2:bookmarkName="_Int_lU63N87S" int2:invalidationBookmarkName="" int2:hashCode="LFXqYD7F73pLsd" int2:id="eZNWnokx">
      <int2:state int2:value="Rejected" int2:type="gram"/>
    </int2:bookmark>
    <int2:bookmark int2:bookmarkName="_Int_Xan7bSP1" int2:invalidationBookmarkName="" int2:hashCode="2tnVu19RozVa1b" int2:id="eWQIDtGv">
      <int2:state int2:value="Rejected" int2:type="style"/>
    </int2:bookmark>
    <int2:bookmark int2:bookmarkName="_Int_25inV668" int2:invalidationBookmarkName="" int2:hashCode="ElT6Q9gMsjCbxa" int2:id="fgbtjsSP">
      <int2:state int2:value="Rejected" int2:type="style"/>
    </int2:bookmark>
    <int2:bookmark int2:bookmarkName="_Int_JANWCXom" int2:invalidationBookmarkName="" int2:hashCode="051uur3qTsy1Ie" int2:id="Rvo2WFj4">
      <int2:state int2:value="Rejected" int2:type="style"/>
    </int2:bookmark>
    <int2:bookmark int2:bookmarkName="_Int_C4t93R4Y" int2:invalidationBookmarkName="" int2:hashCode="1M/teoOtJ1QjaO" int2:id="Yww0uzmh">
      <int2:state int2:value="Rejected" int2:type="style"/>
    </int2:bookmark>
    <int2:bookmark int2:bookmarkName="_Int_NW8pAPFI" int2:invalidationBookmarkName="" int2:hashCode="qAkhshe6VdfJIM" int2:id="YhPnYgVp">
      <int2:state int2:value="Rejected" int2:type="style"/>
    </int2:bookmark>
    <int2:bookmark int2:bookmarkName="_Int_GBxjo0N8" int2:invalidationBookmarkName="" int2:hashCode="LqSvKQcZeygP9h" int2:id="M56SA1Hu">
      <int2:state int2:value="Rejected" int2:type="style"/>
    </int2:bookmark>
    <int2:bookmark int2:bookmarkName="_Int_dcmWyJzn" int2:invalidationBookmarkName="" int2:hashCode="051uur3qTsy1Ie" int2:id="98T9gbre">
      <int2:state int2:value="Rejected" int2:type="style"/>
    </int2:bookmark>
    <int2:bookmark int2:bookmarkName="_Int_WK9gOvEe" int2:invalidationBookmarkName="" int2:hashCode="xB5s1CReQE8HY1" int2:id="CZGlwPOv">
      <int2:state int2:value="Rejected" int2:type="gram"/>
    </int2:bookmark>
    <int2:bookmark int2:bookmarkName="_Int_QAFRbLBS" int2:invalidationBookmarkName="" int2:hashCode="08A1/IILSuHUXX" int2:id="Z0gHDZ9b">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FFFFFFF"/>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086801697">
    <w:abstractNumId w:val="0"/>
  </w:num>
  <w:num w:numId="2" w16cid:durableId="535853576">
    <w:abstractNumId w:val="1"/>
  </w:num>
  <w:num w:numId="3" w16cid:durableId="1701054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1008335">
    <w:abstractNumId w:val="1"/>
  </w:num>
  <w:num w:numId="5" w16cid:durableId="1861624055">
    <w:abstractNumId w:val="1"/>
  </w:num>
  <w:num w:numId="6" w16cid:durableId="1143503538">
    <w:abstractNumId w:val="1"/>
  </w:num>
  <w:num w:numId="7" w16cid:durableId="993875601">
    <w:abstractNumId w:val="1"/>
  </w:num>
  <w:num w:numId="8" w16cid:durableId="1525246890">
    <w:abstractNumId w:val="1"/>
  </w:num>
  <w:num w:numId="9" w16cid:durableId="2000841236">
    <w:abstractNumId w:val="1"/>
  </w:num>
  <w:num w:numId="10" w16cid:durableId="1715228266">
    <w:abstractNumId w:val="1"/>
  </w:num>
  <w:num w:numId="11" w16cid:durableId="723453600">
    <w:abstractNumId w:val="1"/>
  </w:num>
  <w:num w:numId="12" w16cid:durableId="1264529425">
    <w:abstractNumId w:val="1"/>
  </w:num>
  <w:num w:numId="13" w16cid:durableId="618072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11"/>
    <w:rsid w:val="00187DC6"/>
    <w:rsid w:val="001960C3"/>
    <w:rsid w:val="002105BC"/>
    <w:rsid w:val="00217417"/>
    <w:rsid w:val="002F33F1"/>
    <w:rsid w:val="00301981"/>
    <w:rsid w:val="00310FAC"/>
    <w:rsid w:val="003140B6"/>
    <w:rsid w:val="00366DC7"/>
    <w:rsid w:val="00377BBC"/>
    <w:rsid w:val="00384A0F"/>
    <w:rsid w:val="003B6F0C"/>
    <w:rsid w:val="003E0E89"/>
    <w:rsid w:val="0040057B"/>
    <w:rsid w:val="00497BF1"/>
    <w:rsid w:val="004A3BC8"/>
    <w:rsid w:val="004E03B9"/>
    <w:rsid w:val="00502E6F"/>
    <w:rsid w:val="00506445"/>
    <w:rsid w:val="00522666"/>
    <w:rsid w:val="00543C9D"/>
    <w:rsid w:val="00567111"/>
    <w:rsid w:val="00580C14"/>
    <w:rsid w:val="005B46F3"/>
    <w:rsid w:val="006321D1"/>
    <w:rsid w:val="006353D3"/>
    <w:rsid w:val="0064206D"/>
    <w:rsid w:val="00686CED"/>
    <w:rsid w:val="006A14E6"/>
    <w:rsid w:val="006E4A1D"/>
    <w:rsid w:val="00700A9A"/>
    <w:rsid w:val="00705FF8"/>
    <w:rsid w:val="007156B4"/>
    <w:rsid w:val="007664F0"/>
    <w:rsid w:val="007B3B3D"/>
    <w:rsid w:val="00814FD8"/>
    <w:rsid w:val="00856741"/>
    <w:rsid w:val="00875344"/>
    <w:rsid w:val="00914FC3"/>
    <w:rsid w:val="0093248D"/>
    <w:rsid w:val="00962963"/>
    <w:rsid w:val="009B02EE"/>
    <w:rsid w:val="009B5633"/>
    <w:rsid w:val="00A0451C"/>
    <w:rsid w:val="00A9527C"/>
    <w:rsid w:val="00AE0A12"/>
    <w:rsid w:val="00B06EED"/>
    <w:rsid w:val="00B43DA2"/>
    <w:rsid w:val="00B73D4B"/>
    <w:rsid w:val="00BD63B3"/>
    <w:rsid w:val="00BF3BC5"/>
    <w:rsid w:val="00C05C44"/>
    <w:rsid w:val="00C26BC7"/>
    <w:rsid w:val="00CA0DB0"/>
    <w:rsid w:val="00CB5256"/>
    <w:rsid w:val="00CC1D2A"/>
    <w:rsid w:val="00D556C7"/>
    <w:rsid w:val="00D937A9"/>
    <w:rsid w:val="00D95D5B"/>
    <w:rsid w:val="00DC0FC6"/>
    <w:rsid w:val="00DD6BB0"/>
    <w:rsid w:val="00DE44DF"/>
    <w:rsid w:val="00E149E4"/>
    <w:rsid w:val="00EB1ACC"/>
    <w:rsid w:val="00EF2543"/>
    <w:rsid w:val="00EF5E0B"/>
    <w:rsid w:val="00F01BA0"/>
    <w:rsid w:val="00F073F6"/>
    <w:rsid w:val="00F36C1F"/>
    <w:rsid w:val="00F46536"/>
    <w:rsid w:val="00F610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C1AE"/>
  <w15:docId w15:val="{8772D577-9B11-9940-8483-3215D2CE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Preston Hooten</dc:creator>
  <cp:keywords/>
  <cp:lastModifiedBy>Preston Hooten</cp:lastModifiedBy>
  <cp:revision>2</cp:revision>
  <dcterms:created xsi:type="dcterms:W3CDTF">2025-07-23T06:04:00Z</dcterms:created>
  <dcterms:modified xsi:type="dcterms:W3CDTF">2025-07-23T06:04:00Z</dcterms:modified>
</cp:coreProperties>
</file>