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79AB1" w14:textId="77777777" w:rsidR="00D9551B" w:rsidRPr="00D9551B" w:rsidRDefault="00D9551B" w:rsidP="00D9551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9551B">
        <w:rPr>
          <w:rFonts w:ascii="Times New Roman" w:eastAsia="Times New Roman" w:hAnsi="Times New Roman" w:cs="Times New Roman"/>
          <w:b/>
          <w:bCs/>
          <w:kern w:val="0"/>
          <w14:ligatures w14:val="none"/>
        </w:rPr>
        <w:t>ProCover</w:t>
      </w:r>
      <w:proofErr w:type="spellEnd"/>
      <w:r w:rsidRPr="00D9551B">
        <w:rPr>
          <w:rFonts w:ascii="Times New Roman" w:eastAsia="Times New Roman" w:hAnsi="Times New Roman" w:cs="Times New Roman"/>
          <w:b/>
          <w:bCs/>
          <w:kern w:val="0"/>
          <w14:ligatures w14:val="none"/>
        </w:rPr>
        <w:t xml:space="preserve"> Exteriors: Paving the Way for Modern Roofing in Greensboro, NC Through Innovation and Foresight</w:t>
      </w:r>
    </w:p>
    <w:p w14:paraId="0CE65285" w14:textId="77777777" w:rsidR="00D9551B" w:rsidRPr="00D9551B" w:rsidRDefault="00D9551B" w:rsidP="00D9551B">
      <w:p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kern w:val="0"/>
          <w14:ligatures w14:val="none"/>
        </w:rPr>
        <w:t xml:space="preserve">In the dynamic landscape of the roofing industry,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Exteriors, a company operating in Greensboro, NC, is distinguishing itself by embracing innovation and proactively preparing for the evolving challenges posed by stricter insurance laws [Query]. By strategically integrating cutting-edge technology and fostering key partnerships,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Exteriors is not only streamlining its operations but also transforming potential hurdles into opportunities for both its clients and its team.</w:t>
      </w:r>
    </w:p>
    <w:p w14:paraId="7AF8601A" w14:textId="77777777" w:rsidR="00D9551B" w:rsidRPr="00D9551B" w:rsidRDefault="00D9551B" w:rsidP="00D9551B">
      <w:p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b/>
          <w:bCs/>
          <w:kern w:val="0"/>
          <w14:ligatures w14:val="none"/>
        </w:rPr>
        <w:t>Championing Innovation in Roofing</w:t>
      </w:r>
      <w:r w:rsidRPr="00D9551B">
        <w:rPr>
          <w:rFonts w:ascii="Times New Roman" w:eastAsia="Times New Roman" w:hAnsi="Times New Roman" w:cs="Times New Roman"/>
          <w:kern w:val="0"/>
          <w14:ligatures w14:val="none"/>
        </w:rPr>
        <w:t xml:space="preserve">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Exteriors has made a significant commitment to innovation by adopting advanced digital tools to enhance efficiency and customer experience. One core component of their technological leap is the implementation of </w:t>
      </w:r>
      <w:r w:rsidRPr="00D9551B">
        <w:rPr>
          <w:rFonts w:ascii="Times New Roman" w:eastAsia="Times New Roman" w:hAnsi="Times New Roman" w:cs="Times New Roman"/>
          <w:b/>
          <w:bCs/>
          <w:kern w:val="0"/>
          <w14:ligatures w14:val="none"/>
        </w:rPr>
        <w:t>Calendly</w:t>
      </w:r>
      <w:r w:rsidRPr="00D9551B">
        <w:rPr>
          <w:rFonts w:ascii="Times New Roman" w:eastAsia="Times New Roman" w:hAnsi="Times New Roman" w:cs="Times New Roman"/>
          <w:kern w:val="0"/>
          <w14:ligatures w14:val="none"/>
        </w:rPr>
        <w:t>, a booking tool that allows customers to easily schedule roof inspections and estimates. This system ensures that every booking results in a calendar invite on a shared Google Calendar and an automated confirmation email or text for the customer.</w:t>
      </w:r>
    </w:p>
    <w:p w14:paraId="258BB098" w14:textId="77777777" w:rsidR="00D9551B" w:rsidRPr="00D9551B" w:rsidRDefault="00D9551B" w:rsidP="00D9551B">
      <w:p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kern w:val="0"/>
          <w14:ligatures w14:val="none"/>
        </w:rPr>
        <w:t xml:space="preserve">Beyond basic scheduling,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Exteriors leverages </w:t>
      </w:r>
      <w:r w:rsidRPr="00D9551B">
        <w:rPr>
          <w:rFonts w:ascii="Times New Roman" w:eastAsia="Times New Roman" w:hAnsi="Times New Roman" w:cs="Times New Roman"/>
          <w:b/>
          <w:bCs/>
          <w:kern w:val="0"/>
          <w14:ligatures w14:val="none"/>
        </w:rPr>
        <w:t>Zapier</w:t>
      </w:r>
      <w:r w:rsidRPr="00D9551B">
        <w:rPr>
          <w:rFonts w:ascii="Times New Roman" w:eastAsia="Times New Roman" w:hAnsi="Times New Roman" w:cs="Times New Roman"/>
          <w:kern w:val="0"/>
          <w14:ligatures w14:val="none"/>
        </w:rPr>
        <w:t xml:space="preserve"> to automate routine tasks, which is crucial for modernizing business operations. For instance, when a job is confirmed, Zapier automatically drafts material order emails, ready for team review and dispatch. This automation extends to customer communications, with Zapier able to add booked events to Calendly, notify the team via Slack or email, and assist with sending appointment confirmations and post-job follow-up messages.</w:t>
      </w:r>
    </w:p>
    <w:p w14:paraId="7B028777" w14:textId="77777777" w:rsidR="00D9551B" w:rsidRPr="00D9551B" w:rsidRDefault="00D9551B" w:rsidP="00D9551B">
      <w:p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kern w:val="0"/>
          <w14:ligatures w14:val="none"/>
        </w:rPr>
        <w:t xml:space="preserve">Furthermore,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Exteriors utilizes </w:t>
      </w:r>
      <w:r w:rsidRPr="00D9551B">
        <w:rPr>
          <w:rFonts w:ascii="Times New Roman" w:eastAsia="Times New Roman" w:hAnsi="Times New Roman" w:cs="Times New Roman"/>
          <w:b/>
          <w:bCs/>
          <w:kern w:val="0"/>
          <w14:ligatures w14:val="none"/>
        </w:rPr>
        <w:t>Google AI Advance</w:t>
      </w:r>
      <w:r w:rsidRPr="00D9551B">
        <w:rPr>
          <w:rFonts w:ascii="Times New Roman" w:eastAsia="Times New Roman" w:hAnsi="Times New Roman" w:cs="Times New Roman"/>
          <w:kern w:val="0"/>
          <w14:ligatures w14:val="none"/>
        </w:rPr>
        <w:t xml:space="preserve"> as an "AI Draft Assistant" to generate various communications, including materials order emails, appointment confirmations, and follow-up messages. This powerful AI assistance allows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staff to save time and effort on administrative tasks, while still retaining control over the final message before it's sent. This integration of AI and automation positions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Exteriors at the forefront of "smart roofing technology," a growing trend in the U.S. roofing market which also includes sensor-based systems for structural integrity and leak detection, and self-regulating materials for improved energy efficiency. The adoption of such technologies significantly reduces maintenance costs and improves long-term roof performance.</w:t>
      </w:r>
    </w:p>
    <w:p w14:paraId="2B13CEAD" w14:textId="77777777" w:rsidR="00D9551B" w:rsidRPr="00D9551B" w:rsidRDefault="00D9551B" w:rsidP="00D9551B">
      <w:p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kern w:val="0"/>
          <w14:ligatures w14:val="none"/>
        </w:rPr>
        <w:t xml:space="preserve">These technological adoptions by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Exteriors align with broader industry trends that see </w:t>
      </w:r>
      <w:r w:rsidRPr="00D9551B">
        <w:rPr>
          <w:rFonts w:ascii="Times New Roman" w:eastAsia="Times New Roman" w:hAnsi="Times New Roman" w:cs="Times New Roman"/>
          <w:b/>
          <w:bCs/>
          <w:kern w:val="0"/>
          <w14:ligatures w14:val="none"/>
        </w:rPr>
        <w:t>drones and AI playing a larger role in roof inspections</w:t>
      </w:r>
      <w:r w:rsidRPr="00D9551B">
        <w:rPr>
          <w:rFonts w:ascii="Times New Roman" w:eastAsia="Times New Roman" w:hAnsi="Times New Roman" w:cs="Times New Roman"/>
          <w:kern w:val="0"/>
          <w14:ligatures w14:val="none"/>
        </w:rPr>
        <w:t xml:space="preserve">. Companies like Roofer.com in North Texas are already utilizing drones to conduct faster, safer, and more detailed roof scans, analyzing high-resolution photographs with computer vision to assess damage and remaining roof life. While the sources don't explicitly state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uses drones, their commitment to innovation suggests an embrace of similar advancements that improve service delivery and client trust.</w:t>
      </w:r>
    </w:p>
    <w:p w14:paraId="31EC92CC" w14:textId="77777777" w:rsidR="00D9551B" w:rsidRPr="00D9551B" w:rsidRDefault="00D9551B" w:rsidP="00D9551B">
      <w:p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b/>
          <w:bCs/>
          <w:kern w:val="0"/>
          <w14:ligatures w14:val="none"/>
        </w:rPr>
        <w:t>Getting Ahead of Looming Insurance Laws Changing</w:t>
      </w:r>
      <w:r w:rsidRPr="00D9551B">
        <w:rPr>
          <w:rFonts w:ascii="Times New Roman" w:eastAsia="Times New Roman" w:hAnsi="Times New Roman" w:cs="Times New Roman"/>
          <w:kern w:val="0"/>
          <w14:ligatures w14:val="none"/>
        </w:rPr>
        <w:t xml:space="preserve"> In regions like Florida, evolving insurance laws and stringent requirements regarding roof condition are significantly impacting home sales and homeowner policies, a trend that could influence other states.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w:t>
      </w:r>
      <w:r w:rsidRPr="00D9551B">
        <w:rPr>
          <w:rFonts w:ascii="Times New Roman" w:eastAsia="Times New Roman" w:hAnsi="Times New Roman" w:cs="Times New Roman"/>
          <w:kern w:val="0"/>
          <w14:ligatures w14:val="none"/>
        </w:rPr>
        <w:lastRenderedPageBreak/>
        <w:t>Exteriors' proactive approach to roofing maintenance and documentation helps homeowners navigate these challenges.</w:t>
      </w:r>
    </w:p>
    <w:p w14:paraId="5BC86EAE" w14:textId="77777777" w:rsidR="00D9551B" w:rsidRPr="00D9551B" w:rsidRDefault="00D9551B" w:rsidP="00D9551B">
      <w:p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kern w:val="0"/>
          <w14:ligatures w14:val="none"/>
        </w:rPr>
        <w:t xml:space="preserve">Florida's new insurance regulations, for instance, no longer permit insurers to demand a roof replacement simply because it is 15 years old; instead, homeowners must provide an </w:t>
      </w:r>
      <w:r w:rsidRPr="00D9551B">
        <w:rPr>
          <w:rFonts w:ascii="Times New Roman" w:eastAsia="Times New Roman" w:hAnsi="Times New Roman" w:cs="Times New Roman"/>
          <w:b/>
          <w:bCs/>
          <w:kern w:val="0"/>
          <w14:ligatures w14:val="none"/>
        </w:rPr>
        <w:t>inspection report proving at least five years of useful life remaining</w:t>
      </w:r>
      <w:r w:rsidRPr="00D9551B">
        <w:rPr>
          <w:rFonts w:ascii="Times New Roman" w:eastAsia="Times New Roman" w:hAnsi="Times New Roman" w:cs="Times New Roman"/>
          <w:kern w:val="0"/>
          <w14:ligatures w14:val="none"/>
        </w:rPr>
        <w:t>. If this cannot be provided, buyers may only secure temporary insurance policies for a short period (45-60 days), necessitating a roof replacement within that timeframe. Missing or outdated roof documentation can lead to significant delays in real estate transactions, insurance cancellations, or denied claims.</w:t>
      </w:r>
    </w:p>
    <w:p w14:paraId="334AE97F" w14:textId="77777777" w:rsidR="00D9551B" w:rsidRPr="00D9551B" w:rsidRDefault="00D9551B" w:rsidP="00D9551B">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Exteriors' emphasis on efficient scheduling for roof inspections via Calendly and the generation of detailed reports (likely facilitated by their AI tools) can directly help homeowners meet these crucial insurance and real estate requirements. By providing comprehensive documentation of roof condition and estimated remaining lifespan,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Exteriors empowers its clients to avoid policy cancellations and denied claims due to "pre-existing conditions" or "wear and tear". Regular inspections, especially for roofs over 10-20 years old, are crucial as wear accelerates and materials begin to break down, highlighting the importance of </w:t>
      </w:r>
      <w:proofErr w:type="spellStart"/>
      <w:r w:rsidRPr="00D9551B">
        <w:rPr>
          <w:rFonts w:ascii="Times New Roman" w:eastAsia="Times New Roman" w:hAnsi="Times New Roman" w:cs="Times New Roman"/>
          <w:kern w:val="0"/>
          <w14:ligatures w14:val="none"/>
        </w:rPr>
        <w:t>ProCover's</w:t>
      </w:r>
      <w:proofErr w:type="spellEnd"/>
      <w:r w:rsidRPr="00D9551B">
        <w:rPr>
          <w:rFonts w:ascii="Times New Roman" w:eastAsia="Times New Roman" w:hAnsi="Times New Roman" w:cs="Times New Roman"/>
          <w:kern w:val="0"/>
          <w14:ligatures w14:val="none"/>
        </w:rPr>
        <w:t xml:space="preserve"> timely services. Furthermore, investing in modern, storm-resistant roofing solutions, a trend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likely promotes, can lead to </w:t>
      </w:r>
      <w:r w:rsidRPr="00D9551B">
        <w:rPr>
          <w:rFonts w:ascii="Times New Roman" w:eastAsia="Times New Roman" w:hAnsi="Times New Roman" w:cs="Times New Roman"/>
          <w:b/>
          <w:bCs/>
          <w:kern w:val="0"/>
          <w14:ligatures w14:val="none"/>
        </w:rPr>
        <w:t>lower insurance premiums</w:t>
      </w:r>
      <w:r w:rsidRPr="00D9551B">
        <w:rPr>
          <w:rFonts w:ascii="Times New Roman" w:eastAsia="Times New Roman" w:hAnsi="Times New Roman" w:cs="Times New Roman"/>
          <w:kern w:val="0"/>
          <w14:ligatures w14:val="none"/>
        </w:rPr>
        <w:t xml:space="preserve"> for homeowners.</w:t>
      </w:r>
    </w:p>
    <w:p w14:paraId="5BEC7045" w14:textId="77777777" w:rsidR="00D9551B" w:rsidRPr="00D9551B" w:rsidRDefault="00D9551B" w:rsidP="00D9551B">
      <w:p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b/>
          <w:bCs/>
          <w:kern w:val="0"/>
          <w14:ligatures w14:val="none"/>
        </w:rPr>
        <w:t xml:space="preserve">Making It </w:t>
      </w:r>
      <w:proofErr w:type="gramStart"/>
      <w:r w:rsidRPr="00D9551B">
        <w:rPr>
          <w:rFonts w:ascii="Times New Roman" w:eastAsia="Times New Roman" w:hAnsi="Times New Roman" w:cs="Times New Roman"/>
          <w:b/>
          <w:bCs/>
          <w:kern w:val="0"/>
          <w14:ligatures w14:val="none"/>
        </w:rPr>
        <w:t>An</w:t>
      </w:r>
      <w:proofErr w:type="gramEnd"/>
      <w:r w:rsidRPr="00D9551B">
        <w:rPr>
          <w:rFonts w:ascii="Times New Roman" w:eastAsia="Times New Roman" w:hAnsi="Times New Roman" w:cs="Times New Roman"/>
          <w:b/>
          <w:bCs/>
          <w:kern w:val="0"/>
          <w14:ligatures w14:val="none"/>
        </w:rPr>
        <w:t xml:space="preserve"> Opportunity for Everyone Through Partnerships</w:t>
      </w:r>
      <w:r w:rsidRPr="00D9551B">
        <w:rPr>
          <w:rFonts w:ascii="Times New Roman" w:eastAsia="Times New Roman" w:hAnsi="Times New Roman" w:cs="Times New Roman"/>
          <w:kern w:val="0"/>
          <w14:ligatures w14:val="none"/>
        </w:rPr>
        <w:t xml:space="preserve">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Exteriors' partnership with "small systems companies" like Calendly and Zapier (which automate workflows and communications) transforms potential challenges in the roofing and real estate markets into significant opportunities for all involved:</w:t>
      </w:r>
    </w:p>
    <w:p w14:paraId="189BFDAE" w14:textId="77777777" w:rsidR="00D9551B" w:rsidRPr="00D9551B" w:rsidRDefault="00D9551B" w:rsidP="00D955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b/>
          <w:bCs/>
          <w:kern w:val="0"/>
          <w14:ligatures w14:val="none"/>
        </w:rPr>
        <w:t>For Homeowners:</w:t>
      </w:r>
    </w:p>
    <w:p w14:paraId="335FC44B" w14:textId="77777777" w:rsidR="00D9551B" w:rsidRPr="00D9551B" w:rsidRDefault="00D9551B" w:rsidP="00D9551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b/>
          <w:bCs/>
          <w:kern w:val="0"/>
          <w14:ligatures w14:val="none"/>
        </w:rPr>
        <w:t>Ease and Confidence:</w:t>
      </w:r>
      <w:r w:rsidRPr="00D9551B">
        <w:rPr>
          <w:rFonts w:ascii="Times New Roman" w:eastAsia="Times New Roman" w:hAnsi="Times New Roman" w:cs="Times New Roman"/>
          <w:kern w:val="0"/>
          <w14:ligatures w14:val="none"/>
        </w:rPr>
        <w:t xml:space="preserve"> Customers can </w:t>
      </w:r>
      <w:r w:rsidRPr="00D9551B">
        <w:rPr>
          <w:rFonts w:ascii="Times New Roman" w:eastAsia="Times New Roman" w:hAnsi="Times New Roman" w:cs="Times New Roman"/>
          <w:b/>
          <w:bCs/>
          <w:kern w:val="0"/>
          <w14:ligatures w14:val="none"/>
        </w:rPr>
        <w:t>easily book free roofing inspections and estimates</w:t>
      </w:r>
      <w:r w:rsidRPr="00D9551B">
        <w:rPr>
          <w:rFonts w:ascii="Times New Roman" w:eastAsia="Times New Roman" w:hAnsi="Times New Roman" w:cs="Times New Roman"/>
          <w:kern w:val="0"/>
          <w14:ligatures w14:val="none"/>
        </w:rPr>
        <w:t xml:space="preserve"> online, reducing friction in the initial contact process. This proactive engagement, encouraged by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helps homeowners stay in control of their roof's condition, avoiding costly surprises from undetected issues like leaks or rusted flashing.</w:t>
      </w:r>
    </w:p>
    <w:p w14:paraId="7BFA410B" w14:textId="77777777" w:rsidR="00D9551B" w:rsidRPr="00D9551B" w:rsidRDefault="00D9551B" w:rsidP="00D9551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b/>
          <w:bCs/>
          <w:kern w:val="0"/>
          <w14:ligatures w14:val="none"/>
        </w:rPr>
        <w:t>Smoother Real Estate Transactions:</w:t>
      </w:r>
      <w:r w:rsidRPr="00D9551B">
        <w:rPr>
          <w:rFonts w:ascii="Times New Roman" w:eastAsia="Times New Roman" w:hAnsi="Times New Roman" w:cs="Times New Roman"/>
          <w:kern w:val="0"/>
          <w14:ligatures w14:val="none"/>
        </w:rPr>
        <w:t xml:space="preserve"> By facilitating timely inspections and potentially offering "smart roofing technology" like integrated solar systems or reflective materials,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helps homes attract eco-conscious or tech-savvy buyers, </w:t>
      </w:r>
      <w:r w:rsidRPr="00D9551B">
        <w:rPr>
          <w:rFonts w:ascii="Times New Roman" w:eastAsia="Times New Roman" w:hAnsi="Times New Roman" w:cs="Times New Roman"/>
          <w:b/>
          <w:bCs/>
          <w:kern w:val="0"/>
          <w14:ligatures w14:val="none"/>
        </w:rPr>
        <w:t>command higher resale values, and reduce post-inspection issues</w:t>
      </w:r>
      <w:r w:rsidRPr="00D9551B">
        <w:rPr>
          <w:rFonts w:ascii="Times New Roman" w:eastAsia="Times New Roman" w:hAnsi="Times New Roman" w:cs="Times New Roman"/>
          <w:kern w:val="0"/>
          <w14:ligatures w14:val="none"/>
        </w:rPr>
        <w:t>. A well-maintained roof, often verified by a certification of remaining useful life, is a significant selling point and a requirement for lenders.</w:t>
      </w:r>
    </w:p>
    <w:p w14:paraId="4A9E2DFE" w14:textId="77777777" w:rsidR="00D9551B" w:rsidRPr="00D9551B" w:rsidRDefault="00D9551B" w:rsidP="00D9551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b/>
          <w:bCs/>
          <w:kern w:val="0"/>
          <w14:ligatures w14:val="none"/>
        </w:rPr>
        <w:t>Financial Benefits:</w:t>
      </w:r>
      <w:r w:rsidRPr="00D9551B">
        <w:rPr>
          <w:rFonts w:ascii="Times New Roman" w:eastAsia="Times New Roman" w:hAnsi="Times New Roman" w:cs="Times New Roman"/>
          <w:kern w:val="0"/>
          <w14:ligatures w14:val="none"/>
        </w:rPr>
        <w:t xml:space="preserve"> </w:t>
      </w:r>
      <w:proofErr w:type="spellStart"/>
      <w:r w:rsidRPr="00D9551B">
        <w:rPr>
          <w:rFonts w:ascii="Times New Roman" w:eastAsia="Times New Roman" w:hAnsi="Times New Roman" w:cs="Times New Roman"/>
          <w:kern w:val="0"/>
          <w14:ligatures w14:val="none"/>
        </w:rPr>
        <w:t>ProCover's</w:t>
      </w:r>
      <w:proofErr w:type="spellEnd"/>
      <w:r w:rsidRPr="00D9551B">
        <w:rPr>
          <w:rFonts w:ascii="Times New Roman" w:eastAsia="Times New Roman" w:hAnsi="Times New Roman" w:cs="Times New Roman"/>
          <w:kern w:val="0"/>
          <w14:ligatures w14:val="none"/>
        </w:rPr>
        <w:t xml:space="preserve"> guidance on roof condition and modern material options can help homeowners not only cut energy costs through "cool roof technology" but also potentially qualify for </w:t>
      </w:r>
      <w:r w:rsidRPr="00D9551B">
        <w:rPr>
          <w:rFonts w:ascii="Times New Roman" w:eastAsia="Times New Roman" w:hAnsi="Times New Roman" w:cs="Times New Roman"/>
          <w:b/>
          <w:bCs/>
          <w:kern w:val="0"/>
          <w14:ligatures w14:val="none"/>
        </w:rPr>
        <w:t>insurance discounts</w:t>
      </w:r>
      <w:r w:rsidRPr="00D9551B">
        <w:rPr>
          <w:rFonts w:ascii="Times New Roman" w:eastAsia="Times New Roman" w:hAnsi="Times New Roman" w:cs="Times New Roman"/>
          <w:kern w:val="0"/>
          <w14:ligatures w14:val="none"/>
        </w:rPr>
        <w:t xml:space="preserve"> offered by providers for homes equipped with smart roofing technology or impact-resistant materials.</w:t>
      </w:r>
    </w:p>
    <w:p w14:paraId="315751CD" w14:textId="77777777" w:rsidR="00D9551B" w:rsidRPr="00D9551B" w:rsidRDefault="00D9551B" w:rsidP="00D9551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b/>
          <w:bCs/>
          <w:kern w:val="0"/>
          <w14:ligatures w14:val="none"/>
        </w:rPr>
        <w:t xml:space="preserve">For </w:t>
      </w:r>
      <w:proofErr w:type="spellStart"/>
      <w:r w:rsidRPr="00D9551B">
        <w:rPr>
          <w:rFonts w:ascii="Times New Roman" w:eastAsia="Times New Roman" w:hAnsi="Times New Roman" w:cs="Times New Roman"/>
          <w:b/>
          <w:bCs/>
          <w:kern w:val="0"/>
          <w14:ligatures w14:val="none"/>
        </w:rPr>
        <w:t>ProCover</w:t>
      </w:r>
      <w:proofErr w:type="spellEnd"/>
      <w:r w:rsidRPr="00D9551B">
        <w:rPr>
          <w:rFonts w:ascii="Times New Roman" w:eastAsia="Times New Roman" w:hAnsi="Times New Roman" w:cs="Times New Roman"/>
          <w:b/>
          <w:bCs/>
          <w:kern w:val="0"/>
          <w14:ligatures w14:val="none"/>
        </w:rPr>
        <w:t xml:space="preserve"> Exteriors' Staff:</w:t>
      </w:r>
    </w:p>
    <w:p w14:paraId="7DE9E7DB" w14:textId="77777777" w:rsidR="00D9551B" w:rsidRPr="00D9551B" w:rsidRDefault="00D9551B" w:rsidP="00D9551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b/>
          <w:bCs/>
          <w:kern w:val="0"/>
          <w14:ligatures w14:val="none"/>
        </w:rPr>
        <w:t>Increased Efficiency and Focus:</w:t>
      </w:r>
      <w:r w:rsidRPr="00D9551B">
        <w:rPr>
          <w:rFonts w:ascii="Times New Roman" w:eastAsia="Times New Roman" w:hAnsi="Times New Roman" w:cs="Times New Roman"/>
          <w:kern w:val="0"/>
          <w14:ligatures w14:val="none"/>
        </w:rPr>
        <w:t xml:space="preserve"> The automation of tasks like materials order drafting, appointment confirmations, and follow-up messages using AI and Zapier significantly reduces the administrative workload on staff. This allows </w:t>
      </w:r>
      <w:proofErr w:type="spellStart"/>
      <w:r w:rsidRPr="00D9551B">
        <w:rPr>
          <w:rFonts w:ascii="Times New Roman" w:eastAsia="Times New Roman" w:hAnsi="Times New Roman" w:cs="Times New Roman"/>
          <w:kern w:val="0"/>
          <w14:ligatures w14:val="none"/>
        </w:rPr>
        <w:t>ProCover's</w:t>
      </w:r>
      <w:proofErr w:type="spellEnd"/>
      <w:r w:rsidRPr="00D9551B">
        <w:rPr>
          <w:rFonts w:ascii="Times New Roman" w:eastAsia="Times New Roman" w:hAnsi="Times New Roman" w:cs="Times New Roman"/>
          <w:kern w:val="0"/>
          <w14:ligatures w14:val="none"/>
        </w:rPr>
        <w:t xml:space="preserve"> </w:t>
      </w:r>
      <w:r w:rsidRPr="00D9551B">
        <w:rPr>
          <w:rFonts w:ascii="Times New Roman" w:eastAsia="Times New Roman" w:hAnsi="Times New Roman" w:cs="Times New Roman"/>
          <w:kern w:val="0"/>
          <w14:ligatures w14:val="none"/>
        </w:rPr>
        <w:lastRenderedPageBreak/>
        <w:t xml:space="preserve">team to </w:t>
      </w:r>
      <w:r w:rsidRPr="00D9551B">
        <w:rPr>
          <w:rFonts w:ascii="Times New Roman" w:eastAsia="Times New Roman" w:hAnsi="Times New Roman" w:cs="Times New Roman"/>
          <w:b/>
          <w:bCs/>
          <w:kern w:val="0"/>
          <w14:ligatures w14:val="none"/>
        </w:rPr>
        <w:t>focus their expertise on core roofing services</w:t>
      </w:r>
      <w:r w:rsidRPr="00D9551B">
        <w:rPr>
          <w:rFonts w:ascii="Times New Roman" w:eastAsia="Times New Roman" w:hAnsi="Times New Roman" w:cs="Times New Roman"/>
          <w:kern w:val="0"/>
          <w14:ligatures w14:val="none"/>
        </w:rPr>
        <w:t xml:space="preserve"> and customer engagement, rather than being bogged down by paperwork.</w:t>
      </w:r>
    </w:p>
    <w:p w14:paraId="1170BA37" w14:textId="77777777" w:rsidR="00D9551B" w:rsidRPr="00D9551B" w:rsidRDefault="00D9551B" w:rsidP="00D9551B">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b/>
          <w:bCs/>
          <w:kern w:val="0"/>
          <w14:ligatures w14:val="none"/>
        </w:rPr>
        <w:t>Confidence in Service Delivery:</w:t>
      </w:r>
      <w:r w:rsidRPr="00D9551B">
        <w:rPr>
          <w:rFonts w:ascii="Times New Roman" w:eastAsia="Times New Roman" w:hAnsi="Times New Roman" w:cs="Times New Roman"/>
          <w:kern w:val="0"/>
          <w14:ligatures w14:val="none"/>
        </w:rPr>
        <w:t xml:space="preserve"> With streamlined processes and AI assistance, staff can ensure consistent, high-quality communication and service, building confidence in their operations.</w:t>
      </w:r>
    </w:p>
    <w:p w14:paraId="2CA49AFC" w14:textId="77777777" w:rsidR="00D9551B" w:rsidRPr="00D9551B" w:rsidRDefault="00D9551B" w:rsidP="00D9551B">
      <w:pPr>
        <w:spacing w:before="100" w:beforeAutospacing="1" w:after="100" w:afterAutospacing="1" w:line="240" w:lineRule="auto"/>
        <w:rPr>
          <w:rFonts w:ascii="Times New Roman" w:eastAsia="Times New Roman" w:hAnsi="Times New Roman" w:cs="Times New Roman"/>
          <w:kern w:val="0"/>
          <w14:ligatures w14:val="none"/>
        </w:rPr>
      </w:pPr>
      <w:r w:rsidRPr="00D9551B">
        <w:rPr>
          <w:rFonts w:ascii="Times New Roman" w:eastAsia="Times New Roman" w:hAnsi="Times New Roman" w:cs="Times New Roman"/>
          <w:kern w:val="0"/>
          <w14:ligatures w14:val="none"/>
        </w:rPr>
        <w:t xml:space="preserve">By championing innovation through strategic technology adoption and proactively addressing the implications of changing insurance landscapes, </w:t>
      </w:r>
      <w:proofErr w:type="spellStart"/>
      <w:r w:rsidRPr="00D9551B">
        <w:rPr>
          <w:rFonts w:ascii="Times New Roman" w:eastAsia="Times New Roman" w:hAnsi="Times New Roman" w:cs="Times New Roman"/>
          <w:kern w:val="0"/>
          <w14:ligatures w14:val="none"/>
        </w:rPr>
        <w:t>ProCover</w:t>
      </w:r>
      <w:proofErr w:type="spellEnd"/>
      <w:r w:rsidRPr="00D9551B">
        <w:rPr>
          <w:rFonts w:ascii="Times New Roman" w:eastAsia="Times New Roman" w:hAnsi="Times New Roman" w:cs="Times New Roman"/>
          <w:kern w:val="0"/>
          <w14:ligatures w14:val="none"/>
        </w:rPr>
        <w:t xml:space="preserve"> Exteriors is positioning itself as a leader in the roofing industry in Greensboro, NC. Their commitment to leveraging partnerships to create seamless experiences for both their team and their clients truly transforms market shifts into opportunities for mutual benefit and continued success.</w:t>
      </w:r>
    </w:p>
    <w:p w14:paraId="5C2E6970" w14:textId="77777777" w:rsidR="00AC2B4C" w:rsidRDefault="00AC2B4C"/>
    <w:sectPr w:rsidR="00AC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B7819"/>
    <w:multiLevelType w:val="multilevel"/>
    <w:tmpl w:val="41CA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716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51B"/>
    <w:rsid w:val="0001091F"/>
    <w:rsid w:val="00A9527C"/>
    <w:rsid w:val="00AC2B4C"/>
    <w:rsid w:val="00C47049"/>
    <w:rsid w:val="00D9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3CAE5D"/>
  <w15:chartTrackingRefBased/>
  <w15:docId w15:val="{744A586B-0901-7147-842E-862FC036B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5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5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5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5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5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5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5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5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5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5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51B"/>
    <w:rPr>
      <w:rFonts w:eastAsiaTheme="majorEastAsia" w:cstheme="majorBidi"/>
      <w:color w:val="272727" w:themeColor="text1" w:themeTint="D8"/>
    </w:rPr>
  </w:style>
  <w:style w:type="paragraph" w:styleId="Title">
    <w:name w:val="Title"/>
    <w:basedOn w:val="Normal"/>
    <w:next w:val="Normal"/>
    <w:link w:val="TitleChar"/>
    <w:uiPriority w:val="10"/>
    <w:qFormat/>
    <w:rsid w:val="00D95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51B"/>
    <w:pPr>
      <w:spacing w:before="160"/>
      <w:jc w:val="center"/>
    </w:pPr>
    <w:rPr>
      <w:i/>
      <w:iCs/>
      <w:color w:val="404040" w:themeColor="text1" w:themeTint="BF"/>
    </w:rPr>
  </w:style>
  <w:style w:type="character" w:customStyle="1" w:styleId="QuoteChar">
    <w:name w:val="Quote Char"/>
    <w:basedOn w:val="DefaultParagraphFont"/>
    <w:link w:val="Quote"/>
    <w:uiPriority w:val="29"/>
    <w:rsid w:val="00D9551B"/>
    <w:rPr>
      <w:i/>
      <w:iCs/>
      <w:color w:val="404040" w:themeColor="text1" w:themeTint="BF"/>
    </w:rPr>
  </w:style>
  <w:style w:type="paragraph" w:styleId="ListParagraph">
    <w:name w:val="List Paragraph"/>
    <w:basedOn w:val="Normal"/>
    <w:uiPriority w:val="34"/>
    <w:qFormat/>
    <w:rsid w:val="00D9551B"/>
    <w:pPr>
      <w:ind w:left="720"/>
      <w:contextualSpacing/>
    </w:pPr>
  </w:style>
  <w:style w:type="character" w:styleId="IntenseEmphasis">
    <w:name w:val="Intense Emphasis"/>
    <w:basedOn w:val="DefaultParagraphFont"/>
    <w:uiPriority w:val="21"/>
    <w:qFormat/>
    <w:rsid w:val="00D9551B"/>
    <w:rPr>
      <w:i/>
      <w:iCs/>
      <w:color w:val="0F4761" w:themeColor="accent1" w:themeShade="BF"/>
    </w:rPr>
  </w:style>
  <w:style w:type="paragraph" w:styleId="IntenseQuote">
    <w:name w:val="Intense Quote"/>
    <w:basedOn w:val="Normal"/>
    <w:next w:val="Normal"/>
    <w:link w:val="IntenseQuoteChar"/>
    <w:uiPriority w:val="30"/>
    <w:qFormat/>
    <w:rsid w:val="00D955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51B"/>
    <w:rPr>
      <w:i/>
      <w:iCs/>
      <w:color w:val="0F4761" w:themeColor="accent1" w:themeShade="BF"/>
    </w:rPr>
  </w:style>
  <w:style w:type="character" w:styleId="IntenseReference">
    <w:name w:val="Intense Reference"/>
    <w:basedOn w:val="DefaultParagraphFont"/>
    <w:uiPriority w:val="32"/>
    <w:qFormat/>
    <w:rsid w:val="00D9551B"/>
    <w:rPr>
      <w:b/>
      <w:bCs/>
      <w:smallCaps/>
      <w:color w:val="0F4761" w:themeColor="accent1" w:themeShade="BF"/>
      <w:spacing w:val="5"/>
    </w:rPr>
  </w:style>
  <w:style w:type="paragraph" w:styleId="NormalWeb">
    <w:name w:val="Normal (Web)"/>
    <w:basedOn w:val="Normal"/>
    <w:uiPriority w:val="99"/>
    <w:semiHidden/>
    <w:unhideWhenUsed/>
    <w:rsid w:val="00D955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5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Hooten</dc:creator>
  <cp:keywords/>
  <dc:description/>
  <cp:lastModifiedBy>Preston Hooten</cp:lastModifiedBy>
  <cp:revision>1</cp:revision>
  <dcterms:created xsi:type="dcterms:W3CDTF">2025-07-21T23:10:00Z</dcterms:created>
  <dcterms:modified xsi:type="dcterms:W3CDTF">2025-07-21T23:11:00Z</dcterms:modified>
</cp:coreProperties>
</file>