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54E98" w:rsidRPr="00E54E98" w14:paraId="795FE470" w14:textId="77777777" w:rsidTr="00E54E98">
        <w:trPr>
          <w:trHeight w:val="115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shd w:val="clear" w:color="auto" w:fill="E3DCC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FBDC5" w14:textId="77777777" w:rsidR="00E54E98" w:rsidRPr="00E54E98" w:rsidRDefault="00E54E98" w:rsidP="00E54E9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4"/>
                <w:szCs w:val="4"/>
              </w:rPr>
            </w:pPr>
          </w:p>
        </w:tc>
      </w:tr>
      <w:tr w:rsidR="00E54E98" w:rsidRPr="00E54E98" w14:paraId="1201632A" w14:textId="77777777" w:rsidTr="00E54E98">
        <w:trPr>
          <w:trHeight w:val="844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CB8D87" w14:textId="77777777"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HY헤드라인M" w:eastAsia="HY헤드라인M" w:hAnsi="굴림" w:cs="굴림" w:hint="eastAsia"/>
                <w:b/>
                <w:bCs/>
                <w:color w:val="000000"/>
                <w:sz w:val="42"/>
                <w:szCs w:val="42"/>
              </w:rPr>
              <w:t>2023 메타버스 개발자 경진대회 개발계획서</w:t>
            </w:r>
          </w:p>
        </w:tc>
      </w:tr>
      <w:tr w:rsidR="00E54E98" w:rsidRPr="00E54E98" w14:paraId="4B18E623" w14:textId="77777777" w:rsidTr="00E54E98">
        <w:trPr>
          <w:trHeight w:val="114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shd w:val="clear" w:color="auto" w:fill="E3DCC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46041E" w14:textId="77777777" w:rsidR="00E54E98" w:rsidRPr="00E54E98" w:rsidRDefault="00E54E98" w:rsidP="00E54E9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4"/>
                <w:szCs w:val="4"/>
              </w:rPr>
            </w:pPr>
          </w:p>
        </w:tc>
      </w:tr>
    </w:tbl>
    <w:p w14:paraId="1541B47E" w14:textId="77777777" w:rsidR="00E54E98" w:rsidRPr="00E54E98" w:rsidRDefault="00E54E98" w:rsidP="00E54E98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4B60F35" w14:textId="0D7A4D12"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□ </w:t>
      </w:r>
      <w:proofErr w:type="spellStart"/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참가팀</w:t>
      </w:r>
      <w:proofErr w:type="spellEnd"/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 개요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069"/>
        <w:gridCol w:w="719"/>
        <w:gridCol w:w="270"/>
        <w:gridCol w:w="114"/>
        <w:gridCol w:w="680"/>
        <w:gridCol w:w="950"/>
        <w:gridCol w:w="975"/>
        <w:gridCol w:w="719"/>
        <w:gridCol w:w="922"/>
        <w:gridCol w:w="929"/>
        <w:gridCol w:w="879"/>
      </w:tblGrid>
      <w:tr w:rsidR="00E54E98" w:rsidRPr="00E54E98" w14:paraId="1E8CE543" w14:textId="77777777" w:rsidTr="00E54E98">
        <w:trPr>
          <w:trHeight w:val="334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21808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0B216" w14:textId="0262D592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E54E98" w:rsidRPr="00E54E98" w14:paraId="691C4CC0" w14:textId="77777777" w:rsidTr="00E54E98">
        <w:trPr>
          <w:trHeight w:val="448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40B11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7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948D8" w14:textId="7CE2661C" w:rsidR="00E54E98" w:rsidRPr="003D0A40" w:rsidRDefault="00664FD1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D0A40">
              <w:rPr>
                <w:rFonts w:ascii="맑은 고딕" w:eastAsia="맑은 고딕" w:hAnsi="맑은 고딕" w:hint="eastAsia"/>
                <w:color w:val="000000"/>
                <w:szCs w:val="20"/>
              </w:rPr>
              <w:t>메두사</w:t>
            </w:r>
          </w:p>
        </w:tc>
      </w:tr>
      <w:tr w:rsidR="00E54E98" w:rsidRPr="00E54E98" w14:paraId="07868A89" w14:textId="77777777" w:rsidTr="00E54E98">
        <w:trPr>
          <w:trHeight w:val="565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94A1F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D8870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학생부</w:t>
            </w:r>
          </w:p>
        </w:tc>
        <w:tc>
          <w:tcPr>
            <w:tcW w:w="11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81039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초등학생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324E3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중학생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AEB90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8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8"/>
                <w:kern w:val="0"/>
                <w:sz w:val="16"/>
                <w:szCs w:val="16"/>
              </w:rPr>
              <w:t>고등학생</w:t>
            </w:r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BB7A5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성인부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127F6" w14:textId="1CDF01E0" w:rsidR="00E54E98" w:rsidRPr="00E54E98" w:rsidRDefault="003D0A40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D0A40">
              <w:rPr>
                <w:rFonts w:ascii="맑은 고딕" w:eastAsia="맑은 고딕" w:hAnsi="맑은 고딕" w:cs="굴림"/>
                <w:b/>
                <w:bCs/>
                <w:noProof/>
                <w:color w:val="000000"/>
                <w:kern w:val="0"/>
                <w:sz w:val="30"/>
                <w:szCs w:val="30"/>
              </w:rPr>
              <w:drawing>
                <wp:anchor distT="0" distB="0" distL="114300" distR="114300" simplePos="0" relativeHeight="251658240" behindDoc="1" locked="0" layoutInCell="1" allowOverlap="1" wp14:anchorId="7B8215D2" wp14:editId="532A562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-186690</wp:posOffset>
                  </wp:positionV>
                  <wp:extent cx="373380" cy="318770"/>
                  <wp:effectExtent l="0" t="0" r="7620" b="5080"/>
                  <wp:wrapNone/>
                  <wp:docPr id="8060495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4955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4E98"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대학생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6B4F3" w14:textId="793F7B66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34"/>
                <w:kern w:val="0"/>
                <w:sz w:val="16"/>
                <w:szCs w:val="16"/>
              </w:rPr>
              <w:t>대학원생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B8AB0B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일반</w:t>
            </w:r>
          </w:p>
        </w:tc>
      </w:tr>
      <w:tr w:rsidR="00E54E98" w:rsidRPr="00E54E98" w14:paraId="58D5557A" w14:textId="77777777" w:rsidTr="00E54E98">
        <w:trPr>
          <w:trHeight w:val="438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D4C76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성인</w:t>
            </w: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EB2888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E9ED5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01869" w14:textId="4117DFCE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Meta의 ‘메타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퀘스트’에서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활용 가능한 VR 콘텐츠 개발</w:t>
            </w:r>
          </w:p>
        </w:tc>
      </w:tr>
      <w:tr w:rsidR="00E54E98" w:rsidRPr="00E54E98" w14:paraId="055459F3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3D014A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6730CD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C7F5CD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과제2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D7E54" w14:textId="43028FAE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Meta의 ‘Meta Spark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이용한 카메라 필터, 게임 등 AR 콘텐츠 개발</w:t>
            </w:r>
          </w:p>
        </w:tc>
      </w:tr>
      <w:tr w:rsidR="00E54E98" w:rsidRPr="00E54E98" w14:paraId="1416EE8D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0B7574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A5A322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00779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과제3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B88AC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6"/>
                <w:kern w:val="0"/>
                <w:sz w:val="18"/>
                <w:szCs w:val="18"/>
              </w:rPr>
              <w:t>퀄컴의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6"/>
                <w:kern w:val="0"/>
                <w:sz w:val="18"/>
                <w:szCs w:val="18"/>
              </w:rPr>
              <w:t xml:space="preserve"> ‘Snapdragon Spaces’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6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6"/>
                <w:kern w:val="0"/>
                <w:sz w:val="18"/>
                <w:szCs w:val="18"/>
              </w:rPr>
              <w:t xml:space="preserve"> 활용한 교육, SNS, 게임, 의료 등 AR 콘텐츠 개발</w:t>
            </w:r>
          </w:p>
        </w:tc>
      </w:tr>
      <w:tr w:rsidR="00E54E98" w:rsidRPr="00E54E98" w14:paraId="52CBB607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CA5650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5E12A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E7779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과제4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A1886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시어스랩의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MirrorGear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SDK’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활용해 Unity 기반의 메타버스 콘텐츠 개발</w:t>
            </w:r>
          </w:p>
        </w:tc>
      </w:tr>
      <w:tr w:rsidR="00E54E98" w:rsidRPr="00E54E98" w14:paraId="1044E3C5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13133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D51BAB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33E2C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과제5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C4E9AA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8"/>
                <w:kern w:val="0"/>
                <w:sz w:val="18"/>
                <w:szCs w:val="18"/>
              </w:rPr>
              <w:t>㈜메타캠프의 메타버스 플랫폼 ‘there’에서 사용 가능한 VRM 기반 아바타 개발</w:t>
            </w:r>
          </w:p>
        </w:tc>
      </w:tr>
      <w:tr w:rsidR="00E54E98" w:rsidRPr="00E54E98" w14:paraId="45B7CEA9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E2BB35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34B46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98639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과제6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EF207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>모빌테크의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 xml:space="preserve"> 도시공간 데이터를 활용하여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>언리얼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 xml:space="preserve"> 기반의 관광, 안내 등 콘텐츠 개발</w:t>
            </w:r>
          </w:p>
        </w:tc>
      </w:tr>
      <w:tr w:rsidR="00E54E98" w:rsidRPr="00E54E98" w14:paraId="68FBD4E2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7FF440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CA005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BA8D9" w14:textId="27EB56B3" w:rsidR="00E54E98" w:rsidRPr="00E54E98" w:rsidRDefault="00D57FB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D0A40">
              <w:rPr>
                <w:rFonts w:ascii="맑은 고딕" w:eastAsia="맑은 고딕" w:hAnsi="맑은 고딕" w:cs="굴림"/>
                <w:b/>
                <w:bCs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428499F8" wp14:editId="24A7A72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502920</wp:posOffset>
                  </wp:positionV>
                  <wp:extent cx="381000" cy="325120"/>
                  <wp:effectExtent l="0" t="0" r="0" b="0"/>
                  <wp:wrapNone/>
                  <wp:docPr id="1539583583" name="그림 1539583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89489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4E98"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과제7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98338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유티플러스인터랙티브의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Ditoland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이용한 메타버스 콘텐츠 개발</w:t>
            </w:r>
          </w:p>
        </w:tc>
      </w:tr>
      <w:tr w:rsidR="00E54E98" w:rsidRPr="00E54E98" w14:paraId="3267C9F7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22BE44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9FA3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0DCB4" w14:textId="53B3FBB4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과제8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FE598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2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2"/>
                <w:kern w:val="0"/>
                <w:sz w:val="18"/>
                <w:szCs w:val="18"/>
              </w:rPr>
              <w:t>스코넥엔터테인먼트의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2"/>
                <w:kern w:val="0"/>
                <w:sz w:val="18"/>
                <w:szCs w:val="18"/>
              </w:rPr>
              <w:t xml:space="preserve"> VR 인터랙티브 게임 콘텐츠 개발(‘메타 퀘스트 2/Pro’ 기반)</w:t>
            </w:r>
          </w:p>
        </w:tc>
      </w:tr>
      <w:tr w:rsidR="00E54E98" w:rsidRPr="00E54E98" w14:paraId="4FCA36FF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BBE91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E9E17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B37FE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과제9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FFA17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유콘크리에이티브㈜의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메타버스 내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쳇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GPT-API를 활용한 알고리즘 개발</w:t>
            </w:r>
          </w:p>
        </w:tc>
      </w:tr>
      <w:tr w:rsidR="00E54E98" w:rsidRPr="00E54E98" w14:paraId="0B1CD211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ACAB2E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2FD5A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5697A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과제10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C2B10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에스오에스랩의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3D 라이다 센서를 이용한 디지털 트윈 서비스/콘텐츠 개발</w:t>
            </w:r>
          </w:p>
        </w:tc>
      </w:tr>
      <w:tr w:rsidR="00E54E98" w:rsidRPr="00E54E98" w14:paraId="02453B39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B39410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442B5D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06ADF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과제11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0CFEB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㈜크리스피의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노리큐브용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이머시브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XR 체험공간 콘텐츠 개발</w:t>
            </w:r>
          </w:p>
        </w:tc>
      </w:tr>
      <w:tr w:rsidR="00E54E98" w:rsidRPr="00E54E98" w14:paraId="36C979A9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FDACC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DB566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E3F54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과제12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03CCD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>리빌더에이아이의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 xml:space="preserve"> ‘3D Reconstruction SDK’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 xml:space="preserve"> 활용한 3D 메타버스 서비스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lastRenderedPageBreak/>
              <w:t>개발</w:t>
            </w:r>
          </w:p>
        </w:tc>
      </w:tr>
      <w:tr w:rsidR="00E54E98" w:rsidRPr="00E54E98" w14:paraId="1B3869EC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4D258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A5A3C8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8ED2C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과제13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F8FB2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티엠디교육그룹의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미래기술·스마트시티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 xml:space="preserve"> 체험형 메타버스 콘텐츠 개발(‘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홀로렌즈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2’ 기반)</w:t>
            </w:r>
          </w:p>
        </w:tc>
      </w:tr>
      <w:tr w:rsidR="00E54E98" w:rsidRPr="00E54E98" w14:paraId="0D76D0E5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44366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E926E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638F3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과제14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36B44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이노시뮬레이션의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 xml:space="preserve"> ‘GD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 xml:space="preserve"> 활용한 국내 랜드마크 3D모델 콘텐츠 개발</w:t>
            </w:r>
          </w:p>
        </w:tc>
      </w:tr>
      <w:tr w:rsidR="00E54E98" w:rsidRPr="00E54E98" w14:paraId="1A22F9EE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38A12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8C4031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799E1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과제15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70CCD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넷스트림의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넷스타리움’을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활용한 메타버스 전시회 개발</w:t>
            </w:r>
          </w:p>
        </w:tc>
      </w:tr>
      <w:tr w:rsidR="00E54E98" w:rsidRPr="00E54E98" w14:paraId="56FFD790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DAD0B0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84D6BD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EF297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과제16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D7434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투엠비게임의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자연·사회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재난 VR 콘텐츠 개발(‘메타 퀘스트 2’ 기반)</w:t>
            </w:r>
          </w:p>
        </w:tc>
      </w:tr>
      <w:tr w:rsidR="00E54E98" w:rsidRPr="00E54E98" w14:paraId="2F64B4F9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FDA613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D8FCEC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6BB14B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과제17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D4FA2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피앤씨솔루션의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 xml:space="preserve"> ‘메타렌즈(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MetaLens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)* AR기기’에서 활용 가능한 콘텐츠 개발</w:t>
            </w:r>
          </w:p>
        </w:tc>
      </w:tr>
      <w:tr w:rsidR="00E54E98" w:rsidRPr="00E54E98" w14:paraId="2BD86BEA" w14:textId="77777777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7F73F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1D8AD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8"/>
                <w:kern w:val="0"/>
                <w:szCs w:val="20"/>
              </w:rPr>
              <w:t>자유과제</w:t>
            </w:r>
          </w:p>
        </w:tc>
        <w:tc>
          <w:tcPr>
            <w:tcW w:w="7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232ED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XR, AI 등 메타버스 기반 기술을 활용한 메타버스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콘텐츠·서비스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개발</w:t>
            </w:r>
          </w:p>
        </w:tc>
      </w:tr>
      <w:tr w:rsidR="00E54E98" w:rsidRPr="00E54E98" w14:paraId="08604F30" w14:textId="77777777" w:rsidTr="00E54E98">
        <w:trPr>
          <w:trHeight w:val="406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0C43B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학생</w:t>
            </w: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4C535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EE3774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</w:t>
            </w:r>
          </w:p>
        </w:tc>
        <w:tc>
          <w:tcPr>
            <w:tcW w:w="678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235A1" w14:textId="77777777"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4"/>
                <w:kern w:val="0"/>
                <w:szCs w:val="20"/>
              </w:rPr>
              <w:t>Meta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>의 ‘Meta Spark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 xml:space="preserve"> 이용한 카메라 필터, 게임 등 AR 콘텐츠 개발</w:t>
            </w:r>
          </w:p>
        </w:tc>
      </w:tr>
      <w:tr w:rsidR="00E54E98" w:rsidRPr="00E54E98" w14:paraId="3F84A7E9" w14:textId="77777777" w:rsidTr="00E54E98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CA94EA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BFC2DB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30A1F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과제2</w:t>
            </w:r>
          </w:p>
        </w:tc>
        <w:tc>
          <w:tcPr>
            <w:tcW w:w="678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C83ACC" w14:textId="77777777"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로보로보는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로블록스의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로블록스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스튜디오’를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이용한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교육·홍보용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12"/>
                <w:w w:val="95"/>
                <w:kern w:val="0"/>
                <w:szCs w:val="20"/>
              </w:rPr>
              <w:t>콘텐츠 개발</w:t>
            </w:r>
          </w:p>
        </w:tc>
      </w:tr>
      <w:tr w:rsidR="00E54E98" w:rsidRPr="00E54E98" w14:paraId="2C0315E4" w14:textId="77777777" w:rsidTr="00E54E98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2A5C9A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2F5A4E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864C9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과제3</w:t>
            </w:r>
          </w:p>
        </w:tc>
        <w:tc>
          <w:tcPr>
            <w:tcW w:w="678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F5600" w14:textId="77777777"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>데이터킹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30"/>
                <w:w w:val="97"/>
                <w:kern w:val="0"/>
                <w:szCs w:val="20"/>
              </w:rPr>
              <w:t>㈜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>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 xml:space="preserve"> ‘360Hexaworld Voxel’을 활용해 부산월드엑스포 2030 홍보 메타버스 개발</w:t>
            </w:r>
          </w:p>
        </w:tc>
      </w:tr>
      <w:tr w:rsidR="00E54E98" w:rsidRPr="00E54E98" w14:paraId="527FDF39" w14:textId="77777777" w:rsidTr="00E54E98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6BA825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1E3E8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18588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과제4</w:t>
            </w:r>
          </w:p>
        </w:tc>
        <w:tc>
          <w:tcPr>
            <w:tcW w:w="678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C66C8" w14:textId="77777777"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투엠비게임의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자연·사회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 xml:space="preserve"> 재난 VR 콘텐츠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개발(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‘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 퀘스트</w:t>
            </w:r>
            <w:r w:rsidRPr="00E54E98">
              <w:rPr>
                <w:rFonts w:ascii="함초롬바탕" w:eastAsia="맑은 고딕" w:hAnsi="굴림" w:cs="굴림"/>
                <w:color w:val="000000"/>
                <w:spacing w:val="-8"/>
                <w:kern w:val="0"/>
                <w:szCs w:val="20"/>
              </w:rPr>
              <w:t xml:space="preserve">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2’ 기반)</w:t>
            </w:r>
          </w:p>
        </w:tc>
      </w:tr>
      <w:tr w:rsidR="00E54E98" w:rsidRPr="00E54E98" w14:paraId="2624AE2E" w14:textId="77777777" w:rsidTr="00E54E98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A36783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6C7A3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8"/>
                <w:kern w:val="0"/>
                <w:szCs w:val="20"/>
              </w:rPr>
              <w:t>자유과제</w:t>
            </w:r>
          </w:p>
        </w:tc>
        <w:tc>
          <w:tcPr>
            <w:tcW w:w="7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570C9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 xml:space="preserve">XR, AI 등 메타버스 기반 기술을 활용한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Cs w:val="20"/>
              </w:rPr>
              <w:t xml:space="preserve">메타버스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Cs w:val="20"/>
              </w:rPr>
              <w:t>콘텐츠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·서비스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</w:t>
            </w:r>
          </w:p>
        </w:tc>
      </w:tr>
    </w:tbl>
    <w:p w14:paraId="683AE869" w14:textId="67143592" w:rsidR="00E54E98" w:rsidRPr="00E54E98" w:rsidRDefault="003C509B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D0A40">
        <w:rPr>
          <w:rFonts w:ascii="맑은 고딕" w:eastAsia="맑은 고딕" w:hAnsi="맑은 고딕" w:cs="굴림"/>
          <w:b/>
          <w:bCs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1" locked="0" layoutInCell="1" allowOverlap="1" wp14:anchorId="5738689E" wp14:editId="0471CA22">
            <wp:simplePos x="0" y="0"/>
            <wp:positionH relativeFrom="column">
              <wp:posOffset>1303020</wp:posOffset>
            </wp:positionH>
            <wp:positionV relativeFrom="paragraph">
              <wp:posOffset>1695450</wp:posOffset>
            </wp:positionV>
            <wp:extent cx="381000" cy="325120"/>
            <wp:effectExtent l="0" t="0" r="0" b="0"/>
            <wp:wrapNone/>
            <wp:docPr id="1538167343" name="그림 1538167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48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E98"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□ 개발 장비 및 SW 지원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047"/>
        <w:gridCol w:w="604"/>
        <w:gridCol w:w="1952"/>
        <w:gridCol w:w="3615"/>
      </w:tblGrid>
      <w:tr w:rsidR="00E54E98" w:rsidRPr="00E54E98" w14:paraId="4F326708" w14:textId="77777777" w:rsidTr="00E54E98">
        <w:trPr>
          <w:trHeight w:val="589"/>
        </w:trPr>
        <w:tc>
          <w:tcPr>
            <w:tcW w:w="1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2EBD9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장비 대여 여부</w:t>
            </w:r>
          </w:p>
        </w:tc>
        <w:tc>
          <w:tcPr>
            <w:tcW w:w="1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EA64C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불필요</w:t>
            </w:r>
          </w:p>
        </w:tc>
        <w:tc>
          <w:tcPr>
            <w:tcW w:w="6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E6983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Cs w:val="20"/>
              </w:rPr>
              <w:t># 출품작 요약 작성으로 이동</w:t>
            </w:r>
          </w:p>
        </w:tc>
      </w:tr>
      <w:tr w:rsidR="00E54E98" w:rsidRPr="00E54E98" w14:paraId="22F8473A" w14:textId="77777777" w:rsidTr="00E54E98">
        <w:trPr>
          <w:trHeight w:val="61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790B2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6E0FE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필요</w:t>
            </w:r>
          </w:p>
        </w:tc>
        <w:tc>
          <w:tcPr>
            <w:tcW w:w="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2526D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개발 </w:t>
            </w:r>
          </w:p>
          <w:p w14:paraId="66B11DDA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장비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31095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Meta 퀘스트</w:t>
            </w:r>
          </w:p>
        </w:tc>
        <w:tc>
          <w:tcPr>
            <w:tcW w:w="4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FFC8B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퀄컴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스냅드레곤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스페이스 개발 키트</w:t>
            </w:r>
          </w:p>
        </w:tc>
      </w:tr>
      <w:tr w:rsidR="00E54E98" w:rsidRPr="00E54E98" w14:paraId="4E15B536" w14:textId="77777777" w:rsidTr="00E54E98">
        <w:trPr>
          <w:trHeight w:val="61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D130AC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44FD9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C17228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53C61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MS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홀로렌즈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A1288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에스오에스랩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라이다 센서</w:t>
            </w:r>
          </w:p>
        </w:tc>
      </w:tr>
      <w:tr w:rsidR="00E54E98" w:rsidRPr="00E54E98" w14:paraId="2EB9A618" w14:textId="77777777" w:rsidTr="00E54E98">
        <w:trPr>
          <w:trHeight w:val="66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D5AF3C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B069BC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D54271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2A751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피앤씨솔루션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메타렌즈</w:t>
            </w:r>
          </w:p>
        </w:tc>
      </w:tr>
      <w:tr w:rsidR="00E54E98" w:rsidRPr="00E54E98" w14:paraId="6573F78A" w14:textId="77777777" w:rsidTr="00E54E98">
        <w:trPr>
          <w:trHeight w:val="5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25AE21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95DF6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98F0C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SW</w:t>
            </w:r>
          </w:p>
        </w:tc>
        <w:tc>
          <w:tcPr>
            <w:tcW w:w="6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1A496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유니티 게임개발자 자격증 시험 응시 바우처</w:t>
            </w:r>
          </w:p>
        </w:tc>
      </w:tr>
      <w:tr w:rsidR="00E54E98" w:rsidRPr="00E54E98" w14:paraId="4DFC8011" w14:textId="77777777" w:rsidTr="00E54E98">
        <w:trPr>
          <w:trHeight w:val="5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C5C4D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9DB06C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85C66B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9F701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AWS 클라우드</w:t>
            </w:r>
          </w:p>
        </w:tc>
        <w:tc>
          <w:tcPr>
            <w:tcW w:w="4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59CC8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메타캠프 메타버스 플랫폼 there</w:t>
            </w:r>
          </w:p>
        </w:tc>
      </w:tr>
      <w:tr w:rsidR="00E54E98" w:rsidRPr="00E54E98" w14:paraId="7B89F64B" w14:textId="77777777" w:rsidTr="00E54E98">
        <w:trPr>
          <w:trHeight w:val="105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9FD17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lastRenderedPageBreak/>
              <w:t>장비 대여 사유</w:t>
            </w:r>
          </w:p>
          <w:p w14:paraId="61FF514A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(필요에 체크한 팀만 작성)</w:t>
            </w:r>
          </w:p>
        </w:tc>
        <w:tc>
          <w:tcPr>
            <w:tcW w:w="1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E807E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CCCCCC"/>
                <w:kern w:val="0"/>
                <w:szCs w:val="20"/>
              </w:rPr>
            </w:pPr>
          </w:p>
        </w:tc>
        <w:tc>
          <w:tcPr>
            <w:tcW w:w="6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44A566" w14:textId="17266672" w:rsidR="00E54E98" w:rsidRPr="00E54E98" w:rsidRDefault="00664FD1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Meta 퀘스트 </w:t>
            </w:r>
            <w:proofErr w:type="gramStart"/>
            <w:r>
              <w:rPr>
                <w:rFonts w:ascii="맑은 고딕" w:eastAsia="맑은 고딕" w:hAnsi="맑은 고딕"/>
                <w:color w:val="000000"/>
              </w:rPr>
              <w:t>2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VR게임 제작을 위해 필요</w:t>
            </w:r>
            <w:r>
              <w:t xml:space="preserve"> </w:t>
            </w:r>
          </w:p>
        </w:tc>
      </w:tr>
    </w:tbl>
    <w:p w14:paraId="76BA9CF2" w14:textId="643AAD61"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한정된 수량에 따라 신청팀의 개발계획 등 검토 후 선별지원 예정 </w:t>
      </w:r>
    </w:p>
    <w:p w14:paraId="7023F0DD" w14:textId="48FFC8C3"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0"/>
          <w:szCs w:val="30"/>
        </w:rPr>
      </w:pPr>
    </w:p>
    <w:p w14:paraId="2DDC3F5A" w14:textId="4B3A2FD3"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□ 출품작 요약</w:t>
      </w: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(최대 4p이내)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7128"/>
      </w:tblGrid>
      <w:tr w:rsidR="00E54E98" w:rsidRPr="00E54E98" w14:paraId="7A76C7F9" w14:textId="77777777" w:rsidTr="00A221F0">
        <w:trPr>
          <w:trHeight w:val="375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73D47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22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프로젝트 개요</w:t>
            </w:r>
          </w:p>
        </w:tc>
      </w:tr>
      <w:tr w:rsidR="00664FD1" w:rsidRPr="00E54E98" w14:paraId="17DD56DE" w14:textId="77777777" w:rsidTr="00A221F0">
        <w:trPr>
          <w:trHeight w:val="916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28CF9" w14:textId="77777777"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70D7D" w14:textId="0EF394F7" w:rsidR="00E54E98" w:rsidRPr="00E54E98" w:rsidRDefault="00664FD1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MAWi</w:t>
            </w:r>
            <w:proofErr w:type="spellEnd"/>
          </w:p>
        </w:tc>
      </w:tr>
      <w:tr w:rsidR="00664FD1" w:rsidRPr="00E54E98" w14:paraId="4195FE42" w14:textId="77777777" w:rsidTr="00A221F0">
        <w:trPr>
          <w:trHeight w:val="1723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A500D" w14:textId="77777777"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구성 및 역할</w:t>
            </w: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46B16B" w14:textId="161DE1DC" w:rsidR="00664FD1" w:rsidRPr="00664FD1" w:rsidRDefault="00664FD1" w:rsidP="00664FD1">
            <w:pPr>
              <w:rPr>
                <w:rFonts w:ascii="굴림" w:eastAsia="굴림" w:hAnsi="굴림"/>
              </w:rPr>
            </w:pPr>
            <w:r w:rsidRPr="00664FD1">
              <w:rPr>
                <w:rFonts w:hint="eastAsia"/>
              </w:rPr>
              <w:t>한성진</w:t>
            </w:r>
            <w:r w:rsidR="001B2471">
              <w:rPr>
                <w:rFonts w:hint="eastAsia"/>
              </w:rPr>
              <w:t>(팀장)</w:t>
            </w:r>
            <w:r w:rsidRPr="00664FD1">
              <w:rPr>
                <w:rFonts w:hint="eastAsia"/>
              </w:rPr>
              <w:t xml:space="preserve"> 프로젝트 총괄 및 </w:t>
            </w:r>
            <w:r w:rsidR="001B2471">
              <w:rPr>
                <w:rFonts w:hint="eastAsia"/>
              </w:rPr>
              <w:t>기획,</w:t>
            </w:r>
            <w:r w:rsidR="001B2471">
              <w:t xml:space="preserve"> </w:t>
            </w:r>
            <w:r w:rsidR="001B2471">
              <w:rPr>
                <w:rFonts w:hint="eastAsia"/>
              </w:rPr>
              <w:t>서브 디자인,</w:t>
            </w:r>
            <w:r w:rsidR="001B2471">
              <w:t xml:space="preserve"> </w:t>
            </w:r>
            <w:r w:rsidR="001B2471">
              <w:rPr>
                <w:rFonts w:hint="eastAsia"/>
              </w:rPr>
              <w:t>서브 개발</w:t>
            </w:r>
          </w:p>
          <w:p w14:paraId="4E1127FE" w14:textId="40ED42DC" w:rsidR="00664FD1" w:rsidRPr="00664FD1" w:rsidRDefault="00664FD1" w:rsidP="00664FD1">
            <w:pPr>
              <w:rPr>
                <w:rFonts w:ascii="굴림" w:eastAsia="굴림" w:hAnsi="굴림"/>
              </w:rPr>
            </w:pPr>
            <w:proofErr w:type="spellStart"/>
            <w:r w:rsidRPr="00664FD1">
              <w:rPr>
                <w:rFonts w:hint="eastAsia"/>
              </w:rPr>
              <w:t>장민제</w:t>
            </w:r>
            <w:proofErr w:type="spellEnd"/>
            <w:r w:rsidRPr="00664FD1">
              <w:rPr>
                <w:rFonts w:hint="eastAsia"/>
              </w:rPr>
              <w:t xml:space="preserve"> 유니티를 이용한 </w:t>
            </w:r>
            <w:r w:rsidR="001B2471">
              <w:rPr>
                <w:rFonts w:hint="eastAsia"/>
              </w:rPr>
              <w:t xml:space="preserve">플레이어 </w:t>
            </w:r>
            <w:r w:rsidRPr="00664FD1">
              <w:rPr>
                <w:rFonts w:hint="eastAsia"/>
              </w:rPr>
              <w:t>이동</w:t>
            </w:r>
            <w:r w:rsidR="00D57FB8">
              <w:rPr>
                <w:rFonts w:hint="eastAsia"/>
              </w:rPr>
              <w:t xml:space="preserve"> 구현</w:t>
            </w:r>
            <w:r w:rsidRPr="00664FD1">
              <w:rPr>
                <w:rFonts w:hint="eastAsia"/>
              </w:rPr>
              <w:t xml:space="preserve"> 및 몬스터</w:t>
            </w:r>
            <w:r w:rsidR="001B2471">
              <w:rPr>
                <w:rFonts w:hint="eastAsia"/>
              </w:rPr>
              <w:t>A</w:t>
            </w:r>
            <w:r w:rsidR="001B2471">
              <w:t>I</w:t>
            </w:r>
            <w:r w:rsidRPr="00664FD1">
              <w:rPr>
                <w:rFonts w:hint="eastAsia"/>
              </w:rPr>
              <w:t xml:space="preserve"> 개발</w:t>
            </w:r>
          </w:p>
          <w:p w14:paraId="0338181D" w14:textId="77777777" w:rsidR="00664FD1" w:rsidRPr="00664FD1" w:rsidRDefault="00664FD1" w:rsidP="00664FD1">
            <w:pPr>
              <w:rPr>
                <w:rFonts w:ascii="굴림" w:eastAsia="굴림" w:hAnsi="굴림"/>
              </w:rPr>
            </w:pPr>
            <w:r w:rsidRPr="00664FD1">
              <w:rPr>
                <w:rFonts w:hint="eastAsia"/>
              </w:rPr>
              <w:t>김민지 유니티를 이용한 UI기능 및 상호작용 이벤트 개발</w:t>
            </w:r>
          </w:p>
          <w:p w14:paraId="7024747E" w14:textId="6DE25FD8" w:rsidR="00E54E98" w:rsidRPr="00E54E98" w:rsidRDefault="00664FD1" w:rsidP="00664FD1">
            <w:pPr>
              <w:rPr>
                <w:rFonts w:ascii="한컴바탕" w:eastAsia="굴림" w:hAnsi="굴림"/>
              </w:rPr>
            </w:pPr>
            <w:proofErr w:type="spellStart"/>
            <w:r w:rsidRPr="00664FD1">
              <w:rPr>
                <w:rFonts w:hint="eastAsia"/>
              </w:rPr>
              <w:t>오시율</w:t>
            </w:r>
            <w:proofErr w:type="spellEnd"/>
            <w:r w:rsidRPr="00664FD1">
              <w:rPr>
                <w:rFonts w:hint="eastAsia"/>
              </w:rPr>
              <w:t xml:space="preserve"> 3d max 및 </w:t>
            </w:r>
            <w:proofErr w:type="spellStart"/>
            <w:r w:rsidRPr="00664FD1">
              <w:rPr>
                <w:rFonts w:hint="eastAsia"/>
              </w:rPr>
              <w:t>유티니</w:t>
            </w:r>
            <w:proofErr w:type="spellEnd"/>
            <w:r w:rsidRPr="00664FD1">
              <w:rPr>
                <w:rFonts w:hint="eastAsia"/>
              </w:rPr>
              <w:t xml:space="preserve"> 툴을 이용한 </w:t>
            </w:r>
            <w:proofErr w:type="gramStart"/>
            <w:r w:rsidR="001B2471">
              <w:rPr>
                <w:rFonts w:hint="eastAsia"/>
              </w:rPr>
              <w:t>맵</w:t>
            </w:r>
            <w:r w:rsidR="00D57FB8">
              <w:rPr>
                <w:rFonts w:hint="eastAsia"/>
              </w:rPr>
              <w:t>,</w:t>
            </w:r>
            <w:r w:rsidR="001B2471">
              <w:rPr>
                <w:rFonts w:hint="eastAsia"/>
              </w:rPr>
              <w:t>U</w:t>
            </w:r>
            <w:r w:rsidR="001B2471">
              <w:t>I</w:t>
            </w:r>
            <w:proofErr w:type="gramEnd"/>
            <w:r w:rsidR="001B2471">
              <w:t>,</w:t>
            </w:r>
            <w:r w:rsidR="001B2471">
              <w:rPr>
                <w:rFonts w:hint="eastAsia"/>
              </w:rPr>
              <w:t>오브젝트</w:t>
            </w:r>
            <w:r w:rsidR="001B2471">
              <w:t xml:space="preserve"> </w:t>
            </w:r>
            <w:r w:rsidR="00AF0BFB">
              <w:rPr>
                <w:rFonts w:hint="eastAsia"/>
              </w:rPr>
              <w:t xml:space="preserve">모델링 및 </w:t>
            </w:r>
            <w:r w:rsidRPr="00664FD1">
              <w:rPr>
                <w:rFonts w:hint="eastAsia"/>
              </w:rPr>
              <w:t>디자인</w:t>
            </w:r>
          </w:p>
        </w:tc>
      </w:tr>
      <w:tr w:rsidR="00664FD1" w:rsidRPr="00E54E98" w14:paraId="2420649A" w14:textId="77777777" w:rsidTr="00A221F0">
        <w:trPr>
          <w:trHeight w:val="936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806D0" w14:textId="77777777" w:rsidR="00A221F0" w:rsidRPr="00E54E98" w:rsidRDefault="00A221F0" w:rsidP="00A221F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개발배경 및 목적</w:t>
            </w: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9EDDD" w14:textId="77777777" w:rsidR="00A221F0" w:rsidRPr="00A221F0" w:rsidRDefault="00A221F0" w:rsidP="00A221F0">
            <w:pPr>
              <w:rPr>
                <w:rFonts w:eastAsiaTheme="minorHAnsi"/>
                <w:szCs w:val="20"/>
              </w:rPr>
            </w:pPr>
            <w:r w:rsidRPr="00A221F0">
              <w:rPr>
                <w:rFonts w:eastAsiaTheme="minorHAnsi" w:hint="eastAsia"/>
                <w:szCs w:val="20"/>
              </w:rPr>
              <w:t>1. 개발배경</w:t>
            </w:r>
          </w:p>
          <w:p w14:paraId="0007183F" w14:textId="08F4997C" w:rsidR="00A221F0" w:rsidRPr="00A221F0" w:rsidRDefault="00A221F0" w:rsidP="00A221F0">
            <w:pPr>
              <w:rPr>
                <w:rFonts w:eastAsiaTheme="minorHAnsi"/>
                <w:szCs w:val="20"/>
              </w:rPr>
            </w:pPr>
            <w:r w:rsidRPr="00A221F0">
              <w:rPr>
                <w:rFonts w:eastAsiaTheme="minorHAnsi" w:hint="eastAsia"/>
                <w:szCs w:val="20"/>
              </w:rPr>
              <w:t>최근 XR(혼합 현실, 가상현실 및 증강 현실을 포함하는 개념)</w:t>
            </w:r>
            <w:r w:rsidR="00B768C8">
              <w:rPr>
                <w:rFonts w:eastAsiaTheme="minorHAnsi"/>
                <w:szCs w:val="20"/>
              </w:rPr>
              <w:t xml:space="preserve"> </w:t>
            </w:r>
            <w:r w:rsidRPr="00A221F0">
              <w:rPr>
                <w:rFonts w:eastAsiaTheme="minorHAnsi" w:hint="eastAsia"/>
                <w:szCs w:val="20"/>
              </w:rPr>
              <w:t xml:space="preserve">산업은 빠른 속도로 성장하고 있습니다. 또한 시간이 지날수록 VR과 관련된 가상현실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기기뿐만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 아니라 교육 목적이나 게임 등 다양한 </w:t>
            </w:r>
            <w:r w:rsidR="00B768C8">
              <w:rPr>
                <w:rFonts w:eastAsiaTheme="minorHAnsi" w:hint="eastAsia"/>
                <w:szCs w:val="20"/>
              </w:rPr>
              <w:t>콘텐츠</w:t>
            </w:r>
            <w:r w:rsidRPr="00A221F0">
              <w:rPr>
                <w:rFonts w:eastAsiaTheme="minorHAnsi" w:hint="eastAsia"/>
                <w:szCs w:val="20"/>
              </w:rPr>
              <w:t>들이 지속적으로 발전하고 나오고 있습니다. 이러한 현 상황은 VR</w:t>
            </w:r>
            <w:r w:rsidR="00B768C8">
              <w:rPr>
                <w:rFonts w:eastAsiaTheme="minorHAnsi"/>
                <w:szCs w:val="20"/>
              </w:rPr>
              <w:t xml:space="preserve"> </w:t>
            </w:r>
            <w:r w:rsidRPr="00A221F0">
              <w:rPr>
                <w:rFonts w:eastAsiaTheme="minorHAnsi" w:hint="eastAsia"/>
                <w:szCs w:val="20"/>
              </w:rPr>
              <w:t>기기의 상용화로 더 큰 발전을 이뤄낼 것으로 예측됩니다. 이에 VR</w:t>
            </w:r>
            <w:r w:rsidR="00B768C8">
              <w:rPr>
                <w:rFonts w:eastAsiaTheme="minorHAnsi"/>
                <w:szCs w:val="20"/>
              </w:rPr>
              <w:t xml:space="preserve"> </w:t>
            </w:r>
            <w:r w:rsidRPr="00A221F0">
              <w:rPr>
                <w:rFonts w:eastAsiaTheme="minorHAnsi" w:hint="eastAsia"/>
                <w:szCs w:val="20"/>
              </w:rPr>
              <w:t>기기</w:t>
            </w:r>
            <w:r w:rsidR="001B2471">
              <w:rPr>
                <w:rFonts w:eastAsiaTheme="minorHAnsi" w:hint="eastAsia"/>
                <w:szCs w:val="20"/>
              </w:rPr>
              <w:t xml:space="preserve">에 대한 상용화가 많이 이루어지면 </w:t>
            </w:r>
            <w:r w:rsidRPr="00A221F0">
              <w:rPr>
                <w:rFonts w:eastAsiaTheme="minorHAnsi" w:hint="eastAsia"/>
                <w:szCs w:val="20"/>
              </w:rPr>
              <w:t>VR</w:t>
            </w:r>
            <w:r w:rsidR="00B768C8">
              <w:rPr>
                <w:rFonts w:eastAsiaTheme="minorHAnsi"/>
                <w:szCs w:val="20"/>
              </w:rPr>
              <w:t xml:space="preserve"> </w:t>
            </w:r>
            <w:r w:rsidRPr="00A221F0">
              <w:rPr>
                <w:rFonts w:eastAsiaTheme="minorHAnsi" w:hint="eastAsia"/>
                <w:szCs w:val="20"/>
              </w:rPr>
              <w:t>기기에 적응하지 못한 사용자들이 더욱 재미있고 신속하게 VR</w:t>
            </w:r>
            <w:r w:rsidR="00B768C8">
              <w:rPr>
                <w:rFonts w:eastAsiaTheme="minorHAnsi"/>
                <w:szCs w:val="20"/>
              </w:rPr>
              <w:t xml:space="preserve"> </w:t>
            </w:r>
            <w:r w:rsidRPr="00A221F0">
              <w:rPr>
                <w:rFonts w:eastAsiaTheme="minorHAnsi" w:hint="eastAsia"/>
                <w:szCs w:val="20"/>
              </w:rPr>
              <w:t xml:space="preserve">기기의 조작감과 가상현실 환경에 적응하고, 시각적으로 친숙한 </w:t>
            </w:r>
            <w:r w:rsidR="00B768C8">
              <w:rPr>
                <w:rFonts w:eastAsiaTheme="minorHAnsi" w:hint="eastAsia"/>
                <w:szCs w:val="20"/>
              </w:rPr>
              <w:t>콘텐츠</w:t>
            </w:r>
            <w:r w:rsidRPr="00A221F0">
              <w:rPr>
                <w:rFonts w:eastAsiaTheme="minorHAnsi" w:hint="eastAsia"/>
                <w:szCs w:val="20"/>
              </w:rPr>
              <w:t>를</w:t>
            </w:r>
            <w:r w:rsidR="001B2471">
              <w:rPr>
                <w:rFonts w:eastAsiaTheme="minorHAnsi" w:hint="eastAsia"/>
                <w:szCs w:val="20"/>
              </w:rPr>
              <w:t xml:space="preserve"> </w:t>
            </w:r>
            <w:r w:rsidRPr="00A221F0">
              <w:rPr>
                <w:rFonts w:eastAsiaTheme="minorHAnsi" w:hint="eastAsia"/>
                <w:szCs w:val="20"/>
              </w:rPr>
              <w:t xml:space="preserve">기획했습니다. </w:t>
            </w:r>
            <w:r w:rsidR="00CD23D1">
              <w:rPr>
                <w:rFonts w:eastAsiaTheme="minorHAnsi" w:hint="eastAsia"/>
                <w:szCs w:val="20"/>
              </w:rPr>
              <w:t xml:space="preserve">따라서 </w:t>
            </w:r>
            <w:r w:rsidR="00B768C8">
              <w:rPr>
                <w:rFonts w:eastAsiaTheme="minorHAnsi" w:hint="eastAsia"/>
                <w:szCs w:val="20"/>
              </w:rPr>
              <w:t>중세 시대</w:t>
            </w:r>
            <w:r w:rsidRPr="00A221F0">
              <w:rPr>
                <w:rFonts w:eastAsiaTheme="minorHAnsi" w:hint="eastAsia"/>
                <w:szCs w:val="20"/>
              </w:rPr>
              <w:t>의 설정</w:t>
            </w:r>
            <w:r w:rsidR="00CD23D1">
              <w:rPr>
                <w:rFonts w:eastAsiaTheme="minorHAnsi" w:hint="eastAsia"/>
                <w:szCs w:val="20"/>
              </w:rPr>
              <w:t>이</w:t>
            </w:r>
            <w:r w:rsidRPr="00A221F0">
              <w:rPr>
                <w:rFonts w:eastAsiaTheme="minorHAnsi" w:hint="eastAsia"/>
                <w:szCs w:val="20"/>
              </w:rPr>
              <w:t xml:space="preserve"> 액션장르라는 요소와 접목시켜도 이질감이 들지 않으며,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판타지적인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 요소가 가상현실에서 상상력이 표현된다는 영역과 유사하다 생각해 </w:t>
            </w:r>
            <w:r w:rsidR="00B768C8">
              <w:rPr>
                <w:rFonts w:eastAsiaTheme="minorHAnsi" w:hint="eastAsia"/>
                <w:szCs w:val="20"/>
              </w:rPr>
              <w:t>중세 시대</w:t>
            </w:r>
            <w:r w:rsidRPr="00A221F0">
              <w:rPr>
                <w:rFonts w:eastAsiaTheme="minorHAnsi" w:hint="eastAsia"/>
                <w:szCs w:val="20"/>
              </w:rPr>
              <w:t xml:space="preserve">를 배경으로 한 판타지 액션 게임을 기획하게 되었습니다. 따라서 </w:t>
            </w:r>
            <w:r w:rsidR="00B768C8">
              <w:rPr>
                <w:rFonts w:eastAsiaTheme="minorHAnsi" w:hint="eastAsia"/>
                <w:szCs w:val="20"/>
              </w:rPr>
              <w:t>중세 시대</w:t>
            </w:r>
            <w:r w:rsidRPr="00A221F0">
              <w:rPr>
                <w:rFonts w:eastAsiaTheme="minorHAnsi" w:hint="eastAsia"/>
                <w:szCs w:val="20"/>
              </w:rPr>
              <w:t>의 무기들인 칼과 활, 마법사의 지팡이를 활용해 중세 판타지</w:t>
            </w:r>
            <w:r w:rsidR="00B768C8">
              <w:rPr>
                <w:rFonts w:eastAsiaTheme="minorHAnsi" w:hint="eastAsia"/>
                <w:szCs w:val="20"/>
              </w:rPr>
              <w:t xml:space="preserve"> </w:t>
            </w:r>
            <w:r w:rsidRPr="00A221F0">
              <w:rPr>
                <w:rFonts w:eastAsiaTheme="minorHAnsi" w:hint="eastAsia"/>
                <w:szCs w:val="20"/>
              </w:rPr>
              <w:t>장르를 접목시키는 결과를 도출했습니다.</w:t>
            </w:r>
          </w:p>
          <w:p w14:paraId="2B39DE03" w14:textId="311087AB" w:rsidR="00A221F0" w:rsidRPr="00A221F0" w:rsidRDefault="00A221F0" w:rsidP="00A221F0">
            <w:pPr>
              <w:rPr>
                <w:rFonts w:eastAsiaTheme="minorHAnsi"/>
                <w:szCs w:val="20"/>
              </w:rPr>
            </w:pPr>
            <w:r w:rsidRPr="00A221F0">
              <w:rPr>
                <w:rFonts w:eastAsiaTheme="minorHAnsi" w:hint="eastAsia"/>
                <w:szCs w:val="20"/>
              </w:rPr>
              <w:t xml:space="preserve">저희가 개발할 프로젝트의 이름은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MAWi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이며 주인공이 동화책의 주인공이 되어 검술과 궁술, 마법을 터득해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몬스터들을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 처치해가는 게임입니다. 이는 </w:t>
            </w:r>
            <w:r w:rsidRPr="00A221F0">
              <w:rPr>
                <w:rFonts w:eastAsiaTheme="minorHAnsi" w:hint="eastAsia"/>
                <w:szCs w:val="20"/>
              </w:rPr>
              <w:lastRenderedPageBreak/>
              <w:t>현실에서 벗어나 상상력이 표현되는 영역을 제공하는 가상현실이라는 단어와 유사한 판타지적 요소를 게임 세계에 포함시켜, 다른 일반적인 액션</w:t>
            </w:r>
            <w:r w:rsidR="00B768C8">
              <w:rPr>
                <w:rFonts w:eastAsiaTheme="minorHAnsi" w:hint="eastAsia"/>
                <w:szCs w:val="20"/>
              </w:rPr>
              <w:t xml:space="preserve"> </w:t>
            </w:r>
            <w:r w:rsidRPr="00A221F0">
              <w:rPr>
                <w:rFonts w:eastAsiaTheme="minorHAnsi" w:hint="eastAsia"/>
                <w:szCs w:val="20"/>
              </w:rPr>
              <w:t xml:space="preserve">게임과는 달리 플레이어들에게 독특하고 매력적인 경험을 제공할 것입니다.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중·고등학생들을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 주</w:t>
            </w:r>
            <w:r w:rsidR="00B768C8">
              <w:rPr>
                <w:rFonts w:eastAsiaTheme="minorHAnsi" w:hint="eastAsia"/>
                <w:szCs w:val="20"/>
              </w:rPr>
              <w:t>요</w:t>
            </w:r>
            <w:r w:rsidRPr="00A221F0">
              <w:rPr>
                <w:rFonts w:eastAsiaTheme="minorHAnsi" w:hint="eastAsia"/>
                <w:szCs w:val="20"/>
              </w:rPr>
              <w:t xml:space="preserve"> 타</w:t>
            </w:r>
            <w:r w:rsidR="00B768C8">
              <w:rPr>
                <w:rFonts w:eastAsiaTheme="minorHAnsi" w:hint="eastAsia"/>
                <w:szCs w:val="20"/>
              </w:rPr>
              <w:t>깃</w:t>
            </w:r>
            <w:r w:rsidRPr="00A221F0">
              <w:rPr>
                <w:rFonts w:eastAsiaTheme="minorHAnsi" w:hint="eastAsia"/>
                <w:szCs w:val="20"/>
              </w:rPr>
              <w:t xml:space="preserve">층으로 한 캐주얼 액션 게임으로 접근하기 쉽고 간단한 조작과 규칙을 가지고 있으며,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MAWi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의 캐주얼한 플레이 방식은 </w:t>
            </w:r>
            <w:r w:rsidR="00B768C8">
              <w:rPr>
                <w:rFonts w:eastAsiaTheme="minorHAnsi" w:hint="eastAsia"/>
                <w:szCs w:val="20"/>
              </w:rPr>
              <w:t xml:space="preserve">주요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타</w:t>
            </w:r>
            <w:r w:rsidR="00B768C8">
              <w:rPr>
                <w:rFonts w:eastAsiaTheme="minorHAnsi" w:hint="eastAsia"/>
                <w:szCs w:val="20"/>
              </w:rPr>
              <w:t>깃</w:t>
            </w:r>
            <w:r w:rsidRPr="00A221F0">
              <w:rPr>
                <w:rFonts w:eastAsiaTheme="minorHAnsi" w:hint="eastAsia"/>
                <w:szCs w:val="20"/>
              </w:rPr>
              <w:t>층인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중·고등학생들에게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A221F0">
              <w:rPr>
                <w:rFonts w:eastAsiaTheme="minorHAnsi" w:hint="eastAsia"/>
                <w:szCs w:val="20"/>
              </w:rPr>
              <w:t>부담없이</w:t>
            </w:r>
            <w:proofErr w:type="spellEnd"/>
            <w:r w:rsidRPr="00A221F0">
              <w:rPr>
                <w:rFonts w:eastAsiaTheme="minorHAnsi" w:hint="eastAsia"/>
                <w:szCs w:val="20"/>
              </w:rPr>
              <w:t xml:space="preserve"> 플레이할 수 있는 재미를 제공할 것입니다.</w:t>
            </w:r>
          </w:p>
          <w:p w14:paraId="6606EA9C" w14:textId="75C39AE3" w:rsidR="00A221F0" w:rsidRPr="00A221F0" w:rsidRDefault="00A221F0" w:rsidP="00A221F0">
            <w:r w:rsidRPr="00A221F0">
              <w:rPr>
                <w:rFonts w:hint="eastAsia"/>
              </w:rPr>
              <w:t>2. 목적</w:t>
            </w:r>
          </w:p>
          <w:p w14:paraId="690F4E58" w14:textId="32462175" w:rsidR="00A221F0" w:rsidRDefault="00A221F0" w:rsidP="00A221F0">
            <w:r w:rsidRPr="00A221F0">
              <w:rPr>
                <w:rFonts w:hint="eastAsia"/>
              </w:rPr>
              <w:t>이 게임의 목표는 플레이어가 스테이지</w:t>
            </w:r>
            <w:r w:rsidR="00B768C8">
              <w:rPr>
                <w:rFonts w:hint="eastAsia"/>
              </w:rPr>
              <w:t xml:space="preserve"> </w:t>
            </w:r>
            <w:r w:rsidRPr="00A221F0">
              <w:rPr>
                <w:rFonts w:hint="eastAsia"/>
              </w:rPr>
              <w:t xml:space="preserve">형식의 게임을 플레이하면서 몬스터를 처치하고 다양한 아이템을 수집하는 것이 목표입니다. 이러한 목표는 플레이어들에게 몬스터를 처치하면서 얻는 </w:t>
            </w:r>
            <w:proofErr w:type="spellStart"/>
            <w:r w:rsidRPr="00A221F0">
              <w:rPr>
                <w:rFonts w:hint="eastAsia"/>
              </w:rPr>
              <w:t>쾌감뿐만이</w:t>
            </w:r>
            <w:proofErr w:type="spellEnd"/>
            <w:r w:rsidR="00B768C8">
              <w:rPr>
                <w:rFonts w:hint="eastAsia"/>
              </w:rPr>
              <w:t xml:space="preserve"> </w:t>
            </w:r>
            <w:r w:rsidRPr="00A221F0">
              <w:rPr>
                <w:rFonts w:hint="eastAsia"/>
              </w:rPr>
              <w:t>아니라 다양한 무기들을 획득하는 성취감을 느낄 수 있어 더욱 즐거운 게임을 플레이할 수 있습니다. 또한 게임 중간에는 집중력 향상과 재미를 더할 수 있는 퍼즐</w:t>
            </w:r>
            <w:r w:rsidR="00B768C8">
              <w:rPr>
                <w:rFonts w:hint="eastAsia"/>
              </w:rPr>
              <w:t xml:space="preserve"> </w:t>
            </w:r>
            <w:r w:rsidRPr="00A221F0">
              <w:rPr>
                <w:rFonts w:hint="eastAsia"/>
              </w:rPr>
              <w:t>요소를 제공하여 게임의 다양성과 흥미를 높일 것입니다.</w:t>
            </w:r>
          </w:p>
          <w:p w14:paraId="103A356E" w14:textId="3773D717" w:rsidR="00A221F0" w:rsidRPr="00A221F0" w:rsidRDefault="00A221F0" w:rsidP="00A221F0">
            <w:r w:rsidRPr="00A221F0">
              <w:rPr>
                <w:rFonts w:hint="eastAsia"/>
              </w:rPr>
              <w:t>VR 기기를 활용한 가상현실 게임은 사람들에게 현실에서 불가능한 경험과 상상력의 자유를 제공합니다. 저희가 기획한 프로젝트는 사용자들을 완전히 새로운 세계로 끌어들여 현실과는 다른 경험을 선사합니다. 나이나 성별에 관계없이 누구나 게임을 즐길 수 있습니다. 게임을 플레이하면서 다양한 상호작용 기능들을 경험하며 VR</w:t>
            </w:r>
            <w:r w:rsidR="00B768C8">
              <w:t xml:space="preserve"> </w:t>
            </w:r>
            <w:r w:rsidRPr="00A221F0">
              <w:rPr>
                <w:rFonts w:hint="eastAsia"/>
              </w:rPr>
              <w:t>기기에 익숙하지 않은 사용자들이 보다 빠르게 적응할 수 있도록 기획하였습니다.</w:t>
            </w:r>
          </w:p>
        </w:tc>
      </w:tr>
      <w:tr w:rsidR="00664FD1" w:rsidRPr="00E54E98" w14:paraId="45DD6DC0" w14:textId="77777777" w:rsidTr="00A221F0">
        <w:trPr>
          <w:trHeight w:val="936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01ECC" w14:textId="1412B676" w:rsidR="00A221F0" w:rsidRPr="00E54E98" w:rsidRDefault="00A221F0" w:rsidP="00A221F0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 개발계획</w:t>
            </w: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67D22" w14:textId="39BF31D0" w:rsidR="00A221F0" w:rsidRPr="001B2471" w:rsidRDefault="001B2471" w:rsidP="001B2471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개</w:t>
            </w:r>
            <w:r w:rsidR="00A221F0" w:rsidRPr="001B247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발계획</w:t>
            </w:r>
          </w:p>
          <w:p w14:paraId="2A6A2A17" w14:textId="69B30A5B" w:rsidR="00A221F0" w:rsidRPr="00A221F0" w:rsidRDefault="00AC345C" w:rsidP="00A221F0">
            <w:pPr>
              <w:rPr>
                <w:rFonts w:eastAsiaTheme="minorHAnsi"/>
                <w:color w:val="CCCCCC"/>
                <w:szCs w:val="20"/>
              </w:rPr>
            </w:pPr>
            <w:r>
              <w:rPr>
                <w:rFonts w:eastAsiaTheme="minorHAnsi"/>
                <w:noProof/>
                <w:color w:val="CCCCCC"/>
                <w:szCs w:val="20"/>
              </w:rPr>
              <w:drawing>
                <wp:inline distT="0" distB="0" distL="0" distR="0" wp14:anchorId="47840017" wp14:editId="6F797402">
                  <wp:extent cx="3649980" cy="2762303"/>
                  <wp:effectExtent l="0" t="0" r="7620" b="0"/>
                  <wp:docPr id="370293865" name="그림 2" descr="텍스트, 스크린샷, 번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293865" name="그림 2" descr="텍스트, 스크린샷, 번호, 폰트이(가) 표시된 사진&#10;&#10;자동 생성된 설명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3" r="18615"/>
                          <a:stretch/>
                        </pic:blipFill>
                        <pic:spPr bwMode="auto">
                          <a:xfrm>
                            <a:off x="0" y="0"/>
                            <a:ext cx="3674165" cy="2780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90179" w14:textId="4D847060" w:rsidR="00E54E98" w:rsidRPr="00E54E98" w:rsidRDefault="003D0A40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D0A40">
        <w:rPr>
          <w:rFonts w:ascii="맑은 고딕" w:eastAsia="맑은 고딕" w:hAnsi="맑은 고딕" w:cs="굴림"/>
          <w:b/>
          <w:bCs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7CB83246" wp14:editId="0A7F5967">
            <wp:simplePos x="0" y="0"/>
            <wp:positionH relativeFrom="column">
              <wp:posOffset>4436745</wp:posOffset>
            </wp:positionH>
            <wp:positionV relativeFrom="paragraph">
              <wp:posOffset>363855</wp:posOffset>
            </wp:positionV>
            <wp:extent cx="381000" cy="325120"/>
            <wp:effectExtent l="0" t="0" r="0" b="0"/>
            <wp:wrapNone/>
            <wp:docPr id="7468948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48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E98"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□ 메타버스 </w:t>
      </w:r>
      <w:proofErr w:type="spellStart"/>
      <w:r w:rsidR="00E54E98"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펠로우십</w:t>
      </w:r>
      <w:proofErr w:type="spellEnd"/>
      <w:r w:rsidR="00E54E98"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 참가의향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553"/>
        <w:gridCol w:w="3586"/>
      </w:tblGrid>
      <w:tr w:rsidR="00E54E98" w:rsidRPr="00E54E98" w14:paraId="0BDF8841" w14:textId="77777777" w:rsidTr="00E54E98">
        <w:trPr>
          <w:trHeight w:val="56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A6AC7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참가의향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F3CBF" w14:textId="14F65BC6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A26CF" w14:textId="25F84BF4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아니오</w:t>
            </w:r>
            <w:proofErr w:type="spellEnd"/>
          </w:p>
        </w:tc>
      </w:tr>
    </w:tbl>
    <w:p w14:paraId="169CB36A" w14:textId="55ACF40B" w:rsidR="000968F0" w:rsidRPr="00664FD1" w:rsidRDefault="00E54E98" w:rsidP="00664F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메타버스 </w:t>
      </w:r>
      <w:proofErr w:type="spellStart"/>
      <w:r w:rsidRPr="00E54E98">
        <w:rPr>
          <w:rFonts w:ascii="맑은 고딕" w:eastAsia="맑은 고딕" w:hAnsi="맑은 고딕" w:cs="굴림" w:hint="eastAsia"/>
          <w:color w:val="000000"/>
          <w:kern w:val="0"/>
          <w:szCs w:val="20"/>
        </w:rPr>
        <w:t>펠로우십</w:t>
      </w:r>
      <w:proofErr w:type="spellEnd"/>
      <w:r w:rsidRPr="00E54E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참가의향 선택은 성인부 지원자에 한함</w:t>
      </w:r>
    </w:p>
    <w:sectPr w:rsidR="000968F0" w:rsidRPr="00664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40D4" w14:textId="77777777" w:rsidR="00B41578" w:rsidRDefault="00B41578" w:rsidP="001B2471">
      <w:pPr>
        <w:spacing w:after="0" w:line="240" w:lineRule="auto"/>
      </w:pPr>
      <w:r>
        <w:separator/>
      </w:r>
    </w:p>
  </w:endnote>
  <w:endnote w:type="continuationSeparator" w:id="0">
    <w:p w14:paraId="2AFE991F" w14:textId="77777777" w:rsidR="00B41578" w:rsidRDefault="00B41578" w:rsidP="001B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AE524" w14:textId="77777777" w:rsidR="00B41578" w:rsidRDefault="00B41578" w:rsidP="001B2471">
      <w:pPr>
        <w:spacing w:after="0" w:line="240" w:lineRule="auto"/>
      </w:pPr>
      <w:r>
        <w:separator/>
      </w:r>
    </w:p>
  </w:footnote>
  <w:footnote w:type="continuationSeparator" w:id="0">
    <w:p w14:paraId="0F4D34BB" w14:textId="77777777" w:rsidR="00B41578" w:rsidRDefault="00B41578" w:rsidP="001B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7BF"/>
    <w:multiLevelType w:val="hybridMultilevel"/>
    <w:tmpl w:val="83827430"/>
    <w:lvl w:ilvl="0" w:tplc="7890CD0A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8040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98"/>
    <w:rsid w:val="000968F0"/>
    <w:rsid w:val="001B2471"/>
    <w:rsid w:val="001F2DDD"/>
    <w:rsid w:val="003C509B"/>
    <w:rsid w:val="003D0A40"/>
    <w:rsid w:val="00664FD1"/>
    <w:rsid w:val="008C28B2"/>
    <w:rsid w:val="008D5B4F"/>
    <w:rsid w:val="00A221F0"/>
    <w:rsid w:val="00AC345C"/>
    <w:rsid w:val="00AF0BFB"/>
    <w:rsid w:val="00B41578"/>
    <w:rsid w:val="00B768C8"/>
    <w:rsid w:val="00CD23D1"/>
    <w:rsid w:val="00D57FB8"/>
    <w:rsid w:val="00E24EA3"/>
    <w:rsid w:val="00E5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287B0"/>
  <w15:chartTrackingRefBased/>
  <w15:docId w15:val="{22D69B97-36C3-4842-9AB3-A1628960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54E9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s0">
    <w:name w:val="s0"/>
    <w:basedOn w:val="a"/>
    <w:rsid w:val="00E54E98"/>
    <w:pPr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221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 Spacing"/>
    <w:uiPriority w:val="1"/>
    <w:qFormat/>
    <w:rsid w:val="00A221F0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1B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B2471"/>
  </w:style>
  <w:style w:type="paragraph" w:styleId="a7">
    <w:name w:val="footer"/>
    <w:basedOn w:val="a"/>
    <w:link w:val="Char0"/>
    <w:uiPriority w:val="99"/>
    <w:unhideWhenUsed/>
    <w:rsid w:val="001B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B2471"/>
  </w:style>
  <w:style w:type="paragraph" w:styleId="a8">
    <w:name w:val="List Paragraph"/>
    <w:basedOn w:val="a"/>
    <w:uiPriority w:val="34"/>
    <w:qFormat/>
    <w:rsid w:val="001B24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 전파진흥협회</dc:creator>
  <cp:keywords/>
  <dc:description/>
  <cp:lastModifiedBy>한 성진</cp:lastModifiedBy>
  <cp:revision>10</cp:revision>
  <dcterms:created xsi:type="dcterms:W3CDTF">2023-06-15T06:10:00Z</dcterms:created>
  <dcterms:modified xsi:type="dcterms:W3CDTF">2023-06-16T08:51:00Z</dcterms:modified>
</cp:coreProperties>
</file>