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Mete Uz</w:t>
      </w:r>
    </w:p>
    <w:p>
      <w:pPr>
        <w:spacing w:line="360" w:lineRule="auto"/>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60353</w:t>
      </w:r>
    </w:p>
    <w:p>
      <w:pPr>
        <w:spacing w:line="360" w:lineRule="auto"/>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Engr421</w:t>
      </w:r>
    </w:p>
    <w:p>
      <w:pPr>
        <w:spacing w:line="360" w:lineRule="auto"/>
        <w:rPr>
          <w:rFonts w:hint="default" w:ascii="Times New Roman" w:hAnsi="Times New Roman" w:cs="Times New Roman"/>
          <w:b/>
          <w:bCs/>
          <w:sz w:val="22"/>
          <w:szCs w:val="22"/>
          <w:lang w:val="tr-TR"/>
        </w:rPr>
      </w:pPr>
      <w:r>
        <w:rPr>
          <w:rFonts w:hint="default" w:ascii="Times New Roman" w:hAnsi="Times New Roman" w:cs="Times New Roman"/>
          <w:b/>
          <w:bCs/>
          <w:sz w:val="22"/>
          <w:szCs w:val="22"/>
          <w:lang w:val="tr-TR"/>
        </w:rPr>
        <w:t>Homework 3</w:t>
      </w:r>
    </w:p>
    <w:p>
      <w:pPr>
        <w:spacing w:line="360" w:lineRule="auto"/>
        <w:rPr>
          <w:rFonts w:hint="default" w:ascii="Times New Roman" w:hAnsi="Times New Roman" w:cs="Times New Roman"/>
          <w:b/>
          <w:bCs/>
          <w:sz w:val="22"/>
          <w:szCs w:val="22"/>
          <w:lang w:val="tr-TR"/>
        </w:rPr>
      </w:pPr>
    </w:p>
    <w:p>
      <w:pPr>
        <w:spacing w:line="360" w:lineRule="auto"/>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Reading Data: </w:t>
      </w:r>
      <w:r>
        <w:rPr>
          <w:rFonts w:hint="default" w:ascii="Times New Roman" w:hAnsi="Times New Roman" w:cs="Times New Roman"/>
          <w:b w:val="0"/>
          <w:bCs w:val="0"/>
          <w:sz w:val="22"/>
          <w:szCs w:val="22"/>
          <w:lang w:val="tr-TR"/>
        </w:rPr>
        <w:t>I read the files with the same implementation as homework 2. Additionally, I changed one hot encoding to label encoding.</w:t>
      </w:r>
    </w:p>
    <w:p>
      <w:pPr>
        <w:spacing w:line="360" w:lineRule="auto"/>
        <w:rPr>
          <w:rFonts w:hint="default" w:ascii="Times New Roman" w:hAnsi="Times New Roman" w:cs="Times New Roman"/>
          <w:b w:val="0"/>
          <w:bCs w:val="0"/>
          <w:sz w:val="22"/>
          <w:szCs w:val="22"/>
          <w:lang w:val="tr-TR"/>
        </w:rPr>
      </w:pPr>
    </w:p>
    <w:p>
      <w:pPr>
        <w:spacing w:line="360" w:lineRule="auto"/>
        <w:ind w:left="110" w:hanging="110" w:hangingChars="50"/>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Estimating Parameters: </w:t>
      </w:r>
      <w:r>
        <w:rPr>
          <w:rFonts w:hint="default" w:ascii="Times New Roman" w:hAnsi="Times New Roman" w:cs="Times New Roman"/>
          <w:b w:val="0"/>
          <w:bCs w:val="0"/>
          <w:sz w:val="22"/>
          <w:szCs w:val="22"/>
          <w:lang w:val="tr-TR"/>
        </w:rPr>
        <w:t>I estimated the feature probabilities by simply taking their mean</w:t>
      </w:r>
    </w:p>
    <w:p>
      <w:pPr>
        <w:spacing w:line="360" w:lineRule="auto"/>
        <w:ind w:left="110" w:hanging="110" w:hangingChars="50"/>
        <w:rPr>
          <w:rFonts w:hint="default" w:ascii="Times New Roman" w:hAnsi="Times New Roman" w:cs="Times New Roman"/>
          <w:b w:val="0"/>
          <w:bCs w:val="0"/>
          <w:sz w:val="22"/>
          <w:szCs w:val="22"/>
          <w:lang w:val="tr-TR"/>
        </w:rPr>
      </w:pPr>
      <w:r>
        <w:rPr>
          <w:rFonts w:hint="default" w:ascii="Times New Roman" w:hAnsi="Times New Roman" w:cs="Times New Roman"/>
          <w:b w:val="0"/>
          <w:bCs w:val="0"/>
          <w:sz w:val="22"/>
          <w:szCs w:val="22"/>
          <w:lang w:val="tr-TR"/>
        </w:rPr>
        <w:t xml:space="preserve">against all elements of a given class. </w:t>
      </w:r>
    </w:p>
    <w:p>
      <w:pPr>
        <w:spacing w:line="360" w:lineRule="auto"/>
        <w:rPr>
          <w:rFonts w:hint="default" w:ascii="Times New Roman" w:hAnsi="Times New Roman" w:cs="Times New Roman"/>
          <w:b w:val="0"/>
          <w:bCs w:val="0"/>
          <w:sz w:val="22"/>
          <w:szCs w:val="22"/>
          <w:lang w:val="tr-TR"/>
        </w:rPr>
      </w:pPr>
    </w:p>
    <w:p>
      <w:pPr>
        <w:spacing w:line="360" w:lineRule="auto"/>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Images: </w:t>
      </w:r>
      <w:r>
        <w:rPr>
          <w:rFonts w:hint="default" w:ascii="Times New Roman" w:hAnsi="Times New Roman" w:cs="Times New Roman"/>
          <w:b w:val="0"/>
          <w:bCs w:val="0"/>
          <w:sz w:val="22"/>
          <w:szCs w:val="22"/>
          <w:lang w:val="tr-TR"/>
        </w:rPr>
        <w:t>I resized my arrays for each class then concatenated them together. I did some image manipulations usin</w:t>
      </w:r>
      <w:bookmarkStart w:id="0" w:name="_GoBack"/>
      <w:bookmarkEnd w:id="0"/>
      <w:r>
        <w:rPr>
          <w:rFonts w:hint="default" w:ascii="Times New Roman" w:hAnsi="Times New Roman" w:cs="Times New Roman"/>
          <w:b w:val="0"/>
          <w:bCs w:val="0"/>
          <w:sz w:val="22"/>
          <w:szCs w:val="22"/>
          <w:lang w:val="tr-TR"/>
        </w:rPr>
        <w:t>g the ‘PIL’ library to obtain the output given in the PDF.</w:t>
      </w:r>
    </w:p>
    <w:p>
      <w:pPr>
        <w:spacing w:line="360" w:lineRule="auto"/>
        <w:rPr>
          <w:rFonts w:hint="default" w:ascii="Times New Roman" w:hAnsi="Times New Roman" w:cs="Times New Roman"/>
          <w:b w:val="0"/>
          <w:bCs w:val="0"/>
          <w:sz w:val="22"/>
          <w:szCs w:val="22"/>
          <w:lang w:val="tr-TR"/>
        </w:rPr>
      </w:pPr>
    </w:p>
    <w:p>
      <w:pPr>
        <w:spacing w:line="360" w:lineRule="auto"/>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Scoring: </w:t>
      </w:r>
      <w:r>
        <w:rPr>
          <w:rFonts w:hint="default" w:ascii="Times New Roman" w:hAnsi="Times New Roman" w:cs="Times New Roman"/>
          <w:b w:val="0"/>
          <w:bCs w:val="0"/>
          <w:sz w:val="22"/>
          <w:szCs w:val="22"/>
          <w:lang w:val="tr-TR"/>
        </w:rPr>
        <w:t>I used Bernoulli Naive Bayes Classifier by using the following function from the book.</w:t>
      </w:r>
    </w:p>
    <w:p>
      <w:pPr>
        <w:spacing w:line="360" w:lineRule="auto"/>
      </w:pPr>
      <w:r>
        <w:drawing>
          <wp:inline distT="0" distB="0" distL="114300" distR="114300">
            <wp:extent cx="2941320" cy="3429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41320" cy="342900"/>
                    </a:xfrm>
                    <a:prstGeom prst="rect">
                      <a:avLst/>
                    </a:prstGeom>
                    <a:noFill/>
                    <a:ln>
                      <a:noFill/>
                    </a:ln>
                  </pic:spPr>
                </pic:pic>
              </a:graphicData>
            </a:graphic>
          </wp:inline>
        </w:drawing>
      </w:r>
    </w:p>
    <w:p>
      <w:pPr>
        <w:spacing w:line="360" w:lineRule="auto"/>
        <w:rPr>
          <w:rFonts w:hint="default" w:ascii="Times New Roman" w:hAnsi="Times New Roman" w:cs="Times New Roman"/>
          <w:sz w:val="22"/>
          <w:szCs w:val="22"/>
          <w:lang w:val="tr-TR"/>
        </w:rPr>
      </w:pPr>
      <w:r>
        <w:rPr>
          <w:rFonts w:hint="default" w:ascii="Times New Roman" w:hAnsi="Times New Roman" w:cs="Times New Roman"/>
          <w:sz w:val="22"/>
          <w:szCs w:val="22"/>
          <w:lang w:val="tr-TR"/>
        </w:rPr>
        <w:t>I did not use P(C) because it is a constant as the prior probability of each class is 0.2.</w:t>
      </w:r>
    </w:p>
    <w:p>
      <w:pPr>
        <w:spacing w:line="360" w:lineRule="auto"/>
        <w:rPr>
          <w:rFonts w:hint="default" w:ascii="Times New Roman" w:hAnsi="Times New Roman" w:cs="Times New Roman"/>
          <w:sz w:val="22"/>
          <w:szCs w:val="22"/>
          <w:lang w:val="tr-TR"/>
        </w:rPr>
      </w:pPr>
      <w:r>
        <w:rPr>
          <w:rFonts w:hint="default" w:ascii="Times New Roman" w:hAnsi="Times New Roman" w:cs="Times New Roman"/>
          <w:sz w:val="22"/>
          <w:szCs w:val="22"/>
          <w:lang w:val="tr-TR"/>
        </w:rPr>
        <w:t xml:space="preserve"> </w:t>
      </w:r>
    </w:p>
    <w:p>
      <w:pPr>
        <w:spacing w:line="360" w:lineRule="auto"/>
        <w:rPr>
          <w:rFonts w:hint="default" w:ascii="Times New Roman" w:hAnsi="Times New Roman" w:cs="Times New Roman"/>
          <w:b w:val="0"/>
          <w:bCs w:val="0"/>
          <w:sz w:val="22"/>
          <w:szCs w:val="22"/>
          <w:lang w:val="tr-TR"/>
        </w:rPr>
      </w:pPr>
      <w:r>
        <w:rPr>
          <w:rFonts w:hint="default" w:ascii="Times New Roman" w:hAnsi="Times New Roman" w:cs="Times New Roman"/>
          <w:b/>
          <w:bCs/>
          <w:sz w:val="22"/>
          <w:szCs w:val="22"/>
          <w:lang w:val="tr-TR"/>
        </w:rPr>
        <w:t xml:space="preserve">Confusion Matrix: </w:t>
      </w:r>
      <w:r>
        <w:rPr>
          <w:rFonts w:hint="default" w:ascii="Times New Roman" w:hAnsi="Times New Roman" w:cs="Times New Roman"/>
          <w:b w:val="0"/>
          <w:bCs w:val="0"/>
          <w:sz w:val="22"/>
          <w:szCs w:val="22"/>
          <w:lang w:val="tr-TR"/>
        </w:rPr>
        <w:t>I predicted the class of each observation by taking the highest class score from the score array. Created the confusion matrix comparing the prediction with truth using pandas.crosstab. For the test set I used the estimated parameters from the training set.</w:t>
      </w:r>
    </w:p>
    <w:p>
      <w:pPr>
        <w:spacing w:line="360" w:lineRule="auto"/>
        <w:rPr>
          <w:rFonts w:hint="default" w:ascii="Times New Roman" w:hAnsi="Times New Roman" w:cs="Times New Roman"/>
          <w:b w:val="0"/>
          <w:bCs w:val="0"/>
          <w:sz w:val="22"/>
          <w:szCs w:val="22"/>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0239D6"/>
    <w:rsid w:val="0A824712"/>
    <w:rsid w:val="120239D6"/>
    <w:rsid w:val="28B90652"/>
    <w:rsid w:val="5B6065F6"/>
    <w:rsid w:val="79BF0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249</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2020-11-09T18:35:00Z</dcterms:created>
  <dc:creator>Metter</dc:creator>
  <cp:lastModifiedBy>Metter</cp:lastModifiedBy>
  <dcterms:modified xsi:type="dcterms:W3CDTF">2020-11-22T18:27:16Z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