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both"/>
        <w:rPr/>
      </w:pPr>
      <w:r>
        <w:rPr>
          <w:rFonts w:eastAsia="Times New Roman" w:cs="Times New Roman" w:ascii="Times New Roman" w:hAnsi="Times New Roman"/>
          <w:b/>
          <w:color w:val="A31515"/>
          <w:sz w:val="24"/>
          <w:szCs w:val="24"/>
          <w:u w:val="single"/>
          <w:lang w:eastAsia="tr-TR"/>
        </w:rPr>
        <w:t>LAB 1 SORU İÇERMEKTEDİR.</w:t>
      </w:r>
    </w:p>
    <w:p>
      <w:pPr>
        <w:pStyle w:val="Normal"/>
        <w:spacing w:lineRule="auto" w:line="240"/>
        <w:jc w:val="both"/>
        <w:rPr>
          <w:highlight w:val="white"/>
        </w:rPr>
      </w:pPr>
      <w:r>
        <w:rPr>
          <w:rFonts w:eastAsia="Times New Roman" w:cs="Times New Roman" w:ascii="Times New Roman" w:hAnsi="Times New Roman"/>
          <w:b/>
          <w:color w:val="000000" w:themeColor="text1"/>
          <w:spacing w:val="4"/>
          <w:sz w:val="24"/>
          <w:szCs w:val="24"/>
          <w:highlight w:val="white"/>
          <w:lang w:eastAsia="tr-TR"/>
        </w:rPr>
        <w:t xml:space="preserve">SORU </w:t>
      </w:r>
    </w:p>
    <w:p>
      <w:pPr>
        <w:pStyle w:val="TextBody"/>
        <w:jc w:val="both"/>
        <w:rPr>
          <w:rFonts w:ascii="Times new roman" w:hAnsi="Times new roman"/>
          <w:sz w:val="24"/>
          <w:szCs w:val="24"/>
        </w:rPr>
      </w:pPr>
      <w:r>
        <w:rPr>
          <w:rFonts w:cs="Arial" w:ascii="Times new roman" w:hAnsi="Times new roman"/>
          <w:b w:val="false"/>
          <w:bCs w:val="false"/>
          <w:color w:val="161C20"/>
          <w:spacing w:val="4"/>
          <w:sz w:val="24"/>
          <w:szCs w:val="24"/>
          <w:highlight w:val="white"/>
        </w:rPr>
        <w:t xml:space="preserve">Merge Sort (Birleştirme Sıralaması), diziyi ardışık olarak en küçük alt dizilerine kadar yarılayan sonra da onları sıraya koyarak bireştiren özyineli bir algoritmadır. Yarılama işlemi en büyük alt dizi en çok iki öğeli olana kadar sürer. Sonra "Merge (Birleştirme)" işlemiyle altdiziler ikişer ikişer bölünüş sırasıyla sıralı olarak bir üst dizide bireşir. Süreç sonunda en üstte sıralı diziye ulaşılır. </w:t>
      </w:r>
      <w:r>
        <w:rPr>
          <w:rFonts w:cs="Arial" w:ascii="Times new roman" w:hAnsi="Times new roman"/>
          <w:b/>
          <w:bCs/>
          <w:color w:val="161C20"/>
          <w:spacing w:val="4"/>
          <w:sz w:val="24"/>
          <w:szCs w:val="24"/>
          <w:highlight w:val="white"/>
        </w:rPr>
        <w:t xml:space="preserve">Merge Sort’u kullanıcıdan </w:t>
      </w:r>
      <w:r>
        <w:rPr>
          <w:rFonts w:eastAsia="Times New Roman" w:cs="Arial" w:ascii="Times New Roman" w:hAnsi="Times New Roman"/>
          <w:b/>
          <w:bCs/>
          <w:color w:val="161C20"/>
          <w:spacing w:val="4"/>
          <w:sz w:val="24"/>
          <w:szCs w:val="24"/>
          <w:highlight w:val="white"/>
          <w:lang w:eastAsia="tr-TR"/>
        </w:rPr>
        <w:t>aralarına boşluk bırakarak tek seferde</w:t>
      </w:r>
      <w:r>
        <w:rPr>
          <w:rFonts w:cs="Arial" w:ascii="Times new roman" w:hAnsi="Times new roman"/>
          <w:b/>
          <w:bCs/>
          <w:color w:val="161C20"/>
          <w:spacing w:val="4"/>
          <w:sz w:val="24"/>
          <w:szCs w:val="24"/>
          <w:highlight w:val="white"/>
        </w:rPr>
        <w:t xml:space="preserve"> aldığı sayılar ile adım adım ekranda gösterecek şekilde uygulayınız.</w:t>
      </w:r>
    </w:p>
    <w:p>
      <w:pPr>
        <w:pStyle w:val="TextBody"/>
        <w:rPr>
          <w:rFonts w:ascii="Times new roman" w:hAnsi="Times new roman"/>
          <w:sz w:val="24"/>
          <w:szCs w:val="24"/>
        </w:rPr>
      </w:pPr>
      <w:r>
        <w:rPr>
          <w:rFonts w:ascii="Times new roman" w:hAnsi="Times new roman"/>
          <w:sz w:val="24"/>
          <w:szCs w:val="24"/>
        </w:rPr>
        <w:t>Algoritmanın çalışması kavramsal olarak şöyledir:</w:t>
      </w:r>
    </w:p>
    <w:p>
      <w:pPr>
        <w:pStyle w:val="TextBody"/>
        <w:numPr>
          <w:ilvl w:val="0"/>
          <w:numId w:val="1"/>
        </w:numPr>
        <w:tabs>
          <w:tab w:val="left" w:pos="0" w:leader="none"/>
        </w:tabs>
        <w:spacing w:before="0" w:after="0"/>
        <w:ind w:left="707" w:hanging="283"/>
        <w:rPr>
          <w:rFonts w:ascii="Times new roman" w:hAnsi="Times new roman"/>
          <w:sz w:val="24"/>
          <w:szCs w:val="24"/>
        </w:rPr>
      </w:pPr>
      <w:r>
        <w:rPr>
          <w:rFonts w:ascii="Times new roman" w:hAnsi="Times new roman"/>
          <w:sz w:val="24"/>
          <w:szCs w:val="24"/>
        </w:rPr>
        <w:t xml:space="preserve">Sıralı olmayan diziyi ortadan eşit olarak iki alt diziye ayırır. </w:t>
      </w:r>
    </w:p>
    <w:p>
      <w:pPr>
        <w:pStyle w:val="TextBody"/>
        <w:numPr>
          <w:ilvl w:val="0"/>
          <w:numId w:val="1"/>
        </w:numPr>
        <w:tabs>
          <w:tab w:val="left" w:pos="0" w:leader="none"/>
        </w:tabs>
        <w:spacing w:before="0" w:after="0"/>
        <w:ind w:left="707" w:hanging="283"/>
        <w:rPr>
          <w:rFonts w:ascii="Times new roman" w:hAnsi="Times new roman"/>
          <w:sz w:val="24"/>
          <w:szCs w:val="24"/>
        </w:rPr>
      </w:pPr>
      <w:r>
        <w:rPr>
          <w:rFonts w:ascii="Times new roman" w:hAnsi="Times new roman"/>
          <w:sz w:val="24"/>
          <w:szCs w:val="24"/>
        </w:rPr>
        <w:t xml:space="preserve">Bu ayırma işlemi, alt diziler en çok iki elemanlı olana kadar devam eder. </w:t>
      </w:r>
    </w:p>
    <w:p>
      <w:pPr>
        <w:pStyle w:val="TextBody"/>
        <w:numPr>
          <w:ilvl w:val="0"/>
          <w:numId w:val="1"/>
        </w:numPr>
        <w:tabs>
          <w:tab w:val="left" w:pos="0" w:leader="none"/>
        </w:tabs>
        <w:spacing w:before="0" w:after="0"/>
        <w:ind w:left="707" w:hanging="283"/>
        <w:rPr>
          <w:rFonts w:ascii="Times new roman" w:hAnsi="Times new roman"/>
          <w:sz w:val="24"/>
          <w:szCs w:val="24"/>
        </w:rPr>
      </w:pPr>
      <w:r>
        <w:rPr>
          <w:rFonts w:ascii="Times new roman" w:hAnsi="Times new roman"/>
          <w:sz w:val="24"/>
          <w:szCs w:val="24"/>
        </w:rPr>
        <w:t xml:space="preserve">Alt dizileri kendi içinde sıralar. </w:t>
      </w:r>
    </w:p>
    <w:p>
      <w:pPr>
        <w:pStyle w:val="TextBody"/>
        <w:numPr>
          <w:ilvl w:val="0"/>
          <w:numId w:val="1"/>
        </w:numPr>
        <w:tabs>
          <w:tab w:val="left" w:pos="0" w:leader="none"/>
        </w:tabs>
        <w:ind w:left="707" w:hanging="283"/>
        <w:rPr>
          <w:rFonts w:ascii="Times new roman" w:hAnsi="Times new roman"/>
          <w:sz w:val="24"/>
          <w:szCs w:val="24"/>
        </w:rPr>
      </w:pPr>
      <w:r>
        <w:rPr>
          <w:rFonts w:ascii="Times new roman" w:hAnsi="Times new roman"/>
          <w:sz w:val="24"/>
          <w:szCs w:val="24"/>
        </w:rPr>
        <w:t>Sıralı iki alt diziyi tek bir sıralı dizi olacak şekilde birleştirir.</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072"/>
      </w:tblGrid>
      <w:tr>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Liste elemanlarını boşluklu bir şekilde girin: 3 12 8 24 11 6 9 37</w:t>
            </w:r>
          </w:p>
          <w:p>
            <w:pPr>
              <w:pStyle w:val="TableContents"/>
              <w:rPr/>
            </w:pPr>
            <w:r>
              <w:rPr/>
              <w:t>Orijinal Liste: [3, 12, 8, 24, 11, 6, 9, 37]</w:t>
            </w:r>
          </w:p>
          <w:p>
            <w:pPr>
              <w:pStyle w:val="TableContents"/>
              <w:rPr/>
            </w:pPr>
            <w:r>
              <w:rPr/>
              <w:t>Bölünmüş Liste: [3, 12, 8, 24, 11, 6, 9, 37]</w:t>
            </w:r>
          </w:p>
          <w:p>
            <w:pPr>
              <w:pStyle w:val="TableContents"/>
              <w:rPr/>
            </w:pPr>
            <w:r>
              <w:rPr/>
              <w:t>Bölünmüş Liste: [3, 12, 8, 24]</w:t>
            </w:r>
          </w:p>
          <w:p>
            <w:pPr>
              <w:pStyle w:val="TableContents"/>
              <w:rPr/>
            </w:pPr>
            <w:r>
              <w:rPr/>
              <w:t>Bölünmüş Liste: [3, 12]</w:t>
            </w:r>
          </w:p>
          <w:p>
            <w:pPr>
              <w:pStyle w:val="TableContents"/>
              <w:rPr/>
            </w:pPr>
            <w:r>
              <w:rPr/>
              <w:t>Birleştirilmiş Liste: [3, 12]</w:t>
            </w:r>
          </w:p>
          <w:p>
            <w:pPr>
              <w:pStyle w:val="TableContents"/>
              <w:rPr/>
            </w:pPr>
            <w:r>
              <w:rPr/>
              <w:t>Bölünmüş Liste: [8, 24]</w:t>
            </w:r>
          </w:p>
          <w:p>
            <w:pPr>
              <w:pStyle w:val="TableContents"/>
              <w:rPr/>
            </w:pPr>
            <w:r>
              <w:rPr/>
              <w:t>Birleştirilmiş Liste: [8, 24]</w:t>
            </w:r>
          </w:p>
          <w:p>
            <w:pPr>
              <w:pStyle w:val="TableContents"/>
              <w:rPr/>
            </w:pPr>
            <w:r>
              <w:rPr/>
              <w:t>Birleştirilmiş Liste: [3, 8, 12, 24]</w:t>
            </w:r>
          </w:p>
          <w:p>
            <w:pPr>
              <w:pStyle w:val="TableContents"/>
              <w:rPr/>
            </w:pPr>
            <w:r>
              <w:rPr/>
              <w:t>Bölünmüş Liste: [11, 6, 9, 37]</w:t>
            </w:r>
          </w:p>
          <w:p>
            <w:pPr>
              <w:pStyle w:val="TableContents"/>
              <w:rPr/>
            </w:pPr>
            <w:r>
              <w:rPr/>
              <w:t>Bölünmüş Liste: [11, 6]</w:t>
            </w:r>
          </w:p>
          <w:p>
            <w:pPr>
              <w:pStyle w:val="TableContents"/>
              <w:rPr/>
            </w:pPr>
            <w:r>
              <w:rPr/>
              <w:t>Birleştirilmiş Liste: [6, 11]</w:t>
            </w:r>
          </w:p>
          <w:p>
            <w:pPr>
              <w:pStyle w:val="TableContents"/>
              <w:rPr/>
            </w:pPr>
            <w:r>
              <w:rPr/>
              <w:t>Bölünmüş Liste: [9, 37]</w:t>
            </w:r>
          </w:p>
          <w:p>
            <w:pPr>
              <w:pStyle w:val="TableContents"/>
              <w:rPr/>
            </w:pPr>
            <w:r>
              <w:rPr/>
              <w:t>Birleştirilmiş Liste: [9, 37]</w:t>
            </w:r>
          </w:p>
          <w:p>
            <w:pPr>
              <w:pStyle w:val="TableContents"/>
              <w:rPr/>
            </w:pPr>
            <w:r>
              <w:rPr/>
              <w:t>Birleştirilmiş Liste: [6, 9, 11, 37]</w:t>
            </w:r>
          </w:p>
          <w:p>
            <w:pPr>
              <w:pStyle w:val="TableContents"/>
              <w:rPr/>
            </w:pPr>
            <w:r>
              <w:rPr/>
              <w:t>Birleştirilmiş Liste: [3, 6, 8, 9, 11, 12, 24, 37]</w:t>
            </w:r>
          </w:p>
          <w:p>
            <w:pPr>
              <w:pStyle w:val="TableContents"/>
              <w:suppressLineNumbers/>
              <w:spacing w:before="0" w:after="160"/>
              <w:rPr/>
            </w:pPr>
            <w:r>
              <w:rPr/>
              <w:t>Sıralanmış Liste: [3, 6, 8, 9, 11, 12, 24, 37]</w:t>
            </w:r>
          </w:p>
        </w:tc>
      </w:tr>
    </w:tbl>
    <w:p>
      <w:pPr>
        <w:pStyle w:val="TextBody"/>
        <w:rPr>
          <w:rFonts w:ascii="Times new roman" w:hAnsi="Times new roman"/>
          <w:sz w:val="24"/>
          <w:szCs w:val="24"/>
        </w:rPr>
      </w:pPr>
      <w:r>
        <w:rPr>
          <w:rFonts w:ascii="Times new roman" w:hAnsi="Times new roman"/>
          <w:sz w:val="24"/>
          <w:szCs w:val="24"/>
        </w:rPr>
      </w:r>
    </w:p>
    <w:p>
      <w:pPr>
        <w:pStyle w:val="Normal"/>
        <w:spacing w:before="0" w:after="16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26600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2660015"/>
                    </a:xfrm>
                    <a:prstGeom prst="rect">
                      <a:avLst/>
                    </a:prstGeom>
                  </pic:spPr>
                </pic:pic>
              </a:graphicData>
            </a:graphic>
          </wp:anchor>
        </w:drawing>
        <w:drawing>
          <wp:anchor behindDoc="0" distT="0" distB="0" distL="0" distR="0" simplePos="0" locked="0" layoutInCell="1" allowOverlap="1" relativeHeight="3">
            <wp:simplePos x="0" y="0"/>
            <wp:positionH relativeFrom="column">
              <wp:posOffset>19050</wp:posOffset>
            </wp:positionH>
            <wp:positionV relativeFrom="paragraph">
              <wp:posOffset>2708910</wp:posOffset>
            </wp:positionV>
            <wp:extent cx="5760720" cy="27819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60720" cy="2781935"/>
                    </a:xfrm>
                    <a:prstGeom prst="rect">
                      <a:avLst/>
                    </a:prstGeom>
                  </pic:spPr>
                </pic:pic>
              </a:graphicData>
            </a:graphic>
          </wp:anchor>
        </w:drawing>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ab019d"/>
    <w:rPr>
      <w:rFonts w:ascii="Courier New" w:hAnsi="Courier New" w:eastAsia="Times New Roman" w:cs="Courier New"/>
      <w:sz w:val="20"/>
      <w:szCs w:val="20"/>
    </w:rPr>
  </w:style>
  <w:style w:type="character" w:styleId="ListLabel1">
    <w:name w:val="ListLabel 1"/>
    <w:qFormat/>
    <w:rPr>
      <w:rFonts w:ascii="Arial" w:hAnsi="Arial"/>
      <w:b/>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Application>LibreOffice/6.0.7.3$Linux_X86_64 LibreOffice_project/00m0$Build-3</Application>
  <Pages>2</Pages>
  <Words>237</Words>
  <Characters>1244</Characters>
  <CharactersWithSpaces>1456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2023-12-13T05:59:00Z</dcterms:created>
  <dc:creator>Windows Kullanıcısı</dc:creator>
  <dc:description/>
  <dc:language>tr-TR</dc:language>
  <cp:lastModifiedBy/>
  <dcterms:modified xsi:type="dcterms:W3CDTF">2023-12-20T13:44:09Z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