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01F" w:rsidRPr="0011201F" w:rsidRDefault="0011201F" w:rsidP="0011201F">
      <w:pPr>
        <w:pStyle w:val="Title"/>
      </w:pPr>
      <w:r>
        <w:t>Relations between IDL Processing framework and open source radar data processing</w:t>
      </w:r>
    </w:p>
    <w:p w:rsidR="0011201F" w:rsidRDefault="0011201F">
      <w:r>
        <w:t>Jordi Figueras i Ventura</w:t>
      </w:r>
    </w:p>
    <w:p w:rsidR="0011201F" w:rsidRDefault="0011201F">
      <w:r>
        <w:t>2016.06.24</w:t>
      </w:r>
    </w:p>
    <w:p w:rsidR="0011201F" w:rsidRDefault="0011201F"/>
    <w:p w:rsidR="0038215A" w:rsidRPr="00754D13" w:rsidRDefault="00754D13">
      <w:r w:rsidRPr="00754D13">
        <w:t>List of IDL functionalities (based and</w:t>
      </w:r>
      <w:r>
        <w:t xml:space="preserve"> radar volume data) in the </w:t>
      </w:r>
      <w:proofErr w:type="spellStart"/>
      <w:r>
        <w:t>malsplus</w:t>
      </w:r>
      <w:proofErr w:type="spellEnd"/>
      <w:r w:rsidRPr="00754D13">
        <w:t xml:space="preserve"> processing framework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94"/>
        <w:gridCol w:w="2663"/>
        <w:gridCol w:w="2161"/>
        <w:gridCol w:w="904"/>
      </w:tblGrid>
      <w:tr w:rsidR="0032142A" w:rsidTr="0052081F">
        <w:tc>
          <w:tcPr>
            <w:tcW w:w="0" w:type="auto"/>
          </w:tcPr>
          <w:p w:rsidR="0052081F" w:rsidRPr="0038215A" w:rsidRDefault="0052081F">
            <w:pPr>
              <w:rPr>
                <w:b/>
                <w:lang w:val="de-CH"/>
              </w:rPr>
            </w:pPr>
            <w:r w:rsidRPr="0038215A">
              <w:rPr>
                <w:b/>
                <w:lang w:val="de-CH"/>
              </w:rPr>
              <w:t>IDL Processing Framework</w:t>
            </w:r>
          </w:p>
        </w:tc>
        <w:tc>
          <w:tcPr>
            <w:tcW w:w="0" w:type="auto"/>
          </w:tcPr>
          <w:p w:rsidR="0052081F" w:rsidRPr="0038215A" w:rsidRDefault="0052081F">
            <w:pPr>
              <w:rPr>
                <w:b/>
                <w:lang w:val="de-CH"/>
              </w:rPr>
            </w:pPr>
            <w:proofErr w:type="spellStart"/>
            <w:r w:rsidRPr="0038215A">
              <w:rPr>
                <w:b/>
                <w:lang w:val="de-CH"/>
              </w:rPr>
              <w:t>Py</w:t>
            </w:r>
            <w:proofErr w:type="spellEnd"/>
            <w:r w:rsidRPr="0038215A">
              <w:rPr>
                <w:b/>
                <w:lang w:val="de-CH"/>
              </w:rPr>
              <w:t>-ART</w:t>
            </w:r>
          </w:p>
        </w:tc>
        <w:tc>
          <w:tcPr>
            <w:tcW w:w="0" w:type="auto"/>
          </w:tcPr>
          <w:p w:rsidR="0052081F" w:rsidRPr="0032142A" w:rsidRDefault="0052081F">
            <w:pPr>
              <w:rPr>
                <w:b/>
              </w:rPr>
            </w:pPr>
            <w:proofErr w:type="spellStart"/>
            <w:r w:rsidRPr="0032142A">
              <w:rPr>
                <w:b/>
              </w:rPr>
              <w:t>Wradlib</w:t>
            </w:r>
            <w:proofErr w:type="spellEnd"/>
            <w:r w:rsidR="0032142A" w:rsidRPr="0032142A">
              <w:rPr>
                <w:b/>
              </w:rPr>
              <w:t xml:space="preserve"> (only functionalities not covered by </w:t>
            </w:r>
            <w:proofErr w:type="spellStart"/>
            <w:r w:rsidR="0032142A" w:rsidRPr="0032142A">
              <w:rPr>
                <w:b/>
              </w:rPr>
              <w:t>Py</w:t>
            </w:r>
            <w:proofErr w:type="spellEnd"/>
            <w:r w:rsidR="0032142A" w:rsidRPr="0032142A">
              <w:rPr>
                <w:b/>
              </w:rPr>
              <w:t>-ART</w:t>
            </w:r>
            <w:r w:rsidR="00B46B09">
              <w:rPr>
                <w:b/>
              </w:rPr>
              <w:t>)</w:t>
            </w:r>
          </w:p>
        </w:tc>
        <w:tc>
          <w:tcPr>
            <w:tcW w:w="0" w:type="auto"/>
          </w:tcPr>
          <w:p w:rsidR="0052081F" w:rsidRPr="0038215A" w:rsidRDefault="0052081F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Other</w:t>
            </w:r>
          </w:p>
        </w:tc>
      </w:tr>
      <w:tr w:rsidR="0032142A" w:rsidRPr="0038215A" w:rsidTr="0052081F">
        <w:tc>
          <w:tcPr>
            <w:tcW w:w="0" w:type="auto"/>
          </w:tcPr>
          <w:p w:rsidR="0052081F" w:rsidRPr="004D73D0" w:rsidRDefault="0052081F" w:rsidP="004D73D0">
            <w:pPr>
              <w:rPr>
                <w:b/>
              </w:rPr>
            </w:pPr>
            <w:r>
              <w:rPr>
                <w:b/>
              </w:rPr>
              <w:t>Supported data formats: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4D73D0" w:rsidRDefault="0052081F" w:rsidP="0022734F">
            <w:r>
              <w:t>rainbow</w:t>
            </w:r>
          </w:p>
        </w:tc>
        <w:tc>
          <w:tcPr>
            <w:tcW w:w="0" w:type="auto"/>
          </w:tcPr>
          <w:p w:rsidR="0052081F" w:rsidRPr="0038215A" w:rsidRDefault="005B5C43">
            <w:r>
              <w:t>Yes</w:t>
            </w:r>
          </w:p>
        </w:tc>
        <w:tc>
          <w:tcPr>
            <w:tcW w:w="0" w:type="auto"/>
          </w:tcPr>
          <w:p w:rsidR="0052081F" w:rsidRPr="0038215A" w:rsidRDefault="00CC0191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Default="0052081F" w:rsidP="0022734F">
            <w:proofErr w:type="spellStart"/>
            <w:r>
              <w:t>Metranet</w:t>
            </w:r>
            <w:proofErr w:type="spellEnd"/>
            <w:r>
              <w:t xml:space="preserve"> (ELDES)</w:t>
            </w:r>
          </w:p>
        </w:tc>
        <w:tc>
          <w:tcPr>
            <w:tcW w:w="0" w:type="auto"/>
          </w:tcPr>
          <w:p w:rsidR="0052081F" w:rsidRPr="0038215A" w:rsidRDefault="0032142A">
            <w:r>
              <w:t>Own development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Default="0052081F" w:rsidP="0022734F">
            <w:proofErr w:type="spellStart"/>
            <w:r>
              <w:t>MXPol</w:t>
            </w:r>
            <w:proofErr w:type="spellEnd"/>
          </w:p>
        </w:tc>
        <w:tc>
          <w:tcPr>
            <w:tcW w:w="0" w:type="auto"/>
          </w:tcPr>
          <w:p w:rsidR="0052081F" w:rsidRPr="0038215A" w:rsidRDefault="0032142A">
            <w:r>
              <w:t>?</w:t>
            </w:r>
          </w:p>
        </w:tc>
        <w:tc>
          <w:tcPr>
            <w:tcW w:w="0" w:type="auto"/>
          </w:tcPr>
          <w:p w:rsidR="0052081F" w:rsidRPr="0038215A" w:rsidRDefault="0032142A">
            <w:r>
              <w:t>?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4D73D0" w:rsidRDefault="0052081F" w:rsidP="004D73D0">
            <w:pPr>
              <w:rPr>
                <w:b/>
              </w:rPr>
            </w:pPr>
            <w:r w:rsidRPr="004D73D0">
              <w:rPr>
                <w:b/>
              </w:rPr>
              <w:t>Sanity: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 w:rsidRPr="0038215A">
              <w:t>DT filter +</w:t>
            </w:r>
            <w:proofErr w:type="spellStart"/>
            <w:r w:rsidRPr="0038215A">
              <w:t>despeckle</w:t>
            </w:r>
            <w:proofErr w:type="spellEnd"/>
            <w:r w:rsidRPr="0038215A">
              <w:t xml:space="preserve"> to create a clutter mask</w:t>
            </w:r>
          </w:p>
        </w:tc>
        <w:tc>
          <w:tcPr>
            <w:tcW w:w="0" w:type="auto"/>
          </w:tcPr>
          <w:p w:rsidR="0052081F" w:rsidRPr="0038215A" w:rsidRDefault="0032142A">
            <w:proofErr w:type="spellStart"/>
            <w:r>
              <w:t>Despeckle</w:t>
            </w:r>
            <w:proofErr w:type="spellEnd"/>
            <w:r>
              <w:t xml:space="preserve"> </w:t>
            </w:r>
            <w:proofErr w:type="spellStart"/>
            <w:r>
              <w:t>yes+functionalities</w:t>
            </w:r>
            <w:proofErr w:type="spellEnd"/>
            <w:r>
              <w:t xml:space="preserve"> for DT filter but not DT filter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Melting layer estimation</w:t>
            </w:r>
          </w:p>
        </w:tc>
        <w:tc>
          <w:tcPr>
            <w:tcW w:w="0" w:type="auto"/>
          </w:tcPr>
          <w:p w:rsidR="0052081F" w:rsidRPr="0038215A" w:rsidRDefault="0032142A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754D13" w:rsidRDefault="0052081F">
            <w:pPr>
              <w:rPr>
                <w:b/>
              </w:rPr>
            </w:pPr>
            <w:r w:rsidRPr="00754D13">
              <w:rPr>
                <w:b/>
              </w:rPr>
              <w:t>Preprocessing: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Default="0052081F">
            <w:r>
              <w:t>Clutter suppression based on clutter mask</w:t>
            </w:r>
          </w:p>
        </w:tc>
        <w:tc>
          <w:tcPr>
            <w:tcW w:w="0" w:type="auto"/>
          </w:tcPr>
          <w:p w:rsidR="0052081F" w:rsidRPr="0038215A" w:rsidRDefault="0032142A">
            <w:r>
              <w:t>Possible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Visibility correction</w:t>
            </w:r>
          </w:p>
        </w:tc>
        <w:tc>
          <w:tcPr>
            <w:tcW w:w="0" w:type="auto"/>
          </w:tcPr>
          <w:p w:rsidR="0052081F" w:rsidRPr="0038215A" w:rsidRDefault="00CC0191">
            <w:r>
              <w:t>Not really addressed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proofErr w:type="spellStart"/>
            <w:r>
              <w:t>Zh</w:t>
            </w:r>
            <w:proofErr w:type="spellEnd"/>
            <w:r>
              <w:t xml:space="preserve">, </w:t>
            </w:r>
            <w:proofErr w:type="spellStart"/>
            <w:r>
              <w:t>Zdr</w:t>
            </w:r>
            <w:proofErr w:type="spellEnd"/>
            <w:r>
              <w:t xml:space="preserve"> Bias correction</w:t>
            </w:r>
          </w:p>
        </w:tc>
        <w:tc>
          <w:tcPr>
            <w:tcW w:w="0" w:type="auto"/>
          </w:tcPr>
          <w:p w:rsidR="0052081F" w:rsidRPr="0038215A" w:rsidRDefault="00CC0191">
            <w:r>
              <w:t>Possible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754D13" w:rsidRDefault="0052081F">
            <w:pPr>
              <w:rPr>
                <w:i/>
              </w:rPr>
            </w:pPr>
            <w:proofErr w:type="spellStart"/>
            <w:r w:rsidRPr="00754D13">
              <w:rPr>
                <w:i/>
              </w:rPr>
              <w:t>PhiDP</w:t>
            </w:r>
            <w:proofErr w:type="spellEnd"/>
            <w:r w:rsidRPr="00754D13">
              <w:rPr>
                <w:i/>
              </w:rPr>
              <w:t xml:space="preserve"> processing: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Offset correction</w:t>
            </w:r>
          </w:p>
        </w:tc>
        <w:tc>
          <w:tcPr>
            <w:tcW w:w="0" w:type="auto"/>
          </w:tcPr>
          <w:p w:rsidR="0052081F" w:rsidRPr="0038215A" w:rsidRDefault="00CC0191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Offset correction, SNR censoring and clutter suppression</w:t>
            </w:r>
          </w:p>
        </w:tc>
        <w:tc>
          <w:tcPr>
            <w:tcW w:w="0" w:type="auto"/>
          </w:tcPr>
          <w:p w:rsidR="0052081F" w:rsidRPr="0038215A" w:rsidRDefault="00CC0191">
            <w:r>
              <w:t>Possible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proofErr w:type="spellStart"/>
            <w:r>
              <w:t>Kalman</w:t>
            </w:r>
            <w:proofErr w:type="spellEnd"/>
          </w:p>
        </w:tc>
        <w:tc>
          <w:tcPr>
            <w:tcW w:w="0" w:type="auto"/>
          </w:tcPr>
          <w:p w:rsidR="0052081F" w:rsidRPr="0038215A" w:rsidRDefault="00CC0191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Median</w:t>
            </w:r>
          </w:p>
        </w:tc>
        <w:tc>
          <w:tcPr>
            <w:tcW w:w="0" w:type="auto"/>
          </w:tcPr>
          <w:p w:rsidR="0052081F" w:rsidRPr="0038215A" w:rsidRDefault="00CC0191">
            <w:r>
              <w:t>Possible but 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Median 2 windows</w:t>
            </w:r>
          </w:p>
        </w:tc>
        <w:tc>
          <w:tcPr>
            <w:tcW w:w="0" w:type="auto"/>
          </w:tcPr>
          <w:p w:rsidR="0052081F" w:rsidRPr="0038215A" w:rsidRDefault="00CC0191">
            <w:r>
              <w:t>Possible but 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Multistep (</w:t>
            </w:r>
            <w:proofErr w:type="spellStart"/>
            <w:r>
              <w:t>Vulpiani</w:t>
            </w:r>
            <w:proofErr w:type="spellEnd"/>
            <w:r>
              <w:t xml:space="preserve"> approach)</w:t>
            </w:r>
          </w:p>
        </w:tc>
        <w:tc>
          <w:tcPr>
            <w:tcW w:w="0" w:type="auto"/>
          </w:tcPr>
          <w:p w:rsidR="0052081F" w:rsidRPr="0038215A" w:rsidRDefault="00CC0191">
            <w:r>
              <w:t>No</w:t>
            </w:r>
          </w:p>
        </w:tc>
        <w:tc>
          <w:tcPr>
            <w:tcW w:w="0" w:type="auto"/>
          </w:tcPr>
          <w:p w:rsidR="0052081F" w:rsidRPr="0038215A" w:rsidRDefault="000859DC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 xml:space="preserve">Hubbert1995 (Similar to Hubbert &amp; </w:t>
            </w:r>
            <w:proofErr w:type="spellStart"/>
            <w:r>
              <w:t>Bringi</w:t>
            </w:r>
            <w:proofErr w:type="spellEnd"/>
            <w:r>
              <w:t xml:space="preserve"> 1995)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643638">
            <w:r>
              <w:t>CSU radar tools</w:t>
            </w:r>
          </w:p>
        </w:tc>
      </w:tr>
      <w:tr w:rsidR="0032142A" w:rsidRPr="0038215A" w:rsidTr="0052081F">
        <w:tc>
          <w:tcPr>
            <w:tcW w:w="0" w:type="auto"/>
          </w:tcPr>
          <w:p w:rsidR="0052081F" w:rsidRPr="00754D13" w:rsidRDefault="0052081F">
            <w:pPr>
              <w:rPr>
                <w:i/>
              </w:rPr>
            </w:pPr>
            <w:proofErr w:type="spellStart"/>
            <w:r w:rsidRPr="00754D13">
              <w:rPr>
                <w:i/>
              </w:rPr>
              <w:t>Kdp</w:t>
            </w:r>
            <w:proofErr w:type="spellEnd"/>
            <w:r w:rsidRPr="00754D13">
              <w:rPr>
                <w:i/>
              </w:rPr>
              <w:t xml:space="preserve"> processing: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Derivation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Derivation 2 windows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lastRenderedPageBreak/>
              <w:t>Linear fit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F46E30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Linear fit 2 windows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Linear fit 3 windows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Multistep (</w:t>
            </w:r>
            <w:proofErr w:type="spellStart"/>
            <w:r>
              <w:t>Vulpiani</w:t>
            </w:r>
            <w:proofErr w:type="spellEnd"/>
            <w:r>
              <w:t xml:space="preserve"> approach)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0859DC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Least square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650298">
            <w:r>
              <w:t>CSU radar tools</w:t>
            </w:r>
          </w:p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Least square 2 windows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proofErr w:type="spellStart"/>
            <w:r>
              <w:t>Kalman</w:t>
            </w:r>
            <w:proofErr w:type="spellEnd"/>
          </w:p>
        </w:tc>
        <w:tc>
          <w:tcPr>
            <w:tcW w:w="0" w:type="auto"/>
          </w:tcPr>
          <w:p w:rsidR="0052081F" w:rsidRPr="0038215A" w:rsidRDefault="00CC0191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754D13" w:rsidRDefault="0052081F">
            <w:pPr>
              <w:rPr>
                <w:i/>
              </w:rPr>
            </w:pPr>
            <w:r w:rsidRPr="00754D13">
              <w:rPr>
                <w:i/>
              </w:rPr>
              <w:t>Attenuation correction: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Based on self-consistency</w:t>
            </w:r>
          </w:p>
        </w:tc>
        <w:tc>
          <w:tcPr>
            <w:tcW w:w="0" w:type="auto"/>
          </w:tcPr>
          <w:p w:rsidR="0052081F" w:rsidRPr="0038215A" w:rsidRDefault="00CC0191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Z-Phi</w:t>
            </w:r>
          </w:p>
        </w:tc>
        <w:tc>
          <w:tcPr>
            <w:tcW w:w="0" w:type="auto"/>
          </w:tcPr>
          <w:p w:rsidR="0052081F" w:rsidRPr="0038215A" w:rsidRDefault="00CC0191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 xml:space="preserve">Linear dependence with </w:t>
            </w:r>
            <w:proofErr w:type="spellStart"/>
            <w:r>
              <w:t>PhiDP</w:t>
            </w:r>
            <w:proofErr w:type="spellEnd"/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0859DC">
            <w:r>
              <w:t xml:space="preserve">Yes (from </w:t>
            </w:r>
            <w:proofErr w:type="spellStart"/>
            <w:r>
              <w:t>Kdp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4D73D0" w:rsidRDefault="0052081F">
            <w:pPr>
              <w:rPr>
                <w:b/>
              </w:rPr>
            </w:pPr>
            <w:r w:rsidRPr="004D73D0">
              <w:rPr>
                <w:b/>
              </w:rPr>
              <w:t>Hydrometeor classification: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Fuzzy logic based on Dolan et al 2009</w:t>
            </w:r>
          </w:p>
        </w:tc>
        <w:tc>
          <w:tcPr>
            <w:tcW w:w="0" w:type="auto"/>
          </w:tcPr>
          <w:p w:rsidR="0052081F" w:rsidRPr="0038215A" w:rsidRDefault="00CC0191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6512E3">
            <w:r>
              <w:t>CSU radar tools</w:t>
            </w:r>
          </w:p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 xml:space="preserve">Fuzzy logic developed by </w:t>
            </w:r>
            <w:proofErr w:type="spellStart"/>
            <w:r>
              <w:t>fvj</w:t>
            </w:r>
            <w:proofErr w:type="spellEnd"/>
          </w:p>
        </w:tc>
        <w:tc>
          <w:tcPr>
            <w:tcW w:w="0" w:type="auto"/>
          </w:tcPr>
          <w:p w:rsidR="0052081F" w:rsidRPr="0038215A" w:rsidRDefault="00CC0191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Unsupervised by Jacopo Grazioli</w:t>
            </w:r>
          </w:p>
        </w:tc>
        <w:tc>
          <w:tcPr>
            <w:tcW w:w="0" w:type="auto"/>
          </w:tcPr>
          <w:p w:rsidR="0052081F" w:rsidRPr="0038215A" w:rsidRDefault="00CC0191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Semi-supervised by Nikola Besic (with ice crystals)</w:t>
            </w:r>
          </w:p>
        </w:tc>
        <w:tc>
          <w:tcPr>
            <w:tcW w:w="0" w:type="auto"/>
          </w:tcPr>
          <w:p w:rsidR="0052081F" w:rsidRPr="0038215A" w:rsidRDefault="005B5C43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Semi-supervised by Nikola Besic (without ice crystals)</w:t>
            </w:r>
          </w:p>
        </w:tc>
        <w:tc>
          <w:tcPr>
            <w:tcW w:w="0" w:type="auto"/>
          </w:tcPr>
          <w:p w:rsidR="0052081F" w:rsidRPr="0038215A" w:rsidRDefault="00CC0191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4D73D0" w:rsidRDefault="0052081F">
            <w:pPr>
              <w:rPr>
                <w:b/>
              </w:rPr>
            </w:pPr>
            <w:r w:rsidRPr="004D73D0">
              <w:rPr>
                <w:b/>
              </w:rPr>
              <w:t>Precipitation rate estimation</w:t>
            </w:r>
            <w:r>
              <w:rPr>
                <w:b/>
              </w:rPr>
              <w:t>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Simple Z-R relation</w:t>
            </w:r>
          </w:p>
        </w:tc>
        <w:tc>
          <w:tcPr>
            <w:tcW w:w="0" w:type="auto"/>
          </w:tcPr>
          <w:p w:rsidR="0052081F" w:rsidRPr="0038215A" w:rsidRDefault="005B5C43">
            <w:r>
              <w:t>Yes</w:t>
            </w:r>
          </w:p>
        </w:tc>
        <w:tc>
          <w:tcPr>
            <w:tcW w:w="0" w:type="auto"/>
          </w:tcPr>
          <w:p w:rsidR="0052081F" w:rsidRPr="0038215A" w:rsidRDefault="00B46B09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 w:rsidP="004D73D0">
            <w:proofErr w:type="spellStart"/>
            <w:r>
              <w:t>Kdp</w:t>
            </w:r>
            <w:proofErr w:type="spellEnd"/>
            <w:r>
              <w:t>-R relation</w:t>
            </w:r>
          </w:p>
        </w:tc>
        <w:tc>
          <w:tcPr>
            <w:tcW w:w="0" w:type="auto"/>
          </w:tcPr>
          <w:p w:rsidR="0052081F" w:rsidRPr="0038215A" w:rsidRDefault="005B5C43">
            <w:r>
              <w:t>Yes</w:t>
            </w:r>
          </w:p>
        </w:tc>
        <w:tc>
          <w:tcPr>
            <w:tcW w:w="0" w:type="auto"/>
          </w:tcPr>
          <w:p w:rsidR="0052081F" w:rsidRPr="0038215A" w:rsidRDefault="00B46B09">
            <w:r>
              <w:t>Yes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Ah-R relation</w:t>
            </w:r>
          </w:p>
        </w:tc>
        <w:tc>
          <w:tcPr>
            <w:tcW w:w="0" w:type="auto"/>
          </w:tcPr>
          <w:p w:rsidR="0052081F" w:rsidRPr="0038215A" w:rsidRDefault="005B5C43">
            <w:r>
              <w:t>Yes</w:t>
            </w:r>
          </w:p>
        </w:tc>
        <w:tc>
          <w:tcPr>
            <w:tcW w:w="0" w:type="auto"/>
          </w:tcPr>
          <w:p w:rsidR="0052081F" w:rsidRPr="0038215A" w:rsidRDefault="00B46B09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 w:rsidP="004D73D0">
            <w:r>
              <w:t>variable Z-R according to position respect to melting layer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B46B09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Default="0052081F">
            <w:r>
              <w:t>Variable Z-R according to position respect to melting layer</w:t>
            </w:r>
          </w:p>
          <w:p w:rsidR="0052081F" w:rsidRPr="0038215A" w:rsidRDefault="0052081F">
            <w:r>
              <w:t>Ah-R, Z-R combination below the melting layer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  <w:bookmarkStart w:id="0" w:name="_GoBack"/>
            <w:bookmarkEnd w:id="0"/>
          </w:p>
        </w:tc>
        <w:tc>
          <w:tcPr>
            <w:tcW w:w="0" w:type="auto"/>
          </w:tcPr>
          <w:p w:rsidR="0052081F" w:rsidRPr="0038215A" w:rsidRDefault="00B46B09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22734F" w:rsidRDefault="0052081F">
            <w:pPr>
              <w:rPr>
                <w:b/>
              </w:rPr>
            </w:pPr>
            <w:r w:rsidRPr="0022734F">
              <w:rPr>
                <w:b/>
              </w:rPr>
              <w:t>Vertical Wind shear estimation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22734F" w:rsidRDefault="0052081F">
            <w:pPr>
              <w:rPr>
                <w:b/>
              </w:rPr>
            </w:pPr>
            <w:r w:rsidRPr="0022734F">
              <w:rPr>
                <w:b/>
              </w:rPr>
              <w:t>Backscatter cross-section from reflectivity values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22734F" w:rsidRDefault="0052081F">
            <w:pPr>
              <w:rPr>
                <w:b/>
              </w:rPr>
            </w:pPr>
            <w:r w:rsidRPr="0022734F">
              <w:rPr>
                <w:b/>
              </w:rPr>
              <w:t>Data quality monitoring: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 w:rsidP="00C36D93">
            <w:proofErr w:type="spellStart"/>
            <w:r>
              <w:t>XvsC</w:t>
            </w:r>
            <w:proofErr w:type="spellEnd"/>
            <w:r>
              <w:t xml:space="preserve"> Position: Search for suitable range bins for radar inter-comparison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proofErr w:type="spellStart"/>
            <w:r>
              <w:t>meanZ</w:t>
            </w:r>
            <w:proofErr w:type="spellEnd"/>
            <w:r>
              <w:t xml:space="preserve">: Compute the hourly-averaged reflectivity, </w:t>
            </w:r>
            <w:proofErr w:type="spellStart"/>
            <w:r>
              <w:t>phidp</w:t>
            </w:r>
            <w:proofErr w:type="spellEnd"/>
            <w:r>
              <w:t>, and flag matrix of data quality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proofErr w:type="spellStart"/>
            <w:r>
              <w:t>XvsC</w:t>
            </w:r>
            <w:proofErr w:type="spellEnd"/>
            <w:r>
              <w:t>: comparison of the averaged reflectivity of two radars at collocated points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proofErr w:type="spellStart"/>
            <w:r>
              <w:t>Intercomp</w:t>
            </w:r>
            <w:proofErr w:type="spellEnd"/>
            <w:r>
              <w:t xml:space="preserve">: comparison of the instantaneous values of the </w:t>
            </w:r>
            <w:proofErr w:type="spellStart"/>
            <w:r>
              <w:t>polarimetric</w:t>
            </w:r>
            <w:proofErr w:type="spellEnd"/>
            <w:r>
              <w:t xml:space="preserve"> variables of two radars at collocated </w:t>
            </w:r>
            <w:r>
              <w:lastRenderedPageBreak/>
              <w:t>points</w:t>
            </w:r>
          </w:p>
        </w:tc>
        <w:tc>
          <w:tcPr>
            <w:tcW w:w="0" w:type="auto"/>
          </w:tcPr>
          <w:p w:rsidR="0052081F" w:rsidRPr="0038215A" w:rsidRDefault="00CC0191">
            <w:r>
              <w:lastRenderedPageBreak/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 w:rsidP="001A4FA3">
            <w:r>
              <w:lastRenderedPageBreak/>
              <w:t xml:space="preserve">Histogram: 1D and 2D histograms of </w:t>
            </w:r>
            <w:proofErr w:type="spellStart"/>
            <w:r>
              <w:t>polarimetric</w:t>
            </w:r>
            <w:proofErr w:type="spellEnd"/>
            <w:r>
              <w:t xml:space="preserve"> variables according to various criteria 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Sun monitoring: radar receiver monitoring using sun hits obtained during normal radar operations</w:t>
            </w:r>
          </w:p>
        </w:tc>
        <w:tc>
          <w:tcPr>
            <w:tcW w:w="0" w:type="auto"/>
          </w:tcPr>
          <w:p w:rsidR="0052081F" w:rsidRPr="0038215A" w:rsidRDefault="00CC0191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 xml:space="preserve">Monitoring: monitoring of the </w:t>
            </w:r>
            <w:proofErr w:type="spellStart"/>
            <w:r>
              <w:t>Zdr</w:t>
            </w:r>
            <w:proofErr w:type="spellEnd"/>
            <w:r>
              <w:t xml:space="preserve"> in moderate rain, </w:t>
            </w:r>
            <w:proofErr w:type="spellStart"/>
            <w:r>
              <w:t>RhoHV</w:t>
            </w:r>
            <w:proofErr w:type="spellEnd"/>
            <w:r>
              <w:t xml:space="preserve"> in rain, the system </w:t>
            </w:r>
            <w:proofErr w:type="spellStart"/>
            <w:r>
              <w:t>PhiDP</w:t>
            </w:r>
            <w:proofErr w:type="spellEnd"/>
            <w:r>
              <w:t xml:space="preserve"> offset and the reflectivity bias according to the self-consistency algorithm</w:t>
            </w:r>
          </w:p>
        </w:tc>
        <w:tc>
          <w:tcPr>
            <w:tcW w:w="0" w:type="auto"/>
          </w:tcPr>
          <w:p w:rsidR="0052081F" w:rsidRPr="0038215A" w:rsidRDefault="00B46B09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38215A" w:rsidRDefault="0052081F">
            <w:r>
              <w:t>Sensor comparison: Point to point comparison of radar data time series with other sensors (</w:t>
            </w:r>
            <w:proofErr w:type="spellStart"/>
            <w:r>
              <w:t>disdrometer</w:t>
            </w:r>
            <w:proofErr w:type="spellEnd"/>
            <w:r>
              <w:t xml:space="preserve"> or rain gauges)</w:t>
            </w:r>
          </w:p>
        </w:tc>
        <w:tc>
          <w:tcPr>
            <w:tcW w:w="0" w:type="auto"/>
          </w:tcPr>
          <w:p w:rsidR="0052081F" w:rsidRPr="0038215A" w:rsidRDefault="00B46B09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B6576D" w:rsidRDefault="0052081F">
            <w:r w:rsidRPr="00B6576D">
              <w:t>Quantiles of data</w:t>
            </w:r>
          </w:p>
        </w:tc>
        <w:tc>
          <w:tcPr>
            <w:tcW w:w="0" w:type="auto"/>
          </w:tcPr>
          <w:p w:rsidR="0052081F" w:rsidRPr="0038215A" w:rsidRDefault="00B46B09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B6576D" w:rsidRDefault="0052081F">
            <w:pPr>
              <w:rPr>
                <w:b/>
              </w:rPr>
            </w:pPr>
            <w:r w:rsidRPr="00B6576D">
              <w:rPr>
                <w:b/>
              </w:rPr>
              <w:t>Quasi vertical profiles</w:t>
            </w:r>
          </w:p>
        </w:tc>
        <w:tc>
          <w:tcPr>
            <w:tcW w:w="0" w:type="auto"/>
          </w:tcPr>
          <w:p w:rsidR="0052081F" w:rsidRPr="0038215A" w:rsidRDefault="00B46B09">
            <w:r>
              <w:t>Not as such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  <w:tr w:rsidR="0032142A" w:rsidRPr="0038215A" w:rsidTr="0052081F">
        <w:tc>
          <w:tcPr>
            <w:tcW w:w="0" w:type="auto"/>
          </w:tcPr>
          <w:p w:rsidR="0052081F" w:rsidRPr="00B6576D" w:rsidRDefault="0052081F">
            <w:pPr>
              <w:rPr>
                <w:b/>
              </w:rPr>
            </w:pPr>
            <w:r>
              <w:rPr>
                <w:b/>
              </w:rPr>
              <w:t>Radar data on a plane trajectory</w:t>
            </w:r>
          </w:p>
        </w:tc>
        <w:tc>
          <w:tcPr>
            <w:tcW w:w="0" w:type="auto"/>
          </w:tcPr>
          <w:p w:rsidR="0052081F" w:rsidRPr="0038215A" w:rsidRDefault="00B46B09">
            <w:r>
              <w:t>No</w:t>
            </w:r>
          </w:p>
        </w:tc>
        <w:tc>
          <w:tcPr>
            <w:tcW w:w="0" w:type="auto"/>
          </w:tcPr>
          <w:p w:rsidR="0052081F" w:rsidRPr="0038215A" w:rsidRDefault="0052081F"/>
        </w:tc>
        <w:tc>
          <w:tcPr>
            <w:tcW w:w="0" w:type="auto"/>
          </w:tcPr>
          <w:p w:rsidR="0052081F" w:rsidRPr="0038215A" w:rsidRDefault="0052081F"/>
        </w:tc>
      </w:tr>
    </w:tbl>
    <w:p w:rsidR="00A47F52" w:rsidRDefault="00A47F52"/>
    <w:p w:rsidR="00A47F52" w:rsidRDefault="00A47F52">
      <w:r>
        <w:br w:type="page"/>
      </w:r>
    </w:p>
    <w:p w:rsidR="0052081F" w:rsidRDefault="0052081F">
      <w:r w:rsidRPr="00754D13">
        <w:lastRenderedPageBreak/>
        <w:t>List of IDL functionalities (based and</w:t>
      </w:r>
      <w:r>
        <w:t xml:space="preserve"> radar spectral data) in the </w:t>
      </w:r>
      <w:proofErr w:type="spellStart"/>
      <w:r>
        <w:t>malsplus</w:t>
      </w:r>
      <w:proofErr w:type="spellEnd"/>
      <w:r w:rsidRPr="00754D13">
        <w:t xml:space="preserve"> processing framework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9"/>
        <w:gridCol w:w="837"/>
        <w:gridCol w:w="947"/>
        <w:gridCol w:w="749"/>
      </w:tblGrid>
      <w:tr w:rsidR="00E63966" w:rsidTr="00F55075">
        <w:tc>
          <w:tcPr>
            <w:tcW w:w="0" w:type="auto"/>
          </w:tcPr>
          <w:p w:rsidR="0052081F" w:rsidRPr="0038215A" w:rsidRDefault="0052081F" w:rsidP="00C36D93">
            <w:pPr>
              <w:rPr>
                <w:b/>
                <w:lang w:val="de-CH"/>
              </w:rPr>
            </w:pPr>
            <w:r w:rsidRPr="0038215A">
              <w:rPr>
                <w:b/>
                <w:lang w:val="de-CH"/>
              </w:rPr>
              <w:t>IDL Processing Framework</w:t>
            </w:r>
          </w:p>
        </w:tc>
        <w:tc>
          <w:tcPr>
            <w:tcW w:w="0" w:type="auto"/>
          </w:tcPr>
          <w:p w:rsidR="0052081F" w:rsidRPr="0038215A" w:rsidRDefault="0052081F" w:rsidP="00C36D93">
            <w:pPr>
              <w:rPr>
                <w:b/>
                <w:lang w:val="de-CH"/>
              </w:rPr>
            </w:pPr>
            <w:proofErr w:type="spellStart"/>
            <w:r w:rsidRPr="0038215A">
              <w:rPr>
                <w:b/>
                <w:lang w:val="de-CH"/>
              </w:rPr>
              <w:t>Py</w:t>
            </w:r>
            <w:proofErr w:type="spellEnd"/>
            <w:r w:rsidRPr="0038215A">
              <w:rPr>
                <w:b/>
                <w:lang w:val="de-CH"/>
              </w:rPr>
              <w:t>-ART</w:t>
            </w:r>
          </w:p>
        </w:tc>
        <w:tc>
          <w:tcPr>
            <w:tcW w:w="0" w:type="auto"/>
          </w:tcPr>
          <w:p w:rsidR="0052081F" w:rsidRPr="0038215A" w:rsidRDefault="0052081F" w:rsidP="00C36D93">
            <w:pPr>
              <w:rPr>
                <w:b/>
                <w:lang w:val="de-CH"/>
              </w:rPr>
            </w:pPr>
            <w:proofErr w:type="spellStart"/>
            <w:r w:rsidRPr="0038215A">
              <w:rPr>
                <w:b/>
                <w:lang w:val="de-CH"/>
              </w:rPr>
              <w:t>Wradlib</w:t>
            </w:r>
            <w:proofErr w:type="spellEnd"/>
          </w:p>
        </w:tc>
        <w:tc>
          <w:tcPr>
            <w:tcW w:w="0" w:type="auto"/>
          </w:tcPr>
          <w:p w:rsidR="0052081F" w:rsidRPr="0038215A" w:rsidRDefault="0052081F" w:rsidP="00C36D93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Other</w:t>
            </w:r>
          </w:p>
        </w:tc>
      </w:tr>
      <w:tr w:rsidR="00E63966" w:rsidTr="00F55075">
        <w:tc>
          <w:tcPr>
            <w:tcW w:w="0" w:type="auto"/>
          </w:tcPr>
          <w:p w:rsidR="0052081F" w:rsidRPr="0052081F" w:rsidRDefault="0052081F">
            <w:pPr>
              <w:rPr>
                <w:b/>
              </w:rPr>
            </w:pPr>
            <w:r w:rsidRPr="0052081F">
              <w:rPr>
                <w:b/>
              </w:rPr>
              <w:t>Supported data formats: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E63966" w:rsidTr="00F55075">
        <w:tc>
          <w:tcPr>
            <w:tcW w:w="0" w:type="auto"/>
          </w:tcPr>
          <w:p w:rsidR="0052081F" w:rsidRDefault="0052081F">
            <w:r>
              <w:t>In-house DX50 format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E63966" w:rsidTr="00F55075">
        <w:tc>
          <w:tcPr>
            <w:tcW w:w="0" w:type="auto"/>
          </w:tcPr>
          <w:p w:rsidR="0052081F" w:rsidRDefault="0052081F">
            <w:proofErr w:type="spellStart"/>
            <w:r>
              <w:t>MXPol</w:t>
            </w:r>
            <w:proofErr w:type="spellEnd"/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Pr="0052081F" w:rsidRDefault="0052081F">
            <w:pPr>
              <w:rPr>
                <w:b/>
              </w:rPr>
            </w:pPr>
            <w:r>
              <w:rPr>
                <w:b/>
              </w:rPr>
              <w:t>Spectra averaging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Default="0052081F">
            <w:pPr>
              <w:rPr>
                <w:b/>
              </w:rPr>
            </w:pPr>
            <w:r>
              <w:rPr>
                <w:b/>
              </w:rPr>
              <w:t>0-Doppler suppression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Pr="0052081F" w:rsidRDefault="0052081F">
            <w:pPr>
              <w:rPr>
                <w:b/>
              </w:rPr>
            </w:pPr>
            <w:r>
              <w:rPr>
                <w:b/>
              </w:rPr>
              <w:t>Noise estimation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Pr="0052081F" w:rsidRDefault="0052081F">
            <w:pPr>
              <w:rPr>
                <w:b/>
              </w:rPr>
            </w:pPr>
            <w:r>
              <w:rPr>
                <w:b/>
              </w:rPr>
              <w:t>Noise clipping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Pr="0052081F" w:rsidRDefault="0052081F">
            <w:pPr>
              <w:rPr>
                <w:b/>
              </w:rPr>
            </w:pPr>
            <w:r>
              <w:rPr>
                <w:b/>
              </w:rPr>
              <w:t>Spectra smoothing with moving window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Default="0052081F">
            <w:pPr>
              <w:rPr>
                <w:b/>
              </w:rPr>
            </w:pPr>
            <w:r>
              <w:rPr>
                <w:b/>
              </w:rPr>
              <w:t xml:space="preserve">Filtering based on </w:t>
            </w:r>
            <w:proofErr w:type="spellStart"/>
            <w:r>
              <w:rPr>
                <w:b/>
              </w:rPr>
              <w:t>sRhohv</w:t>
            </w:r>
            <w:proofErr w:type="spellEnd"/>
            <w:r>
              <w:rPr>
                <w:b/>
              </w:rPr>
              <w:t xml:space="preserve"> threshold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Pr="00E63966" w:rsidRDefault="0052081F">
            <w:proofErr w:type="spellStart"/>
            <w:r>
              <w:rPr>
                <w:b/>
              </w:rPr>
              <w:t>Polarimetric</w:t>
            </w:r>
            <w:proofErr w:type="spellEnd"/>
            <w:r>
              <w:rPr>
                <w:b/>
              </w:rPr>
              <w:t xml:space="preserve"> variables computation</w:t>
            </w:r>
            <w:r w:rsidR="00E63966">
              <w:rPr>
                <w:b/>
              </w:rPr>
              <w:t xml:space="preserve"> </w:t>
            </w:r>
            <w:r w:rsidR="00E63966">
              <w:t xml:space="preserve">(with that all </w:t>
            </w:r>
            <w:proofErr w:type="spellStart"/>
            <w:r w:rsidR="00E63966">
              <w:t>vol</w:t>
            </w:r>
            <w:proofErr w:type="spellEnd"/>
            <w:r w:rsidR="00E63966">
              <w:t xml:space="preserve"> radar data functionalities apply)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Default="0052081F">
            <w:pPr>
              <w:rPr>
                <w:b/>
              </w:rPr>
            </w:pPr>
            <w:r>
              <w:rPr>
                <w:b/>
              </w:rPr>
              <w:t xml:space="preserve">PSD retrieval from </w:t>
            </w:r>
            <w:proofErr w:type="spellStart"/>
            <w:r>
              <w:rPr>
                <w:b/>
              </w:rPr>
              <w:t>sZh</w:t>
            </w:r>
            <w:proofErr w:type="spellEnd"/>
            <w:r>
              <w:rPr>
                <w:b/>
              </w:rPr>
              <w:t xml:space="preserve"> and information on the melting layer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  <w:tr w:rsidR="0052081F" w:rsidTr="00F55075">
        <w:tc>
          <w:tcPr>
            <w:tcW w:w="0" w:type="auto"/>
          </w:tcPr>
          <w:p w:rsidR="0052081F" w:rsidRDefault="0052081F">
            <w:pPr>
              <w:rPr>
                <w:b/>
              </w:rPr>
            </w:pPr>
            <w:r>
              <w:rPr>
                <w:b/>
              </w:rPr>
              <w:t>PSD moments estimation</w:t>
            </w:r>
          </w:p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  <w:tc>
          <w:tcPr>
            <w:tcW w:w="0" w:type="auto"/>
          </w:tcPr>
          <w:p w:rsidR="0052081F" w:rsidRDefault="0052081F"/>
        </w:tc>
      </w:tr>
    </w:tbl>
    <w:p w:rsidR="00A47F52" w:rsidRDefault="00A47F52"/>
    <w:p w:rsidR="00A47F52" w:rsidRDefault="00A47F52">
      <w:r>
        <w:br w:type="page"/>
      </w:r>
    </w:p>
    <w:p w:rsidR="00A47F52" w:rsidRDefault="00A47F52">
      <w:r>
        <w:lastRenderedPageBreak/>
        <w:t xml:space="preserve">List of IDL functionalities (based on radar IQ data) in the </w:t>
      </w:r>
      <w:proofErr w:type="spellStart"/>
      <w:r>
        <w:t>malsplus</w:t>
      </w:r>
      <w:proofErr w:type="spellEnd"/>
      <w:r>
        <w:t xml:space="preserve"> processing framework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0"/>
        <w:gridCol w:w="871"/>
        <w:gridCol w:w="947"/>
        <w:gridCol w:w="749"/>
      </w:tblGrid>
      <w:tr w:rsidR="00A47F52" w:rsidTr="00A47F52">
        <w:tc>
          <w:tcPr>
            <w:tcW w:w="0" w:type="auto"/>
          </w:tcPr>
          <w:p w:rsidR="00A47F52" w:rsidRPr="0038215A" w:rsidRDefault="00A47F52" w:rsidP="00C36D93">
            <w:pPr>
              <w:rPr>
                <w:b/>
                <w:lang w:val="de-CH"/>
              </w:rPr>
            </w:pPr>
            <w:r w:rsidRPr="0038215A">
              <w:rPr>
                <w:b/>
                <w:lang w:val="de-CH"/>
              </w:rPr>
              <w:t>IDL Processing Framework</w:t>
            </w:r>
          </w:p>
        </w:tc>
        <w:tc>
          <w:tcPr>
            <w:tcW w:w="0" w:type="auto"/>
          </w:tcPr>
          <w:p w:rsidR="00A47F52" w:rsidRPr="0038215A" w:rsidRDefault="00A47F52" w:rsidP="00C36D93">
            <w:pPr>
              <w:rPr>
                <w:b/>
                <w:lang w:val="de-CH"/>
              </w:rPr>
            </w:pPr>
            <w:proofErr w:type="spellStart"/>
            <w:r w:rsidRPr="0038215A">
              <w:rPr>
                <w:b/>
                <w:lang w:val="de-CH"/>
              </w:rPr>
              <w:t>Py</w:t>
            </w:r>
            <w:proofErr w:type="spellEnd"/>
            <w:r w:rsidRPr="0038215A">
              <w:rPr>
                <w:b/>
                <w:lang w:val="de-CH"/>
              </w:rPr>
              <w:t>-ART</w:t>
            </w:r>
          </w:p>
        </w:tc>
        <w:tc>
          <w:tcPr>
            <w:tcW w:w="0" w:type="auto"/>
          </w:tcPr>
          <w:p w:rsidR="00A47F52" w:rsidRPr="0038215A" w:rsidRDefault="00A47F52" w:rsidP="00C36D93">
            <w:pPr>
              <w:rPr>
                <w:b/>
                <w:lang w:val="de-CH"/>
              </w:rPr>
            </w:pPr>
            <w:proofErr w:type="spellStart"/>
            <w:r w:rsidRPr="0038215A">
              <w:rPr>
                <w:b/>
                <w:lang w:val="de-CH"/>
              </w:rPr>
              <w:t>Wradlib</w:t>
            </w:r>
            <w:proofErr w:type="spellEnd"/>
          </w:p>
        </w:tc>
        <w:tc>
          <w:tcPr>
            <w:tcW w:w="0" w:type="auto"/>
          </w:tcPr>
          <w:p w:rsidR="00A47F52" w:rsidRPr="0038215A" w:rsidRDefault="00A47F52" w:rsidP="00C36D93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Other</w:t>
            </w:r>
          </w:p>
        </w:tc>
      </w:tr>
      <w:tr w:rsidR="00A47F52" w:rsidTr="00A47F52">
        <w:tc>
          <w:tcPr>
            <w:tcW w:w="0" w:type="auto"/>
          </w:tcPr>
          <w:p w:rsidR="00A47F52" w:rsidRPr="00A47F52" w:rsidRDefault="00A47F52">
            <w:pPr>
              <w:rPr>
                <w:b/>
              </w:rPr>
            </w:pPr>
            <w:r w:rsidRPr="00A47F52">
              <w:rPr>
                <w:b/>
              </w:rPr>
              <w:t>Supported data formats</w:t>
            </w:r>
            <w:r>
              <w:rPr>
                <w:b/>
              </w:rPr>
              <w:t>:</w:t>
            </w:r>
          </w:p>
        </w:tc>
        <w:tc>
          <w:tcPr>
            <w:tcW w:w="0" w:type="auto"/>
          </w:tcPr>
          <w:p w:rsidR="00A47F52" w:rsidRDefault="00A47F52"/>
        </w:tc>
        <w:tc>
          <w:tcPr>
            <w:tcW w:w="0" w:type="auto"/>
          </w:tcPr>
          <w:p w:rsidR="00A47F52" w:rsidRDefault="00A47F52"/>
        </w:tc>
        <w:tc>
          <w:tcPr>
            <w:tcW w:w="0" w:type="auto"/>
          </w:tcPr>
          <w:p w:rsidR="00A47F52" w:rsidRDefault="00A47F52"/>
        </w:tc>
      </w:tr>
      <w:tr w:rsidR="00A47F52" w:rsidTr="00A47F52">
        <w:tc>
          <w:tcPr>
            <w:tcW w:w="0" w:type="auto"/>
          </w:tcPr>
          <w:p w:rsidR="00A47F52" w:rsidRDefault="00E63966">
            <w:r>
              <w:t>In-house rad4alp format</w:t>
            </w:r>
          </w:p>
        </w:tc>
        <w:tc>
          <w:tcPr>
            <w:tcW w:w="0" w:type="auto"/>
          </w:tcPr>
          <w:p w:rsidR="00A47F52" w:rsidRDefault="00A47F52"/>
        </w:tc>
        <w:tc>
          <w:tcPr>
            <w:tcW w:w="0" w:type="auto"/>
          </w:tcPr>
          <w:p w:rsidR="00A47F52" w:rsidRDefault="00A47F52"/>
        </w:tc>
        <w:tc>
          <w:tcPr>
            <w:tcW w:w="0" w:type="auto"/>
          </w:tcPr>
          <w:p w:rsidR="00A47F52" w:rsidRDefault="00A47F52"/>
        </w:tc>
      </w:tr>
      <w:tr w:rsidR="00E63966" w:rsidTr="00A47F52">
        <w:tc>
          <w:tcPr>
            <w:tcW w:w="0" w:type="auto"/>
          </w:tcPr>
          <w:p w:rsidR="00E63966" w:rsidRPr="00E63966" w:rsidRDefault="00E63966">
            <w:pPr>
              <w:rPr>
                <w:b/>
              </w:rPr>
            </w:pPr>
            <w:r w:rsidRPr="00E63966">
              <w:rPr>
                <w:b/>
              </w:rPr>
              <w:t>Time domain windowing</w:t>
            </w:r>
          </w:p>
        </w:tc>
        <w:tc>
          <w:tcPr>
            <w:tcW w:w="0" w:type="auto"/>
          </w:tcPr>
          <w:p w:rsidR="00E63966" w:rsidRDefault="00E63966"/>
        </w:tc>
        <w:tc>
          <w:tcPr>
            <w:tcW w:w="0" w:type="auto"/>
          </w:tcPr>
          <w:p w:rsidR="00E63966" w:rsidRDefault="00E63966"/>
        </w:tc>
        <w:tc>
          <w:tcPr>
            <w:tcW w:w="0" w:type="auto"/>
          </w:tcPr>
          <w:p w:rsidR="00E63966" w:rsidRDefault="00E63966"/>
        </w:tc>
      </w:tr>
      <w:tr w:rsidR="00E63966" w:rsidTr="00A47F52">
        <w:tc>
          <w:tcPr>
            <w:tcW w:w="0" w:type="auto"/>
          </w:tcPr>
          <w:p w:rsidR="00E63966" w:rsidRPr="00235DD8" w:rsidRDefault="00E63966">
            <w:r>
              <w:rPr>
                <w:b/>
              </w:rPr>
              <w:t xml:space="preserve">FFT </w:t>
            </w:r>
            <w:r w:rsidR="00235DD8">
              <w:t>(with that all FFT data functionalities apply)</w:t>
            </w:r>
          </w:p>
        </w:tc>
        <w:tc>
          <w:tcPr>
            <w:tcW w:w="0" w:type="auto"/>
          </w:tcPr>
          <w:p w:rsidR="00E63966" w:rsidRDefault="00E63966"/>
        </w:tc>
        <w:tc>
          <w:tcPr>
            <w:tcW w:w="0" w:type="auto"/>
          </w:tcPr>
          <w:p w:rsidR="00E63966" w:rsidRDefault="00E63966"/>
        </w:tc>
        <w:tc>
          <w:tcPr>
            <w:tcW w:w="0" w:type="auto"/>
          </w:tcPr>
          <w:p w:rsidR="00E63966" w:rsidRDefault="00E63966"/>
        </w:tc>
      </w:tr>
    </w:tbl>
    <w:p w:rsidR="0011201F" w:rsidRDefault="0011201F"/>
    <w:p w:rsidR="0011201F" w:rsidRDefault="0011201F">
      <w:r>
        <w:br w:type="page"/>
      </w:r>
    </w:p>
    <w:p w:rsidR="006512E3" w:rsidRDefault="006512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</w:tblGrid>
      <w:tr w:rsidR="0011201F" w:rsidTr="0011201F">
        <w:tc>
          <w:tcPr>
            <w:tcW w:w="0" w:type="auto"/>
          </w:tcPr>
          <w:p w:rsidR="0011201F" w:rsidRPr="0011201F" w:rsidRDefault="0011201F">
            <w:pPr>
              <w:rPr>
                <w:b/>
              </w:rPr>
            </w:pPr>
            <w:r w:rsidRPr="0011201F">
              <w:rPr>
                <w:b/>
              </w:rPr>
              <w:t>IDL functionalities outside the processing framework</w:t>
            </w:r>
          </w:p>
        </w:tc>
      </w:tr>
      <w:tr w:rsidR="0011201F" w:rsidTr="0011201F">
        <w:tc>
          <w:tcPr>
            <w:tcW w:w="0" w:type="auto"/>
          </w:tcPr>
          <w:p w:rsidR="0011201F" w:rsidRDefault="0011201F">
            <w:r>
              <w:t>Scattering calculations of different hydrometeors</w:t>
            </w:r>
          </w:p>
        </w:tc>
      </w:tr>
      <w:tr w:rsidR="0011201F" w:rsidRPr="005B5C43" w:rsidTr="0011201F">
        <w:tc>
          <w:tcPr>
            <w:tcW w:w="0" w:type="auto"/>
          </w:tcPr>
          <w:p w:rsidR="0011201F" w:rsidRPr="0011201F" w:rsidRDefault="0011201F">
            <w:pPr>
              <w:rPr>
                <w:lang w:val="it-IT"/>
              </w:rPr>
            </w:pPr>
            <w:r w:rsidRPr="0011201F">
              <w:rPr>
                <w:lang w:val="it-IT"/>
              </w:rPr>
              <w:t xml:space="preserve">COSMO data </w:t>
            </w:r>
            <w:proofErr w:type="spellStart"/>
            <w:r w:rsidRPr="0011201F">
              <w:rPr>
                <w:lang w:val="it-IT"/>
              </w:rPr>
              <w:t>conversion</w:t>
            </w:r>
            <w:proofErr w:type="spellEnd"/>
            <w:r w:rsidRPr="0011201F">
              <w:rPr>
                <w:lang w:val="it-IT"/>
              </w:rPr>
              <w:t xml:space="preserve"> </w:t>
            </w:r>
            <w:proofErr w:type="spellStart"/>
            <w:r w:rsidRPr="0011201F">
              <w:rPr>
                <w:lang w:val="it-IT"/>
              </w:rPr>
              <w:t>into</w:t>
            </w:r>
            <w:proofErr w:type="spellEnd"/>
            <w:r w:rsidRPr="0011201F">
              <w:rPr>
                <w:lang w:val="it-IT"/>
              </w:rPr>
              <w:t xml:space="preserve"> </w:t>
            </w:r>
            <w:proofErr w:type="spellStart"/>
            <w:r w:rsidRPr="0011201F">
              <w:rPr>
                <w:lang w:val="it-IT"/>
              </w:rPr>
              <w:t>polar</w:t>
            </w:r>
            <w:proofErr w:type="spellEnd"/>
            <w:r w:rsidRPr="0011201F">
              <w:rPr>
                <w:lang w:val="it-IT"/>
              </w:rPr>
              <w:t xml:space="preserve"> radar format</w:t>
            </w:r>
          </w:p>
        </w:tc>
      </w:tr>
      <w:tr w:rsidR="0011201F" w:rsidRPr="0011201F" w:rsidTr="0011201F">
        <w:tc>
          <w:tcPr>
            <w:tcW w:w="0" w:type="auto"/>
          </w:tcPr>
          <w:p w:rsidR="0011201F" w:rsidRPr="0011201F" w:rsidRDefault="0011201F">
            <w:r w:rsidRPr="0011201F">
              <w:t>Sun measurements from sun scan</w:t>
            </w:r>
          </w:p>
        </w:tc>
      </w:tr>
    </w:tbl>
    <w:p w:rsidR="006512E3" w:rsidRPr="0011201F" w:rsidRDefault="006512E3">
      <w:r w:rsidRPr="0011201F">
        <w:br w:type="page"/>
      </w:r>
    </w:p>
    <w:p w:rsidR="00A47F52" w:rsidRDefault="006512E3">
      <w:r>
        <w:lastRenderedPageBreak/>
        <w:t>Functionalities covered by open source tools not available in IDL framework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07"/>
        <w:gridCol w:w="1598"/>
      </w:tblGrid>
      <w:tr w:rsidR="006512E3" w:rsidTr="006512E3">
        <w:tc>
          <w:tcPr>
            <w:tcW w:w="0" w:type="auto"/>
          </w:tcPr>
          <w:p w:rsidR="006512E3" w:rsidRPr="00650298" w:rsidRDefault="006512E3">
            <w:pPr>
              <w:rPr>
                <w:b/>
              </w:rPr>
            </w:pPr>
            <w:r w:rsidRPr="00650298">
              <w:rPr>
                <w:b/>
              </w:rPr>
              <w:t>Functionality</w:t>
            </w:r>
          </w:p>
        </w:tc>
        <w:tc>
          <w:tcPr>
            <w:tcW w:w="0" w:type="auto"/>
          </w:tcPr>
          <w:p w:rsidR="006512E3" w:rsidRPr="00650298" w:rsidRDefault="006512E3">
            <w:pPr>
              <w:rPr>
                <w:b/>
              </w:rPr>
            </w:pPr>
            <w:r w:rsidRPr="00650298">
              <w:rPr>
                <w:b/>
              </w:rPr>
              <w:t>Library</w:t>
            </w:r>
          </w:p>
        </w:tc>
      </w:tr>
      <w:tr w:rsidR="00C6034C" w:rsidTr="006512E3">
        <w:tc>
          <w:tcPr>
            <w:tcW w:w="0" w:type="auto"/>
          </w:tcPr>
          <w:p w:rsidR="00C6034C" w:rsidRPr="00650298" w:rsidRDefault="00C6034C">
            <w:pPr>
              <w:rPr>
                <w:b/>
              </w:rPr>
            </w:pPr>
            <w:proofErr w:type="spellStart"/>
            <w:r>
              <w:rPr>
                <w:b/>
              </w:rPr>
              <w:t>Phidp-kdp</w:t>
            </w:r>
            <w:proofErr w:type="spellEnd"/>
            <w:r>
              <w:rPr>
                <w:b/>
              </w:rPr>
              <w:t xml:space="preserve"> processing:</w:t>
            </w:r>
          </w:p>
        </w:tc>
        <w:tc>
          <w:tcPr>
            <w:tcW w:w="0" w:type="auto"/>
          </w:tcPr>
          <w:p w:rsidR="00C6034C" w:rsidRDefault="00C6034C"/>
        </w:tc>
      </w:tr>
      <w:tr w:rsidR="00C6034C" w:rsidTr="006512E3">
        <w:tc>
          <w:tcPr>
            <w:tcW w:w="0" w:type="auto"/>
          </w:tcPr>
          <w:p w:rsidR="00C6034C" w:rsidRPr="00C6034C" w:rsidRDefault="00C6034C">
            <w:r>
              <w:t>Linear programming phase estimation</w:t>
            </w:r>
          </w:p>
        </w:tc>
        <w:tc>
          <w:tcPr>
            <w:tcW w:w="0" w:type="auto"/>
          </w:tcPr>
          <w:p w:rsidR="00C6034C" w:rsidRDefault="00C6034C">
            <w:proofErr w:type="spellStart"/>
            <w:r>
              <w:t>Py</w:t>
            </w:r>
            <w:proofErr w:type="spellEnd"/>
            <w:r>
              <w:t>-ART</w:t>
            </w:r>
          </w:p>
        </w:tc>
      </w:tr>
      <w:tr w:rsidR="00C6034C" w:rsidTr="006512E3">
        <w:tc>
          <w:tcPr>
            <w:tcW w:w="0" w:type="auto"/>
          </w:tcPr>
          <w:p w:rsidR="00C6034C" w:rsidRDefault="00C6034C">
            <w:proofErr w:type="spellStart"/>
            <w:r>
              <w:t>Kdp</w:t>
            </w:r>
            <w:proofErr w:type="spellEnd"/>
            <w:r>
              <w:t xml:space="preserve"> retrieval by </w:t>
            </w:r>
            <w:proofErr w:type="spellStart"/>
            <w:r>
              <w:t>Maesaka</w:t>
            </w:r>
            <w:proofErr w:type="spellEnd"/>
          </w:p>
        </w:tc>
        <w:tc>
          <w:tcPr>
            <w:tcW w:w="0" w:type="auto"/>
          </w:tcPr>
          <w:p w:rsidR="00C6034C" w:rsidRDefault="00C6034C">
            <w:proofErr w:type="spellStart"/>
            <w:r>
              <w:t>Py</w:t>
            </w:r>
            <w:proofErr w:type="spellEnd"/>
            <w:r>
              <w:t>-ART</w:t>
            </w:r>
          </w:p>
        </w:tc>
      </w:tr>
      <w:tr w:rsidR="00F46E30" w:rsidTr="006512E3">
        <w:tc>
          <w:tcPr>
            <w:tcW w:w="0" w:type="auto"/>
          </w:tcPr>
          <w:p w:rsidR="00F46E30" w:rsidRPr="00F46E30" w:rsidRDefault="00F46E30">
            <w:pPr>
              <w:rPr>
                <w:b/>
              </w:rPr>
            </w:pPr>
            <w:r w:rsidRPr="00F46E30">
              <w:rPr>
                <w:b/>
              </w:rPr>
              <w:t>Attenuation correction:</w:t>
            </w:r>
          </w:p>
        </w:tc>
        <w:tc>
          <w:tcPr>
            <w:tcW w:w="0" w:type="auto"/>
          </w:tcPr>
          <w:p w:rsidR="00F46E30" w:rsidRDefault="00F46E30"/>
        </w:tc>
      </w:tr>
      <w:tr w:rsidR="00F46E30" w:rsidTr="006512E3">
        <w:tc>
          <w:tcPr>
            <w:tcW w:w="0" w:type="auto"/>
          </w:tcPr>
          <w:p w:rsidR="00F46E30" w:rsidRDefault="00F46E30">
            <w:proofErr w:type="spellStart"/>
            <w:r>
              <w:t>Hitschfeld</w:t>
            </w:r>
            <w:proofErr w:type="spellEnd"/>
            <w:r>
              <w:t xml:space="preserve"> &amp; </w:t>
            </w:r>
            <w:proofErr w:type="spellStart"/>
            <w:r>
              <w:t>Bordan</w:t>
            </w:r>
            <w:proofErr w:type="spellEnd"/>
            <w:r>
              <w:t xml:space="preserve"> method</w:t>
            </w:r>
          </w:p>
        </w:tc>
        <w:tc>
          <w:tcPr>
            <w:tcW w:w="0" w:type="auto"/>
          </w:tcPr>
          <w:p w:rsidR="00F46E30" w:rsidRDefault="00F46E30">
            <w:proofErr w:type="spellStart"/>
            <w:r>
              <w:t>Wradlib</w:t>
            </w:r>
            <w:proofErr w:type="spellEnd"/>
          </w:p>
        </w:tc>
      </w:tr>
      <w:tr w:rsidR="00F46E30" w:rsidTr="006512E3">
        <w:tc>
          <w:tcPr>
            <w:tcW w:w="0" w:type="auto"/>
          </w:tcPr>
          <w:p w:rsidR="00F46E30" w:rsidRDefault="00F46E30">
            <w:r>
              <w:t>Kraemer method</w:t>
            </w:r>
          </w:p>
        </w:tc>
        <w:tc>
          <w:tcPr>
            <w:tcW w:w="0" w:type="auto"/>
          </w:tcPr>
          <w:p w:rsidR="00F46E30" w:rsidRDefault="00F46E30">
            <w:proofErr w:type="spellStart"/>
            <w:r>
              <w:t>Wradlib</w:t>
            </w:r>
            <w:proofErr w:type="spellEnd"/>
          </w:p>
        </w:tc>
      </w:tr>
      <w:tr w:rsidR="00C6034C" w:rsidTr="006512E3">
        <w:tc>
          <w:tcPr>
            <w:tcW w:w="0" w:type="auto"/>
          </w:tcPr>
          <w:p w:rsidR="00C6034C" w:rsidRPr="00C6034C" w:rsidRDefault="00C6034C">
            <w:pPr>
              <w:rPr>
                <w:b/>
              </w:rPr>
            </w:pPr>
            <w:r w:rsidRPr="00C6034C">
              <w:rPr>
                <w:b/>
              </w:rPr>
              <w:t>Doppler de-aliasing</w:t>
            </w:r>
            <w:r>
              <w:rPr>
                <w:b/>
              </w:rPr>
              <w:t>:</w:t>
            </w:r>
          </w:p>
        </w:tc>
        <w:tc>
          <w:tcPr>
            <w:tcW w:w="0" w:type="auto"/>
          </w:tcPr>
          <w:p w:rsidR="00C6034C" w:rsidRDefault="00C6034C"/>
        </w:tc>
      </w:tr>
      <w:tr w:rsidR="00C6034C" w:rsidTr="006512E3">
        <w:tc>
          <w:tcPr>
            <w:tcW w:w="0" w:type="auto"/>
          </w:tcPr>
          <w:p w:rsidR="00C6034C" w:rsidRPr="00C6034C" w:rsidRDefault="00C6034C">
            <w:r>
              <w:t xml:space="preserve">Region-based </w:t>
            </w:r>
            <w:proofErr w:type="spellStart"/>
            <w:r>
              <w:t>dealias</w:t>
            </w:r>
            <w:proofErr w:type="spellEnd"/>
          </w:p>
        </w:tc>
        <w:tc>
          <w:tcPr>
            <w:tcW w:w="0" w:type="auto"/>
          </w:tcPr>
          <w:p w:rsidR="00C6034C" w:rsidRDefault="00C6034C" w:rsidP="00C36D93">
            <w:proofErr w:type="spellStart"/>
            <w:r>
              <w:t>Py</w:t>
            </w:r>
            <w:proofErr w:type="spellEnd"/>
            <w:r>
              <w:t>-ART</w:t>
            </w:r>
          </w:p>
        </w:tc>
      </w:tr>
      <w:tr w:rsidR="00C6034C" w:rsidTr="006512E3">
        <w:tc>
          <w:tcPr>
            <w:tcW w:w="0" w:type="auto"/>
          </w:tcPr>
          <w:p w:rsidR="00C6034C" w:rsidRPr="00C6034C" w:rsidRDefault="00C6034C">
            <w:r>
              <w:t>Washington 4DD code for Doppler de-aliasing</w:t>
            </w:r>
          </w:p>
        </w:tc>
        <w:tc>
          <w:tcPr>
            <w:tcW w:w="0" w:type="auto"/>
          </w:tcPr>
          <w:p w:rsidR="00C6034C" w:rsidRDefault="00C6034C">
            <w:proofErr w:type="spellStart"/>
            <w:r>
              <w:t>Py</w:t>
            </w:r>
            <w:proofErr w:type="spellEnd"/>
            <w:r>
              <w:t>-ART</w:t>
            </w:r>
          </w:p>
        </w:tc>
      </w:tr>
      <w:tr w:rsidR="00C6034C" w:rsidTr="006512E3">
        <w:tc>
          <w:tcPr>
            <w:tcW w:w="0" w:type="auto"/>
          </w:tcPr>
          <w:p w:rsidR="00C6034C" w:rsidRPr="00650298" w:rsidRDefault="00C6034C">
            <w:pPr>
              <w:rPr>
                <w:b/>
              </w:rPr>
            </w:pPr>
            <w:r w:rsidRPr="00650298">
              <w:rPr>
                <w:b/>
              </w:rPr>
              <w:t>DSD retrieval</w:t>
            </w:r>
          </w:p>
        </w:tc>
        <w:tc>
          <w:tcPr>
            <w:tcW w:w="0" w:type="auto"/>
          </w:tcPr>
          <w:p w:rsidR="00C6034C" w:rsidRDefault="00C6034C">
            <w:r>
              <w:t>CSU radar tools</w:t>
            </w:r>
          </w:p>
        </w:tc>
      </w:tr>
      <w:tr w:rsidR="00C6034C" w:rsidTr="006512E3">
        <w:tc>
          <w:tcPr>
            <w:tcW w:w="0" w:type="auto"/>
          </w:tcPr>
          <w:p w:rsidR="00C6034C" w:rsidRPr="00650298" w:rsidRDefault="00C6034C">
            <w:pPr>
              <w:rPr>
                <w:b/>
              </w:rPr>
            </w:pPr>
            <w:r>
              <w:rPr>
                <w:b/>
              </w:rPr>
              <w:t>Ice and water mass retrieval</w:t>
            </w:r>
          </w:p>
        </w:tc>
        <w:tc>
          <w:tcPr>
            <w:tcW w:w="0" w:type="auto"/>
          </w:tcPr>
          <w:p w:rsidR="00C6034C" w:rsidRDefault="00C6034C">
            <w:r>
              <w:t>CSU radar tools</w:t>
            </w:r>
          </w:p>
        </w:tc>
      </w:tr>
      <w:tr w:rsidR="00C6034C" w:rsidTr="006512E3">
        <w:tc>
          <w:tcPr>
            <w:tcW w:w="0" w:type="auto"/>
          </w:tcPr>
          <w:p w:rsidR="00C6034C" w:rsidRPr="00650298" w:rsidRDefault="00C6034C">
            <w:pPr>
              <w:rPr>
                <w:b/>
              </w:rPr>
            </w:pPr>
            <w:r w:rsidRPr="00650298">
              <w:rPr>
                <w:b/>
              </w:rPr>
              <w:t>Rainfall estimation:</w:t>
            </w:r>
          </w:p>
        </w:tc>
        <w:tc>
          <w:tcPr>
            <w:tcW w:w="0" w:type="auto"/>
          </w:tcPr>
          <w:p w:rsidR="00C6034C" w:rsidRDefault="00C6034C"/>
        </w:tc>
      </w:tr>
      <w:tr w:rsidR="00C6034C" w:rsidTr="006512E3">
        <w:tc>
          <w:tcPr>
            <w:tcW w:w="0" w:type="auto"/>
          </w:tcPr>
          <w:p w:rsidR="00C6034C" w:rsidRDefault="00C6034C">
            <w:r>
              <w:t xml:space="preserve">Blended algorithm combination of different </w:t>
            </w:r>
            <w:proofErr w:type="spellStart"/>
            <w:r>
              <w:t>polarimetric</w:t>
            </w:r>
            <w:proofErr w:type="spellEnd"/>
            <w:r>
              <w:t xml:space="preserve"> variables</w:t>
            </w:r>
          </w:p>
        </w:tc>
        <w:tc>
          <w:tcPr>
            <w:tcW w:w="0" w:type="auto"/>
          </w:tcPr>
          <w:p w:rsidR="00C6034C" w:rsidRDefault="00C6034C">
            <w:r>
              <w:t>CSU radar tools</w:t>
            </w:r>
          </w:p>
        </w:tc>
      </w:tr>
      <w:tr w:rsidR="00C6034C" w:rsidTr="006512E3">
        <w:tc>
          <w:tcPr>
            <w:tcW w:w="0" w:type="auto"/>
          </w:tcPr>
          <w:p w:rsidR="00C6034C" w:rsidRPr="00C6034C" w:rsidRDefault="00C6034C">
            <w:pPr>
              <w:rPr>
                <w:b/>
              </w:rPr>
            </w:pPr>
            <w:r w:rsidRPr="00C6034C">
              <w:rPr>
                <w:b/>
              </w:rPr>
              <w:t>Echo classification:</w:t>
            </w:r>
          </w:p>
        </w:tc>
        <w:tc>
          <w:tcPr>
            <w:tcW w:w="0" w:type="auto"/>
          </w:tcPr>
          <w:p w:rsidR="00C6034C" w:rsidRDefault="00C6034C"/>
        </w:tc>
      </w:tr>
      <w:tr w:rsidR="00C6034C" w:rsidTr="006512E3">
        <w:tc>
          <w:tcPr>
            <w:tcW w:w="0" w:type="auto"/>
          </w:tcPr>
          <w:p w:rsidR="00C6034C" w:rsidRDefault="00C6034C">
            <w:r>
              <w:t>Convective-</w:t>
            </w:r>
            <w:proofErr w:type="spellStart"/>
            <w:r>
              <w:t>stratiform</w:t>
            </w:r>
            <w:proofErr w:type="spellEnd"/>
            <w:r>
              <w:t xml:space="preserve"> separation</w:t>
            </w:r>
          </w:p>
        </w:tc>
        <w:tc>
          <w:tcPr>
            <w:tcW w:w="0" w:type="auto"/>
          </w:tcPr>
          <w:p w:rsidR="00C6034C" w:rsidRDefault="00C6034C">
            <w:proofErr w:type="spellStart"/>
            <w:r>
              <w:t>Py</w:t>
            </w:r>
            <w:proofErr w:type="spellEnd"/>
            <w:r>
              <w:t>-art</w:t>
            </w:r>
          </w:p>
        </w:tc>
      </w:tr>
      <w:tr w:rsidR="00C6034C" w:rsidTr="006512E3">
        <w:tc>
          <w:tcPr>
            <w:tcW w:w="0" w:type="auto"/>
          </w:tcPr>
          <w:p w:rsidR="00C6034C" w:rsidRDefault="00C6034C">
            <w:r>
              <w:t>Filter Gabella</w:t>
            </w:r>
          </w:p>
        </w:tc>
        <w:tc>
          <w:tcPr>
            <w:tcW w:w="0" w:type="auto"/>
          </w:tcPr>
          <w:p w:rsidR="00C6034C" w:rsidRDefault="00F46E30">
            <w:proofErr w:type="spellStart"/>
            <w:r>
              <w:t>Wradlib</w:t>
            </w:r>
            <w:proofErr w:type="spellEnd"/>
          </w:p>
        </w:tc>
      </w:tr>
      <w:tr w:rsidR="00F46E30" w:rsidTr="006512E3">
        <w:tc>
          <w:tcPr>
            <w:tcW w:w="0" w:type="auto"/>
          </w:tcPr>
          <w:p w:rsidR="00F46E30" w:rsidRPr="00F46E30" w:rsidRDefault="00F46E30">
            <w:r w:rsidRPr="00F46E30">
              <w:rPr>
                <w:b/>
              </w:rPr>
              <w:t>Vertical Profile of Reflectivity (VPR)</w:t>
            </w:r>
            <w:r>
              <w:t xml:space="preserve"> (tools for computing it)</w:t>
            </w:r>
          </w:p>
        </w:tc>
        <w:tc>
          <w:tcPr>
            <w:tcW w:w="0" w:type="auto"/>
          </w:tcPr>
          <w:p w:rsidR="00F46E30" w:rsidRDefault="00F46E30">
            <w:proofErr w:type="spellStart"/>
            <w:r>
              <w:t>Wradlib</w:t>
            </w:r>
            <w:proofErr w:type="spellEnd"/>
          </w:p>
        </w:tc>
      </w:tr>
      <w:tr w:rsidR="00F46E30" w:rsidTr="006512E3">
        <w:tc>
          <w:tcPr>
            <w:tcW w:w="0" w:type="auto"/>
          </w:tcPr>
          <w:p w:rsidR="00F46E30" w:rsidRPr="00F46E30" w:rsidRDefault="00F46E30">
            <w:pPr>
              <w:rPr>
                <w:b/>
              </w:rPr>
            </w:pPr>
            <w:r>
              <w:rPr>
                <w:b/>
              </w:rPr>
              <w:t>Precipitation adjustment using rain gauges</w:t>
            </w:r>
          </w:p>
        </w:tc>
        <w:tc>
          <w:tcPr>
            <w:tcW w:w="0" w:type="auto"/>
          </w:tcPr>
          <w:p w:rsidR="00F46E30" w:rsidRDefault="00F46E30">
            <w:proofErr w:type="spellStart"/>
            <w:r>
              <w:t>Wradlib</w:t>
            </w:r>
            <w:proofErr w:type="spellEnd"/>
          </w:p>
        </w:tc>
      </w:tr>
      <w:tr w:rsidR="00761781" w:rsidTr="006512E3">
        <w:tc>
          <w:tcPr>
            <w:tcW w:w="0" w:type="auto"/>
          </w:tcPr>
          <w:p w:rsidR="00761781" w:rsidRDefault="00761781">
            <w:pPr>
              <w:rPr>
                <w:b/>
              </w:rPr>
            </w:pPr>
            <w:r>
              <w:rPr>
                <w:b/>
              </w:rPr>
              <w:t>Turbulence detection</w:t>
            </w:r>
          </w:p>
        </w:tc>
        <w:tc>
          <w:tcPr>
            <w:tcW w:w="0" w:type="auto"/>
          </w:tcPr>
          <w:p w:rsidR="00761781" w:rsidRDefault="00761781">
            <w:proofErr w:type="spellStart"/>
            <w:r>
              <w:t>PyTDA</w:t>
            </w:r>
            <w:proofErr w:type="spellEnd"/>
          </w:p>
        </w:tc>
      </w:tr>
      <w:tr w:rsidR="00761781" w:rsidTr="006512E3">
        <w:tc>
          <w:tcPr>
            <w:tcW w:w="0" w:type="auto"/>
          </w:tcPr>
          <w:p w:rsidR="00761781" w:rsidRDefault="00761781">
            <w:pPr>
              <w:rPr>
                <w:b/>
              </w:rPr>
            </w:pPr>
            <w:r>
              <w:rPr>
                <w:b/>
              </w:rPr>
              <w:t>Two dimensional wind retrieval</w:t>
            </w:r>
          </w:p>
        </w:tc>
        <w:tc>
          <w:tcPr>
            <w:tcW w:w="0" w:type="auto"/>
          </w:tcPr>
          <w:p w:rsidR="00761781" w:rsidRDefault="00761781">
            <w:proofErr w:type="spellStart"/>
            <w:r>
              <w:t>SingleDop</w:t>
            </w:r>
            <w:proofErr w:type="spellEnd"/>
          </w:p>
        </w:tc>
      </w:tr>
      <w:tr w:rsidR="00761781" w:rsidTr="006512E3">
        <w:tc>
          <w:tcPr>
            <w:tcW w:w="0" w:type="auto"/>
          </w:tcPr>
          <w:p w:rsidR="00761781" w:rsidRDefault="00761781">
            <w:pPr>
              <w:rPr>
                <w:b/>
              </w:rPr>
            </w:pPr>
            <w:r>
              <w:rPr>
                <w:b/>
              </w:rPr>
              <w:t xml:space="preserve">Estimation of beam blockage from </w:t>
            </w:r>
            <w:proofErr w:type="spellStart"/>
            <w:r>
              <w:rPr>
                <w:b/>
              </w:rPr>
              <w:t>polarimetric</w:t>
            </w:r>
            <w:proofErr w:type="spellEnd"/>
            <w:r>
              <w:rPr>
                <w:b/>
              </w:rPr>
              <w:t xml:space="preserve"> data</w:t>
            </w:r>
          </w:p>
        </w:tc>
        <w:tc>
          <w:tcPr>
            <w:tcW w:w="0" w:type="auto"/>
          </w:tcPr>
          <w:p w:rsidR="00761781" w:rsidRDefault="0077018E">
            <w:r>
              <w:t>PyBlock</w:t>
            </w:r>
          </w:p>
        </w:tc>
      </w:tr>
    </w:tbl>
    <w:p w:rsidR="006512E3" w:rsidRPr="0038215A" w:rsidRDefault="006512E3"/>
    <w:sectPr w:rsidR="006512E3" w:rsidRPr="0038215A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15A"/>
    <w:rsid w:val="000859DC"/>
    <w:rsid w:val="0011201F"/>
    <w:rsid w:val="001A4FA3"/>
    <w:rsid w:val="0022734F"/>
    <w:rsid w:val="00235DD8"/>
    <w:rsid w:val="0032142A"/>
    <w:rsid w:val="0038215A"/>
    <w:rsid w:val="004D73D0"/>
    <w:rsid w:val="0052081F"/>
    <w:rsid w:val="00596CB8"/>
    <w:rsid w:val="005B5C43"/>
    <w:rsid w:val="00643638"/>
    <w:rsid w:val="00650298"/>
    <w:rsid w:val="006512E3"/>
    <w:rsid w:val="00754D13"/>
    <w:rsid w:val="00761781"/>
    <w:rsid w:val="0077018E"/>
    <w:rsid w:val="0099776F"/>
    <w:rsid w:val="00A47F52"/>
    <w:rsid w:val="00B46B09"/>
    <w:rsid w:val="00B6576D"/>
    <w:rsid w:val="00C6034C"/>
    <w:rsid w:val="00CC0191"/>
    <w:rsid w:val="00E63966"/>
    <w:rsid w:val="00F46E30"/>
    <w:rsid w:val="00F7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2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12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120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20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2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12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120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20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D8ABD-D3A5-4738-B139-E64D1D1B6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MeteoSwiss</Company>
  <LinksUpToDate>false</LinksUpToDate>
  <CharactersWithSpaces>5225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Figueras i Ventura Jordi</dc:creator>
  <cp:lastModifiedBy>Figueras i Ventura Jordi</cp:lastModifiedBy>
  <cp:revision>3</cp:revision>
  <dcterms:created xsi:type="dcterms:W3CDTF">2016-06-24T06:10:00Z</dcterms:created>
  <dcterms:modified xsi:type="dcterms:W3CDTF">2016-08-16T12:26:00Z</dcterms:modified>
</cp:coreProperties>
</file>