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</w:p>
    <w:p>
      <w:pPr>
        <w:jc w:val="center"/>
        <w:rPr>
          <w:rFonts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>
      <w:pPr>
        <w:jc w:val="center"/>
        <w:rPr>
          <w:rFonts w:eastAsia="黑体"/>
          <w:b/>
          <w:bCs/>
          <w:sz w:val="72"/>
        </w:rPr>
      </w:pPr>
      <w:r>
        <w:rPr>
          <w:rFonts w:eastAsia="黑体"/>
          <w:b/>
          <w:bCs/>
          <w:sz w:val="72"/>
        </w:rPr>
        <w:t>J</w:t>
      </w:r>
      <w:r>
        <w:rPr>
          <w:rFonts w:hint="eastAsia" w:eastAsia="黑体"/>
          <w:b/>
          <w:bCs/>
          <w:sz w:val="72"/>
        </w:rPr>
        <w:t>ava程序设计</w:t>
      </w:r>
      <w:r>
        <w:rPr>
          <w:rFonts w:eastAsia="黑体"/>
          <w:b/>
          <w:bCs/>
          <w:sz w:val="72"/>
        </w:rPr>
        <w:t>A实验报告</w:t>
      </w:r>
    </w:p>
    <w:p/>
    <w:p/>
    <w:p>
      <w:pPr>
        <w:ind w:firstLine="1441" w:firstLineChars="400"/>
        <w:rPr>
          <w:b/>
          <w:bCs/>
          <w:sz w:val="36"/>
        </w:rPr>
      </w:pPr>
    </w:p>
    <w:p>
      <w:pPr>
        <w:ind w:firstLine="1441" w:firstLineChars="40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题目：</w:t>
      </w:r>
      <w:r>
        <w:rPr>
          <w:rFonts w:hint="eastAsia"/>
          <w:sz w:val="36"/>
          <w:u w:val="single"/>
        </w:rPr>
        <w:t xml:space="preserve">       </w:t>
      </w:r>
      <w:r>
        <w:rPr>
          <w:rFonts w:hint="eastAsia"/>
          <w:sz w:val="36"/>
          <w:u w:val="single"/>
          <w:lang w:eastAsia="zh-CN"/>
        </w:rPr>
        <w:t>图形用户界面编程</w:t>
      </w:r>
      <w:r>
        <w:rPr>
          <w:rFonts w:hint="eastAsia"/>
          <w:sz w:val="36"/>
          <w:u w:val="single"/>
        </w:rPr>
        <w:t xml:space="preserve">                 </w:t>
      </w:r>
    </w:p>
    <w:p/>
    <w:p/>
    <w:p>
      <w:pPr>
        <w:ind w:firstLine="2102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>_________</w:t>
      </w:r>
      <w:r>
        <w:rPr>
          <w:rFonts w:hint="eastAsia"/>
          <w:sz w:val="30"/>
          <w:u w:val="single"/>
          <w:lang w:eastAsia="zh-CN"/>
        </w:rPr>
        <w:t>刘泽辰</w:t>
      </w:r>
      <w:r>
        <w:rPr>
          <w:rFonts w:hint="eastAsia"/>
          <w:sz w:val="30"/>
          <w:u w:val="single"/>
        </w:rPr>
        <w:t>_______________</w:t>
      </w:r>
    </w:p>
    <w:p>
      <w:pPr>
        <w:ind w:firstLine="2102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>______</w:t>
      </w:r>
      <w:r>
        <w:rPr>
          <w:rFonts w:hint="eastAsia"/>
          <w:sz w:val="30"/>
          <w:u w:val="single"/>
          <w:lang w:eastAsia="zh-CN"/>
        </w:rPr>
        <w:t>计算机与通信工程学院</w:t>
      </w:r>
      <w:r>
        <w:rPr>
          <w:rFonts w:hint="eastAsia"/>
          <w:sz w:val="30"/>
          <w:u w:val="single"/>
        </w:rPr>
        <w:t>____</w:t>
      </w:r>
    </w:p>
    <w:p>
      <w:pPr>
        <w:ind w:firstLine="2102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>_______</w:t>
      </w:r>
      <w:r>
        <w:rPr>
          <w:rFonts w:hint="eastAsia"/>
          <w:sz w:val="30"/>
          <w:u w:val="single"/>
          <w:lang w:eastAsia="zh-CN"/>
        </w:rPr>
        <w:t>移动软件</w:t>
      </w:r>
      <w:r>
        <w:rPr>
          <w:rFonts w:hint="eastAsia"/>
          <w:sz w:val="30"/>
          <w:u w:val="single"/>
          <w:lang w:val="en-US" w:eastAsia="zh-CN"/>
        </w:rPr>
        <w:t>21-02班</w:t>
      </w:r>
      <w:r>
        <w:rPr>
          <w:rFonts w:hint="eastAsia"/>
          <w:sz w:val="30"/>
          <w:u w:val="single"/>
        </w:rPr>
        <w:t xml:space="preserve">_______ </w:t>
      </w:r>
    </w:p>
    <w:p>
      <w:pPr>
        <w:ind w:firstLine="2102" w:firstLineChars="7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>_________</w:t>
      </w:r>
      <w:r>
        <w:rPr>
          <w:rFonts w:hint="eastAsia"/>
          <w:sz w:val="30"/>
          <w:u w:val="single"/>
          <w:lang w:val="en-US" w:eastAsia="zh-CN"/>
        </w:rPr>
        <w:t>542113460723</w:t>
      </w:r>
      <w:r>
        <w:rPr>
          <w:rFonts w:hint="eastAsia"/>
          <w:sz w:val="30"/>
          <w:u w:val="single"/>
        </w:rPr>
        <w:t xml:space="preserve">______ </w:t>
      </w:r>
    </w:p>
    <w:p>
      <w:pPr>
        <w:ind w:firstLine="2102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>____</w:t>
      </w:r>
      <w:r>
        <w:rPr>
          <w:rFonts w:hint="eastAsia"/>
          <w:sz w:val="30"/>
          <w:u w:val="thick"/>
        </w:rPr>
        <w:t>王捷  金松河_</w:t>
      </w:r>
      <w:r>
        <w:rPr>
          <w:rFonts w:hint="eastAsia"/>
          <w:sz w:val="30"/>
          <w:u w:val="single"/>
        </w:rPr>
        <w:t>________</w:t>
      </w:r>
    </w:p>
    <w:p>
      <w:pPr>
        <w:ind w:firstLine="2102" w:firstLineChars="700"/>
        <w:rPr>
          <w:b/>
          <w:bCs/>
          <w:sz w:val="30"/>
        </w:rPr>
      </w:pPr>
    </w:p>
    <w:p>
      <w:pPr>
        <w:ind w:firstLine="2102" w:firstLineChars="700"/>
        <w:rPr>
          <w:b/>
          <w:bCs/>
          <w:sz w:val="30"/>
        </w:rPr>
      </w:pPr>
    </w:p>
    <w:p>
      <w:pPr>
        <w:ind w:firstLine="2102" w:firstLineChars="700"/>
        <w:rPr>
          <w:b/>
          <w:bCs/>
          <w:sz w:val="30"/>
        </w:rPr>
      </w:pPr>
    </w:p>
    <w:p>
      <w:pPr>
        <w:ind w:firstLine="2102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    绩：</w:t>
      </w:r>
      <w:r>
        <w:rPr>
          <w:rFonts w:hint="eastAsia"/>
          <w:sz w:val="30"/>
          <w:u w:val="single"/>
        </w:rPr>
        <w:t xml:space="preserve">                   </w:t>
      </w:r>
    </w:p>
    <w:p>
      <w:pPr>
        <w:ind w:firstLine="2102" w:firstLineChars="700"/>
        <w:rPr>
          <w:b/>
          <w:bCs/>
          <w:sz w:val="30"/>
        </w:rPr>
      </w:pPr>
    </w:p>
    <w:p>
      <w:pPr>
        <w:ind w:firstLine="2102" w:firstLineChars="700"/>
        <w:rPr>
          <w:b/>
          <w:bCs/>
          <w:sz w:val="30"/>
        </w:rPr>
      </w:pPr>
    </w:p>
    <w:p>
      <w:pPr>
        <w:ind w:firstLine="2102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   </w:t>
      </w:r>
    </w:p>
    <w:p>
      <w:pPr>
        <w:spacing w:line="360" w:lineRule="auto"/>
        <w:rPr>
          <w:b/>
          <w:bCs/>
          <w:sz w:val="30"/>
        </w:rPr>
      </w:pPr>
    </w:p>
    <w:p>
      <w:pPr>
        <w:spacing w:line="360" w:lineRule="auto"/>
        <w:rPr>
          <w:b/>
          <w:bCs/>
          <w:sz w:val="30"/>
        </w:rPr>
      </w:pPr>
    </w:p>
    <w:p>
      <w:pPr>
        <w:pStyle w:val="2"/>
        <w:spacing w:line="400" w:lineRule="exact"/>
        <w:jc w:val="center"/>
        <w:rPr>
          <w:rFonts w:hAnsi="宋体"/>
          <w:b/>
          <w:bCs/>
          <w:sz w:val="32"/>
          <w:szCs w:val="32"/>
        </w:rPr>
      </w:pPr>
      <w:r>
        <w:rPr>
          <w:rFonts w:hint="eastAsia" w:hAnsi="宋体"/>
          <w:b/>
          <w:bCs/>
          <w:sz w:val="32"/>
          <w:szCs w:val="32"/>
        </w:rPr>
        <w:t>实验五  图形用户界面编程</w:t>
      </w:r>
    </w:p>
    <w:p>
      <w:pPr>
        <w:spacing w:line="400" w:lineRule="exact"/>
        <w:jc w:val="center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实验学时：4                    实验类型：综合型</w:t>
      </w:r>
    </w:p>
    <w:p>
      <w:pPr>
        <w:spacing w:line="400" w:lineRule="exact"/>
        <w:rPr>
          <w:rFonts w:ascii="黑体" w:hAnsi="宋体" w:eastAsia="黑体"/>
          <w:b/>
          <w:bCs/>
          <w:szCs w:val="21"/>
        </w:rPr>
      </w:pPr>
      <w:r>
        <w:rPr>
          <w:rFonts w:hint="eastAsia" w:ascii="黑体" w:hAnsi="宋体" w:eastAsia="黑体"/>
          <w:b/>
          <w:bCs/>
          <w:szCs w:val="21"/>
        </w:rPr>
        <w:t>一、目的与任务</w:t>
      </w:r>
    </w:p>
    <w:p>
      <w:pPr>
        <w:spacing w:line="400" w:lineRule="exact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掌握常用事件及其处理模型；掌握常用</w:t>
      </w:r>
      <w:r>
        <w:rPr>
          <w:rFonts w:ascii="宋体" w:hAnsi="宋体"/>
          <w:szCs w:val="21"/>
        </w:rPr>
        <w:t>GUI</w:t>
      </w:r>
      <w:r>
        <w:rPr>
          <w:rFonts w:hint="eastAsia" w:ascii="宋体" w:hAnsi="宋体"/>
          <w:szCs w:val="21"/>
        </w:rPr>
        <w:t>控制组件的使用及其事件的处理；掌握菜单的使用以及对话框的使用。</w:t>
      </w:r>
    </w:p>
    <w:p>
      <w:pPr>
        <w:spacing w:line="400" w:lineRule="exact"/>
        <w:rPr>
          <w:rFonts w:ascii="黑体" w:hAnsi="宋体" w:eastAsia="黑体"/>
          <w:b/>
          <w:bCs/>
          <w:szCs w:val="21"/>
        </w:rPr>
      </w:pPr>
      <w:r>
        <w:rPr>
          <w:rFonts w:hint="eastAsia" w:ascii="黑体" w:hAnsi="宋体" w:eastAsia="黑体"/>
          <w:b/>
          <w:bCs/>
          <w:szCs w:val="21"/>
        </w:rPr>
        <w:t>二、内容、要求与安排方式</w:t>
      </w:r>
    </w:p>
    <w:p>
      <w:pPr>
        <w:spacing w:line="400" w:lineRule="exact"/>
        <w:ind w:firstLine="437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1、实验内容与要求：</w:t>
      </w:r>
    </w:p>
    <w:p>
      <w:pPr>
        <w:spacing w:line="400" w:lineRule="exact"/>
        <w:ind w:firstLine="43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（1）编程包含一个标签和一个按钮，单击按钮时，标签的内容在"你好"和"再见"之间切换。</w:t>
      </w:r>
    </w:p>
    <w:p>
      <w:pPr>
        <w:spacing w:line="400" w:lineRule="exact"/>
        <w:ind w:firstLine="43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（2）编程包含一个文本框和一个文本区域，文本框内容改变时，将文本框中的内容显示在文本区域中；在文本框中按回车键时，清空文本区域的内容。</w:t>
      </w:r>
    </w:p>
    <w:p>
      <w:pPr>
        <w:spacing w:line="400" w:lineRule="exact"/>
        <w:ind w:firstLine="43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在窗体中添加标签、按钮并使用网格布局管理器排列组件在容器中的位置。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hAnsi="宋体"/>
          <w:szCs w:val="21"/>
        </w:rPr>
        <w:t>（4）</w:t>
      </w:r>
      <w:r>
        <w:rPr>
          <w:rFonts w:hint="eastAsia" w:ascii="宋体" w:cs="宋体"/>
          <w:kern w:val="0"/>
          <w:szCs w:val="21"/>
        </w:rPr>
        <w:t>在窗体窗口上创建复选框、单选框、文本区域、单行文本框等组件，并实现根据用户输入的</w:t>
      </w:r>
      <w:r>
        <w:rPr>
          <w:rFonts w:ascii="宋体" w:cs="宋体"/>
          <w:kern w:val="0"/>
          <w:szCs w:val="21"/>
        </w:rPr>
        <w:t xml:space="preserve">10 </w:t>
      </w:r>
      <w:r>
        <w:rPr>
          <w:rFonts w:hint="eastAsia" w:ascii="宋体" w:cs="宋体"/>
          <w:kern w:val="0"/>
          <w:szCs w:val="21"/>
        </w:rPr>
        <w:t>进制数，选择不同选项可转换为</w:t>
      </w:r>
      <w:r>
        <w:rPr>
          <w:rFonts w:ascii="宋体" w:cs="宋体"/>
          <w:kern w:val="0"/>
          <w:szCs w:val="21"/>
        </w:rPr>
        <w:t>2</w:t>
      </w:r>
      <w:r>
        <w:rPr>
          <w:rFonts w:hint="eastAsia" w:ascii="宋体" w:cs="宋体"/>
          <w:kern w:val="0"/>
          <w:szCs w:val="21"/>
        </w:rPr>
        <w:t>、</w:t>
      </w:r>
      <w:r>
        <w:rPr>
          <w:rFonts w:ascii="宋体" w:cs="宋体"/>
          <w:kern w:val="0"/>
          <w:szCs w:val="21"/>
        </w:rPr>
        <w:t>8</w:t>
      </w:r>
      <w:r>
        <w:rPr>
          <w:rFonts w:hint="eastAsia" w:ascii="宋体" w:cs="宋体"/>
          <w:kern w:val="0"/>
          <w:szCs w:val="21"/>
        </w:rPr>
        <w:t>、</w:t>
      </w:r>
      <w:r>
        <w:rPr>
          <w:rFonts w:ascii="宋体" w:cs="宋体"/>
          <w:kern w:val="0"/>
          <w:szCs w:val="21"/>
        </w:rPr>
        <w:t xml:space="preserve">16 </w:t>
      </w:r>
      <w:r>
        <w:rPr>
          <w:rFonts w:hint="eastAsia" w:ascii="宋体" w:cs="宋体"/>
          <w:kern w:val="0"/>
          <w:szCs w:val="21"/>
        </w:rPr>
        <w:t>进制数。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ascii="宋体" w:cs="宋体"/>
          <w:kern w:val="0"/>
          <w:szCs w:val="21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532380" cy="2237740"/>
            <wp:effectExtent l="0" t="0" r="762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hAnsi="宋体"/>
          <w:szCs w:val="21"/>
        </w:rPr>
        <w:t>（5）</w:t>
      </w:r>
      <w:r>
        <w:rPr>
          <w:rFonts w:hint="eastAsia" w:ascii="宋体" w:cs="宋体"/>
          <w:kern w:val="0"/>
          <w:szCs w:val="21"/>
        </w:rPr>
        <w:t>在窗口中添加组件，运行效果图如下图所示。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512695" cy="1789430"/>
            <wp:effectExtent l="0" t="0" r="1905" b="12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spacing w:line="400" w:lineRule="exact"/>
        <w:ind w:left="36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szCs w:val="21"/>
        </w:rPr>
        <w:t>2、要求：</w:t>
      </w:r>
      <w:r>
        <w:rPr>
          <w:rFonts w:hint="eastAsia" w:ascii="宋体" w:hAnsi="宋体"/>
          <w:color w:val="000000"/>
          <w:szCs w:val="21"/>
        </w:rPr>
        <w:t>能够上机编辑、调试java程序；</w:t>
      </w:r>
    </w:p>
    <w:p>
      <w:pPr>
        <w:spacing w:line="400" w:lineRule="exact"/>
        <w:ind w:firstLine="360"/>
        <w:outlineLvl w:val="0"/>
      </w:pPr>
      <w:r>
        <w:rPr>
          <w:rFonts w:hint="eastAsia" w:ascii="宋体" w:hAnsi="宋体"/>
          <w:szCs w:val="21"/>
        </w:rPr>
        <w:t>3、实验安排方式</w:t>
      </w:r>
      <w:r>
        <w:rPr>
          <w:rFonts w:hint="eastAsia"/>
        </w:rPr>
        <w:t>：每组1人，独立完成上机实验；</w:t>
      </w:r>
    </w:p>
    <w:p>
      <w:pPr>
        <w:spacing w:line="400" w:lineRule="exact"/>
        <w:rPr>
          <w:rFonts w:ascii="黑体" w:hAnsi="宋体" w:eastAsia="黑体"/>
          <w:b/>
          <w:bCs/>
          <w:szCs w:val="21"/>
        </w:rPr>
      </w:pPr>
      <w:r>
        <w:rPr>
          <w:rFonts w:hint="eastAsia" w:ascii="黑体" w:hAnsi="宋体" w:eastAsia="黑体"/>
          <w:b/>
          <w:bCs/>
          <w:szCs w:val="21"/>
        </w:rPr>
        <w:t>三、实验设备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1、所用设备：装有java开发环境的计算机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2、消耗性器材：无</w:t>
      </w:r>
    </w:p>
    <w:p>
      <w:pPr>
        <w:spacing w:line="400" w:lineRule="exact"/>
        <w:rPr>
          <w:rFonts w:ascii="宋体" w:hAnsi="宋体"/>
          <w:szCs w:val="21"/>
        </w:rPr>
      </w:pPr>
    </w:p>
    <w:p/>
    <w:p>
      <w:pPr>
        <w:numPr>
          <w:ilvl w:val="0"/>
          <w:numId w:val="1"/>
        </w:numPr>
        <w:spacing w:line="360" w:lineRule="auto"/>
        <w:rPr>
          <w:rFonts w:hint="default" w:ascii="宋体" w:eastAsia="宋体"/>
          <w:sz w:val="24"/>
          <w:szCs w:val="24"/>
          <w:lang w:val="en-US" w:eastAsia="zh-CN"/>
        </w:rPr>
      </w:pPr>
      <w:r>
        <w:rPr>
          <w:rFonts w:hint="eastAsia" w:ascii="宋体"/>
          <w:sz w:val="24"/>
          <w:szCs w:val="24"/>
          <w:lang w:val="en-US" w:eastAsia="zh-CN"/>
        </w:rPr>
        <w:t>内容一：</w:t>
      </w:r>
      <w:r>
        <w:drawing>
          <wp:inline distT="0" distB="0" distL="114300" distR="114300">
            <wp:extent cx="5273040" cy="3776345"/>
            <wp:effectExtent l="0" t="0" r="1016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 w:ascii="宋体" w:eastAsia="宋体"/>
          <w:sz w:val="24"/>
          <w:szCs w:val="24"/>
          <w:lang w:val="en-US" w:eastAsia="zh-CN"/>
        </w:rPr>
      </w:pPr>
      <w:r>
        <w:rPr>
          <w:rFonts w:hint="eastAsia" w:ascii="宋体"/>
          <w:sz w:val="24"/>
          <w:szCs w:val="24"/>
          <w:lang w:val="en-US" w:eastAsia="zh-CN"/>
        </w:rPr>
        <w:t>内容2:</w:t>
      </w:r>
      <w:r>
        <w:drawing>
          <wp:inline distT="0" distB="0" distL="114300" distR="114300">
            <wp:extent cx="5269230" cy="5666105"/>
            <wp:effectExtent l="0" t="0" r="12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 w:ascii="宋体" w:eastAsia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内容</w:t>
      </w:r>
      <w:r>
        <w:rPr>
          <w:rFonts w:hint="eastAsia"/>
          <w:lang w:val="en-US" w:eastAsia="zh-CN"/>
        </w:rPr>
        <w:t>3：</w:t>
      </w:r>
      <w:r>
        <w:drawing>
          <wp:inline distT="0" distB="0" distL="114300" distR="114300">
            <wp:extent cx="5269865" cy="4554855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/>
          <w:sz w:val="24"/>
          <w:szCs w:val="24"/>
          <w:lang w:val="en-US" w:eastAsia="zh-CN"/>
        </w:rPr>
        <w:t>内容4：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javax.swing.*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java.awt.*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Main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JFrame </w:t>
      </w:r>
      <w:r>
        <w:rPr>
          <w:color w:val="9876AA"/>
          <w:shd w:val="clear" w:fill="2B2B2B"/>
        </w:rPr>
        <w:t xml:space="preserve">frame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JFrame()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JTextField </w:t>
      </w:r>
      <w:r>
        <w:rPr>
          <w:color w:val="9876AA"/>
          <w:shd w:val="clear" w:fill="2B2B2B"/>
        </w:rPr>
        <w:t xml:space="preserve">ten1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JTextField()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JTextArea </w:t>
      </w:r>
      <w:r>
        <w:rPr>
          <w:color w:val="9876AA"/>
          <w:shd w:val="clear" w:fill="2B2B2B"/>
        </w:rPr>
        <w:t xml:space="preserve">area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JTextArea()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JCheckBox </w:t>
      </w:r>
      <w:r>
        <w:rPr>
          <w:color w:val="9876AA"/>
          <w:shd w:val="clear" w:fill="2B2B2B"/>
        </w:rPr>
        <w:t xml:space="preserve">two2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JCheckBox(</w:t>
      </w:r>
      <w:r>
        <w:rPr>
          <w:color w:val="6A8759"/>
          <w:shd w:val="clear" w:fill="2B2B2B"/>
        </w:rPr>
        <w:t>"2</w:t>
      </w:r>
      <w:r>
        <w:rPr>
          <w:rFonts w:ascii="思源黑体 CN" w:hAnsi="思源黑体 CN" w:eastAsia="思源黑体 CN" w:cs="思源黑体 CN"/>
          <w:color w:val="6A8759"/>
          <w:shd w:val="clear" w:fill="2B2B2B"/>
        </w:rPr>
        <w:t>进制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JCheckBox </w:t>
      </w:r>
      <w:r>
        <w:rPr>
          <w:color w:val="9876AA"/>
          <w:shd w:val="clear" w:fill="2B2B2B"/>
        </w:rPr>
        <w:t xml:space="preserve">eight2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JCheckBox(</w:t>
      </w:r>
      <w:r>
        <w:rPr>
          <w:color w:val="6A8759"/>
          <w:shd w:val="clear" w:fill="2B2B2B"/>
        </w:rPr>
        <w:t>"8</w:t>
      </w:r>
      <w:r>
        <w:rPr>
          <w:rFonts w:hint="eastAsia" w:ascii="思源黑体 CN" w:hAnsi="思源黑体 CN" w:eastAsia="思源黑体 CN" w:cs="思源黑体 CN"/>
          <w:color w:val="6A8759"/>
          <w:shd w:val="clear" w:fill="2B2B2B"/>
        </w:rPr>
        <w:t>进制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JCheckBox </w:t>
      </w:r>
      <w:r>
        <w:rPr>
          <w:color w:val="9876AA"/>
          <w:shd w:val="clear" w:fill="2B2B2B"/>
        </w:rPr>
        <w:t xml:space="preserve">sixteen2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JCheckBox(</w:t>
      </w:r>
      <w:r>
        <w:rPr>
          <w:color w:val="6A8759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hd w:val="clear" w:fill="2B2B2B"/>
        </w:rPr>
        <w:t>十六进制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JCheckBox </w:t>
      </w:r>
      <w:r>
        <w:rPr>
          <w:color w:val="9876AA"/>
          <w:shd w:val="clear" w:fill="2B2B2B"/>
        </w:rPr>
        <w:t xml:space="preserve">ten2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JCheckBox(</w:t>
      </w:r>
      <w:r>
        <w:rPr>
          <w:color w:val="6A8759"/>
          <w:shd w:val="clear" w:fill="2B2B2B"/>
        </w:rPr>
        <w:t>"10</w:t>
      </w:r>
      <w:r>
        <w:rPr>
          <w:rFonts w:hint="eastAsia" w:ascii="思源黑体 CN" w:hAnsi="思源黑体 CN" w:eastAsia="思源黑体 CN" w:cs="思源黑体 CN"/>
          <w:color w:val="6A8759"/>
          <w:shd w:val="clear" w:fill="2B2B2B"/>
        </w:rPr>
        <w:t>进制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JRadioButton </w:t>
      </w:r>
      <w:r>
        <w:rPr>
          <w:color w:val="9876AA"/>
          <w:shd w:val="clear" w:fill="2B2B2B"/>
        </w:rPr>
        <w:t xml:space="preserve">two3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JRadioButton(</w:t>
      </w:r>
      <w:r>
        <w:rPr>
          <w:color w:val="6A8759"/>
          <w:shd w:val="clear" w:fill="2B2B2B"/>
        </w:rPr>
        <w:t>"2</w:t>
      </w:r>
      <w:r>
        <w:rPr>
          <w:rFonts w:hint="eastAsia" w:ascii="思源黑体 CN" w:hAnsi="思源黑体 CN" w:eastAsia="思源黑体 CN" w:cs="思源黑体 CN"/>
          <w:color w:val="6A8759"/>
          <w:shd w:val="clear" w:fill="2B2B2B"/>
        </w:rPr>
        <w:t>进制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JRadioButton </w:t>
      </w:r>
      <w:r>
        <w:rPr>
          <w:color w:val="9876AA"/>
          <w:shd w:val="clear" w:fill="2B2B2B"/>
        </w:rPr>
        <w:t xml:space="preserve">eight3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JRadioButton(</w:t>
      </w:r>
      <w:r>
        <w:rPr>
          <w:color w:val="6A8759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hd w:val="clear" w:fill="2B2B2B"/>
        </w:rPr>
        <w:t>八进制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JRadioButton </w:t>
      </w:r>
      <w:r>
        <w:rPr>
          <w:color w:val="9876AA"/>
          <w:shd w:val="clear" w:fill="2B2B2B"/>
        </w:rPr>
        <w:t xml:space="preserve">sixteen3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JRadioButton(</w:t>
      </w:r>
      <w:r>
        <w:rPr>
          <w:color w:val="6A8759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hd w:val="clear" w:fill="2B2B2B"/>
        </w:rPr>
        <w:t>十六进制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JRadioButton </w:t>
      </w:r>
      <w:r>
        <w:rPr>
          <w:color w:val="9876AA"/>
          <w:shd w:val="clear" w:fill="2B2B2B"/>
        </w:rPr>
        <w:t xml:space="preserve">ten3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JRadioButton(</w:t>
      </w:r>
      <w:r>
        <w:rPr>
          <w:color w:val="6A8759"/>
          <w:shd w:val="clear" w:fill="2B2B2B"/>
        </w:rPr>
        <w:t>"10</w:t>
      </w:r>
      <w:r>
        <w:rPr>
          <w:rFonts w:hint="eastAsia" w:ascii="思源黑体 CN" w:hAnsi="思源黑体 CN" w:eastAsia="思源黑体 CN" w:cs="思源黑体 CN"/>
          <w:color w:val="6A8759"/>
          <w:shd w:val="clear" w:fill="2B2B2B"/>
        </w:rPr>
        <w:t>进制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JLabel </w:t>
      </w:r>
      <w:r>
        <w:rPr>
          <w:color w:val="9876AA"/>
          <w:shd w:val="clear" w:fill="2B2B2B"/>
        </w:rPr>
        <w:t xml:space="preserve">Font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JLabel(</w:t>
      </w:r>
      <w:r>
        <w:rPr>
          <w:color w:val="6A8759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hd w:val="clear" w:fill="2B2B2B"/>
        </w:rPr>
        <w:t>请选择进制：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JLabel </w:t>
      </w:r>
      <w:r>
        <w:rPr>
          <w:color w:val="9876AA"/>
          <w:shd w:val="clear" w:fill="2B2B2B"/>
        </w:rPr>
        <w:t xml:space="preserve">Font1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JLabel(</w:t>
      </w:r>
      <w:r>
        <w:rPr>
          <w:color w:val="6A8759"/>
          <w:shd w:val="clear" w:fill="2B2B2B"/>
        </w:rPr>
        <w:t>"</w:t>
      </w:r>
      <w:r>
        <w:rPr>
          <w:rFonts w:hint="eastAsia" w:ascii="思源黑体 CN" w:hAnsi="思源黑体 CN" w:eastAsia="思源黑体 CN" w:cs="思源黑体 CN"/>
          <w:color w:val="6A8759"/>
          <w:shd w:val="clear" w:fill="2B2B2B"/>
        </w:rPr>
        <w:t>输入</w:t>
      </w:r>
      <w:r>
        <w:rPr>
          <w:color w:val="6A8759"/>
          <w:shd w:val="clear" w:fill="2B2B2B"/>
        </w:rPr>
        <w:t>10</w:t>
      </w:r>
      <w:r>
        <w:rPr>
          <w:rFonts w:hint="eastAsia" w:ascii="思源黑体 CN" w:hAnsi="思源黑体 CN" w:eastAsia="思源黑体 CN" w:cs="思源黑体 CN"/>
          <w:color w:val="6A8759"/>
          <w:shd w:val="clear" w:fill="2B2B2B"/>
        </w:rPr>
        <w:t>进制数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public static void </w:t>
      </w:r>
      <w:r>
        <w:rPr>
          <w:color w:val="FFC66D"/>
          <w:shd w:val="clear" w:fill="2B2B2B"/>
        </w:rPr>
        <w:t>main</w:t>
      </w:r>
      <w:r>
        <w:rPr>
          <w:color w:val="A9B7C6"/>
          <w:shd w:val="clear" w:fill="2B2B2B"/>
        </w:rPr>
        <w:t>(String[] args)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Main frame=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Main()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frame.go()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go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JPanel p1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JPanel()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JPanel p2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JPanel()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JPanel p3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JPanel()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JScrollPane jp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JScrollPane(</w:t>
      </w:r>
      <w:r>
        <w:rPr>
          <w:color w:val="9876AA"/>
          <w:shd w:val="clear" w:fill="2B2B2B"/>
        </w:rPr>
        <w:t>area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p1.setLayout(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GridLayout(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p1.add(jp)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p1.add(</w:t>
      </w:r>
      <w:r>
        <w:rPr>
          <w:color w:val="9876AA"/>
          <w:shd w:val="clear" w:fill="2B2B2B"/>
        </w:rPr>
        <w:t>Font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bookmarkStart w:id="0" w:name="_GoBack"/>
      <w:bookmarkEnd w:id="0"/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p2.setLayout(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GridLayout(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p2.add(</w:t>
      </w:r>
      <w:r>
        <w:rPr>
          <w:color w:val="9876AA"/>
          <w:shd w:val="clear" w:fill="2B2B2B"/>
        </w:rPr>
        <w:t>two2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p2.add(</w:t>
      </w:r>
      <w:r>
        <w:rPr>
          <w:color w:val="9876AA"/>
          <w:shd w:val="clear" w:fill="2B2B2B"/>
        </w:rPr>
        <w:t>eight2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p2.add(</w:t>
      </w:r>
      <w:r>
        <w:rPr>
          <w:color w:val="9876AA"/>
          <w:shd w:val="clear" w:fill="2B2B2B"/>
        </w:rPr>
        <w:t>sixteen2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p2.add(</w:t>
      </w:r>
      <w:r>
        <w:rPr>
          <w:color w:val="9876AA"/>
          <w:shd w:val="clear" w:fill="2B2B2B"/>
        </w:rPr>
        <w:t>ten2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JPanel P2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JPanel()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P2.setLayout(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GridLayout(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P2.add(</w:t>
      </w:r>
      <w:r>
        <w:rPr>
          <w:color w:val="9876AA"/>
          <w:shd w:val="clear" w:fill="2B2B2B"/>
        </w:rPr>
        <w:t>Font1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P2.add(</w:t>
      </w:r>
      <w:r>
        <w:rPr>
          <w:color w:val="9876AA"/>
          <w:shd w:val="clear" w:fill="2B2B2B"/>
        </w:rPr>
        <w:t>ten1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p3.setLayout(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GridLayout(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p3.add(</w:t>
      </w:r>
      <w:r>
        <w:rPr>
          <w:color w:val="9876AA"/>
          <w:shd w:val="clear" w:fill="2B2B2B"/>
        </w:rPr>
        <w:t>two3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p3.add(</w:t>
      </w:r>
      <w:r>
        <w:rPr>
          <w:color w:val="9876AA"/>
          <w:shd w:val="clear" w:fill="2B2B2B"/>
        </w:rPr>
        <w:t>eight3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p3.add(</w:t>
      </w:r>
      <w:r>
        <w:rPr>
          <w:color w:val="9876AA"/>
          <w:shd w:val="clear" w:fill="2B2B2B"/>
        </w:rPr>
        <w:t>sixteen3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p3.add(</w:t>
      </w:r>
      <w:r>
        <w:rPr>
          <w:color w:val="9876AA"/>
          <w:shd w:val="clear" w:fill="2B2B2B"/>
        </w:rPr>
        <w:t>ten3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JPanel P1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JPanel()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P1.setLayout(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GridLayout(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P1.add(</w:t>
      </w:r>
      <w:r>
        <w:rPr>
          <w:color w:val="9876AA"/>
          <w:shd w:val="clear" w:fill="2B2B2B"/>
        </w:rPr>
        <w:t>Font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P1.add(p3)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frame</w:t>
      </w:r>
      <w:r>
        <w:rPr>
          <w:color w:val="A9B7C6"/>
          <w:shd w:val="clear" w:fill="2B2B2B"/>
        </w:rPr>
        <w:t>.setLayout(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GridLayout(</w:t>
      </w:r>
      <w:r>
        <w:rPr>
          <w:color w:val="6897BB"/>
          <w:shd w:val="clear" w:fill="2B2B2B"/>
        </w:rPr>
        <w:t>4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frame</w:t>
      </w:r>
      <w:r>
        <w:rPr>
          <w:color w:val="A9B7C6"/>
          <w:shd w:val="clear" w:fill="2B2B2B"/>
        </w:rPr>
        <w:t>.add(P2)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frame</w:t>
      </w:r>
      <w:r>
        <w:rPr>
          <w:color w:val="A9B7C6"/>
          <w:shd w:val="clear" w:fill="2B2B2B"/>
        </w:rPr>
        <w:t>.add(p1)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frame</w:t>
      </w:r>
      <w:r>
        <w:rPr>
          <w:color w:val="A9B7C6"/>
          <w:shd w:val="clear" w:fill="2B2B2B"/>
        </w:rPr>
        <w:t>.add(p2)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frame</w:t>
      </w:r>
      <w:r>
        <w:rPr>
          <w:color w:val="A9B7C6"/>
          <w:shd w:val="clear" w:fill="2B2B2B"/>
        </w:rPr>
        <w:t>.add(P1)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frame</w:t>
      </w:r>
      <w:r>
        <w:rPr>
          <w:color w:val="A9B7C6"/>
          <w:shd w:val="clear" w:fill="2B2B2B"/>
        </w:rPr>
        <w:t>.setDefaultCloseOperation(JFrame.</w:t>
      </w:r>
      <w:r>
        <w:rPr>
          <w:i/>
          <w:iCs/>
          <w:color w:val="9876AA"/>
          <w:shd w:val="clear" w:fill="2B2B2B"/>
        </w:rPr>
        <w:t>EXIT_ON_CLOSE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frame</w:t>
      </w:r>
      <w:r>
        <w:rPr>
          <w:color w:val="A9B7C6"/>
          <w:shd w:val="clear" w:fill="2B2B2B"/>
        </w:rPr>
        <w:t>.pack()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frame</w:t>
      </w:r>
      <w:r>
        <w:rPr>
          <w:color w:val="A9B7C6"/>
          <w:shd w:val="clear" w:fill="2B2B2B"/>
        </w:rPr>
        <w:t>.setVisible(</w:t>
      </w:r>
      <w:r>
        <w:rPr>
          <w:color w:val="CC7832"/>
          <w:shd w:val="clear" w:fill="2B2B2B"/>
        </w:rPr>
        <w:t>true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 w:asci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alOtf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思源黑体 C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lOtf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华文行楷">
    <w:altName w:val="思源黑体 CN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MalOtf">
    <w:panose1 w:val="02000503000000000000"/>
    <w:charset w:val="00"/>
    <w:family w:val="auto"/>
    <w:pitch w:val="default"/>
    <w:sig w:usb0="808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66731"/>
    <w:multiLevelType w:val="singleLevel"/>
    <w:tmpl w:val="EE1667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439"/>
    <w:rsid w:val="0005387D"/>
    <w:rsid w:val="00085D0A"/>
    <w:rsid w:val="000B14C8"/>
    <w:rsid w:val="00125777"/>
    <w:rsid w:val="00175C25"/>
    <w:rsid w:val="001B5E67"/>
    <w:rsid w:val="001D054A"/>
    <w:rsid w:val="0029789F"/>
    <w:rsid w:val="002A34AD"/>
    <w:rsid w:val="002D4ABE"/>
    <w:rsid w:val="00330F1E"/>
    <w:rsid w:val="0033610A"/>
    <w:rsid w:val="003552B4"/>
    <w:rsid w:val="003A072C"/>
    <w:rsid w:val="003B168E"/>
    <w:rsid w:val="003C1553"/>
    <w:rsid w:val="00404ED7"/>
    <w:rsid w:val="00435872"/>
    <w:rsid w:val="00510BE2"/>
    <w:rsid w:val="005841C0"/>
    <w:rsid w:val="00640361"/>
    <w:rsid w:val="006C37F4"/>
    <w:rsid w:val="00723851"/>
    <w:rsid w:val="00784EBB"/>
    <w:rsid w:val="007E2ED7"/>
    <w:rsid w:val="0080354C"/>
    <w:rsid w:val="00816450"/>
    <w:rsid w:val="00827B59"/>
    <w:rsid w:val="00860EF0"/>
    <w:rsid w:val="008F6746"/>
    <w:rsid w:val="00923C67"/>
    <w:rsid w:val="00934548"/>
    <w:rsid w:val="0095415F"/>
    <w:rsid w:val="009750D8"/>
    <w:rsid w:val="009D358D"/>
    <w:rsid w:val="009F1474"/>
    <w:rsid w:val="009F5762"/>
    <w:rsid w:val="00A74721"/>
    <w:rsid w:val="00A93156"/>
    <w:rsid w:val="00A963FB"/>
    <w:rsid w:val="00AB34B8"/>
    <w:rsid w:val="00AE5D27"/>
    <w:rsid w:val="00B83439"/>
    <w:rsid w:val="00BA11C1"/>
    <w:rsid w:val="00BD7BDA"/>
    <w:rsid w:val="00BE7E06"/>
    <w:rsid w:val="00CA72B7"/>
    <w:rsid w:val="00CC3DDF"/>
    <w:rsid w:val="00CE0285"/>
    <w:rsid w:val="00D0240E"/>
    <w:rsid w:val="00D2441B"/>
    <w:rsid w:val="00D931F9"/>
    <w:rsid w:val="00DA175E"/>
    <w:rsid w:val="00E05CFA"/>
    <w:rsid w:val="00E20874"/>
    <w:rsid w:val="00E21F3E"/>
    <w:rsid w:val="00E22BCF"/>
    <w:rsid w:val="00E60940"/>
    <w:rsid w:val="00F24D31"/>
    <w:rsid w:val="00F56975"/>
    <w:rsid w:val="00F90C8B"/>
    <w:rsid w:val="00FA15CF"/>
    <w:rsid w:val="00FD103E"/>
    <w:rsid w:val="37F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/>
      <w:kern w:val="0"/>
      <w:sz w:val="20"/>
      <w:szCs w:val="20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con"/>
    <w:uiPriority w:val="99"/>
    <w:rPr>
      <w:rFonts w:cs="Times New Roman"/>
    </w:rPr>
  </w:style>
  <w:style w:type="character" w:customStyle="1" w:styleId="10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计算机与通信工程学院</Company>
  <Pages>2</Pages>
  <Words>57</Words>
  <Characters>325</Characters>
  <Lines>2</Lines>
  <Paragraphs>1</Paragraphs>
  <TotalTime>46</TotalTime>
  <ScaleCrop>false</ScaleCrop>
  <LinksUpToDate>false</LinksUpToDate>
  <CharactersWithSpaces>381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2018-04-12T11:09:00Z</dcterms:created>
  <dc:creator>计算机实验室</dc:creator>
  <cp:lastModifiedBy>meteor</cp:lastModifiedBy>
  <dcterms:modified xsi:type="dcterms:W3CDTF">2022-12-03T17:47:06Z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