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B1D" w:rsidRPr="00DD5180" w:rsidRDefault="00780B1D" w:rsidP="00780B1D">
      <w:pPr>
        <w:ind w:firstLine="402"/>
        <w:rPr>
          <w:rFonts w:ascii="宋体" w:hAnsi="宋体"/>
          <w:b/>
          <w:sz w:val="20"/>
          <w:szCs w:val="20"/>
        </w:rPr>
      </w:pPr>
      <w:bookmarkStart w:id="0" w:name="_Hlk477264066"/>
      <w:bookmarkEnd w:id="0"/>
      <w:r>
        <w:rPr>
          <w:rFonts w:ascii="宋体" w:hAnsi="宋体"/>
          <w:b/>
          <w:noProof/>
          <w:sz w:val="20"/>
          <w:szCs w:val="20"/>
        </w:rPr>
        <w:drawing>
          <wp:inline distT="0" distB="0" distL="0" distR="0" wp14:anchorId="4069F9D8" wp14:editId="3CA2BA45">
            <wp:extent cx="1358739" cy="603885"/>
            <wp:effectExtent l="0" t="0" r="0" b="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58739" cy="603885"/>
                    </a:xfrm>
                    <a:prstGeom prst="rect">
                      <a:avLst/>
                    </a:prstGeom>
                    <a:noFill/>
                    <a:ln w="9525">
                      <a:noFill/>
                      <a:miter lim="800000"/>
                      <a:headEnd/>
                      <a:tailEnd/>
                    </a:ln>
                  </pic:spPr>
                </pic:pic>
              </a:graphicData>
            </a:graphic>
          </wp:inline>
        </w:drawing>
      </w:r>
    </w:p>
    <w:p w:rsidR="00780B1D" w:rsidRPr="00DD5180" w:rsidRDefault="00780B1D" w:rsidP="00780B1D">
      <w:pPr>
        <w:jc w:val="center"/>
        <w:rPr>
          <w:rFonts w:ascii="宋体" w:hAnsi="宋体"/>
          <w:sz w:val="20"/>
          <w:szCs w:val="20"/>
        </w:rPr>
      </w:pPr>
    </w:p>
    <w:p w:rsidR="00780B1D" w:rsidRPr="00DD5180" w:rsidRDefault="00780B1D" w:rsidP="00780B1D">
      <w:pPr>
        <w:jc w:val="center"/>
        <w:rPr>
          <w:rFonts w:ascii="宋体" w:hAnsi="宋体"/>
          <w:b/>
          <w:sz w:val="44"/>
          <w:szCs w:val="44"/>
        </w:rPr>
      </w:pPr>
    </w:p>
    <w:p w:rsidR="00780B1D" w:rsidRPr="00DD5180" w:rsidRDefault="00780B1D" w:rsidP="00780B1D">
      <w:pPr>
        <w:pStyle w:val="a6"/>
        <w:pBdr>
          <w:bottom w:val="none" w:sz="0" w:space="0" w:color="auto"/>
        </w:pBdr>
        <w:adjustRightInd w:val="0"/>
        <w:spacing w:beforeLines="15" w:before="46" w:afterLines="15" w:after="46"/>
        <w:rPr>
          <w:rFonts w:ascii="宋体" w:hAnsi="宋体"/>
          <w:b/>
          <w:sz w:val="44"/>
          <w:szCs w:val="44"/>
        </w:rPr>
      </w:pPr>
    </w:p>
    <w:p w:rsidR="00780B1D" w:rsidRPr="00DD5180" w:rsidRDefault="00780B1D" w:rsidP="00780B1D">
      <w:pPr>
        <w:pStyle w:val="a6"/>
        <w:pBdr>
          <w:bottom w:val="none" w:sz="0" w:space="0" w:color="auto"/>
        </w:pBdr>
        <w:adjustRightInd w:val="0"/>
        <w:spacing w:beforeLines="15" w:before="46" w:afterLines="15" w:after="46"/>
        <w:rPr>
          <w:rFonts w:ascii="宋体" w:hAnsi="宋体"/>
          <w:b/>
          <w:sz w:val="44"/>
          <w:szCs w:val="44"/>
        </w:rPr>
      </w:pPr>
    </w:p>
    <w:p w:rsidR="00780B1D" w:rsidRPr="00DD5180" w:rsidRDefault="00965BEC" w:rsidP="00780B1D">
      <w:pPr>
        <w:jc w:val="center"/>
        <w:rPr>
          <w:rFonts w:ascii="宋体" w:hAnsi="宋体"/>
          <w:b/>
          <w:sz w:val="44"/>
          <w:szCs w:val="44"/>
        </w:rPr>
      </w:pPr>
      <w:r>
        <w:rPr>
          <w:rFonts w:ascii="宋体" w:hAnsi="宋体" w:hint="eastAsia"/>
          <w:b/>
          <w:sz w:val="44"/>
          <w:szCs w:val="44"/>
        </w:rPr>
        <w:t>瑞才科技</w:t>
      </w:r>
    </w:p>
    <w:p w:rsidR="00780B1D" w:rsidRPr="00DD5180" w:rsidRDefault="002B33D5" w:rsidP="00780B1D">
      <w:pPr>
        <w:jc w:val="center"/>
        <w:rPr>
          <w:rFonts w:ascii="宋体" w:hAnsi="宋体"/>
          <w:b/>
          <w:sz w:val="44"/>
          <w:szCs w:val="44"/>
        </w:rPr>
      </w:pPr>
      <w:r>
        <w:rPr>
          <w:rFonts w:ascii="宋体" w:hAnsi="宋体" w:hint="eastAsia"/>
          <w:b/>
          <w:sz w:val="44"/>
          <w:szCs w:val="44"/>
        </w:rPr>
        <w:t>教学管理平台</w:t>
      </w:r>
    </w:p>
    <w:p w:rsidR="00780B1D" w:rsidRDefault="00780B1D" w:rsidP="00780B1D">
      <w:pPr>
        <w:jc w:val="center"/>
        <w:rPr>
          <w:rFonts w:ascii="宋体" w:hAnsi="宋体"/>
          <w:b/>
          <w:sz w:val="56"/>
          <w:szCs w:val="36"/>
        </w:rPr>
      </w:pPr>
    </w:p>
    <w:p w:rsidR="00780B1D" w:rsidRPr="00893E46" w:rsidRDefault="00AE624F" w:rsidP="00780B1D">
      <w:pPr>
        <w:jc w:val="center"/>
        <w:rPr>
          <w:rFonts w:asciiTheme="minorEastAsia" w:hAnsiTheme="minorEastAsia"/>
          <w:b/>
          <w:sz w:val="44"/>
          <w:szCs w:val="44"/>
        </w:rPr>
      </w:pPr>
      <w:r>
        <w:rPr>
          <w:rFonts w:asciiTheme="minorEastAsia" w:hAnsiTheme="minorEastAsia" w:hint="eastAsia"/>
          <w:b/>
          <w:sz w:val="44"/>
          <w:szCs w:val="44"/>
        </w:rPr>
        <w:t>开发规范</w:t>
      </w:r>
    </w:p>
    <w:p w:rsidR="00780B1D" w:rsidRDefault="008E0585" w:rsidP="00780B1D">
      <w:pPr>
        <w:jc w:val="center"/>
        <w:rPr>
          <w:rFonts w:asciiTheme="minorEastAsia" w:hAnsiTheme="minorEastAsia"/>
          <w:b/>
          <w:szCs w:val="24"/>
        </w:rPr>
      </w:pPr>
      <w:r w:rsidRPr="008E0585">
        <w:rPr>
          <w:rFonts w:asciiTheme="minorEastAsia" w:hAnsiTheme="minorEastAsia" w:hint="eastAsia"/>
          <w:b/>
          <w:sz w:val="44"/>
          <w:szCs w:val="44"/>
        </w:rPr>
        <w:t>V</w:t>
      </w:r>
      <w:r w:rsidR="00E52560">
        <w:rPr>
          <w:rFonts w:asciiTheme="minorEastAsia" w:hAnsiTheme="minorEastAsia" w:hint="eastAsia"/>
          <w:b/>
          <w:sz w:val="44"/>
          <w:szCs w:val="44"/>
        </w:rPr>
        <w:t>1.0</w:t>
      </w:r>
    </w:p>
    <w:p w:rsidR="008E0585" w:rsidRPr="003E7362" w:rsidRDefault="008E0585" w:rsidP="00780B1D">
      <w:pPr>
        <w:jc w:val="center"/>
        <w:rPr>
          <w:rFonts w:asciiTheme="minorEastAsia" w:hAnsiTheme="minorEastAsia"/>
          <w:b/>
          <w:szCs w:val="24"/>
        </w:rPr>
      </w:pPr>
    </w:p>
    <w:p w:rsidR="00780B1D" w:rsidRPr="003E7362" w:rsidRDefault="00780B1D" w:rsidP="00780B1D">
      <w:pPr>
        <w:jc w:val="center"/>
        <w:rPr>
          <w:rFonts w:asciiTheme="minorEastAsia" w:hAnsiTheme="minorEastAsia"/>
          <w:b/>
          <w:szCs w:val="24"/>
        </w:rPr>
      </w:pPr>
    </w:p>
    <w:p w:rsidR="00780B1D" w:rsidRPr="00EC47C2" w:rsidRDefault="00780B1D" w:rsidP="00780B1D">
      <w:pPr>
        <w:jc w:val="center"/>
        <w:rPr>
          <w:rFonts w:ascii="宋体" w:hAnsi="宋体"/>
          <w:sz w:val="20"/>
          <w:szCs w:val="20"/>
        </w:rPr>
      </w:pPr>
    </w:p>
    <w:p w:rsidR="00780B1D" w:rsidRPr="00DD5180" w:rsidRDefault="00780B1D" w:rsidP="00780B1D">
      <w:pPr>
        <w:jc w:val="center"/>
        <w:rPr>
          <w:rFonts w:ascii="宋体" w:hAnsi="宋体"/>
          <w:sz w:val="20"/>
          <w:szCs w:val="20"/>
        </w:rPr>
      </w:pPr>
    </w:p>
    <w:p w:rsidR="00780B1D" w:rsidRPr="00DD5180" w:rsidRDefault="00780B1D" w:rsidP="00780B1D">
      <w:pPr>
        <w:jc w:val="center"/>
        <w:rPr>
          <w:rFonts w:ascii="宋体" w:hAnsi="宋体"/>
          <w:sz w:val="20"/>
          <w:szCs w:val="20"/>
        </w:rPr>
      </w:pPr>
    </w:p>
    <w:p w:rsidR="00780B1D" w:rsidRPr="00DD5180" w:rsidRDefault="00780B1D" w:rsidP="00780B1D">
      <w:pPr>
        <w:jc w:val="center"/>
        <w:rPr>
          <w:rFonts w:ascii="宋体" w:hAnsi="宋体"/>
          <w:sz w:val="20"/>
          <w:szCs w:val="20"/>
        </w:rPr>
      </w:pPr>
    </w:p>
    <w:p w:rsidR="00780B1D" w:rsidRPr="00DD5180" w:rsidRDefault="00780B1D" w:rsidP="00780B1D">
      <w:pPr>
        <w:jc w:val="center"/>
        <w:rPr>
          <w:rFonts w:ascii="宋体" w:hAnsi="宋体"/>
          <w:sz w:val="20"/>
          <w:szCs w:val="20"/>
        </w:rPr>
      </w:pPr>
    </w:p>
    <w:p w:rsidR="00780B1D" w:rsidRPr="00DD5180" w:rsidRDefault="00780B1D" w:rsidP="00780B1D">
      <w:pPr>
        <w:jc w:val="center"/>
        <w:rPr>
          <w:rFonts w:ascii="宋体" w:hAnsi="宋体"/>
          <w:sz w:val="20"/>
          <w:szCs w:val="20"/>
        </w:rPr>
      </w:pPr>
    </w:p>
    <w:p w:rsidR="00780B1D" w:rsidRPr="00DD5180" w:rsidRDefault="00780B1D" w:rsidP="00780B1D">
      <w:pPr>
        <w:jc w:val="center"/>
        <w:rPr>
          <w:rFonts w:ascii="宋体" w:hAnsi="宋体"/>
          <w:sz w:val="20"/>
          <w:szCs w:val="20"/>
        </w:rPr>
      </w:pPr>
    </w:p>
    <w:p w:rsidR="00780B1D" w:rsidRPr="00DD5180" w:rsidRDefault="00780B1D" w:rsidP="00780B1D">
      <w:pPr>
        <w:jc w:val="center"/>
        <w:rPr>
          <w:rFonts w:ascii="宋体" w:hAnsi="宋体"/>
          <w:sz w:val="20"/>
          <w:szCs w:val="20"/>
        </w:rPr>
      </w:pPr>
    </w:p>
    <w:p w:rsidR="00780B1D" w:rsidRPr="009204F8" w:rsidRDefault="00965BEC" w:rsidP="00780B1D">
      <w:pPr>
        <w:jc w:val="center"/>
        <w:rPr>
          <w:rFonts w:ascii="宋体" w:hAnsi="宋体"/>
          <w:b/>
          <w:sz w:val="32"/>
          <w:szCs w:val="32"/>
        </w:rPr>
      </w:pPr>
      <w:r>
        <w:rPr>
          <w:rFonts w:ascii="宋体" w:hAnsi="宋体" w:hint="eastAsia"/>
          <w:b/>
          <w:sz w:val="32"/>
          <w:szCs w:val="32"/>
        </w:rPr>
        <w:t>瑞才科技</w:t>
      </w:r>
    </w:p>
    <w:p w:rsidR="00780B1D" w:rsidRPr="008E0585" w:rsidRDefault="00780B1D" w:rsidP="008E0585">
      <w:pPr>
        <w:jc w:val="center"/>
        <w:rPr>
          <w:rFonts w:ascii="宋体" w:hAnsi="宋体"/>
          <w:b/>
          <w:sz w:val="32"/>
          <w:szCs w:val="32"/>
        </w:rPr>
      </w:pPr>
      <w:r w:rsidRPr="009204F8">
        <w:rPr>
          <w:rFonts w:ascii="宋体" w:hAnsi="宋体"/>
          <w:b/>
          <w:sz w:val="32"/>
          <w:szCs w:val="32"/>
        </w:rPr>
        <w:t>20</w:t>
      </w:r>
      <w:r w:rsidRPr="009204F8">
        <w:rPr>
          <w:rFonts w:ascii="宋体" w:hAnsi="宋体" w:hint="eastAsia"/>
          <w:b/>
          <w:sz w:val="32"/>
          <w:szCs w:val="32"/>
        </w:rPr>
        <w:t>17</w:t>
      </w:r>
      <w:r w:rsidRPr="009204F8">
        <w:rPr>
          <w:rFonts w:ascii="宋体" w:hAnsi="宋体"/>
          <w:b/>
          <w:sz w:val="32"/>
          <w:szCs w:val="32"/>
        </w:rPr>
        <w:t>.</w:t>
      </w:r>
      <w:r w:rsidRPr="009204F8">
        <w:rPr>
          <w:rFonts w:ascii="宋体" w:hAnsi="宋体" w:hint="eastAsia"/>
          <w:b/>
          <w:sz w:val="32"/>
          <w:szCs w:val="32"/>
        </w:rPr>
        <w:t>3</w:t>
      </w:r>
    </w:p>
    <w:p w:rsidR="004F7C00" w:rsidRPr="007D4854" w:rsidRDefault="004F7C00" w:rsidP="004F7C00">
      <w:pPr>
        <w:pStyle w:val="a5"/>
        <w:rPr>
          <w:rFonts w:asciiTheme="minorEastAsia" w:eastAsiaTheme="minorEastAsia" w:hAnsiTheme="minorEastAsia"/>
          <w:sz w:val="28"/>
          <w:szCs w:val="28"/>
        </w:rPr>
      </w:pPr>
      <w:r w:rsidRPr="007D4854">
        <w:rPr>
          <w:rFonts w:asciiTheme="minorEastAsia" w:eastAsiaTheme="minorEastAsia" w:hAnsiTheme="minorEastAsia" w:hint="eastAsia"/>
          <w:sz w:val="28"/>
          <w:szCs w:val="28"/>
        </w:rPr>
        <w:lastRenderedPageBreak/>
        <w:t>文档变更记录</w:t>
      </w:r>
    </w:p>
    <w:tbl>
      <w:tblPr>
        <w:tblW w:w="896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003"/>
        <w:gridCol w:w="3003"/>
        <w:gridCol w:w="1002"/>
        <w:gridCol w:w="1509"/>
        <w:gridCol w:w="1032"/>
        <w:gridCol w:w="1416"/>
      </w:tblGrid>
      <w:tr w:rsidR="004F7C00" w:rsidRPr="003E7362" w:rsidTr="003F3C34">
        <w:trPr>
          <w:jc w:val="center"/>
        </w:trPr>
        <w:tc>
          <w:tcPr>
            <w:tcW w:w="1003" w:type="dxa"/>
            <w:vAlign w:val="center"/>
          </w:tcPr>
          <w:p w:rsidR="004F7C00" w:rsidRPr="003E7362" w:rsidRDefault="004F7C00" w:rsidP="003F3C34">
            <w:pPr>
              <w:jc w:val="center"/>
              <w:rPr>
                <w:rFonts w:asciiTheme="minorEastAsia" w:hAnsiTheme="minorEastAsia"/>
                <w:b/>
                <w:bCs/>
                <w:szCs w:val="24"/>
              </w:rPr>
            </w:pPr>
            <w:r w:rsidRPr="003E7362">
              <w:rPr>
                <w:rFonts w:asciiTheme="minorEastAsia" w:hAnsiTheme="minorEastAsia" w:hint="eastAsia"/>
                <w:b/>
                <w:bCs/>
                <w:szCs w:val="24"/>
              </w:rPr>
              <w:t>版本号</w:t>
            </w:r>
          </w:p>
        </w:tc>
        <w:tc>
          <w:tcPr>
            <w:tcW w:w="3003" w:type="dxa"/>
            <w:vAlign w:val="center"/>
          </w:tcPr>
          <w:p w:rsidR="004F7C00" w:rsidRPr="003E7362" w:rsidRDefault="004F7C00" w:rsidP="003F3C34">
            <w:pPr>
              <w:jc w:val="center"/>
              <w:rPr>
                <w:rFonts w:asciiTheme="minorEastAsia" w:hAnsiTheme="minorEastAsia"/>
                <w:b/>
                <w:bCs/>
                <w:szCs w:val="24"/>
              </w:rPr>
            </w:pPr>
            <w:r w:rsidRPr="003E7362">
              <w:rPr>
                <w:rFonts w:asciiTheme="minorEastAsia" w:hAnsiTheme="minorEastAsia" w:hint="eastAsia"/>
                <w:b/>
                <w:bCs/>
                <w:szCs w:val="24"/>
              </w:rPr>
              <w:t>修改点说明</w:t>
            </w:r>
          </w:p>
        </w:tc>
        <w:tc>
          <w:tcPr>
            <w:tcW w:w="1002" w:type="dxa"/>
            <w:vAlign w:val="center"/>
          </w:tcPr>
          <w:p w:rsidR="004F7C00" w:rsidRPr="003E7362" w:rsidRDefault="004F7C00" w:rsidP="003F3C34">
            <w:pPr>
              <w:jc w:val="center"/>
              <w:rPr>
                <w:rFonts w:asciiTheme="minorEastAsia" w:hAnsiTheme="minorEastAsia"/>
                <w:b/>
                <w:bCs/>
                <w:szCs w:val="24"/>
              </w:rPr>
            </w:pPr>
            <w:r w:rsidRPr="003E7362">
              <w:rPr>
                <w:rFonts w:asciiTheme="minorEastAsia" w:hAnsiTheme="minorEastAsia" w:hint="eastAsia"/>
                <w:b/>
                <w:bCs/>
                <w:szCs w:val="24"/>
              </w:rPr>
              <w:t>变更人</w:t>
            </w:r>
          </w:p>
        </w:tc>
        <w:tc>
          <w:tcPr>
            <w:tcW w:w="1509" w:type="dxa"/>
            <w:vAlign w:val="center"/>
          </w:tcPr>
          <w:p w:rsidR="004F7C00" w:rsidRPr="003E7362" w:rsidRDefault="004F7C00" w:rsidP="003F3C34">
            <w:pPr>
              <w:jc w:val="center"/>
              <w:rPr>
                <w:rFonts w:asciiTheme="minorEastAsia" w:hAnsiTheme="minorEastAsia"/>
                <w:b/>
                <w:bCs/>
                <w:szCs w:val="24"/>
              </w:rPr>
            </w:pPr>
            <w:r w:rsidRPr="003E7362">
              <w:rPr>
                <w:rFonts w:asciiTheme="minorEastAsia" w:hAnsiTheme="minorEastAsia" w:hint="eastAsia"/>
                <w:b/>
                <w:bCs/>
                <w:szCs w:val="24"/>
              </w:rPr>
              <w:t>变更日期</w:t>
            </w:r>
          </w:p>
        </w:tc>
        <w:tc>
          <w:tcPr>
            <w:tcW w:w="1032" w:type="dxa"/>
            <w:vAlign w:val="center"/>
          </w:tcPr>
          <w:p w:rsidR="004F7C00" w:rsidRPr="003E7362" w:rsidRDefault="004F7C00" w:rsidP="003F3C34">
            <w:pPr>
              <w:jc w:val="center"/>
              <w:rPr>
                <w:rFonts w:asciiTheme="minorEastAsia" w:hAnsiTheme="minorEastAsia"/>
                <w:b/>
                <w:bCs/>
                <w:szCs w:val="24"/>
              </w:rPr>
            </w:pPr>
            <w:r w:rsidRPr="003E7362">
              <w:rPr>
                <w:rFonts w:asciiTheme="minorEastAsia" w:hAnsiTheme="minorEastAsia" w:hint="eastAsia"/>
                <w:b/>
                <w:bCs/>
                <w:szCs w:val="24"/>
              </w:rPr>
              <w:t>审批人</w:t>
            </w:r>
          </w:p>
        </w:tc>
        <w:tc>
          <w:tcPr>
            <w:tcW w:w="1416" w:type="dxa"/>
            <w:vAlign w:val="center"/>
          </w:tcPr>
          <w:p w:rsidR="004F7C00" w:rsidRPr="003E7362" w:rsidRDefault="004F7C00" w:rsidP="003F3C34">
            <w:pPr>
              <w:jc w:val="center"/>
              <w:rPr>
                <w:rFonts w:asciiTheme="minorEastAsia" w:hAnsiTheme="minorEastAsia"/>
                <w:b/>
                <w:bCs/>
                <w:szCs w:val="24"/>
              </w:rPr>
            </w:pPr>
            <w:r w:rsidRPr="003E7362">
              <w:rPr>
                <w:rFonts w:asciiTheme="minorEastAsia" w:hAnsiTheme="minorEastAsia" w:hint="eastAsia"/>
                <w:b/>
                <w:bCs/>
                <w:szCs w:val="24"/>
              </w:rPr>
              <w:t>审批日期</w:t>
            </w:r>
          </w:p>
        </w:tc>
      </w:tr>
      <w:tr w:rsidR="004F7C00" w:rsidRPr="003E7362" w:rsidTr="003F3C34">
        <w:trPr>
          <w:jc w:val="center"/>
        </w:trPr>
        <w:tc>
          <w:tcPr>
            <w:tcW w:w="1003" w:type="dxa"/>
            <w:vAlign w:val="center"/>
          </w:tcPr>
          <w:p w:rsidR="004F7C00" w:rsidRPr="003E7362" w:rsidRDefault="00235117" w:rsidP="003F3C34">
            <w:pPr>
              <w:jc w:val="center"/>
              <w:rPr>
                <w:rFonts w:asciiTheme="minorEastAsia" w:hAnsiTheme="minorEastAsia"/>
                <w:color w:val="FF0000"/>
                <w:szCs w:val="24"/>
              </w:rPr>
            </w:pPr>
            <w:r>
              <w:rPr>
                <w:rFonts w:asciiTheme="minorEastAsia" w:hAnsiTheme="minorEastAsia" w:hint="eastAsia"/>
                <w:szCs w:val="24"/>
              </w:rPr>
              <w:t>V1.0</w:t>
            </w:r>
          </w:p>
        </w:tc>
        <w:tc>
          <w:tcPr>
            <w:tcW w:w="3003" w:type="dxa"/>
            <w:vAlign w:val="center"/>
          </w:tcPr>
          <w:p w:rsidR="004F7C00" w:rsidRPr="003E7362" w:rsidRDefault="004F7C00" w:rsidP="003F3C34">
            <w:pPr>
              <w:rPr>
                <w:rFonts w:asciiTheme="minorEastAsia" w:hAnsiTheme="minorEastAsia"/>
                <w:color w:val="FF0000"/>
                <w:szCs w:val="24"/>
              </w:rPr>
            </w:pPr>
            <w:r w:rsidRPr="003E7362">
              <w:rPr>
                <w:rFonts w:asciiTheme="minorEastAsia" w:hAnsiTheme="minorEastAsia" w:hint="eastAsia"/>
                <w:szCs w:val="24"/>
              </w:rPr>
              <w:t>创建</w:t>
            </w:r>
          </w:p>
        </w:tc>
        <w:tc>
          <w:tcPr>
            <w:tcW w:w="1002" w:type="dxa"/>
            <w:vAlign w:val="center"/>
          </w:tcPr>
          <w:p w:rsidR="004F7C00" w:rsidRPr="003E7362" w:rsidRDefault="004F7C00" w:rsidP="003F3C34">
            <w:pPr>
              <w:jc w:val="center"/>
              <w:rPr>
                <w:rFonts w:asciiTheme="minorEastAsia" w:hAnsiTheme="minorEastAsia"/>
                <w:szCs w:val="24"/>
              </w:rPr>
            </w:pPr>
            <w:r>
              <w:rPr>
                <w:rFonts w:asciiTheme="minorEastAsia" w:hAnsiTheme="minorEastAsia" w:hint="eastAsia"/>
                <w:szCs w:val="24"/>
              </w:rPr>
              <w:t>陈琨</w:t>
            </w:r>
          </w:p>
        </w:tc>
        <w:tc>
          <w:tcPr>
            <w:tcW w:w="1509" w:type="dxa"/>
            <w:vAlign w:val="center"/>
          </w:tcPr>
          <w:p w:rsidR="004F7C00" w:rsidRPr="003E7362" w:rsidRDefault="004F7C00" w:rsidP="003F3C34">
            <w:pPr>
              <w:jc w:val="center"/>
              <w:rPr>
                <w:rFonts w:asciiTheme="minorEastAsia" w:hAnsiTheme="minorEastAsia"/>
                <w:szCs w:val="24"/>
              </w:rPr>
            </w:pPr>
            <w:r>
              <w:rPr>
                <w:rFonts w:asciiTheme="minorEastAsia" w:hAnsiTheme="minorEastAsia"/>
                <w:szCs w:val="24"/>
              </w:rPr>
              <w:t>201</w:t>
            </w:r>
            <w:r>
              <w:rPr>
                <w:rFonts w:asciiTheme="minorEastAsia" w:hAnsiTheme="minorEastAsia" w:hint="eastAsia"/>
                <w:szCs w:val="24"/>
              </w:rPr>
              <w:t>7</w:t>
            </w:r>
            <w:r>
              <w:rPr>
                <w:rFonts w:asciiTheme="minorEastAsia" w:hAnsiTheme="minorEastAsia"/>
                <w:szCs w:val="24"/>
              </w:rPr>
              <w:t>-</w:t>
            </w:r>
            <w:r>
              <w:rPr>
                <w:rFonts w:asciiTheme="minorEastAsia" w:hAnsiTheme="minorEastAsia" w:hint="eastAsia"/>
                <w:szCs w:val="24"/>
              </w:rPr>
              <w:t>3</w:t>
            </w:r>
            <w:r>
              <w:rPr>
                <w:rFonts w:asciiTheme="minorEastAsia" w:hAnsiTheme="minorEastAsia"/>
                <w:szCs w:val="24"/>
              </w:rPr>
              <w:t>-</w:t>
            </w:r>
            <w:r w:rsidR="00393307">
              <w:rPr>
                <w:rFonts w:asciiTheme="minorEastAsia" w:hAnsiTheme="minorEastAsia" w:hint="eastAsia"/>
                <w:szCs w:val="24"/>
              </w:rPr>
              <w:t>1</w:t>
            </w:r>
            <w:r w:rsidR="00AE624F">
              <w:rPr>
                <w:rFonts w:asciiTheme="minorEastAsia" w:hAnsiTheme="minorEastAsia" w:hint="eastAsia"/>
                <w:szCs w:val="24"/>
              </w:rPr>
              <w:t>5</w:t>
            </w:r>
          </w:p>
        </w:tc>
        <w:tc>
          <w:tcPr>
            <w:tcW w:w="1032" w:type="dxa"/>
            <w:vAlign w:val="center"/>
          </w:tcPr>
          <w:p w:rsidR="004F7C00" w:rsidRPr="003E7362" w:rsidRDefault="004F7C00" w:rsidP="003F3C34">
            <w:pPr>
              <w:jc w:val="center"/>
              <w:rPr>
                <w:rFonts w:asciiTheme="minorEastAsia" w:hAnsiTheme="minorEastAsia"/>
                <w:szCs w:val="24"/>
              </w:rPr>
            </w:pPr>
          </w:p>
        </w:tc>
        <w:tc>
          <w:tcPr>
            <w:tcW w:w="1416" w:type="dxa"/>
            <w:vAlign w:val="center"/>
          </w:tcPr>
          <w:p w:rsidR="004F7C00" w:rsidRPr="003E7362" w:rsidRDefault="004F7C00" w:rsidP="003F3C34">
            <w:pPr>
              <w:jc w:val="center"/>
              <w:rPr>
                <w:rFonts w:asciiTheme="minorEastAsia" w:hAnsiTheme="minorEastAsia"/>
                <w:szCs w:val="24"/>
              </w:rPr>
            </w:pPr>
          </w:p>
        </w:tc>
      </w:tr>
      <w:tr w:rsidR="004F7C00" w:rsidRPr="003E7362" w:rsidTr="003F3C34">
        <w:trPr>
          <w:jc w:val="center"/>
        </w:trPr>
        <w:tc>
          <w:tcPr>
            <w:tcW w:w="1003" w:type="dxa"/>
            <w:vAlign w:val="center"/>
          </w:tcPr>
          <w:p w:rsidR="004F7C00" w:rsidRPr="003E7362" w:rsidRDefault="004F7C00" w:rsidP="003F3C34">
            <w:pPr>
              <w:jc w:val="center"/>
              <w:rPr>
                <w:rFonts w:asciiTheme="minorEastAsia" w:hAnsiTheme="minorEastAsia"/>
                <w:szCs w:val="24"/>
              </w:rPr>
            </w:pPr>
          </w:p>
        </w:tc>
        <w:tc>
          <w:tcPr>
            <w:tcW w:w="3003" w:type="dxa"/>
            <w:vAlign w:val="center"/>
          </w:tcPr>
          <w:p w:rsidR="004F7C00" w:rsidRPr="003E7362" w:rsidRDefault="004F7C00" w:rsidP="003F3C34">
            <w:pPr>
              <w:rPr>
                <w:rFonts w:asciiTheme="minorEastAsia" w:hAnsiTheme="minorEastAsia"/>
                <w:szCs w:val="24"/>
              </w:rPr>
            </w:pPr>
          </w:p>
        </w:tc>
        <w:tc>
          <w:tcPr>
            <w:tcW w:w="1002" w:type="dxa"/>
            <w:vAlign w:val="center"/>
          </w:tcPr>
          <w:p w:rsidR="004F7C00" w:rsidRPr="003E7362" w:rsidRDefault="004F7C00" w:rsidP="003F3C34">
            <w:pPr>
              <w:jc w:val="center"/>
              <w:rPr>
                <w:rFonts w:asciiTheme="minorEastAsia" w:hAnsiTheme="minorEastAsia"/>
                <w:szCs w:val="24"/>
              </w:rPr>
            </w:pPr>
          </w:p>
        </w:tc>
        <w:tc>
          <w:tcPr>
            <w:tcW w:w="1509" w:type="dxa"/>
            <w:vAlign w:val="center"/>
          </w:tcPr>
          <w:p w:rsidR="004F7C00" w:rsidRPr="003E7362" w:rsidRDefault="004F7C00" w:rsidP="003F3C34">
            <w:pPr>
              <w:jc w:val="center"/>
              <w:rPr>
                <w:rFonts w:asciiTheme="minorEastAsia" w:hAnsiTheme="minorEastAsia"/>
                <w:szCs w:val="24"/>
              </w:rPr>
            </w:pPr>
          </w:p>
        </w:tc>
        <w:tc>
          <w:tcPr>
            <w:tcW w:w="1032" w:type="dxa"/>
            <w:vAlign w:val="center"/>
          </w:tcPr>
          <w:p w:rsidR="004F7C00" w:rsidRPr="003E7362" w:rsidRDefault="004F7C00" w:rsidP="003F3C34">
            <w:pPr>
              <w:jc w:val="center"/>
              <w:rPr>
                <w:rFonts w:asciiTheme="minorEastAsia" w:hAnsiTheme="minorEastAsia"/>
                <w:szCs w:val="24"/>
              </w:rPr>
            </w:pPr>
          </w:p>
        </w:tc>
        <w:tc>
          <w:tcPr>
            <w:tcW w:w="1416" w:type="dxa"/>
            <w:vAlign w:val="center"/>
          </w:tcPr>
          <w:p w:rsidR="004F7C00" w:rsidRPr="003E7362" w:rsidRDefault="004F7C00" w:rsidP="003F3C34">
            <w:pPr>
              <w:jc w:val="center"/>
              <w:rPr>
                <w:rFonts w:asciiTheme="minorEastAsia" w:hAnsiTheme="minorEastAsia"/>
                <w:szCs w:val="24"/>
              </w:rPr>
            </w:pPr>
          </w:p>
        </w:tc>
      </w:tr>
      <w:tr w:rsidR="004F7C00" w:rsidRPr="003E7362" w:rsidTr="003F3C34">
        <w:trPr>
          <w:jc w:val="center"/>
        </w:trPr>
        <w:tc>
          <w:tcPr>
            <w:tcW w:w="1003" w:type="dxa"/>
            <w:vAlign w:val="center"/>
          </w:tcPr>
          <w:p w:rsidR="004F7C00" w:rsidRPr="003E7362" w:rsidRDefault="004F7C00" w:rsidP="003F3C34">
            <w:pPr>
              <w:jc w:val="center"/>
              <w:rPr>
                <w:rFonts w:asciiTheme="minorEastAsia" w:hAnsiTheme="minorEastAsia"/>
                <w:szCs w:val="24"/>
              </w:rPr>
            </w:pPr>
          </w:p>
        </w:tc>
        <w:tc>
          <w:tcPr>
            <w:tcW w:w="3003" w:type="dxa"/>
            <w:vAlign w:val="center"/>
          </w:tcPr>
          <w:p w:rsidR="004F7C00" w:rsidRPr="003E7362" w:rsidRDefault="004F7C00" w:rsidP="003F3C34">
            <w:pPr>
              <w:rPr>
                <w:rFonts w:asciiTheme="minorEastAsia" w:hAnsiTheme="minorEastAsia"/>
                <w:szCs w:val="24"/>
              </w:rPr>
            </w:pPr>
          </w:p>
        </w:tc>
        <w:tc>
          <w:tcPr>
            <w:tcW w:w="1002" w:type="dxa"/>
            <w:vAlign w:val="center"/>
          </w:tcPr>
          <w:p w:rsidR="004F7C00" w:rsidRPr="003E7362" w:rsidRDefault="004F7C00" w:rsidP="003F3C34">
            <w:pPr>
              <w:jc w:val="center"/>
              <w:rPr>
                <w:rFonts w:asciiTheme="minorEastAsia" w:hAnsiTheme="minorEastAsia"/>
                <w:szCs w:val="24"/>
              </w:rPr>
            </w:pPr>
          </w:p>
        </w:tc>
        <w:tc>
          <w:tcPr>
            <w:tcW w:w="1509" w:type="dxa"/>
            <w:vAlign w:val="center"/>
          </w:tcPr>
          <w:p w:rsidR="004F7C00" w:rsidRPr="003E7362" w:rsidRDefault="004F7C00" w:rsidP="003F3C34">
            <w:pPr>
              <w:jc w:val="center"/>
              <w:rPr>
                <w:rFonts w:asciiTheme="minorEastAsia" w:hAnsiTheme="minorEastAsia"/>
                <w:szCs w:val="24"/>
              </w:rPr>
            </w:pPr>
          </w:p>
        </w:tc>
        <w:tc>
          <w:tcPr>
            <w:tcW w:w="1032" w:type="dxa"/>
            <w:vAlign w:val="center"/>
          </w:tcPr>
          <w:p w:rsidR="004F7C00" w:rsidRPr="003E7362" w:rsidRDefault="004F7C00" w:rsidP="003F3C34">
            <w:pPr>
              <w:jc w:val="center"/>
              <w:rPr>
                <w:rFonts w:asciiTheme="minorEastAsia" w:hAnsiTheme="minorEastAsia"/>
                <w:szCs w:val="24"/>
              </w:rPr>
            </w:pPr>
          </w:p>
        </w:tc>
        <w:tc>
          <w:tcPr>
            <w:tcW w:w="1416" w:type="dxa"/>
            <w:vAlign w:val="center"/>
          </w:tcPr>
          <w:p w:rsidR="004F7C00" w:rsidRPr="003E7362" w:rsidRDefault="004F7C00" w:rsidP="003F3C34">
            <w:pPr>
              <w:jc w:val="center"/>
              <w:rPr>
                <w:rFonts w:asciiTheme="minorEastAsia" w:hAnsiTheme="minorEastAsia"/>
                <w:szCs w:val="24"/>
              </w:rPr>
            </w:pPr>
          </w:p>
        </w:tc>
      </w:tr>
    </w:tbl>
    <w:p w:rsidR="008B4257" w:rsidRDefault="008B4257" w:rsidP="00780B1D"/>
    <w:p w:rsidR="008B4257" w:rsidRDefault="008B4257">
      <w:pPr>
        <w:widowControl/>
        <w:spacing w:line="240" w:lineRule="auto"/>
        <w:jc w:val="left"/>
      </w:pPr>
      <w:r>
        <w:br w:type="page"/>
      </w:r>
    </w:p>
    <w:sdt>
      <w:sdtPr>
        <w:rPr>
          <w:rFonts w:ascii="Times New Roman" w:eastAsia="宋体" w:hAnsi="Times New Roman" w:cstheme="minorBidi"/>
          <w:color w:val="auto"/>
          <w:kern w:val="2"/>
          <w:sz w:val="24"/>
          <w:szCs w:val="22"/>
          <w:lang w:val="zh-CN"/>
        </w:rPr>
        <w:id w:val="-1987462541"/>
        <w:docPartObj>
          <w:docPartGallery w:val="Table of Contents"/>
          <w:docPartUnique/>
        </w:docPartObj>
      </w:sdtPr>
      <w:sdtEndPr>
        <w:rPr>
          <w:b/>
          <w:bCs/>
        </w:rPr>
      </w:sdtEndPr>
      <w:sdtContent>
        <w:p w:rsidR="008B4257" w:rsidRDefault="008B4257">
          <w:pPr>
            <w:pStyle w:val="TOC"/>
          </w:pPr>
          <w:r>
            <w:rPr>
              <w:lang w:val="zh-CN"/>
            </w:rPr>
            <w:t>目录</w:t>
          </w:r>
        </w:p>
        <w:p w:rsidR="00151EA2" w:rsidRDefault="008B4257">
          <w:pPr>
            <w:pStyle w:val="11"/>
            <w:tabs>
              <w:tab w:val="left" w:pos="420"/>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77374006" w:history="1">
            <w:r w:rsidR="00151EA2" w:rsidRPr="00CA2349">
              <w:rPr>
                <w:rStyle w:val="a9"/>
                <w:noProof/>
              </w:rPr>
              <w:t>1.</w:t>
            </w:r>
            <w:r w:rsidR="00151EA2">
              <w:rPr>
                <w:rFonts w:asciiTheme="minorHAnsi" w:eastAsiaTheme="minorEastAsia" w:hAnsiTheme="minorHAnsi"/>
                <w:noProof/>
                <w:sz w:val="21"/>
              </w:rPr>
              <w:tab/>
            </w:r>
            <w:r w:rsidR="00151EA2" w:rsidRPr="00CA2349">
              <w:rPr>
                <w:rStyle w:val="a9"/>
                <w:noProof/>
              </w:rPr>
              <w:t>前言</w:t>
            </w:r>
            <w:r w:rsidR="00151EA2">
              <w:rPr>
                <w:noProof/>
                <w:webHidden/>
              </w:rPr>
              <w:tab/>
            </w:r>
            <w:r w:rsidR="00151EA2">
              <w:rPr>
                <w:noProof/>
                <w:webHidden/>
              </w:rPr>
              <w:fldChar w:fldCharType="begin"/>
            </w:r>
            <w:r w:rsidR="00151EA2">
              <w:rPr>
                <w:noProof/>
                <w:webHidden/>
              </w:rPr>
              <w:instrText xml:space="preserve"> PAGEREF _Toc477374006 \h </w:instrText>
            </w:r>
            <w:r w:rsidR="00151EA2">
              <w:rPr>
                <w:noProof/>
                <w:webHidden/>
              </w:rPr>
            </w:r>
            <w:r w:rsidR="00151EA2">
              <w:rPr>
                <w:noProof/>
                <w:webHidden/>
              </w:rPr>
              <w:fldChar w:fldCharType="separate"/>
            </w:r>
            <w:r w:rsidR="00151EA2">
              <w:rPr>
                <w:noProof/>
                <w:webHidden/>
              </w:rPr>
              <w:t>3</w:t>
            </w:r>
            <w:r w:rsidR="00151EA2">
              <w:rPr>
                <w:noProof/>
                <w:webHidden/>
              </w:rPr>
              <w:fldChar w:fldCharType="end"/>
            </w:r>
          </w:hyperlink>
        </w:p>
        <w:p w:rsidR="00151EA2" w:rsidRDefault="00151EA2">
          <w:pPr>
            <w:pStyle w:val="11"/>
            <w:tabs>
              <w:tab w:val="left" w:pos="420"/>
              <w:tab w:val="right" w:leader="dot" w:pos="8296"/>
            </w:tabs>
            <w:rPr>
              <w:rFonts w:asciiTheme="minorHAnsi" w:eastAsiaTheme="minorEastAsia" w:hAnsiTheme="minorHAnsi"/>
              <w:noProof/>
              <w:sz w:val="21"/>
            </w:rPr>
          </w:pPr>
          <w:hyperlink w:anchor="_Toc477374007" w:history="1">
            <w:r w:rsidRPr="00CA2349">
              <w:rPr>
                <w:rStyle w:val="a9"/>
                <w:noProof/>
              </w:rPr>
              <w:t>2.</w:t>
            </w:r>
            <w:r>
              <w:rPr>
                <w:rFonts w:asciiTheme="minorHAnsi" w:eastAsiaTheme="minorEastAsia" w:hAnsiTheme="minorHAnsi"/>
                <w:noProof/>
                <w:sz w:val="21"/>
              </w:rPr>
              <w:tab/>
            </w:r>
            <w:r w:rsidRPr="00CA2349">
              <w:rPr>
                <w:rStyle w:val="a9"/>
                <w:noProof/>
              </w:rPr>
              <w:t>编程规约</w:t>
            </w:r>
            <w:bookmarkStart w:id="1" w:name="_GoBack"/>
            <w:bookmarkEnd w:id="1"/>
            <w:r>
              <w:rPr>
                <w:noProof/>
                <w:webHidden/>
              </w:rPr>
              <w:tab/>
            </w:r>
            <w:r>
              <w:rPr>
                <w:noProof/>
                <w:webHidden/>
              </w:rPr>
              <w:fldChar w:fldCharType="begin"/>
            </w:r>
            <w:r>
              <w:rPr>
                <w:noProof/>
                <w:webHidden/>
              </w:rPr>
              <w:instrText xml:space="preserve"> PAGEREF _Toc477374007 \h </w:instrText>
            </w:r>
            <w:r>
              <w:rPr>
                <w:noProof/>
                <w:webHidden/>
              </w:rPr>
            </w:r>
            <w:r>
              <w:rPr>
                <w:noProof/>
                <w:webHidden/>
              </w:rPr>
              <w:fldChar w:fldCharType="separate"/>
            </w:r>
            <w:r>
              <w:rPr>
                <w:noProof/>
                <w:webHidden/>
              </w:rPr>
              <w:t>3</w:t>
            </w:r>
            <w:r>
              <w:rPr>
                <w:noProof/>
                <w:webHidden/>
              </w:rPr>
              <w:fldChar w:fldCharType="end"/>
            </w:r>
          </w:hyperlink>
        </w:p>
        <w:p w:rsidR="00151EA2" w:rsidRDefault="00151EA2">
          <w:pPr>
            <w:pStyle w:val="21"/>
            <w:tabs>
              <w:tab w:val="left" w:pos="1050"/>
              <w:tab w:val="right" w:leader="dot" w:pos="8296"/>
            </w:tabs>
            <w:ind w:left="480"/>
            <w:rPr>
              <w:rFonts w:asciiTheme="minorHAnsi" w:eastAsiaTheme="minorEastAsia" w:hAnsiTheme="minorHAnsi"/>
              <w:noProof/>
              <w:sz w:val="21"/>
            </w:rPr>
          </w:pPr>
          <w:hyperlink w:anchor="_Toc477374008" w:history="1">
            <w:r w:rsidRPr="00CA2349">
              <w:rPr>
                <w:rStyle w:val="a9"/>
                <w:noProof/>
              </w:rPr>
              <w:t>2.1</w:t>
            </w:r>
            <w:r>
              <w:rPr>
                <w:rFonts w:asciiTheme="minorHAnsi" w:eastAsiaTheme="minorEastAsia" w:hAnsiTheme="minorHAnsi"/>
                <w:noProof/>
                <w:sz w:val="21"/>
              </w:rPr>
              <w:tab/>
            </w:r>
            <w:r w:rsidRPr="00CA2349">
              <w:rPr>
                <w:rStyle w:val="a9"/>
                <w:noProof/>
              </w:rPr>
              <w:t>命名规约</w:t>
            </w:r>
            <w:r>
              <w:rPr>
                <w:noProof/>
                <w:webHidden/>
              </w:rPr>
              <w:tab/>
            </w:r>
            <w:r>
              <w:rPr>
                <w:noProof/>
                <w:webHidden/>
              </w:rPr>
              <w:fldChar w:fldCharType="begin"/>
            </w:r>
            <w:r>
              <w:rPr>
                <w:noProof/>
                <w:webHidden/>
              </w:rPr>
              <w:instrText xml:space="preserve"> PAGEREF _Toc477374008 \h </w:instrText>
            </w:r>
            <w:r>
              <w:rPr>
                <w:noProof/>
                <w:webHidden/>
              </w:rPr>
            </w:r>
            <w:r>
              <w:rPr>
                <w:noProof/>
                <w:webHidden/>
              </w:rPr>
              <w:fldChar w:fldCharType="separate"/>
            </w:r>
            <w:r>
              <w:rPr>
                <w:noProof/>
                <w:webHidden/>
              </w:rPr>
              <w:t>3</w:t>
            </w:r>
            <w:r>
              <w:rPr>
                <w:noProof/>
                <w:webHidden/>
              </w:rPr>
              <w:fldChar w:fldCharType="end"/>
            </w:r>
          </w:hyperlink>
        </w:p>
        <w:p w:rsidR="00151EA2" w:rsidRDefault="00151EA2">
          <w:pPr>
            <w:pStyle w:val="21"/>
            <w:tabs>
              <w:tab w:val="left" w:pos="1050"/>
              <w:tab w:val="right" w:leader="dot" w:pos="8296"/>
            </w:tabs>
            <w:ind w:left="480"/>
            <w:rPr>
              <w:rFonts w:asciiTheme="minorHAnsi" w:eastAsiaTheme="minorEastAsia" w:hAnsiTheme="minorHAnsi"/>
              <w:noProof/>
              <w:sz w:val="21"/>
            </w:rPr>
          </w:pPr>
          <w:hyperlink w:anchor="_Toc477374009" w:history="1">
            <w:r w:rsidRPr="00CA2349">
              <w:rPr>
                <w:rStyle w:val="a9"/>
                <w:noProof/>
              </w:rPr>
              <w:t>2.2</w:t>
            </w:r>
            <w:r>
              <w:rPr>
                <w:rFonts w:asciiTheme="minorHAnsi" w:eastAsiaTheme="minorEastAsia" w:hAnsiTheme="minorHAnsi"/>
                <w:noProof/>
                <w:sz w:val="21"/>
              </w:rPr>
              <w:tab/>
            </w:r>
            <w:r w:rsidRPr="00CA2349">
              <w:rPr>
                <w:rStyle w:val="a9"/>
                <w:noProof/>
              </w:rPr>
              <w:t>格式规约</w:t>
            </w:r>
            <w:r>
              <w:rPr>
                <w:noProof/>
                <w:webHidden/>
              </w:rPr>
              <w:tab/>
            </w:r>
            <w:r>
              <w:rPr>
                <w:noProof/>
                <w:webHidden/>
              </w:rPr>
              <w:fldChar w:fldCharType="begin"/>
            </w:r>
            <w:r>
              <w:rPr>
                <w:noProof/>
                <w:webHidden/>
              </w:rPr>
              <w:instrText xml:space="preserve"> PAGEREF _Toc477374009 \h </w:instrText>
            </w:r>
            <w:r>
              <w:rPr>
                <w:noProof/>
                <w:webHidden/>
              </w:rPr>
            </w:r>
            <w:r>
              <w:rPr>
                <w:noProof/>
                <w:webHidden/>
              </w:rPr>
              <w:fldChar w:fldCharType="separate"/>
            </w:r>
            <w:r>
              <w:rPr>
                <w:noProof/>
                <w:webHidden/>
              </w:rPr>
              <w:t>4</w:t>
            </w:r>
            <w:r>
              <w:rPr>
                <w:noProof/>
                <w:webHidden/>
              </w:rPr>
              <w:fldChar w:fldCharType="end"/>
            </w:r>
          </w:hyperlink>
        </w:p>
        <w:p w:rsidR="00151EA2" w:rsidRDefault="00151EA2">
          <w:pPr>
            <w:pStyle w:val="21"/>
            <w:tabs>
              <w:tab w:val="left" w:pos="1050"/>
              <w:tab w:val="right" w:leader="dot" w:pos="8296"/>
            </w:tabs>
            <w:ind w:left="480"/>
            <w:rPr>
              <w:rFonts w:asciiTheme="minorHAnsi" w:eastAsiaTheme="minorEastAsia" w:hAnsiTheme="minorHAnsi"/>
              <w:noProof/>
              <w:sz w:val="21"/>
            </w:rPr>
          </w:pPr>
          <w:hyperlink w:anchor="_Toc477374010" w:history="1">
            <w:r w:rsidRPr="00CA2349">
              <w:rPr>
                <w:rStyle w:val="a9"/>
                <w:noProof/>
              </w:rPr>
              <w:t>2.3</w:t>
            </w:r>
            <w:r>
              <w:rPr>
                <w:rFonts w:asciiTheme="minorHAnsi" w:eastAsiaTheme="minorEastAsia" w:hAnsiTheme="minorHAnsi"/>
                <w:noProof/>
                <w:sz w:val="21"/>
              </w:rPr>
              <w:tab/>
            </w:r>
            <w:r w:rsidRPr="00CA2349">
              <w:rPr>
                <w:rStyle w:val="a9"/>
                <w:noProof/>
              </w:rPr>
              <w:t>OOP</w:t>
            </w:r>
            <w:r w:rsidRPr="00CA2349">
              <w:rPr>
                <w:rStyle w:val="a9"/>
                <w:noProof/>
              </w:rPr>
              <w:t>规约</w:t>
            </w:r>
            <w:r>
              <w:rPr>
                <w:noProof/>
                <w:webHidden/>
              </w:rPr>
              <w:tab/>
            </w:r>
            <w:r>
              <w:rPr>
                <w:noProof/>
                <w:webHidden/>
              </w:rPr>
              <w:fldChar w:fldCharType="begin"/>
            </w:r>
            <w:r>
              <w:rPr>
                <w:noProof/>
                <w:webHidden/>
              </w:rPr>
              <w:instrText xml:space="preserve"> PAGEREF _Toc477374010 \h </w:instrText>
            </w:r>
            <w:r>
              <w:rPr>
                <w:noProof/>
                <w:webHidden/>
              </w:rPr>
            </w:r>
            <w:r>
              <w:rPr>
                <w:noProof/>
                <w:webHidden/>
              </w:rPr>
              <w:fldChar w:fldCharType="separate"/>
            </w:r>
            <w:r>
              <w:rPr>
                <w:noProof/>
                <w:webHidden/>
              </w:rPr>
              <w:t>5</w:t>
            </w:r>
            <w:r>
              <w:rPr>
                <w:noProof/>
                <w:webHidden/>
              </w:rPr>
              <w:fldChar w:fldCharType="end"/>
            </w:r>
          </w:hyperlink>
        </w:p>
        <w:p w:rsidR="00151EA2" w:rsidRDefault="00151EA2">
          <w:pPr>
            <w:pStyle w:val="21"/>
            <w:tabs>
              <w:tab w:val="left" w:pos="1050"/>
              <w:tab w:val="right" w:leader="dot" w:pos="8296"/>
            </w:tabs>
            <w:ind w:left="480"/>
            <w:rPr>
              <w:rFonts w:asciiTheme="minorHAnsi" w:eastAsiaTheme="minorEastAsia" w:hAnsiTheme="minorHAnsi"/>
              <w:noProof/>
              <w:sz w:val="21"/>
            </w:rPr>
          </w:pPr>
          <w:hyperlink w:anchor="_Toc477374011" w:history="1">
            <w:r w:rsidRPr="00CA2349">
              <w:rPr>
                <w:rStyle w:val="a9"/>
                <w:noProof/>
              </w:rPr>
              <w:t>2.4</w:t>
            </w:r>
            <w:r>
              <w:rPr>
                <w:rFonts w:asciiTheme="minorHAnsi" w:eastAsiaTheme="minorEastAsia" w:hAnsiTheme="minorHAnsi"/>
                <w:noProof/>
                <w:sz w:val="21"/>
              </w:rPr>
              <w:tab/>
            </w:r>
            <w:r w:rsidRPr="00CA2349">
              <w:rPr>
                <w:rStyle w:val="a9"/>
                <w:noProof/>
              </w:rPr>
              <w:t>注释规约</w:t>
            </w:r>
            <w:r>
              <w:rPr>
                <w:noProof/>
                <w:webHidden/>
              </w:rPr>
              <w:tab/>
            </w:r>
            <w:r>
              <w:rPr>
                <w:noProof/>
                <w:webHidden/>
              </w:rPr>
              <w:fldChar w:fldCharType="begin"/>
            </w:r>
            <w:r>
              <w:rPr>
                <w:noProof/>
                <w:webHidden/>
              </w:rPr>
              <w:instrText xml:space="preserve"> PAGEREF _Toc477374011 \h </w:instrText>
            </w:r>
            <w:r>
              <w:rPr>
                <w:noProof/>
                <w:webHidden/>
              </w:rPr>
            </w:r>
            <w:r>
              <w:rPr>
                <w:noProof/>
                <w:webHidden/>
              </w:rPr>
              <w:fldChar w:fldCharType="separate"/>
            </w:r>
            <w:r>
              <w:rPr>
                <w:noProof/>
                <w:webHidden/>
              </w:rPr>
              <w:t>7</w:t>
            </w:r>
            <w:r>
              <w:rPr>
                <w:noProof/>
                <w:webHidden/>
              </w:rPr>
              <w:fldChar w:fldCharType="end"/>
            </w:r>
          </w:hyperlink>
        </w:p>
        <w:p w:rsidR="00151EA2" w:rsidRDefault="00151EA2">
          <w:pPr>
            <w:pStyle w:val="11"/>
            <w:tabs>
              <w:tab w:val="left" w:pos="420"/>
              <w:tab w:val="right" w:leader="dot" w:pos="8296"/>
            </w:tabs>
            <w:rPr>
              <w:rFonts w:asciiTheme="minorHAnsi" w:eastAsiaTheme="minorEastAsia" w:hAnsiTheme="minorHAnsi"/>
              <w:noProof/>
              <w:sz w:val="21"/>
            </w:rPr>
          </w:pPr>
          <w:hyperlink w:anchor="_Toc477374012" w:history="1">
            <w:r w:rsidRPr="00CA2349">
              <w:rPr>
                <w:rStyle w:val="a9"/>
                <w:noProof/>
              </w:rPr>
              <w:t>3.</w:t>
            </w:r>
            <w:r>
              <w:rPr>
                <w:rFonts w:asciiTheme="minorHAnsi" w:eastAsiaTheme="minorEastAsia" w:hAnsiTheme="minorHAnsi"/>
                <w:noProof/>
                <w:sz w:val="21"/>
              </w:rPr>
              <w:tab/>
            </w:r>
            <w:r w:rsidRPr="00CA2349">
              <w:rPr>
                <w:rStyle w:val="a9"/>
                <w:noProof/>
              </w:rPr>
              <w:t>异常日志规约</w:t>
            </w:r>
            <w:r>
              <w:rPr>
                <w:noProof/>
                <w:webHidden/>
              </w:rPr>
              <w:tab/>
            </w:r>
            <w:r>
              <w:rPr>
                <w:noProof/>
                <w:webHidden/>
              </w:rPr>
              <w:fldChar w:fldCharType="begin"/>
            </w:r>
            <w:r>
              <w:rPr>
                <w:noProof/>
                <w:webHidden/>
              </w:rPr>
              <w:instrText xml:space="preserve"> PAGEREF _Toc477374012 \h </w:instrText>
            </w:r>
            <w:r>
              <w:rPr>
                <w:noProof/>
                <w:webHidden/>
              </w:rPr>
            </w:r>
            <w:r>
              <w:rPr>
                <w:noProof/>
                <w:webHidden/>
              </w:rPr>
              <w:fldChar w:fldCharType="separate"/>
            </w:r>
            <w:r>
              <w:rPr>
                <w:noProof/>
                <w:webHidden/>
              </w:rPr>
              <w:t>7</w:t>
            </w:r>
            <w:r>
              <w:rPr>
                <w:noProof/>
                <w:webHidden/>
              </w:rPr>
              <w:fldChar w:fldCharType="end"/>
            </w:r>
          </w:hyperlink>
        </w:p>
        <w:p w:rsidR="00151EA2" w:rsidRDefault="00151EA2">
          <w:pPr>
            <w:pStyle w:val="21"/>
            <w:tabs>
              <w:tab w:val="left" w:pos="1050"/>
              <w:tab w:val="right" w:leader="dot" w:pos="8296"/>
            </w:tabs>
            <w:ind w:left="480"/>
            <w:rPr>
              <w:rFonts w:asciiTheme="minorHAnsi" w:eastAsiaTheme="minorEastAsia" w:hAnsiTheme="minorHAnsi"/>
              <w:noProof/>
              <w:sz w:val="21"/>
            </w:rPr>
          </w:pPr>
          <w:hyperlink w:anchor="_Toc477374013" w:history="1">
            <w:r w:rsidRPr="00CA2349">
              <w:rPr>
                <w:rStyle w:val="a9"/>
                <w:noProof/>
              </w:rPr>
              <w:t>3.1</w:t>
            </w:r>
            <w:r>
              <w:rPr>
                <w:rFonts w:asciiTheme="minorHAnsi" w:eastAsiaTheme="minorEastAsia" w:hAnsiTheme="minorHAnsi"/>
                <w:noProof/>
                <w:sz w:val="21"/>
              </w:rPr>
              <w:tab/>
            </w:r>
            <w:r w:rsidRPr="00CA2349">
              <w:rPr>
                <w:rStyle w:val="a9"/>
                <w:noProof/>
              </w:rPr>
              <w:t>异常处理规约</w:t>
            </w:r>
            <w:r>
              <w:rPr>
                <w:noProof/>
                <w:webHidden/>
              </w:rPr>
              <w:tab/>
            </w:r>
            <w:r>
              <w:rPr>
                <w:noProof/>
                <w:webHidden/>
              </w:rPr>
              <w:fldChar w:fldCharType="begin"/>
            </w:r>
            <w:r>
              <w:rPr>
                <w:noProof/>
                <w:webHidden/>
              </w:rPr>
              <w:instrText xml:space="preserve"> PAGEREF _Toc477374013 \h </w:instrText>
            </w:r>
            <w:r>
              <w:rPr>
                <w:noProof/>
                <w:webHidden/>
              </w:rPr>
            </w:r>
            <w:r>
              <w:rPr>
                <w:noProof/>
                <w:webHidden/>
              </w:rPr>
              <w:fldChar w:fldCharType="separate"/>
            </w:r>
            <w:r>
              <w:rPr>
                <w:noProof/>
                <w:webHidden/>
              </w:rPr>
              <w:t>7</w:t>
            </w:r>
            <w:r>
              <w:rPr>
                <w:noProof/>
                <w:webHidden/>
              </w:rPr>
              <w:fldChar w:fldCharType="end"/>
            </w:r>
          </w:hyperlink>
        </w:p>
        <w:p w:rsidR="00151EA2" w:rsidRDefault="00151EA2">
          <w:pPr>
            <w:pStyle w:val="21"/>
            <w:tabs>
              <w:tab w:val="left" w:pos="1050"/>
              <w:tab w:val="right" w:leader="dot" w:pos="8296"/>
            </w:tabs>
            <w:ind w:left="480"/>
            <w:rPr>
              <w:rFonts w:asciiTheme="minorHAnsi" w:eastAsiaTheme="minorEastAsia" w:hAnsiTheme="minorHAnsi"/>
              <w:noProof/>
              <w:sz w:val="21"/>
            </w:rPr>
          </w:pPr>
          <w:hyperlink w:anchor="_Toc477374014" w:history="1">
            <w:r w:rsidRPr="00CA2349">
              <w:rPr>
                <w:rStyle w:val="a9"/>
                <w:noProof/>
              </w:rPr>
              <w:t>3.2</w:t>
            </w:r>
            <w:r>
              <w:rPr>
                <w:rFonts w:asciiTheme="minorHAnsi" w:eastAsiaTheme="minorEastAsia" w:hAnsiTheme="minorHAnsi"/>
                <w:noProof/>
                <w:sz w:val="21"/>
              </w:rPr>
              <w:tab/>
            </w:r>
            <w:r w:rsidRPr="00CA2349">
              <w:rPr>
                <w:rStyle w:val="a9"/>
                <w:noProof/>
              </w:rPr>
              <w:t>日志处理规约</w:t>
            </w:r>
            <w:r>
              <w:rPr>
                <w:noProof/>
                <w:webHidden/>
              </w:rPr>
              <w:tab/>
            </w:r>
            <w:r>
              <w:rPr>
                <w:noProof/>
                <w:webHidden/>
              </w:rPr>
              <w:fldChar w:fldCharType="begin"/>
            </w:r>
            <w:r>
              <w:rPr>
                <w:noProof/>
                <w:webHidden/>
              </w:rPr>
              <w:instrText xml:space="preserve"> PAGEREF _Toc477374014 \h </w:instrText>
            </w:r>
            <w:r>
              <w:rPr>
                <w:noProof/>
                <w:webHidden/>
              </w:rPr>
            </w:r>
            <w:r>
              <w:rPr>
                <w:noProof/>
                <w:webHidden/>
              </w:rPr>
              <w:fldChar w:fldCharType="separate"/>
            </w:r>
            <w:r>
              <w:rPr>
                <w:noProof/>
                <w:webHidden/>
              </w:rPr>
              <w:t>8</w:t>
            </w:r>
            <w:r>
              <w:rPr>
                <w:noProof/>
                <w:webHidden/>
              </w:rPr>
              <w:fldChar w:fldCharType="end"/>
            </w:r>
          </w:hyperlink>
        </w:p>
        <w:p w:rsidR="00151EA2" w:rsidRDefault="00151EA2">
          <w:pPr>
            <w:pStyle w:val="11"/>
            <w:tabs>
              <w:tab w:val="left" w:pos="420"/>
              <w:tab w:val="right" w:leader="dot" w:pos="8296"/>
            </w:tabs>
            <w:rPr>
              <w:rFonts w:asciiTheme="minorHAnsi" w:eastAsiaTheme="minorEastAsia" w:hAnsiTheme="minorHAnsi"/>
              <w:noProof/>
              <w:sz w:val="21"/>
            </w:rPr>
          </w:pPr>
          <w:hyperlink w:anchor="_Toc477374015" w:history="1">
            <w:r w:rsidRPr="00CA2349">
              <w:rPr>
                <w:rStyle w:val="a9"/>
                <w:noProof/>
              </w:rPr>
              <w:t>4.</w:t>
            </w:r>
            <w:r>
              <w:rPr>
                <w:rFonts w:asciiTheme="minorHAnsi" w:eastAsiaTheme="minorEastAsia" w:hAnsiTheme="minorHAnsi"/>
                <w:noProof/>
                <w:sz w:val="21"/>
              </w:rPr>
              <w:tab/>
            </w:r>
            <w:r w:rsidRPr="00CA2349">
              <w:rPr>
                <w:rStyle w:val="a9"/>
                <w:noProof/>
              </w:rPr>
              <w:t>数据库规约</w:t>
            </w:r>
            <w:r>
              <w:rPr>
                <w:noProof/>
                <w:webHidden/>
              </w:rPr>
              <w:tab/>
            </w:r>
            <w:r>
              <w:rPr>
                <w:noProof/>
                <w:webHidden/>
              </w:rPr>
              <w:fldChar w:fldCharType="begin"/>
            </w:r>
            <w:r>
              <w:rPr>
                <w:noProof/>
                <w:webHidden/>
              </w:rPr>
              <w:instrText xml:space="preserve"> PAGEREF _Toc477374015 \h </w:instrText>
            </w:r>
            <w:r>
              <w:rPr>
                <w:noProof/>
                <w:webHidden/>
              </w:rPr>
            </w:r>
            <w:r>
              <w:rPr>
                <w:noProof/>
                <w:webHidden/>
              </w:rPr>
              <w:fldChar w:fldCharType="separate"/>
            </w:r>
            <w:r>
              <w:rPr>
                <w:noProof/>
                <w:webHidden/>
              </w:rPr>
              <w:t>9</w:t>
            </w:r>
            <w:r>
              <w:rPr>
                <w:noProof/>
                <w:webHidden/>
              </w:rPr>
              <w:fldChar w:fldCharType="end"/>
            </w:r>
          </w:hyperlink>
        </w:p>
        <w:p w:rsidR="00151EA2" w:rsidRDefault="00151EA2">
          <w:pPr>
            <w:pStyle w:val="21"/>
            <w:tabs>
              <w:tab w:val="left" w:pos="1050"/>
              <w:tab w:val="right" w:leader="dot" w:pos="8296"/>
            </w:tabs>
            <w:ind w:left="480"/>
            <w:rPr>
              <w:rFonts w:asciiTheme="minorHAnsi" w:eastAsiaTheme="minorEastAsia" w:hAnsiTheme="minorHAnsi"/>
              <w:noProof/>
              <w:sz w:val="21"/>
            </w:rPr>
          </w:pPr>
          <w:hyperlink w:anchor="_Toc477374016" w:history="1">
            <w:r w:rsidRPr="00CA2349">
              <w:rPr>
                <w:rStyle w:val="a9"/>
                <w:noProof/>
              </w:rPr>
              <w:t>4.1</w:t>
            </w:r>
            <w:r>
              <w:rPr>
                <w:rFonts w:asciiTheme="minorHAnsi" w:eastAsiaTheme="minorEastAsia" w:hAnsiTheme="minorHAnsi"/>
                <w:noProof/>
                <w:sz w:val="21"/>
              </w:rPr>
              <w:tab/>
            </w:r>
            <w:r w:rsidRPr="00CA2349">
              <w:rPr>
                <w:rStyle w:val="a9"/>
                <w:noProof/>
              </w:rPr>
              <w:t>建表规约</w:t>
            </w:r>
            <w:r>
              <w:rPr>
                <w:noProof/>
                <w:webHidden/>
              </w:rPr>
              <w:tab/>
            </w:r>
            <w:r>
              <w:rPr>
                <w:noProof/>
                <w:webHidden/>
              </w:rPr>
              <w:fldChar w:fldCharType="begin"/>
            </w:r>
            <w:r>
              <w:rPr>
                <w:noProof/>
                <w:webHidden/>
              </w:rPr>
              <w:instrText xml:space="preserve"> PAGEREF _Toc477374016 \h </w:instrText>
            </w:r>
            <w:r>
              <w:rPr>
                <w:noProof/>
                <w:webHidden/>
              </w:rPr>
            </w:r>
            <w:r>
              <w:rPr>
                <w:noProof/>
                <w:webHidden/>
              </w:rPr>
              <w:fldChar w:fldCharType="separate"/>
            </w:r>
            <w:r>
              <w:rPr>
                <w:noProof/>
                <w:webHidden/>
              </w:rPr>
              <w:t>9</w:t>
            </w:r>
            <w:r>
              <w:rPr>
                <w:noProof/>
                <w:webHidden/>
              </w:rPr>
              <w:fldChar w:fldCharType="end"/>
            </w:r>
          </w:hyperlink>
        </w:p>
        <w:p w:rsidR="00151EA2" w:rsidRDefault="00151EA2">
          <w:pPr>
            <w:pStyle w:val="21"/>
            <w:tabs>
              <w:tab w:val="left" w:pos="1050"/>
              <w:tab w:val="right" w:leader="dot" w:pos="8296"/>
            </w:tabs>
            <w:ind w:left="480"/>
            <w:rPr>
              <w:rFonts w:asciiTheme="minorHAnsi" w:eastAsiaTheme="minorEastAsia" w:hAnsiTheme="minorHAnsi"/>
              <w:noProof/>
              <w:sz w:val="21"/>
            </w:rPr>
          </w:pPr>
          <w:hyperlink w:anchor="_Toc477374017" w:history="1">
            <w:r w:rsidRPr="00CA2349">
              <w:rPr>
                <w:rStyle w:val="a9"/>
                <w:noProof/>
              </w:rPr>
              <w:t>4.2</w:t>
            </w:r>
            <w:r>
              <w:rPr>
                <w:rFonts w:asciiTheme="minorHAnsi" w:eastAsiaTheme="minorEastAsia" w:hAnsiTheme="minorHAnsi"/>
                <w:noProof/>
                <w:sz w:val="21"/>
              </w:rPr>
              <w:tab/>
            </w:r>
            <w:r w:rsidRPr="00CA2349">
              <w:rPr>
                <w:rStyle w:val="a9"/>
                <w:noProof/>
              </w:rPr>
              <w:t>索引规约</w:t>
            </w:r>
            <w:r>
              <w:rPr>
                <w:noProof/>
                <w:webHidden/>
              </w:rPr>
              <w:tab/>
            </w:r>
            <w:r>
              <w:rPr>
                <w:noProof/>
                <w:webHidden/>
              </w:rPr>
              <w:fldChar w:fldCharType="begin"/>
            </w:r>
            <w:r>
              <w:rPr>
                <w:noProof/>
                <w:webHidden/>
              </w:rPr>
              <w:instrText xml:space="preserve"> PAGEREF _Toc477374017 \h </w:instrText>
            </w:r>
            <w:r>
              <w:rPr>
                <w:noProof/>
                <w:webHidden/>
              </w:rPr>
            </w:r>
            <w:r>
              <w:rPr>
                <w:noProof/>
                <w:webHidden/>
              </w:rPr>
              <w:fldChar w:fldCharType="separate"/>
            </w:r>
            <w:r>
              <w:rPr>
                <w:noProof/>
                <w:webHidden/>
              </w:rPr>
              <w:t>10</w:t>
            </w:r>
            <w:r>
              <w:rPr>
                <w:noProof/>
                <w:webHidden/>
              </w:rPr>
              <w:fldChar w:fldCharType="end"/>
            </w:r>
          </w:hyperlink>
        </w:p>
        <w:p w:rsidR="00151EA2" w:rsidRDefault="00151EA2">
          <w:pPr>
            <w:pStyle w:val="21"/>
            <w:tabs>
              <w:tab w:val="left" w:pos="1050"/>
              <w:tab w:val="right" w:leader="dot" w:pos="8296"/>
            </w:tabs>
            <w:ind w:left="480"/>
            <w:rPr>
              <w:rFonts w:asciiTheme="minorHAnsi" w:eastAsiaTheme="minorEastAsia" w:hAnsiTheme="minorHAnsi"/>
              <w:noProof/>
              <w:sz w:val="21"/>
            </w:rPr>
          </w:pPr>
          <w:hyperlink w:anchor="_Toc477374018" w:history="1">
            <w:r w:rsidRPr="00CA2349">
              <w:rPr>
                <w:rStyle w:val="a9"/>
                <w:noProof/>
              </w:rPr>
              <w:t>4.3</w:t>
            </w:r>
            <w:r>
              <w:rPr>
                <w:rFonts w:asciiTheme="minorHAnsi" w:eastAsiaTheme="minorEastAsia" w:hAnsiTheme="minorHAnsi"/>
                <w:noProof/>
                <w:sz w:val="21"/>
              </w:rPr>
              <w:tab/>
            </w:r>
            <w:r w:rsidRPr="00CA2349">
              <w:rPr>
                <w:rStyle w:val="a9"/>
                <w:noProof/>
              </w:rPr>
              <w:t>SQL</w:t>
            </w:r>
            <w:r w:rsidRPr="00CA2349">
              <w:rPr>
                <w:rStyle w:val="a9"/>
                <w:noProof/>
              </w:rPr>
              <w:t>规约</w:t>
            </w:r>
            <w:r>
              <w:rPr>
                <w:noProof/>
                <w:webHidden/>
              </w:rPr>
              <w:tab/>
            </w:r>
            <w:r>
              <w:rPr>
                <w:noProof/>
                <w:webHidden/>
              </w:rPr>
              <w:fldChar w:fldCharType="begin"/>
            </w:r>
            <w:r>
              <w:rPr>
                <w:noProof/>
                <w:webHidden/>
              </w:rPr>
              <w:instrText xml:space="preserve"> PAGEREF _Toc477374018 \h </w:instrText>
            </w:r>
            <w:r>
              <w:rPr>
                <w:noProof/>
                <w:webHidden/>
              </w:rPr>
            </w:r>
            <w:r>
              <w:rPr>
                <w:noProof/>
                <w:webHidden/>
              </w:rPr>
              <w:fldChar w:fldCharType="separate"/>
            </w:r>
            <w:r>
              <w:rPr>
                <w:noProof/>
                <w:webHidden/>
              </w:rPr>
              <w:t>10</w:t>
            </w:r>
            <w:r>
              <w:rPr>
                <w:noProof/>
                <w:webHidden/>
              </w:rPr>
              <w:fldChar w:fldCharType="end"/>
            </w:r>
          </w:hyperlink>
        </w:p>
        <w:p w:rsidR="00151EA2" w:rsidRDefault="00151EA2">
          <w:pPr>
            <w:pStyle w:val="21"/>
            <w:tabs>
              <w:tab w:val="left" w:pos="1050"/>
              <w:tab w:val="right" w:leader="dot" w:pos="8296"/>
            </w:tabs>
            <w:ind w:left="480"/>
            <w:rPr>
              <w:rFonts w:asciiTheme="minorHAnsi" w:eastAsiaTheme="minorEastAsia" w:hAnsiTheme="minorHAnsi"/>
              <w:noProof/>
              <w:sz w:val="21"/>
            </w:rPr>
          </w:pPr>
          <w:hyperlink w:anchor="_Toc477374019" w:history="1">
            <w:r w:rsidRPr="00CA2349">
              <w:rPr>
                <w:rStyle w:val="a9"/>
                <w:noProof/>
              </w:rPr>
              <w:t>4.4</w:t>
            </w:r>
            <w:r>
              <w:rPr>
                <w:rFonts w:asciiTheme="minorHAnsi" w:eastAsiaTheme="minorEastAsia" w:hAnsiTheme="minorHAnsi"/>
                <w:noProof/>
                <w:sz w:val="21"/>
              </w:rPr>
              <w:tab/>
            </w:r>
            <w:r w:rsidRPr="00CA2349">
              <w:rPr>
                <w:rStyle w:val="a9"/>
                <w:noProof/>
              </w:rPr>
              <w:t>ORM</w:t>
            </w:r>
            <w:r w:rsidRPr="00CA2349">
              <w:rPr>
                <w:rStyle w:val="a9"/>
                <w:noProof/>
              </w:rPr>
              <w:t>规约</w:t>
            </w:r>
            <w:r>
              <w:rPr>
                <w:noProof/>
                <w:webHidden/>
              </w:rPr>
              <w:tab/>
            </w:r>
            <w:r>
              <w:rPr>
                <w:noProof/>
                <w:webHidden/>
              </w:rPr>
              <w:fldChar w:fldCharType="begin"/>
            </w:r>
            <w:r>
              <w:rPr>
                <w:noProof/>
                <w:webHidden/>
              </w:rPr>
              <w:instrText xml:space="preserve"> PAGEREF _Toc477374019 \h </w:instrText>
            </w:r>
            <w:r>
              <w:rPr>
                <w:noProof/>
                <w:webHidden/>
              </w:rPr>
            </w:r>
            <w:r>
              <w:rPr>
                <w:noProof/>
                <w:webHidden/>
              </w:rPr>
              <w:fldChar w:fldCharType="separate"/>
            </w:r>
            <w:r>
              <w:rPr>
                <w:noProof/>
                <w:webHidden/>
              </w:rPr>
              <w:t>10</w:t>
            </w:r>
            <w:r>
              <w:rPr>
                <w:noProof/>
                <w:webHidden/>
              </w:rPr>
              <w:fldChar w:fldCharType="end"/>
            </w:r>
          </w:hyperlink>
        </w:p>
        <w:p w:rsidR="00151EA2" w:rsidRDefault="00151EA2">
          <w:pPr>
            <w:pStyle w:val="11"/>
            <w:tabs>
              <w:tab w:val="left" w:pos="420"/>
              <w:tab w:val="right" w:leader="dot" w:pos="8296"/>
            </w:tabs>
            <w:rPr>
              <w:rFonts w:asciiTheme="minorHAnsi" w:eastAsiaTheme="minorEastAsia" w:hAnsiTheme="minorHAnsi"/>
              <w:noProof/>
              <w:sz w:val="21"/>
            </w:rPr>
          </w:pPr>
          <w:hyperlink w:anchor="_Toc477374020" w:history="1">
            <w:r w:rsidRPr="00CA2349">
              <w:rPr>
                <w:rStyle w:val="a9"/>
                <w:noProof/>
              </w:rPr>
              <w:t>5.</w:t>
            </w:r>
            <w:r>
              <w:rPr>
                <w:rFonts w:asciiTheme="minorHAnsi" w:eastAsiaTheme="minorEastAsia" w:hAnsiTheme="minorHAnsi"/>
                <w:noProof/>
                <w:sz w:val="21"/>
              </w:rPr>
              <w:tab/>
            </w:r>
            <w:r w:rsidRPr="00CA2349">
              <w:rPr>
                <w:rStyle w:val="a9"/>
                <w:noProof/>
              </w:rPr>
              <w:t>工程规约</w:t>
            </w:r>
            <w:r>
              <w:rPr>
                <w:noProof/>
                <w:webHidden/>
              </w:rPr>
              <w:tab/>
            </w:r>
            <w:r>
              <w:rPr>
                <w:noProof/>
                <w:webHidden/>
              </w:rPr>
              <w:fldChar w:fldCharType="begin"/>
            </w:r>
            <w:r>
              <w:rPr>
                <w:noProof/>
                <w:webHidden/>
              </w:rPr>
              <w:instrText xml:space="preserve"> PAGEREF _Toc477374020 \h </w:instrText>
            </w:r>
            <w:r>
              <w:rPr>
                <w:noProof/>
                <w:webHidden/>
              </w:rPr>
            </w:r>
            <w:r>
              <w:rPr>
                <w:noProof/>
                <w:webHidden/>
              </w:rPr>
              <w:fldChar w:fldCharType="separate"/>
            </w:r>
            <w:r>
              <w:rPr>
                <w:noProof/>
                <w:webHidden/>
              </w:rPr>
              <w:t>10</w:t>
            </w:r>
            <w:r>
              <w:rPr>
                <w:noProof/>
                <w:webHidden/>
              </w:rPr>
              <w:fldChar w:fldCharType="end"/>
            </w:r>
          </w:hyperlink>
        </w:p>
        <w:p w:rsidR="00151EA2" w:rsidRDefault="00151EA2">
          <w:pPr>
            <w:pStyle w:val="11"/>
            <w:tabs>
              <w:tab w:val="left" w:pos="420"/>
              <w:tab w:val="right" w:leader="dot" w:pos="8296"/>
            </w:tabs>
            <w:rPr>
              <w:rFonts w:asciiTheme="minorHAnsi" w:eastAsiaTheme="minorEastAsia" w:hAnsiTheme="minorHAnsi"/>
              <w:noProof/>
              <w:sz w:val="21"/>
            </w:rPr>
          </w:pPr>
          <w:hyperlink w:anchor="_Toc477374021" w:history="1">
            <w:r w:rsidRPr="00CA2349">
              <w:rPr>
                <w:rStyle w:val="a9"/>
                <w:noProof/>
              </w:rPr>
              <w:t>6.</w:t>
            </w:r>
            <w:r>
              <w:rPr>
                <w:rFonts w:asciiTheme="minorHAnsi" w:eastAsiaTheme="minorEastAsia" w:hAnsiTheme="minorHAnsi"/>
                <w:noProof/>
                <w:sz w:val="21"/>
              </w:rPr>
              <w:tab/>
            </w:r>
            <w:r w:rsidRPr="00CA2349">
              <w:rPr>
                <w:rStyle w:val="a9"/>
                <w:noProof/>
              </w:rPr>
              <w:t>安全规约</w:t>
            </w:r>
            <w:r>
              <w:rPr>
                <w:noProof/>
                <w:webHidden/>
              </w:rPr>
              <w:tab/>
            </w:r>
            <w:r>
              <w:rPr>
                <w:noProof/>
                <w:webHidden/>
              </w:rPr>
              <w:fldChar w:fldCharType="begin"/>
            </w:r>
            <w:r>
              <w:rPr>
                <w:noProof/>
                <w:webHidden/>
              </w:rPr>
              <w:instrText xml:space="preserve"> PAGEREF _Toc477374021 \h </w:instrText>
            </w:r>
            <w:r>
              <w:rPr>
                <w:noProof/>
                <w:webHidden/>
              </w:rPr>
            </w:r>
            <w:r>
              <w:rPr>
                <w:noProof/>
                <w:webHidden/>
              </w:rPr>
              <w:fldChar w:fldCharType="separate"/>
            </w:r>
            <w:r>
              <w:rPr>
                <w:noProof/>
                <w:webHidden/>
              </w:rPr>
              <w:t>10</w:t>
            </w:r>
            <w:r>
              <w:rPr>
                <w:noProof/>
                <w:webHidden/>
              </w:rPr>
              <w:fldChar w:fldCharType="end"/>
            </w:r>
          </w:hyperlink>
        </w:p>
        <w:p w:rsidR="008B4257" w:rsidRDefault="008B4257">
          <w:r>
            <w:rPr>
              <w:b/>
              <w:bCs/>
              <w:lang w:val="zh-CN"/>
            </w:rPr>
            <w:fldChar w:fldCharType="end"/>
          </w:r>
        </w:p>
      </w:sdtContent>
    </w:sdt>
    <w:p w:rsidR="002064E3" w:rsidRDefault="008B4257">
      <w:pPr>
        <w:widowControl/>
        <w:spacing w:line="240" w:lineRule="auto"/>
        <w:jc w:val="left"/>
      </w:pPr>
      <w:r>
        <w:br w:type="page"/>
      </w:r>
    </w:p>
    <w:p w:rsidR="002064E3" w:rsidRDefault="00393307" w:rsidP="002606C3">
      <w:pPr>
        <w:pStyle w:val="1"/>
        <w:numPr>
          <w:ilvl w:val="0"/>
          <w:numId w:val="5"/>
        </w:numPr>
        <w:rPr>
          <w:rFonts w:hint="eastAsia"/>
        </w:rPr>
      </w:pPr>
      <w:bookmarkStart w:id="2" w:name="_Toc477374006"/>
      <w:r>
        <w:rPr>
          <w:rFonts w:hint="eastAsia"/>
        </w:rPr>
        <w:lastRenderedPageBreak/>
        <w:t>前言</w:t>
      </w:r>
      <w:bookmarkEnd w:id="2"/>
    </w:p>
    <w:p w:rsidR="00326B5A" w:rsidRDefault="00C751EC" w:rsidP="003D0932">
      <w:pPr>
        <w:spacing w:beforeLines="15" w:before="46"/>
        <w:ind w:firstLineChars="200" w:firstLine="480"/>
      </w:pPr>
      <w:r>
        <w:rPr>
          <w:rFonts w:hint="eastAsia"/>
        </w:rPr>
        <w:t>瑞才科技教学管理平台的开发需要多团队多人的协同配合，</w:t>
      </w:r>
      <w:r w:rsidR="00233292">
        <w:rPr>
          <w:rFonts w:hint="eastAsia"/>
        </w:rPr>
        <w:t>为了</w:t>
      </w:r>
      <w:r w:rsidR="00326B5A">
        <w:rPr>
          <w:rFonts w:hint="eastAsia"/>
        </w:rPr>
        <w:t>提高开发效率、</w:t>
      </w:r>
      <w:r w:rsidR="00233292">
        <w:rPr>
          <w:rFonts w:hint="eastAsia"/>
        </w:rPr>
        <w:t>降低协同成本、</w:t>
      </w:r>
      <w:r w:rsidR="00326B5A">
        <w:rPr>
          <w:rFonts w:hint="eastAsia"/>
        </w:rPr>
        <w:t>降低后期维护成本，</w:t>
      </w:r>
      <w:r w:rsidR="00233292">
        <w:rPr>
          <w:rFonts w:hint="eastAsia"/>
        </w:rPr>
        <w:t>需要对平台开发过程中的多方面作出</w:t>
      </w:r>
      <w:r w:rsidR="00326B5A">
        <w:rPr>
          <w:rFonts w:hint="eastAsia"/>
        </w:rPr>
        <w:t>规范。</w:t>
      </w:r>
    </w:p>
    <w:p w:rsidR="00CB5324" w:rsidRDefault="00326B5A" w:rsidP="003D0932">
      <w:pPr>
        <w:spacing w:beforeLines="15" w:before="46"/>
        <w:ind w:firstLineChars="200" w:firstLine="480"/>
      </w:pPr>
      <w:r>
        <w:rPr>
          <w:rFonts w:hint="eastAsia"/>
        </w:rPr>
        <w:t>开发过程的不规范</w:t>
      </w:r>
      <w:r w:rsidR="008F6422">
        <w:rPr>
          <w:rFonts w:hint="eastAsia"/>
        </w:rPr>
        <w:t>会</w:t>
      </w:r>
      <w:r w:rsidR="00477E6B">
        <w:rPr>
          <w:rFonts w:hint="eastAsia"/>
        </w:rPr>
        <w:t>大大降低本平台的交付质量，</w:t>
      </w:r>
      <w:r w:rsidR="004F2F91">
        <w:rPr>
          <w:rFonts w:hint="eastAsia"/>
        </w:rPr>
        <w:t>比如：数据库的表结构和索引设计缺陷可能带来软件上的架构缺陷或性能风险；</w:t>
      </w:r>
      <w:r w:rsidR="00D64701">
        <w:rPr>
          <w:rFonts w:hint="eastAsia"/>
        </w:rPr>
        <w:t>工程结构混乱导致维护困难；</w:t>
      </w:r>
      <w:r w:rsidR="00477E6B">
        <w:rPr>
          <w:rFonts w:hint="eastAsia"/>
        </w:rPr>
        <w:t>命名和注释不规范会导致平台的迭代更新困难</w:t>
      </w:r>
      <w:r w:rsidR="004F2F91">
        <w:rPr>
          <w:rFonts w:hint="eastAsia"/>
        </w:rPr>
        <w:t>等等。</w:t>
      </w:r>
      <w:r w:rsidR="00CB5324">
        <w:rPr>
          <w:rFonts w:hint="eastAsia"/>
        </w:rPr>
        <w:t>为了提高本平台的交付质量，各位开发者需要认真落实本开发规范。</w:t>
      </w:r>
    </w:p>
    <w:p w:rsidR="002606C3" w:rsidRDefault="003D0932" w:rsidP="003D0932">
      <w:pPr>
        <w:spacing w:beforeLines="15" w:before="46"/>
        <w:ind w:firstLineChars="200" w:firstLine="480"/>
        <w:rPr>
          <w:rFonts w:hint="eastAsia"/>
        </w:rPr>
      </w:pPr>
      <w:r>
        <w:rPr>
          <w:rFonts w:hint="eastAsia"/>
        </w:rPr>
        <w:t>本手册以开发者为中心视角，划分为编程规约、异常日志规约、</w:t>
      </w:r>
      <w:r w:rsidR="00CD13B8">
        <w:rPr>
          <w:rFonts w:hint="eastAsia"/>
        </w:rPr>
        <w:t>数据库规约、工程规约、</w:t>
      </w:r>
      <w:r>
        <w:rPr>
          <w:rFonts w:hint="eastAsia"/>
        </w:rPr>
        <w:t>安全规约五大块，再根据内容特征，细分成若干二级子目录。根据约束力强弱及故障敏感性，规约依次分为强制、推荐、参考三大类。对于规约里的内容，“说明”对内容做了引申和解释；“正例”</w:t>
      </w:r>
      <w:r w:rsidR="00CD13B8">
        <w:rPr>
          <w:rFonts w:hint="eastAsia"/>
        </w:rPr>
        <w:t>为</w:t>
      </w:r>
      <w:r>
        <w:rPr>
          <w:rFonts w:hint="eastAsia"/>
        </w:rPr>
        <w:t>提倡的编码和实现方式；“反例”</w:t>
      </w:r>
      <w:r w:rsidR="00CD13B8">
        <w:rPr>
          <w:rFonts w:hint="eastAsia"/>
        </w:rPr>
        <w:t>为</w:t>
      </w:r>
      <w:r>
        <w:rPr>
          <w:rFonts w:hint="eastAsia"/>
        </w:rPr>
        <w:t>需要提防的雷区，以及真实的错误案例。</w:t>
      </w:r>
    </w:p>
    <w:p w:rsidR="002064E3" w:rsidRDefault="004B21A3" w:rsidP="002064E3">
      <w:pPr>
        <w:pStyle w:val="1"/>
        <w:numPr>
          <w:ilvl w:val="0"/>
          <w:numId w:val="5"/>
        </w:numPr>
      </w:pPr>
      <w:bookmarkStart w:id="3" w:name="_Toc477374007"/>
      <w:r>
        <w:rPr>
          <w:rFonts w:hint="eastAsia"/>
        </w:rPr>
        <w:t>编程规约</w:t>
      </w:r>
      <w:bookmarkEnd w:id="3"/>
    </w:p>
    <w:p w:rsidR="00EE7714" w:rsidRPr="00EE7714" w:rsidRDefault="00EE7714" w:rsidP="00EE7714">
      <w:pPr>
        <w:ind w:firstLineChars="200" w:firstLine="480"/>
        <w:rPr>
          <w:rFonts w:hint="eastAsia"/>
        </w:rPr>
      </w:pPr>
      <w:r>
        <w:rPr>
          <w:rFonts w:hint="eastAsia"/>
        </w:rPr>
        <w:t>编程规约部分主要对开发过程中的命名、格式、集合处理、控制语句、注释等内容作出规范。</w:t>
      </w:r>
    </w:p>
    <w:p w:rsidR="004B21A3" w:rsidRDefault="00A37EDB" w:rsidP="00A37EDB">
      <w:pPr>
        <w:pStyle w:val="2"/>
        <w:numPr>
          <w:ilvl w:val="1"/>
          <w:numId w:val="5"/>
        </w:numPr>
      </w:pPr>
      <w:bookmarkStart w:id="4" w:name="_Toc477374008"/>
      <w:r>
        <w:rPr>
          <w:rFonts w:hint="eastAsia"/>
        </w:rPr>
        <w:t>命名</w:t>
      </w:r>
      <w:r w:rsidR="00630621">
        <w:rPr>
          <w:rFonts w:hint="eastAsia"/>
        </w:rPr>
        <w:t>规约</w:t>
      </w:r>
      <w:bookmarkEnd w:id="4"/>
    </w:p>
    <w:p w:rsidR="005722CA" w:rsidRDefault="00765574" w:rsidP="00024B80">
      <w:pPr>
        <w:pStyle w:val="a8"/>
        <w:numPr>
          <w:ilvl w:val="0"/>
          <w:numId w:val="13"/>
        </w:numPr>
        <w:ind w:firstLineChars="0"/>
      </w:pPr>
      <w:r>
        <w:rPr>
          <w:rFonts w:hint="eastAsia"/>
        </w:rPr>
        <w:t>【强制】</w:t>
      </w:r>
      <w:r w:rsidRPr="00765574">
        <w:rPr>
          <w:rFonts w:hint="eastAsia"/>
        </w:rPr>
        <w:t>代码中的命名均不能以下划线或美元符号开始，也不能以下划线或美元符号结束</w:t>
      </w:r>
      <w:r>
        <w:rPr>
          <w:rFonts w:hint="eastAsia"/>
        </w:rPr>
        <w:t>。</w:t>
      </w:r>
    </w:p>
    <w:p w:rsidR="00765574" w:rsidRDefault="00765574" w:rsidP="00024B80">
      <w:pPr>
        <w:pStyle w:val="a8"/>
        <w:ind w:left="420" w:firstLineChars="0" w:firstLine="0"/>
      </w:pPr>
      <w:r w:rsidRPr="00765574">
        <w:rPr>
          <w:rFonts w:hint="eastAsia"/>
        </w:rPr>
        <w:t>反例：</w:t>
      </w:r>
      <w:r w:rsidRPr="00765574">
        <w:rPr>
          <w:rFonts w:hint="eastAsia"/>
        </w:rPr>
        <w:t>_name / __name / $Object / name_ / name$ / Object$</w:t>
      </w:r>
    </w:p>
    <w:p w:rsidR="00024B80" w:rsidRDefault="00765574" w:rsidP="00024B80">
      <w:pPr>
        <w:pStyle w:val="a8"/>
        <w:numPr>
          <w:ilvl w:val="0"/>
          <w:numId w:val="13"/>
        </w:numPr>
        <w:ind w:firstLineChars="0"/>
      </w:pPr>
      <w:r>
        <w:rPr>
          <w:rFonts w:hint="eastAsia"/>
        </w:rPr>
        <w:t>【强制】</w:t>
      </w:r>
      <w:r w:rsidRPr="00765574">
        <w:rPr>
          <w:rFonts w:hint="eastAsia"/>
        </w:rPr>
        <w:t>代码中的命名严禁使用拼音与英文混合的方式，更不允许直接使用中文的方式。</w:t>
      </w:r>
    </w:p>
    <w:p w:rsidR="00024B80" w:rsidRDefault="00024B80" w:rsidP="00251027">
      <w:pPr>
        <w:pStyle w:val="a8"/>
        <w:ind w:left="420" w:firstLineChars="0" w:firstLine="0"/>
      </w:pPr>
      <w:r>
        <w:rPr>
          <w:rFonts w:hint="eastAsia"/>
        </w:rPr>
        <w:t>说明：正确的英文拼写和语法可以让阅读者易于理解，避免歧义。注意，即使纯拼音命名方式也要避免采用。</w:t>
      </w:r>
    </w:p>
    <w:p w:rsidR="00251027" w:rsidRDefault="00251027" w:rsidP="00251027">
      <w:pPr>
        <w:pStyle w:val="a8"/>
        <w:ind w:left="420" w:firstLineChars="0" w:firstLine="0"/>
      </w:pPr>
      <w:r w:rsidRPr="00251027">
        <w:rPr>
          <w:rFonts w:hint="eastAsia"/>
        </w:rPr>
        <w:t>反例：</w:t>
      </w:r>
      <w:r w:rsidRPr="00251027">
        <w:rPr>
          <w:rFonts w:hint="eastAsia"/>
        </w:rPr>
        <w:t xml:space="preserve"> DaZhe</w:t>
      </w:r>
      <w:r>
        <w:rPr>
          <w:rFonts w:hint="eastAsia"/>
        </w:rPr>
        <w:t>Promotion</w:t>
      </w:r>
      <w:r w:rsidRPr="00251027">
        <w:rPr>
          <w:rFonts w:hint="eastAsia"/>
        </w:rPr>
        <w:t>[</w:t>
      </w:r>
      <w:r w:rsidRPr="00251027">
        <w:rPr>
          <w:rFonts w:hint="eastAsia"/>
        </w:rPr>
        <w:t>打折</w:t>
      </w:r>
      <w:r>
        <w:rPr>
          <w:rFonts w:hint="eastAsia"/>
        </w:rPr>
        <w:t>] / getPingfenByName()</w:t>
      </w:r>
      <w:r w:rsidRPr="00251027">
        <w:rPr>
          <w:rFonts w:hint="eastAsia"/>
        </w:rPr>
        <w:t>[</w:t>
      </w:r>
      <w:r w:rsidRPr="00251027">
        <w:rPr>
          <w:rFonts w:hint="eastAsia"/>
        </w:rPr>
        <w:t>评分</w:t>
      </w:r>
      <w:r w:rsidRPr="00251027">
        <w:rPr>
          <w:rFonts w:hint="eastAsia"/>
        </w:rPr>
        <w:t>]</w:t>
      </w:r>
    </w:p>
    <w:p w:rsidR="00251027" w:rsidRDefault="00251027" w:rsidP="00251027">
      <w:pPr>
        <w:pStyle w:val="a8"/>
        <w:ind w:left="420" w:firstLineChars="0" w:firstLine="0"/>
      </w:pPr>
      <w:r>
        <w:rPr>
          <w:rFonts w:hint="eastAsia"/>
        </w:rPr>
        <w:lastRenderedPageBreak/>
        <w:t>正例：</w:t>
      </w:r>
      <w:r w:rsidRPr="00251027">
        <w:t>Discount</w:t>
      </w:r>
      <w:r w:rsidRPr="00251027">
        <w:rPr>
          <w:rFonts w:hint="eastAsia"/>
        </w:rPr>
        <w:t>Promotion</w:t>
      </w:r>
      <w:r>
        <w:t>[</w:t>
      </w:r>
      <w:r>
        <w:rPr>
          <w:rFonts w:hint="eastAsia"/>
        </w:rPr>
        <w:t>打折促销</w:t>
      </w:r>
      <w:r>
        <w:t>]/getScoreByName()[</w:t>
      </w:r>
      <w:r>
        <w:rPr>
          <w:rFonts w:hint="eastAsia"/>
        </w:rPr>
        <w:t>根据姓名获取评分</w:t>
      </w:r>
      <w:r>
        <w:t>]</w:t>
      </w:r>
    </w:p>
    <w:p w:rsidR="00015675" w:rsidRDefault="00015675" w:rsidP="001D7F7C">
      <w:pPr>
        <w:pStyle w:val="a8"/>
        <w:numPr>
          <w:ilvl w:val="0"/>
          <w:numId w:val="13"/>
        </w:numPr>
        <w:ind w:firstLineChars="0"/>
      </w:pPr>
      <w:r>
        <w:rPr>
          <w:rFonts w:hint="eastAsia"/>
        </w:rPr>
        <w:t>【强制】</w:t>
      </w:r>
      <w:r w:rsidR="001D7F7C" w:rsidRPr="001D7F7C">
        <w:rPr>
          <w:rFonts w:hint="eastAsia"/>
        </w:rPr>
        <w:t>类名使用</w:t>
      </w:r>
      <w:r w:rsidR="001D7F7C">
        <w:rPr>
          <w:rFonts w:hint="eastAsia"/>
        </w:rPr>
        <w:t>UpperCamelCase</w:t>
      </w:r>
      <w:r w:rsidR="001D7F7C" w:rsidRPr="001D7F7C">
        <w:rPr>
          <w:rFonts w:hint="eastAsia"/>
        </w:rPr>
        <w:t>风格，必须遵从驼峰形式</w:t>
      </w:r>
    </w:p>
    <w:p w:rsidR="00B53F8A" w:rsidRPr="00B53F8A" w:rsidRDefault="00B53F8A" w:rsidP="00B53F8A">
      <w:pPr>
        <w:pStyle w:val="a8"/>
        <w:ind w:left="420" w:firstLineChars="0" w:firstLine="0"/>
        <w:rPr>
          <w:rFonts w:hint="eastAsia"/>
        </w:rPr>
      </w:pPr>
      <w:r w:rsidRPr="00B53F8A">
        <w:rPr>
          <w:rFonts w:hint="eastAsia"/>
        </w:rPr>
        <w:t>反例：</w:t>
      </w:r>
      <w:r w:rsidRPr="00B53F8A">
        <w:rPr>
          <w:rFonts w:hint="eastAsia"/>
        </w:rPr>
        <w:t>macroPolo/UserDo/XMLService/TCPUDPDeal/TAPromotion</w:t>
      </w:r>
    </w:p>
    <w:p w:rsidR="00B53F8A" w:rsidRDefault="00B53F8A" w:rsidP="00B53F8A">
      <w:pPr>
        <w:pStyle w:val="a8"/>
        <w:ind w:left="420" w:firstLineChars="0" w:firstLine="0"/>
      </w:pPr>
      <w:r w:rsidRPr="00B53F8A">
        <w:rPr>
          <w:rFonts w:hint="eastAsia"/>
        </w:rPr>
        <w:t>正例：</w:t>
      </w:r>
      <w:r>
        <w:rPr>
          <w:rFonts w:hint="eastAsia"/>
        </w:rPr>
        <w:t>MarcoPolo/UserDO/XmlService/TcpUdpDeal/</w:t>
      </w:r>
      <w:r w:rsidRPr="00B53F8A">
        <w:rPr>
          <w:rFonts w:hint="eastAsia"/>
        </w:rPr>
        <w:t>TaPromotion</w:t>
      </w:r>
    </w:p>
    <w:p w:rsidR="00B53F8A" w:rsidRDefault="00B53F8A" w:rsidP="00B53F8A">
      <w:pPr>
        <w:pStyle w:val="a8"/>
        <w:numPr>
          <w:ilvl w:val="0"/>
          <w:numId w:val="13"/>
        </w:numPr>
        <w:ind w:firstLineChars="0"/>
      </w:pPr>
      <w:r>
        <w:rPr>
          <w:rFonts w:hint="eastAsia"/>
        </w:rPr>
        <w:t>【强制】方法名、参数名、成员变量、局部变量都统一使用</w:t>
      </w:r>
      <w:r>
        <w:rPr>
          <w:rFonts w:hint="eastAsia"/>
        </w:rPr>
        <w:t xml:space="preserve">lowerCamelCase </w:t>
      </w:r>
      <w:r>
        <w:rPr>
          <w:rFonts w:hint="eastAsia"/>
        </w:rPr>
        <w:t>风格，必须遵从驼峰形式。</w:t>
      </w:r>
    </w:p>
    <w:p w:rsidR="00B53F8A" w:rsidRDefault="00895DDF" w:rsidP="00B53F8A">
      <w:pPr>
        <w:pStyle w:val="a8"/>
        <w:ind w:left="420" w:firstLineChars="0" w:firstLine="0"/>
      </w:pPr>
      <w:r w:rsidRPr="00895DDF">
        <w:rPr>
          <w:rFonts w:hint="eastAsia"/>
        </w:rPr>
        <w:t>正例：</w:t>
      </w:r>
      <w:r>
        <w:rPr>
          <w:rFonts w:hint="eastAsia"/>
        </w:rPr>
        <w:t>localValue/getHttpMessage()/</w:t>
      </w:r>
      <w:r w:rsidRPr="00895DDF">
        <w:rPr>
          <w:rFonts w:hint="eastAsia"/>
        </w:rPr>
        <w:t>inputUserId</w:t>
      </w:r>
    </w:p>
    <w:p w:rsidR="00895DDF" w:rsidRDefault="00895DDF" w:rsidP="00895DDF">
      <w:pPr>
        <w:pStyle w:val="a8"/>
        <w:numPr>
          <w:ilvl w:val="0"/>
          <w:numId w:val="13"/>
        </w:numPr>
        <w:ind w:firstLineChars="0"/>
      </w:pPr>
      <w:r>
        <w:rPr>
          <w:rFonts w:hint="eastAsia"/>
        </w:rPr>
        <w:t>【强制】</w:t>
      </w:r>
      <w:r w:rsidRPr="00895DDF">
        <w:rPr>
          <w:rFonts w:hint="eastAsia"/>
        </w:rPr>
        <w:t>中括号是数组类型的一部分</w:t>
      </w:r>
      <w:r w:rsidR="00DE67DC">
        <w:rPr>
          <w:rFonts w:hint="eastAsia"/>
        </w:rPr>
        <w:t>。</w:t>
      </w:r>
    </w:p>
    <w:p w:rsidR="00895DDF" w:rsidRDefault="00895DDF" w:rsidP="00895DDF">
      <w:pPr>
        <w:pStyle w:val="a8"/>
        <w:ind w:left="420" w:firstLineChars="0" w:firstLine="0"/>
      </w:pPr>
      <w:r w:rsidRPr="00895DDF">
        <w:rPr>
          <w:rFonts w:hint="eastAsia"/>
        </w:rPr>
        <w:t>反例：</w:t>
      </w:r>
      <w:r w:rsidRPr="00895DDF">
        <w:rPr>
          <w:rFonts w:hint="eastAsia"/>
        </w:rPr>
        <w:t>String args[]</w:t>
      </w:r>
      <w:r>
        <w:rPr>
          <w:rFonts w:hint="eastAsia"/>
        </w:rPr>
        <w:t>;</w:t>
      </w:r>
    </w:p>
    <w:p w:rsidR="00895DDF" w:rsidRPr="00B53F8A" w:rsidRDefault="00895DDF" w:rsidP="00895DDF">
      <w:pPr>
        <w:pStyle w:val="a8"/>
        <w:ind w:left="420" w:firstLineChars="0" w:firstLine="0"/>
        <w:rPr>
          <w:rFonts w:hint="eastAsia"/>
        </w:rPr>
      </w:pPr>
      <w:r>
        <w:rPr>
          <w:rFonts w:hint="eastAsia"/>
        </w:rPr>
        <w:t>正例：</w:t>
      </w:r>
      <w:r w:rsidRPr="00895DDF">
        <w:rPr>
          <w:rFonts w:hint="eastAsia"/>
        </w:rPr>
        <w:t>String[] args;</w:t>
      </w:r>
    </w:p>
    <w:p w:rsidR="00024B80" w:rsidRDefault="00874098" w:rsidP="00874098">
      <w:pPr>
        <w:pStyle w:val="a8"/>
        <w:numPr>
          <w:ilvl w:val="0"/>
          <w:numId w:val="13"/>
        </w:numPr>
        <w:ind w:firstLineChars="0"/>
      </w:pPr>
      <w:r>
        <w:rPr>
          <w:rFonts w:hint="eastAsia"/>
        </w:rPr>
        <w:t>【强制】</w:t>
      </w:r>
      <w:r w:rsidRPr="00874098">
        <w:rPr>
          <w:rFonts w:hint="eastAsia"/>
        </w:rPr>
        <w:t xml:space="preserve">POJO </w:t>
      </w:r>
      <w:r w:rsidRPr="00874098">
        <w:rPr>
          <w:rFonts w:hint="eastAsia"/>
        </w:rPr>
        <w:t>类中布尔类型的变量，都不要加</w:t>
      </w:r>
      <w:r w:rsidRPr="00874098">
        <w:rPr>
          <w:rFonts w:hint="eastAsia"/>
        </w:rPr>
        <w:t xml:space="preserve"> is</w:t>
      </w:r>
      <w:r w:rsidRPr="00874098">
        <w:rPr>
          <w:rFonts w:hint="eastAsia"/>
        </w:rPr>
        <w:t>，否则部分框架解析会引起序列化错误。</w:t>
      </w:r>
    </w:p>
    <w:p w:rsidR="00874098" w:rsidRDefault="00874098" w:rsidP="00874098">
      <w:pPr>
        <w:pStyle w:val="a8"/>
        <w:ind w:left="420" w:firstLineChars="0" w:firstLine="0"/>
        <w:rPr>
          <w:rFonts w:hint="eastAsia"/>
        </w:rPr>
      </w:pPr>
      <w:r>
        <w:rPr>
          <w:rFonts w:hint="eastAsia"/>
        </w:rPr>
        <w:t>反例：定义为基本数据类型</w:t>
      </w:r>
      <w:r>
        <w:rPr>
          <w:rFonts w:hint="eastAsia"/>
        </w:rPr>
        <w:t>Boolean isSuccess</w:t>
      </w:r>
      <w:r>
        <w:rPr>
          <w:rFonts w:hint="eastAsia"/>
        </w:rPr>
        <w:t>；的属性，它的方法也是</w:t>
      </w:r>
      <w:r>
        <w:rPr>
          <w:rFonts w:hint="eastAsia"/>
        </w:rPr>
        <w:t xml:space="preserve"> isSuccess()</w:t>
      </w:r>
      <w:r>
        <w:rPr>
          <w:rFonts w:hint="eastAsia"/>
        </w:rPr>
        <w:t>，</w:t>
      </w:r>
      <w:r>
        <w:rPr>
          <w:rFonts w:hint="eastAsia"/>
        </w:rPr>
        <w:t>RPC</w:t>
      </w:r>
      <w:r>
        <w:rPr>
          <w:rFonts w:hint="eastAsia"/>
        </w:rPr>
        <w:t>框架在反向解析的时候，“以为”对应的属性名称是</w:t>
      </w:r>
      <w:r>
        <w:rPr>
          <w:rFonts w:hint="eastAsia"/>
        </w:rPr>
        <w:t>success</w:t>
      </w:r>
      <w:r>
        <w:rPr>
          <w:rFonts w:hint="eastAsia"/>
        </w:rPr>
        <w:t>，导致属性获取不到，进而抛出异常</w:t>
      </w:r>
    </w:p>
    <w:p w:rsidR="00874098" w:rsidRDefault="005E19E8" w:rsidP="005E19E8">
      <w:pPr>
        <w:pStyle w:val="a8"/>
        <w:numPr>
          <w:ilvl w:val="0"/>
          <w:numId w:val="13"/>
        </w:numPr>
        <w:ind w:firstLineChars="0"/>
      </w:pPr>
      <w:r>
        <w:rPr>
          <w:rFonts w:hint="eastAsia"/>
        </w:rPr>
        <w:t>【强制】</w:t>
      </w:r>
      <w:r w:rsidRPr="005E19E8">
        <w:rPr>
          <w:rFonts w:hint="eastAsia"/>
        </w:rPr>
        <w:t>杜绝完全不规范的缩写，</w:t>
      </w:r>
      <w:r w:rsidRPr="005E19E8">
        <w:rPr>
          <w:rFonts w:hint="eastAsia"/>
        </w:rPr>
        <w:t xml:space="preserve"> </w:t>
      </w:r>
      <w:r w:rsidRPr="005E19E8">
        <w:rPr>
          <w:rFonts w:hint="eastAsia"/>
        </w:rPr>
        <w:t>避免望文不知义。</w:t>
      </w:r>
    </w:p>
    <w:p w:rsidR="005E19E8" w:rsidRDefault="005E19E8" w:rsidP="004B3FAD">
      <w:pPr>
        <w:pStyle w:val="a8"/>
        <w:ind w:left="420" w:firstLineChars="0" w:firstLine="0"/>
        <w:rPr>
          <w:rFonts w:hint="eastAsia"/>
        </w:rPr>
      </w:pPr>
      <w:r>
        <w:rPr>
          <w:rFonts w:hint="eastAsia"/>
        </w:rPr>
        <w:t>反例：</w:t>
      </w:r>
      <w:r>
        <w:rPr>
          <w:rFonts w:hint="eastAsia"/>
        </w:rPr>
        <w:t>AbstractClass</w:t>
      </w:r>
      <w:r>
        <w:rPr>
          <w:rFonts w:hint="eastAsia"/>
        </w:rPr>
        <w:t>“缩写”命名成</w:t>
      </w:r>
      <w:r>
        <w:rPr>
          <w:rFonts w:hint="eastAsia"/>
        </w:rPr>
        <w:t>AbsClass</w:t>
      </w:r>
      <w:r>
        <w:rPr>
          <w:rFonts w:hint="eastAsia"/>
        </w:rPr>
        <w:t>；</w:t>
      </w:r>
      <w:r>
        <w:rPr>
          <w:rFonts w:hint="eastAsia"/>
        </w:rPr>
        <w:t>condition</w:t>
      </w:r>
      <w:r>
        <w:rPr>
          <w:rFonts w:hint="eastAsia"/>
        </w:rPr>
        <w:t>“缩写”命名成</w:t>
      </w:r>
      <w:r>
        <w:rPr>
          <w:rFonts w:hint="eastAsia"/>
        </w:rPr>
        <w:t>condi</w:t>
      </w:r>
      <w:r>
        <w:rPr>
          <w:rFonts w:hint="eastAsia"/>
        </w:rPr>
        <w:t>，此类随意缩写严重降低了代码的可阅读性</w:t>
      </w:r>
    </w:p>
    <w:p w:rsidR="005E19E8" w:rsidRDefault="004B3FAD" w:rsidP="004B3FAD">
      <w:pPr>
        <w:pStyle w:val="a8"/>
        <w:numPr>
          <w:ilvl w:val="0"/>
          <w:numId w:val="13"/>
        </w:numPr>
        <w:ind w:firstLineChars="0"/>
      </w:pPr>
      <w:r>
        <w:rPr>
          <w:rFonts w:hint="eastAsia"/>
        </w:rPr>
        <w:t>【推荐】</w:t>
      </w:r>
      <w:r w:rsidRPr="004B3FAD">
        <w:rPr>
          <w:rFonts w:hint="eastAsia"/>
        </w:rPr>
        <w:t>如果使用到了设计模式，建议在类名中体现出具体模式。</w:t>
      </w:r>
    </w:p>
    <w:p w:rsidR="004B3FAD" w:rsidRDefault="004B3FAD" w:rsidP="004B3FAD">
      <w:pPr>
        <w:pStyle w:val="a8"/>
        <w:ind w:left="420" w:firstLineChars="0" w:firstLine="0"/>
      </w:pPr>
      <w:r w:rsidRPr="004B3FAD">
        <w:rPr>
          <w:rFonts w:hint="eastAsia"/>
        </w:rPr>
        <w:t>说明：</w:t>
      </w:r>
      <w:r w:rsidRPr="004B3FAD">
        <w:rPr>
          <w:rFonts w:hint="eastAsia"/>
        </w:rPr>
        <w:t xml:space="preserve"> </w:t>
      </w:r>
      <w:r w:rsidRPr="004B3FAD">
        <w:rPr>
          <w:rFonts w:hint="eastAsia"/>
        </w:rPr>
        <w:t>将设计模式体现在名字中，有利于阅读者快速理解架构设计思想</w:t>
      </w:r>
      <w:r>
        <w:rPr>
          <w:rFonts w:hint="eastAsia"/>
        </w:rPr>
        <w:t>。</w:t>
      </w:r>
    </w:p>
    <w:p w:rsidR="004B3FAD" w:rsidRDefault="004B3FAD" w:rsidP="004B3FAD">
      <w:pPr>
        <w:pStyle w:val="a8"/>
        <w:ind w:left="420" w:firstLineChars="0" w:firstLine="0"/>
        <w:rPr>
          <w:rFonts w:hint="eastAsia"/>
        </w:rPr>
      </w:pPr>
      <w:r w:rsidRPr="004B3FAD">
        <w:rPr>
          <w:rFonts w:hint="eastAsia"/>
        </w:rPr>
        <w:t>正例：</w:t>
      </w:r>
      <w:r w:rsidRPr="004B3FAD">
        <w:rPr>
          <w:rFonts w:hint="eastAsia"/>
        </w:rPr>
        <w:t>public class OrderFactory;</w:t>
      </w:r>
    </w:p>
    <w:p w:rsidR="005E19E8" w:rsidRDefault="004B3FAD" w:rsidP="004B3FAD">
      <w:pPr>
        <w:pStyle w:val="a8"/>
        <w:numPr>
          <w:ilvl w:val="0"/>
          <w:numId w:val="13"/>
        </w:numPr>
        <w:ind w:firstLineChars="0"/>
      </w:pPr>
      <w:r>
        <w:rPr>
          <w:rFonts w:hint="eastAsia"/>
        </w:rPr>
        <w:t>【推荐】接口类中的方法和属性不要加任何修饰符号（</w:t>
      </w:r>
      <w:r>
        <w:rPr>
          <w:rFonts w:hint="eastAsia"/>
        </w:rPr>
        <w:t>public</w:t>
      </w:r>
      <w:r>
        <w:rPr>
          <w:rFonts w:hint="eastAsia"/>
        </w:rPr>
        <w:t>也不要加），保持代码的简洁性，并加上有效的</w:t>
      </w:r>
      <w:r>
        <w:rPr>
          <w:rFonts w:hint="eastAsia"/>
        </w:rPr>
        <w:t>Javadoc</w:t>
      </w:r>
      <w:r>
        <w:rPr>
          <w:rFonts w:hint="eastAsia"/>
        </w:rPr>
        <w:t>注释。尽量不要在接口里定义变量，如果一定要定义变量，肯定是与接口方法相关，并且是整个应用的基础常量。</w:t>
      </w:r>
    </w:p>
    <w:p w:rsidR="0024413F" w:rsidRDefault="004B3FAD" w:rsidP="0024413F">
      <w:pPr>
        <w:pStyle w:val="a8"/>
        <w:ind w:left="420" w:firstLineChars="0" w:firstLine="0"/>
        <w:rPr>
          <w:rFonts w:hint="eastAsia"/>
        </w:rPr>
      </w:pPr>
      <w:r w:rsidRPr="004B3FAD">
        <w:rPr>
          <w:rFonts w:hint="eastAsia"/>
        </w:rPr>
        <w:t>反例：</w:t>
      </w:r>
      <w:r w:rsidRPr="004B3FAD">
        <w:rPr>
          <w:rFonts w:hint="eastAsia"/>
        </w:rPr>
        <w:t xml:space="preserve"> </w:t>
      </w:r>
      <w:r w:rsidRPr="004B3FAD">
        <w:rPr>
          <w:rFonts w:hint="eastAsia"/>
        </w:rPr>
        <w:t>接口方法定义：</w:t>
      </w:r>
      <w:r w:rsidRPr="004B3FAD">
        <w:rPr>
          <w:rFonts w:hint="eastAsia"/>
        </w:rPr>
        <w:t xml:space="preserve"> public abstract void f();</w:t>
      </w:r>
    </w:p>
    <w:p w:rsidR="00A37EDB" w:rsidRDefault="00A37EDB" w:rsidP="00A37EDB">
      <w:pPr>
        <w:pStyle w:val="2"/>
        <w:numPr>
          <w:ilvl w:val="1"/>
          <w:numId w:val="5"/>
        </w:numPr>
      </w:pPr>
      <w:bookmarkStart w:id="5" w:name="_Toc477374009"/>
      <w:r>
        <w:rPr>
          <w:rFonts w:hint="eastAsia"/>
        </w:rPr>
        <w:t>格式</w:t>
      </w:r>
      <w:r w:rsidR="00630621">
        <w:rPr>
          <w:rFonts w:hint="eastAsia"/>
        </w:rPr>
        <w:t>规约</w:t>
      </w:r>
      <w:bookmarkEnd w:id="5"/>
    </w:p>
    <w:p w:rsidR="00B13FBC" w:rsidRDefault="00B13FBC" w:rsidP="00B13FBC">
      <w:pPr>
        <w:pStyle w:val="a8"/>
        <w:numPr>
          <w:ilvl w:val="0"/>
          <w:numId w:val="15"/>
        </w:numPr>
        <w:ind w:firstLineChars="0"/>
      </w:pPr>
      <w:r>
        <w:rPr>
          <w:rFonts w:hint="eastAsia"/>
        </w:rPr>
        <w:t>【强制】大括号的使用约定。如果是大括号内为空，则简洁地写成</w:t>
      </w:r>
      <w:r>
        <w:rPr>
          <w:rFonts w:hint="eastAsia"/>
        </w:rPr>
        <w:t>{}</w:t>
      </w:r>
      <w:r>
        <w:rPr>
          <w:rFonts w:hint="eastAsia"/>
        </w:rPr>
        <w:t>即可，不需要换行；如果是非空代码块则：</w:t>
      </w:r>
    </w:p>
    <w:p w:rsidR="00B13FBC" w:rsidRDefault="00B13FBC" w:rsidP="00B13FBC">
      <w:pPr>
        <w:pStyle w:val="a8"/>
        <w:numPr>
          <w:ilvl w:val="0"/>
          <w:numId w:val="16"/>
        </w:numPr>
        <w:ind w:firstLineChars="0"/>
      </w:pPr>
      <w:r w:rsidRPr="00B13FBC">
        <w:rPr>
          <w:rFonts w:hint="eastAsia"/>
        </w:rPr>
        <w:lastRenderedPageBreak/>
        <w:t>左大括号前不换行</w:t>
      </w:r>
    </w:p>
    <w:p w:rsidR="00B13FBC" w:rsidRDefault="00B13FBC" w:rsidP="00B13FBC">
      <w:pPr>
        <w:pStyle w:val="a8"/>
        <w:numPr>
          <w:ilvl w:val="0"/>
          <w:numId w:val="16"/>
        </w:numPr>
        <w:ind w:firstLineChars="0"/>
      </w:pPr>
      <w:r w:rsidRPr="00B13FBC">
        <w:rPr>
          <w:rFonts w:hint="eastAsia"/>
        </w:rPr>
        <w:t>左大括号后换行</w:t>
      </w:r>
    </w:p>
    <w:p w:rsidR="00B13FBC" w:rsidRDefault="00B13FBC" w:rsidP="00B13FBC">
      <w:pPr>
        <w:pStyle w:val="a8"/>
        <w:numPr>
          <w:ilvl w:val="0"/>
          <w:numId w:val="16"/>
        </w:numPr>
        <w:ind w:firstLineChars="0"/>
      </w:pPr>
      <w:r w:rsidRPr="00B13FBC">
        <w:rPr>
          <w:rFonts w:hint="eastAsia"/>
        </w:rPr>
        <w:t>右大括号前换行</w:t>
      </w:r>
    </w:p>
    <w:p w:rsidR="00B13FBC" w:rsidRDefault="00B13FBC" w:rsidP="00B13FBC">
      <w:pPr>
        <w:pStyle w:val="a8"/>
        <w:numPr>
          <w:ilvl w:val="0"/>
          <w:numId w:val="16"/>
        </w:numPr>
        <w:ind w:firstLineChars="0"/>
        <w:rPr>
          <w:rFonts w:hint="eastAsia"/>
        </w:rPr>
      </w:pPr>
      <w:r w:rsidRPr="00B13FBC">
        <w:rPr>
          <w:rFonts w:hint="eastAsia"/>
        </w:rPr>
        <w:t>右大括号后还有</w:t>
      </w:r>
      <w:r>
        <w:rPr>
          <w:rFonts w:hint="eastAsia"/>
        </w:rPr>
        <w:t>else</w:t>
      </w:r>
      <w:r w:rsidRPr="00B13FBC">
        <w:rPr>
          <w:rFonts w:hint="eastAsia"/>
        </w:rPr>
        <w:t>等代码则不换行；表示终止右大括号后必须换行</w:t>
      </w:r>
    </w:p>
    <w:p w:rsidR="0024413F" w:rsidRDefault="00DC0E66" w:rsidP="00DC0E66">
      <w:pPr>
        <w:pStyle w:val="a8"/>
        <w:numPr>
          <w:ilvl w:val="0"/>
          <w:numId w:val="15"/>
        </w:numPr>
        <w:ind w:firstLineChars="0"/>
        <w:rPr>
          <w:rFonts w:hint="eastAsia"/>
        </w:rPr>
      </w:pPr>
      <w:r>
        <w:rPr>
          <w:rFonts w:hint="eastAsia"/>
        </w:rPr>
        <w:t>【强制】</w:t>
      </w:r>
      <w:r>
        <w:rPr>
          <w:rFonts w:hint="eastAsia"/>
        </w:rPr>
        <w:t>if/for/while/switch/do</w:t>
      </w:r>
      <w:r w:rsidRPr="00DC0E66">
        <w:rPr>
          <w:rFonts w:hint="eastAsia"/>
        </w:rPr>
        <w:t>等保留字与左右括号之间都必须加空格</w:t>
      </w:r>
      <w:r>
        <w:rPr>
          <w:rFonts w:hint="eastAsia"/>
        </w:rPr>
        <w:t>。</w:t>
      </w:r>
    </w:p>
    <w:p w:rsidR="00B13FBC" w:rsidRDefault="00DC0E66" w:rsidP="00DC0E66">
      <w:pPr>
        <w:pStyle w:val="a8"/>
        <w:numPr>
          <w:ilvl w:val="0"/>
          <w:numId w:val="15"/>
        </w:numPr>
        <w:ind w:firstLineChars="0"/>
      </w:pPr>
      <w:r>
        <w:rPr>
          <w:rFonts w:hint="eastAsia"/>
        </w:rPr>
        <w:t>【强制】</w:t>
      </w:r>
      <w:r w:rsidRPr="00DC0E66">
        <w:rPr>
          <w:rFonts w:hint="eastAsia"/>
        </w:rPr>
        <w:t>任何运算符左右必须加一个空格。</w:t>
      </w:r>
    </w:p>
    <w:p w:rsidR="00DC0E66" w:rsidRDefault="00DC0E66" w:rsidP="00DC0E66">
      <w:pPr>
        <w:pStyle w:val="a8"/>
        <w:numPr>
          <w:ilvl w:val="0"/>
          <w:numId w:val="15"/>
        </w:numPr>
        <w:ind w:firstLineChars="0"/>
      </w:pPr>
      <w:r>
        <w:rPr>
          <w:rFonts w:hint="eastAsia"/>
        </w:rPr>
        <w:t>【强制】</w:t>
      </w:r>
      <w:r w:rsidRPr="00DC0E66">
        <w:rPr>
          <w:rFonts w:hint="eastAsia"/>
        </w:rPr>
        <w:t>缩进采用</w:t>
      </w:r>
      <w:r w:rsidRPr="00DC0E66">
        <w:rPr>
          <w:rFonts w:hint="eastAsia"/>
        </w:rPr>
        <w:t xml:space="preserve"> 4 </w:t>
      </w:r>
      <w:r w:rsidRPr="00DC0E66">
        <w:rPr>
          <w:rFonts w:hint="eastAsia"/>
        </w:rPr>
        <w:t>个空格，禁止使用</w:t>
      </w:r>
      <w:r>
        <w:rPr>
          <w:rFonts w:hint="eastAsia"/>
        </w:rPr>
        <w:t>tab</w:t>
      </w:r>
      <w:r w:rsidRPr="00DC0E66">
        <w:rPr>
          <w:rFonts w:hint="eastAsia"/>
        </w:rPr>
        <w:t>字符。</w:t>
      </w:r>
    </w:p>
    <w:p w:rsidR="00DC0E66" w:rsidRDefault="00DC0E66" w:rsidP="00DC0E66">
      <w:pPr>
        <w:pStyle w:val="a8"/>
        <w:ind w:left="360" w:firstLineChars="0" w:firstLine="0"/>
      </w:pPr>
      <w:r>
        <w:rPr>
          <w:rFonts w:hint="eastAsia"/>
        </w:rPr>
        <w:t>说明：如果使用</w:t>
      </w:r>
      <w:r>
        <w:rPr>
          <w:rFonts w:hint="eastAsia"/>
        </w:rPr>
        <w:t>tab</w:t>
      </w:r>
      <w:r>
        <w:rPr>
          <w:rFonts w:hint="eastAsia"/>
        </w:rPr>
        <w:t>缩进，必须设置</w:t>
      </w:r>
      <w:r>
        <w:rPr>
          <w:rFonts w:hint="eastAsia"/>
        </w:rPr>
        <w:t>1</w:t>
      </w:r>
      <w:r>
        <w:rPr>
          <w:rFonts w:hint="eastAsia"/>
        </w:rPr>
        <w:t>个</w:t>
      </w:r>
      <w:r>
        <w:rPr>
          <w:rFonts w:hint="eastAsia"/>
        </w:rPr>
        <w:t>tab</w:t>
      </w:r>
      <w:r>
        <w:rPr>
          <w:rFonts w:hint="eastAsia"/>
        </w:rPr>
        <w:t>为</w:t>
      </w:r>
      <w:r>
        <w:rPr>
          <w:rFonts w:hint="eastAsia"/>
        </w:rPr>
        <w:t>4</w:t>
      </w:r>
      <w:r>
        <w:rPr>
          <w:rFonts w:hint="eastAsia"/>
        </w:rPr>
        <w:t>个空格。</w:t>
      </w:r>
      <w:r>
        <w:rPr>
          <w:rFonts w:hint="eastAsia"/>
        </w:rPr>
        <w:t>IDEA</w:t>
      </w:r>
      <w:r>
        <w:rPr>
          <w:rFonts w:hint="eastAsia"/>
        </w:rPr>
        <w:t>设置</w:t>
      </w:r>
      <w:r>
        <w:rPr>
          <w:rFonts w:hint="eastAsia"/>
        </w:rPr>
        <w:t>tab</w:t>
      </w:r>
      <w:r>
        <w:rPr>
          <w:rFonts w:hint="eastAsia"/>
        </w:rPr>
        <w:t>为</w:t>
      </w:r>
      <w:r>
        <w:rPr>
          <w:rFonts w:hint="eastAsia"/>
        </w:rPr>
        <w:t xml:space="preserve"> 4</w:t>
      </w:r>
      <w:r>
        <w:rPr>
          <w:rFonts w:hint="eastAsia"/>
        </w:rPr>
        <w:t>个空格时，请勿勾选</w:t>
      </w:r>
      <w:r>
        <w:rPr>
          <w:rFonts w:hint="eastAsia"/>
        </w:rPr>
        <w:t>Use tab character</w:t>
      </w:r>
      <w:r>
        <w:rPr>
          <w:rFonts w:hint="eastAsia"/>
        </w:rPr>
        <w:t>；而在</w:t>
      </w:r>
      <w:r>
        <w:rPr>
          <w:rFonts w:hint="eastAsia"/>
        </w:rPr>
        <w:t>eclipse</w:t>
      </w:r>
      <w:r>
        <w:rPr>
          <w:rFonts w:hint="eastAsia"/>
        </w:rPr>
        <w:t>中，必须勾选</w:t>
      </w:r>
      <w:r>
        <w:rPr>
          <w:rFonts w:hint="eastAsia"/>
        </w:rPr>
        <w:t>insert spaces for tabs</w:t>
      </w:r>
      <w:r>
        <w:rPr>
          <w:rFonts w:hint="eastAsia"/>
        </w:rPr>
        <w:t>。</w:t>
      </w:r>
    </w:p>
    <w:p w:rsidR="00DC0E66" w:rsidRDefault="00DC0E66" w:rsidP="00DC0E66">
      <w:pPr>
        <w:pStyle w:val="a8"/>
        <w:numPr>
          <w:ilvl w:val="0"/>
          <w:numId w:val="15"/>
        </w:numPr>
        <w:ind w:firstLineChars="0"/>
      </w:pPr>
      <w:r>
        <w:rPr>
          <w:rFonts w:hint="eastAsia"/>
        </w:rPr>
        <w:t>【强制】</w:t>
      </w:r>
      <w:r>
        <w:rPr>
          <w:rFonts w:hint="eastAsia"/>
        </w:rPr>
        <w:t>IDE</w:t>
      </w:r>
      <w:r>
        <w:rPr>
          <w:rFonts w:hint="eastAsia"/>
        </w:rPr>
        <w:t>的</w:t>
      </w:r>
      <w:r>
        <w:rPr>
          <w:rFonts w:hint="eastAsia"/>
        </w:rPr>
        <w:t>text file encoding</w:t>
      </w:r>
      <w:r>
        <w:rPr>
          <w:rFonts w:hint="eastAsia"/>
        </w:rPr>
        <w:t>设置为</w:t>
      </w:r>
      <w:r>
        <w:rPr>
          <w:rFonts w:hint="eastAsia"/>
        </w:rPr>
        <w:t>UTF-8;IDE</w:t>
      </w:r>
      <w:r>
        <w:rPr>
          <w:rFonts w:hint="eastAsia"/>
        </w:rPr>
        <w:t>中文件的换行符使用</w:t>
      </w:r>
      <w:r>
        <w:rPr>
          <w:rFonts w:hint="eastAsia"/>
        </w:rPr>
        <w:t xml:space="preserve">Unix </w:t>
      </w:r>
      <w:r>
        <w:rPr>
          <w:rFonts w:hint="eastAsia"/>
        </w:rPr>
        <w:t>格式，不要使用</w:t>
      </w:r>
      <w:r>
        <w:rPr>
          <w:rFonts w:hint="eastAsia"/>
        </w:rPr>
        <w:t>windows</w:t>
      </w:r>
      <w:r>
        <w:rPr>
          <w:rFonts w:hint="eastAsia"/>
        </w:rPr>
        <w:t>格式。</w:t>
      </w:r>
    </w:p>
    <w:p w:rsidR="00DC0E66" w:rsidRDefault="00DC0E66" w:rsidP="00DC0E66">
      <w:pPr>
        <w:pStyle w:val="a8"/>
        <w:numPr>
          <w:ilvl w:val="0"/>
          <w:numId w:val="15"/>
        </w:numPr>
        <w:ind w:firstLineChars="0"/>
      </w:pPr>
      <w:r>
        <w:rPr>
          <w:rFonts w:hint="eastAsia"/>
        </w:rPr>
        <w:t>【推荐】方法体内的执行语句组、变量的定义语句组、不同的业务逻辑之间或者不同的语义之间插入一个空行。相同业务逻辑和语义之间不需要插入空行。</w:t>
      </w:r>
    </w:p>
    <w:p w:rsidR="007F2900" w:rsidRDefault="00DC0E66" w:rsidP="00DC0E66">
      <w:pPr>
        <w:pStyle w:val="a8"/>
        <w:ind w:left="360" w:firstLineChars="0" w:firstLine="0"/>
      </w:pPr>
      <w:r w:rsidRPr="00DC0E66">
        <w:rPr>
          <w:rFonts w:hint="eastAsia"/>
        </w:rPr>
        <w:t>说明：没有必要插入多行空格进行隔开。</w:t>
      </w:r>
    </w:p>
    <w:p w:rsidR="00DC0E66" w:rsidRDefault="00630621" w:rsidP="00F10E60">
      <w:pPr>
        <w:pStyle w:val="2"/>
        <w:numPr>
          <w:ilvl w:val="1"/>
          <w:numId w:val="5"/>
        </w:numPr>
      </w:pPr>
      <w:bookmarkStart w:id="6" w:name="_Toc477374010"/>
      <w:r>
        <w:rPr>
          <w:rFonts w:hint="eastAsia"/>
        </w:rPr>
        <w:t>OOP</w:t>
      </w:r>
      <w:r>
        <w:rPr>
          <w:rFonts w:hint="eastAsia"/>
        </w:rPr>
        <w:t>规约</w:t>
      </w:r>
      <w:bookmarkEnd w:id="6"/>
    </w:p>
    <w:p w:rsidR="00F10E60" w:rsidRDefault="00630621" w:rsidP="00630621">
      <w:pPr>
        <w:pStyle w:val="a8"/>
        <w:numPr>
          <w:ilvl w:val="0"/>
          <w:numId w:val="17"/>
        </w:numPr>
        <w:ind w:firstLineChars="0"/>
      </w:pPr>
      <w:r>
        <w:rPr>
          <w:rFonts w:hint="eastAsia"/>
        </w:rPr>
        <w:t>【强制】避免通过一个类的对象引用访问此类的静态变量或静态方法，无谓增加编译器解析成本，直接用类名来访问即可。</w:t>
      </w:r>
    </w:p>
    <w:p w:rsidR="00EB1B34" w:rsidRDefault="00630621" w:rsidP="00630621">
      <w:pPr>
        <w:pStyle w:val="a8"/>
        <w:numPr>
          <w:ilvl w:val="0"/>
          <w:numId w:val="17"/>
        </w:numPr>
        <w:ind w:firstLineChars="0"/>
      </w:pPr>
      <w:r>
        <w:rPr>
          <w:rFonts w:hint="eastAsia"/>
        </w:rPr>
        <w:t>【强制】</w:t>
      </w:r>
      <w:r w:rsidRPr="00630621">
        <w:rPr>
          <w:rFonts w:hint="eastAsia"/>
        </w:rPr>
        <w:t>所有的覆写方法，必须加</w:t>
      </w:r>
      <w:r w:rsidRPr="00630621">
        <w:rPr>
          <w:rFonts w:hint="eastAsia"/>
        </w:rPr>
        <w:t xml:space="preserve">@Override </w:t>
      </w:r>
      <w:r w:rsidRPr="00630621">
        <w:rPr>
          <w:rFonts w:hint="eastAsia"/>
        </w:rPr>
        <w:t>注解。</w:t>
      </w:r>
    </w:p>
    <w:p w:rsidR="00630621" w:rsidRDefault="00630621" w:rsidP="00630621">
      <w:pPr>
        <w:pStyle w:val="a8"/>
        <w:ind w:left="360" w:firstLineChars="0" w:firstLine="0"/>
        <w:rPr>
          <w:rFonts w:hint="eastAsia"/>
        </w:rPr>
      </w:pPr>
      <w:r>
        <w:rPr>
          <w:rFonts w:hint="eastAsia"/>
        </w:rPr>
        <w:t>说明：</w:t>
      </w:r>
      <w:r>
        <w:rPr>
          <w:rFonts w:hint="eastAsia"/>
        </w:rPr>
        <w:t>getObject()</w:t>
      </w:r>
      <w:r>
        <w:rPr>
          <w:rFonts w:hint="eastAsia"/>
        </w:rPr>
        <w:t>与</w:t>
      </w:r>
      <w:r>
        <w:rPr>
          <w:rFonts w:hint="eastAsia"/>
        </w:rPr>
        <w:t>get0bject()</w:t>
      </w:r>
      <w:r>
        <w:rPr>
          <w:rFonts w:hint="eastAsia"/>
        </w:rPr>
        <w:t>的问题。一个是字母的</w:t>
      </w:r>
      <w:r>
        <w:rPr>
          <w:rFonts w:hint="eastAsia"/>
        </w:rPr>
        <w:t xml:space="preserve"> O</w:t>
      </w:r>
      <w:r>
        <w:rPr>
          <w:rFonts w:hint="eastAsia"/>
        </w:rPr>
        <w:t>，一个是数字的</w:t>
      </w:r>
      <w:r>
        <w:rPr>
          <w:rFonts w:hint="eastAsia"/>
        </w:rPr>
        <w:t>0</w:t>
      </w:r>
      <w:r>
        <w:rPr>
          <w:rFonts w:hint="eastAsia"/>
        </w:rPr>
        <w:t>，加</w:t>
      </w:r>
      <w:r>
        <w:rPr>
          <w:rFonts w:hint="eastAsia"/>
        </w:rPr>
        <w:t>@Override</w:t>
      </w:r>
      <w:r>
        <w:rPr>
          <w:rFonts w:hint="eastAsia"/>
        </w:rPr>
        <w:t>可以准确判断是否覆盖成功。另外，如果在抽象类中对方法签名进行修改，其实现类会马上编译报错。</w:t>
      </w:r>
    </w:p>
    <w:p w:rsidR="00630621" w:rsidRDefault="008D4DDF" w:rsidP="008D4DDF">
      <w:pPr>
        <w:pStyle w:val="a8"/>
        <w:numPr>
          <w:ilvl w:val="0"/>
          <w:numId w:val="17"/>
        </w:numPr>
        <w:ind w:firstLineChars="0"/>
      </w:pPr>
      <w:r>
        <w:rPr>
          <w:rFonts w:hint="eastAsia"/>
        </w:rPr>
        <w:t>【强制】</w:t>
      </w:r>
      <w:r>
        <w:rPr>
          <w:rFonts w:hint="eastAsia"/>
        </w:rPr>
        <w:t>Object</w:t>
      </w:r>
      <w:r>
        <w:rPr>
          <w:rFonts w:hint="eastAsia"/>
        </w:rPr>
        <w:t>的</w:t>
      </w:r>
      <w:r>
        <w:rPr>
          <w:rFonts w:hint="eastAsia"/>
        </w:rPr>
        <w:t>equals</w:t>
      </w:r>
      <w:r>
        <w:rPr>
          <w:rFonts w:hint="eastAsia"/>
        </w:rPr>
        <w:t>方法容易抛空指针异常，应使用常量或确定有值的对象来调用</w:t>
      </w:r>
      <w:r>
        <w:rPr>
          <w:rFonts w:hint="eastAsia"/>
        </w:rPr>
        <w:t>equals</w:t>
      </w:r>
      <w:r>
        <w:rPr>
          <w:rFonts w:hint="eastAsia"/>
        </w:rPr>
        <w:t>。</w:t>
      </w:r>
    </w:p>
    <w:p w:rsidR="008D4DDF" w:rsidRDefault="008D4DDF" w:rsidP="008D4DDF">
      <w:pPr>
        <w:pStyle w:val="a8"/>
        <w:ind w:left="360" w:firstLineChars="0" w:firstLine="0"/>
      </w:pPr>
      <w:r w:rsidRPr="008D4DDF">
        <w:rPr>
          <w:rFonts w:hint="eastAsia"/>
        </w:rPr>
        <w:t>反例：</w:t>
      </w:r>
      <w:r w:rsidRPr="008D4DDF">
        <w:rPr>
          <w:rFonts w:hint="eastAsia"/>
        </w:rPr>
        <w:t>object.equals("test");</w:t>
      </w:r>
    </w:p>
    <w:p w:rsidR="008D4DDF" w:rsidRDefault="008D4DDF" w:rsidP="008D4DDF">
      <w:pPr>
        <w:pStyle w:val="a8"/>
        <w:ind w:left="360" w:firstLineChars="0" w:firstLine="0"/>
      </w:pPr>
      <w:r w:rsidRPr="008D4DDF">
        <w:rPr>
          <w:rFonts w:hint="eastAsia"/>
        </w:rPr>
        <w:t>反例：</w:t>
      </w:r>
      <w:r w:rsidRPr="008D4DDF">
        <w:rPr>
          <w:rFonts w:hint="eastAsia"/>
        </w:rPr>
        <w:t>object.equals("test");</w:t>
      </w:r>
    </w:p>
    <w:p w:rsidR="008D4DDF" w:rsidRDefault="008D4DDF" w:rsidP="008D4DDF">
      <w:pPr>
        <w:pStyle w:val="a8"/>
        <w:numPr>
          <w:ilvl w:val="0"/>
          <w:numId w:val="17"/>
        </w:numPr>
        <w:ind w:firstLineChars="0"/>
      </w:pPr>
      <w:r>
        <w:rPr>
          <w:rFonts w:hint="eastAsia"/>
        </w:rPr>
        <w:t>【强制】</w:t>
      </w:r>
      <w:r w:rsidRPr="008D4DDF">
        <w:rPr>
          <w:rFonts w:hint="eastAsia"/>
        </w:rPr>
        <w:t>构造方法里面禁止加入任何业务逻辑，如果有初始化逻辑，请放在</w:t>
      </w:r>
      <w:r w:rsidRPr="008D4DDF">
        <w:rPr>
          <w:rFonts w:hint="eastAsia"/>
        </w:rPr>
        <w:t xml:space="preserve"> </w:t>
      </w:r>
      <w:r w:rsidRPr="008D4DDF">
        <w:rPr>
          <w:rFonts w:hint="eastAsia"/>
        </w:rPr>
        <w:lastRenderedPageBreak/>
        <w:t xml:space="preserve">init </w:t>
      </w:r>
      <w:r w:rsidRPr="008D4DDF">
        <w:rPr>
          <w:rFonts w:hint="eastAsia"/>
        </w:rPr>
        <w:t>方法中。</w:t>
      </w:r>
    </w:p>
    <w:p w:rsidR="008D4DDF" w:rsidRPr="00630621" w:rsidRDefault="008D4DDF" w:rsidP="008D4DDF">
      <w:pPr>
        <w:pStyle w:val="a8"/>
        <w:numPr>
          <w:ilvl w:val="0"/>
          <w:numId w:val="17"/>
        </w:numPr>
        <w:ind w:firstLineChars="0"/>
        <w:rPr>
          <w:rFonts w:hint="eastAsia"/>
        </w:rPr>
      </w:pPr>
      <w:r>
        <w:rPr>
          <w:rFonts w:hint="eastAsia"/>
        </w:rPr>
        <w:t>【推荐】为</w:t>
      </w:r>
      <w:r>
        <w:rPr>
          <w:rFonts w:hint="eastAsia"/>
        </w:rPr>
        <w:t>POJO</w:t>
      </w:r>
      <w:r>
        <w:rPr>
          <w:rFonts w:hint="eastAsia"/>
        </w:rPr>
        <w:t>类编写</w:t>
      </w:r>
      <w:r>
        <w:rPr>
          <w:rFonts w:hint="eastAsia"/>
        </w:rPr>
        <w:t>toString</w:t>
      </w:r>
      <w:r>
        <w:rPr>
          <w:rFonts w:hint="eastAsia"/>
        </w:rPr>
        <w:t>方法。使用</w:t>
      </w:r>
      <w:r>
        <w:rPr>
          <w:rFonts w:hint="eastAsia"/>
        </w:rPr>
        <w:t xml:space="preserve"> IDE </w:t>
      </w:r>
      <w:r>
        <w:rPr>
          <w:rFonts w:hint="eastAsia"/>
        </w:rPr>
        <w:t>的中工具：</w:t>
      </w:r>
      <w:r>
        <w:rPr>
          <w:rFonts w:hint="eastAsia"/>
        </w:rPr>
        <w:t xml:space="preserve"> source&gt; generate toString</w:t>
      </w:r>
      <w:r>
        <w:rPr>
          <w:rFonts w:hint="eastAsia"/>
        </w:rPr>
        <w:t>时，如果继承了另一个</w:t>
      </w:r>
      <w:r>
        <w:rPr>
          <w:rFonts w:hint="eastAsia"/>
        </w:rPr>
        <w:t>POJO</w:t>
      </w:r>
      <w:r>
        <w:rPr>
          <w:rFonts w:hint="eastAsia"/>
        </w:rPr>
        <w:t>类，注意在前面加一下</w:t>
      </w:r>
      <w:r>
        <w:rPr>
          <w:rFonts w:hint="eastAsia"/>
        </w:rPr>
        <w:t>super.toString</w:t>
      </w:r>
      <w:r>
        <w:rPr>
          <w:rFonts w:hint="eastAsia"/>
        </w:rPr>
        <w:t>。</w:t>
      </w:r>
    </w:p>
    <w:p w:rsidR="00F10E60" w:rsidRDefault="008D4DDF" w:rsidP="008D4DDF">
      <w:pPr>
        <w:pStyle w:val="a8"/>
        <w:numPr>
          <w:ilvl w:val="0"/>
          <w:numId w:val="17"/>
        </w:numPr>
        <w:ind w:firstLineChars="0"/>
      </w:pPr>
      <w:r>
        <w:rPr>
          <w:rFonts w:hint="eastAsia"/>
        </w:rPr>
        <w:t>【推荐】当一个类有多个构造方法，或者多个同名方法，这些方法应该按顺序放置在一起，便于阅读。</w:t>
      </w:r>
    </w:p>
    <w:p w:rsidR="008D4DDF" w:rsidRDefault="008D4DDF" w:rsidP="008D4DDF">
      <w:pPr>
        <w:pStyle w:val="a8"/>
        <w:numPr>
          <w:ilvl w:val="0"/>
          <w:numId w:val="17"/>
        </w:numPr>
        <w:ind w:firstLineChars="0"/>
      </w:pPr>
      <w:r>
        <w:rPr>
          <w:rFonts w:hint="eastAsia"/>
        </w:rPr>
        <w:t>【推荐】类内方法定义顺序依次是：公有方法或保护方法</w:t>
      </w:r>
      <w:r>
        <w:rPr>
          <w:rFonts w:hint="eastAsia"/>
        </w:rPr>
        <w:t xml:space="preserve"> &gt; </w:t>
      </w:r>
      <w:r>
        <w:rPr>
          <w:rFonts w:hint="eastAsia"/>
        </w:rPr>
        <w:t>私有方法</w:t>
      </w:r>
      <w:r>
        <w:rPr>
          <w:rFonts w:hint="eastAsia"/>
        </w:rPr>
        <w:t xml:space="preserve"> &gt; getter/setter</w:t>
      </w:r>
      <w:r>
        <w:rPr>
          <w:rFonts w:hint="eastAsia"/>
        </w:rPr>
        <w:t>方法。</w:t>
      </w:r>
    </w:p>
    <w:p w:rsidR="008D4DDF" w:rsidRPr="008D4DDF" w:rsidRDefault="008D4DDF" w:rsidP="008D4DDF">
      <w:pPr>
        <w:pStyle w:val="a8"/>
        <w:ind w:left="360" w:firstLineChars="0" w:firstLine="0"/>
        <w:rPr>
          <w:rFonts w:hint="eastAsia"/>
        </w:rPr>
      </w:pPr>
      <w:r>
        <w:rPr>
          <w:rFonts w:hint="eastAsia"/>
        </w:rPr>
        <w:t>说明：公有方法是类的调用者和维护者最关心的方法，首屏展示最好；保护方法虽然只是子类关心，也可能是“模板设计模式”下的核心方法；而私有方法外部一般不需要特别关心，是一个黑盒实现；因为方法信息价值较低，所有</w:t>
      </w:r>
      <w:r w:rsidR="00CB57DC">
        <w:rPr>
          <w:rFonts w:hint="eastAsia"/>
        </w:rPr>
        <w:t>Service</w:t>
      </w:r>
      <w:r>
        <w:rPr>
          <w:rFonts w:hint="eastAsia"/>
        </w:rPr>
        <w:t>和</w:t>
      </w:r>
      <w:r w:rsidR="00CB57DC">
        <w:rPr>
          <w:rFonts w:hint="eastAsia"/>
        </w:rPr>
        <w:t>DAO</w:t>
      </w:r>
      <w:r>
        <w:rPr>
          <w:rFonts w:hint="eastAsia"/>
        </w:rPr>
        <w:t>的</w:t>
      </w:r>
      <w:r w:rsidR="00CB57DC">
        <w:rPr>
          <w:rFonts w:hint="eastAsia"/>
        </w:rPr>
        <w:t>getter/setter</w:t>
      </w:r>
      <w:r>
        <w:rPr>
          <w:rFonts w:hint="eastAsia"/>
        </w:rPr>
        <w:t>方法放在类体最后。</w:t>
      </w:r>
    </w:p>
    <w:p w:rsidR="00A23153" w:rsidRDefault="00CB57DC" w:rsidP="00CB57DC">
      <w:pPr>
        <w:pStyle w:val="a8"/>
        <w:numPr>
          <w:ilvl w:val="0"/>
          <w:numId w:val="17"/>
        </w:numPr>
        <w:ind w:firstLineChars="0"/>
      </w:pPr>
      <w:r>
        <w:rPr>
          <w:rFonts w:hint="eastAsia"/>
        </w:rPr>
        <w:t>【推荐】</w:t>
      </w:r>
      <w:r w:rsidRPr="00CB57DC">
        <w:rPr>
          <w:rFonts w:hint="eastAsia"/>
        </w:rPr>
        <w:t>循环体内，字符串的连接方式，使用</w:t>
      </w:r>
      <w:r>
        <w:rPr>
          <w:rFonts w:hint="eastAsia"/>
        </w:rPr>
        <w:t>StringBuilder</w:t>
      </w:r>
      <w:r w:rsidRPr="00CB57DC">
        <w:rPr>
          <w:rFonts w:hint="eastAsia"/>
        </w:rPr>
        <w:t>的</w:t>
      </w:r>
      <w:r>
        <w:rPr>
          <w:rFonts w:hint="eastAsia"/>
        </w:rPr>
        <w:t>append</w:t>
      </w:r>
      <w:r w:rsidRPr="00CB57DC">
        <w:rPr>
          <w:rFonts w:hint="eastAsia"/>
        </w:rPr>
        <w:t>方法进行扩展。</w:t>
      </w:r>
    </w:p>
    <w:p w:rsidR="00CB57DC" w:rsidRDefault="00CB57DC" w:rsidP="00CB57DC">
      <w:pPr>
        <w:pStyle w:val="a8"/>
        <w:ind w:left="360" w:firstLineChars="0" w:firstLine="0"/>
      </w:pPr>
      <w:r>
        <w:rPr>
          <w:rFonts w:hint="eastAsia"/>
        </w:rPr>
        <w:t>说明：在循环中使用“</w:t>
      </w:r>
      <w:r>
        <w:rPr>
          <w:rFonts w:hint="eastAsia"/>
        </w:rPr>
        <w:t>+</w:t>
      </w:r>
      <w:r>
        <w:rPr>
          <w:rFonts w:hint="eastAsia"/>
        </w:rPr>
        <w:t>”进行字符串拼接的代码反编译出的字节码文件显示每次循环都会</w:t>
      </w:r>
      <w:r>
        <w:rPr>
          <w:rFonts w:hint="eastAsia"/>
        </w:rPr>
        <w:t>new</w:t>
      </w:r>
      <w:r>
        <w:rPr>
          <w:rFonts w:hint="eastAsia"/>
        </w:rPr>
        <w:t>出一个</w:t>
      </w:r>
      <w:r>
        <w:rPr>
          <w:rFonts w:hint="eastAsia"/>
        </w:rPr>
        <w:t>StringBuilder</w:t>
      </w:r>
      <w:r>
        <w:rPr>
          <w:rFonts w:hint="eastAsia"/>
        </w:rPr>
        <w:t>对象，然后进行</w:t>
      </w:r>
      <w:r>
        <w:rPr>
          <w:rFonts w:hint="eastAsia"/>
        </w:rPr>
        <w:t>append</w:t>
      </w:r>
      <w:r>
        <w:rPr>
          <w:rFonts w:hint="eastAsia"/>
        </w:rPr>
        <w:t>操作，最后通过</w:t>
      </w:r>
      <w:r>
        <w:rPr>
          <w:rFonts w:hint="eastAsia"/>
        </w:rPr>
        <w:t>toString</w:t>
      </w:r>
      <w:r>
        <w:rPr>
          <w:rFonts w:hint="eastAsia"/>
        </w:rPr>
        <w:t>方法返回</w:t>
      </w:r>
      <w:r>
        <w:rPr>
          <w:rFonts w:hint="eastAsia"/>
        </w:rPr>
        <w:t>String</w:t>
      </w:r>
      <w:r>
        <w:rPr>
          <w:rFonts w:hint="eastAsia"/>
        </w:rPr>
        <w:t>对象，造成内存资源浪费。</w:t>
      </w:r>
    </w:p>
    <w:p w:rsidR="0012776E" w:rsidRDefault="0012776E" w:rsidP="0012776E">
      <w:pPr>
        <w:pStyle w:val="a8"/>
        <w:numPr>
          <w:ilvl w:val="0"/>
          <w:numId w:val="17"/>
        </w:numPr>
        <w:ind w:firstLineChars="0"/>
      </w:pPr>
      <w:r>
        <w:rPr>
          <w:rFonts w:hint="eastAsia"/>
        </w:rPr>
        <w:t>【推荐】</w:t>
      </w:r>
      <w:r w:rsidRPr="0012776E">
        <w:rPr>
          <w:rFonts w:hint="eastAsia"/>
        </w:rPr>
        <w:t>下列情况，</w:t>
      </w:r>
      <w:r w:rsidRPr="0012776E">
        <w:rPr>
          <w:rFonts w:hint="eastAsia"/>
        </w:rPr>
        <w:t xml:space="preserve"> </w:t>
      </w:r>
      <w:r w:rsidRPr="0012776E">
        <w:rPr>
          <w:rFonts w:hint="eastAsia"/>
        </w:rPr>
        <w:t>声明成</w:t>
      </w:r>
      <w:r w:rsidRPr="0012776E">
        <w:rPr>
          <w:rFonts w:hint="eastAsia"/>
        </w:rPr>
        <w:t xml:space="preserve"> final </w:t>
      </w:r>
      <w:r w:rsidRPr="0012776E">
        <w:rPr>
          <w:rFonts w:hint="eastAsia"/>
        </w:rPr>
        <w:t>会更有提示性：</w:t>
      </w:r>
    </w:p>
    <w:p w:rsidR="0012776E" w:rsidRDefault="0012776E" w:rsidP="0012776E">
      <w:pPr>
        <w:pStyle w:val="a8"/>
        <w:numPr>
          <w:ilvl w:val="0"/>
          <w:numId w:val="18"/>
        </w:numPr>
        <w:ind w:firstLineChars="0"/>
      </w:pPr>
      <w:r w:rsidRPr="0012776E">
        <w:rPr>
          <w:rFonts w:hint="eastAsia"/>
        </w:rPr>
        <w:t>不需要重新赋值的变量，包括类属性、局部变量。</w:t>
      </w:r>
    </w:p>
    <w:p w:rsidR="0012776E" w:rsidRDefault="0012776E" w:rsidP="0012776E">
      <w:pPr>
        <w:pStyle w:val="a8"/>
        <w:numPr>
          <w:ilvl w:val="0"/>
          <w:numId w:val="18"/>
        </w:numPr>
        <w:ind w:firstLineChars="0"/>
      </w:pPr>
      <w:r w:rsidRPr="0012776E">
        <w:rPr>
          <w:rFonts w:hint="eastAsia"/>
        </w:rPr>
        <w:t>对象参数前加</w:t>
      </w:r>
      <w:r w:rsidRPr="0012776E">
        <w:rPr>
          <w:rFonts w:hint="eastAsia"/>
        </w:rPr>
        <w:t xml:space="preserve"> final</w:t>
      </w:r>
      <w:r w:rsidRPr="0012776E">
        <w:rPr>
          <w:rFonts w:hint="eastAsia"/>
        </w:rPr>
        <w:t>，表示不允许修改引用的指向。</w:t>
      </w:r>
    </w:p>
    <w:p w:rsidR="0012776E" w:rsidRDefault="0012776E" w:rsidP="0012776E">
      <w:pPr>
        <w:pStyle w:val="a8"/>
        <w:numPr>
          <w:ilvl w:val="0"/>
          <w:numId w:val="18"/>
        </w:numPr>
        <w:ind w:firstLineChars="0"/>
      </w:pPr>
      <w:r w:rsidRPr="0012776E">
        <w:rPr>
          <w:rFonts w:hint="eastAsia"/>
        </w:rPr>
        <w:t>类方法确定不允许被重写。</w:t>
      </w:r>
    </w:p>
    <w:p w:rsidR="0012776E" w:rsidRDefault="0012776E" w:rsidP="0012776E">
      <w:pPr>
        <w:pStyle w:val="a8"/>
        <w:numPr>
          <w:ilvl w:val="0"/>
          <w:numId w:val="17"/>
        </w:numPr>
        <w:ind w:firstLineChars="0"/>
      </w:pPr>
      <w:r>
        <w:rPr>
          <w:rFonts w:hint="eastAsia"/>
        </w:rPr>
        <w:t>【推荐】</w:t>
      </w:r>
      <w:r w:rsidRPr="0012776E">
        <w:rPr>
          <w:rFonts w:hint="eastAsia"/>
        </w:rPr>
        <w:t>类成员与方法访问控制从严：</w:t>
      </w:r>
    </w:p>
    <w:p w:rsidR="0012776E" w:rsidRDefault="0012776E" w:rsidP="0012776E">
      <w:pPr>
        <w:pStyle w:val="a8"/>
        <w:numPr>
          <w:ilvl w:val="0"/>
          <w:numId w:val="19"/>
        </w:numPr>
        <w:ind w:firstLineChars="0"/>
      </w:pPr>
      <w:r w:rsidRPr="0012776E">
        <w:rPr>
          <w:rFonts w:hint="eastAsia"/>
        </w:rPr>
        <w:t>如果不允许外部直接通过</w:t>
      </w:r>
      <w:r>
        <w:rPr>
          <w:rFonts w:hint="eastAsia"/>
        </w:rPr>
        <w:t>new</w:t>
      </w:r>
      <w:r w:rsidRPr="0012776E">
        <w:rPr>
          <w:rFonts w:hint="eastAsia"/>
        </w:rPr>
        <w:t>来创建对象，那么构造方法必须是</w:t>
      </w:r>
      <w:r w:rsidRPr="0012776E">
        <w:rPr>
          <w:rFonts w:hint="eastAsia"/>
        </w:rPr>
        <w:t xml:space="preserve"> private</w:t>
      </w:r>
      <w:r w:rsidRPr="0012776E">
        <w:rPr>
          <w:rFonts w:hint="eastAsia"/>
        </w:rPr>
        <w:t>。</w:t>
      </w:r>
    </w:p>
    <w:p w:rsidR="0012776E" w:rsidRDefault="0012776E" w:rsidP="0012776E">
      <w:pPr>
        <w:pStyle w:val="a8"/>
        <w:numPr>
          <w:ilvl w:val="0"/>
          <w:numId w:val="19"/>
        </w:numPr>
        <w:ind w:firstLineChars="0"/>
      </w:pPr>
      <w:r w:rsidRPr="0012776E">
        <w:rPr>
          <w:rFonts w:hint="eastAsia"/>
        </w:rPr>
        <w:t>类非</w:t>
      </w:r>
      <w:r>
        <w:rPr>
          <w:rFonts w:hint="eastAsia"/>
        </w:rPr>
        <w:t>static</w:t>
      </w:r>
      <w:r w:rsidRPr="0012776E">
        <w:rPr>
          <w:rFonts w:hint="eastAsia"/>
        </w:rPr>
        <w:t>成员变量并且仅在本类使用，必须是</w:t>
      </w:r>
      <w:r w:rsidRPr="0012776E">
        <w:rPr>
          <w:rFonts w:hint="eastAsia"/>
        </w:rPr>
        <w:t>private</w:t>
      </w:r>
      <w:r w:rsidRPr="0012776E">
        <w:rPr>
          <w:rFonts w:hint="eastAsia"/>
        </w:rPr>
        <w:t>。</w:t>
      </w:r>
    </w:p>
    <w:p w:rsidR="0012776E" w:rsidRDefault="0012776E" w:rsidP="0012776E">
      <w:pPr>
        <w:pStyle w:val="a8"/>
        <w:numPr>
          <w:ilvl w:val="0"/>
          <w:numId w:val="19"/>
        </w:numPr>
        <w:ind w:firstLineChars="0"/>
      </w:pPr>
      <w:r w:rsidRPr="0012776E">
        <w:rPr>
          <w:rFonts w:hint="eastAsia"/>
        </w:rPr>
        <w:t>若是</w:t>
      </w:r>
      <w:r>
        <w:rPr>
          <w:rFonts w:hint="eastAsia"/>
        </w:rPr>
        <w:t>static</w:t>
      </w:r>
      <w:r w:rsidRPr="0012776E">
        <w:rPr>
          <w:rFonts w:hint="eastAsia"/>
        </w:rPr>
        <w:t>成员变量，必须考虑是否为</w:t>
      </w:r>
      <w:r w:rsidRPr="0012776E">
        <w:rPr>
          <w:rFonts w:hint="eastAsia"/>
        </w:rPr>
        <w:t>final</w:t>
      </w:r>
      <w:r w:rsidRPr="0012776E">
        <w:rPr>
          <w:rFonts w:hint="eastAsia"/>
        </w:rPr>
        <w:t>。</w:t>
      </w:r>
    </w:p>
    <w:p w:rsidR="00F55AA9" w:rsidRDefault="00F55AA9" w:rsidP="00F55AA9">
      <w:pPr>
        <w:pStyle w:val="a8"/>
        <w:numPr>
          <w:ilvl w:val="0"/>
          <w:numId w:val="19"/>
        </w:numPr>
        <w:ind w:firstLineChars="0"/>
      </w:pPr>
      <w:r w:rsidRPr="00F55AA9">
        <w:rPr>
          <w:rFonts w:hint="eastAsia"/>
        </w:rPr>
        <w:t>类成员方法只供类内部调用，必须是</w:t>
      </w:r>
      <w:r w:rsidRPr="00F55AA9">
        <w:rPr>
          <w:rFonts w:hint="eastAsia"/>
        </w:rPr>
        <w:t>private</w:t>
      </w:r>
      <w:r w:rsidRPr="00F55AA9">
        <w:rPr>
          <w:rFonts w:hint="eastAsia"/>
        </w:rPr>
        <w:t>。</w:t>
      </w:r>
    </w:p>
    <w:p w:rsidR="00F55AA9" w:rsidRDefault="00F55AA9" w:rsidP="00F55AA9">
      <w:pPr>
        <w:pStyle w:val="a8"/>
        <w:numPr>
          <w:ilvl w:val="0"/>
          <w:numId w:val="19"/>
        </w:numPr>
        <w:ind w:firstLineChars="0"/>
      </w:pPr>
      <w:r w:rsidRPr="00F55AA9">
        <w:rPr>
          <w:rFonts w:hint="eastAsia"/>
        </w:rPr>
        <w:t>类成员方法只对继承类公开，那么限制为</w:t>
      </w:r>
      <w:r w:rsidRPr="00F55AA9">
        <w:rPr>
          <w:rFonts w:hint="eastAsia"/>
        </w:rPr>
        <w:t>protected</w:t>
      </w:r>
      <w:r w:rsidRPr="00F55AA9">
        <w:rPr>
          <w:rFonts w:hint="eastAsia"/>
        </w:rPr>
        <w:t>。</w:t>
      </w:r>
    </w:p>
    <w:p w:rsidR="00F55AA9" w:rsidRDefault="00F55AA9" w:rsidP="00F55AA9">
      <w:pPr>
        <w:ind w:left="360"/>
        <w:rPr>
          <w:rFonts w:hint="eastAsia"/>
        </w:rPr>
      </w:pPr>
      <w:r w:rsidRPr="00F55AA9">
        <w:rPr>
          <w:rFonts w:hint="eastAsia"/>
        </w:rPr>
        <w:t>说明：任何类、方法、参数、变量，严控访问范围。过宽泛的访问范围，不利于模块解耦。</w:t>
      </w:r>
    </w:p>
    <w:p w:rsidR="0012776E" w:rsidRDefault="0088594F" w:rsidP="0088594F">
      <w:pPr>
        <w:pStyle w:val="2"/>
        <w:numPr>
          <w:ilvl w:val="1"/>
          <w:numId w:val="5"/>
        </w:numPr>
      </w:pPr>
      <w:bookmarkStart w:id="7" w:name="_Toc477374011"/>
      <w:r>
        <w:rPr>
          <w:rFonts w:hint="eastAsia"/>
        </w:rPr>
        <w:lastRenderedPageBreak/>
        <w:t>注释规约</w:t>
      </w:r>
      <w:bookmarkEnd w:id="7"/>
    </w:p>
    <w:p w:rsidR="0088594F" w:rsidRDefault="005328A1" w:rsidP="005328A1">
      <w:pPr>
        <w:pStyle w:val="a8"/>
        <w:numPr>
          <w:ilvl w:val="0"/>
          <w:numId w:val="20"/>
        </w:numPr>
        <w:ind w:firstLineChars="0"/>
      </w:pPr>
      <w:r>
        <w:rPr>
          <w:rFonts w:hint="eastAsia"/>
        </w:rPr>
        <w:t>【强制】</w:t>
      </w:r>
      <w:r w:rsidRPr="005328A1">
        <w:rPr>
          <w:rFonts w:hint="eastAsia"/>
        </w:rPr>
        <w:t>类、类属性、类方法的注释必须使用</w:t>
      </w:r>
      <w:r>
        <w:rPr>
          <w:rFonts w:hint="eastAsia"/>
        </w:rPr>
        <w:t>Javadoc</w:t>
      </w:r>
      <w:r w:rsidRPr="005328A1">
        <w:rPr>
          <w:rFonts w:hint="eastAsia"/>
        </w:rPr>
        <w:t>规范，使用</w:t>
      </w:r>
      <w:r w:rsidRPr="005328A1">
        <w:rPr>
          <w:rFonts w:hint="eastAsia"/>
        </w:rPr>
        <w:t>/**</w:t>
      </w:r>
      <w:r w:rsidRPr="005328A1">
        <w:rPr>
          <w:rFonts w:hint="eastAsia"/>
        </w:rPr>
        <w:t>内容</w:t>
      </w:r>
      <w:r w:rsidRPr="005328A1">
        <w:rPr>
          <w:rFonts w:hint="eastAsia"/>
        </w:rPr>
        <w:t>*/</w:t>
      </w:r>
      <w:r w:rsidRPr="005328A1">
        <w:rPr>
          <w:rFonts w:hint="eastAsia"/>
        </w:rPr>
        <w:t>格式</w:t>
      </w:r>
      <w:r>
        <w:rPr>
          <w:rFonts w:hint="eastAsia"/>
        </w:rPr>
        <w:t>。</w:t>
      </w:r>
    </w:p>
    <w:p w:rsidR="005328A1" w:rsidRDefault="005328A1" w:rsidP="005328A1">
      <w:pPr>
        <w:pStyle w:val="a8"/>
        <w:ind w:left="360" w:firstLineChars="0" w:firstLine="0"/>
      </w:pPr>
      <w:r>
        <w:rPr>
          <w:rFonts w:hint="eastAsia"/>
        </w:rPr>
        <w:t>说明：在</w:t>
      </w:r>
      <w:r>
        <w:rPr>
          <w:rFonts w:hint="eastAsia"/>
        </w:rPr>
        <w:t>IDE</w:t>
      </w:r>
      <w:r>
        <w:rPr>
          <w:rFonts w:hint="eastAsia"/>
        </w:rPr>
        <w:t>编辑窗口中，</w:t>
      </w:r>
      <w:r>
        <w:rPr>
          <w:rFonts w:hint="eastAsia"/>
        </w:rPr>
        <w:t>Javadoc</w:t>
      </w:r>
      <w:r>
        <w:rPr>
          <w:rFonts w:hint="eastAsia"/>
        </w:rPr>
        <w:t>方式会提示相关注释，生成</w:t>
      </w:r>
      <w:r>
        <w:rPr>
          <w:rFonts w:hint="eastAsia"/>
        </w:rPr>
        <w:t>Javadoc</w:t>
      </w:r>
      <w:r>
        <w:rPr>
          <w:rFonts w:hint="eastAsia"/>
        </w:rPr>
        <w:t>可以正确输出相应注释；在</w:t>
      </w:r>
      <w:r>
        <w:rPr>
          <w:rFonts w:hint="eastAsia"/>
        </w:rPr>
        <w:t>IDE</w:t>
      </w:r>
      <w:r>
        <w:rPr>
          <w:rFonts w:hint="eastAsia"/>
        </w:rPr>
        <w:t>中，工程调用方法时，不进入方法即可悬浮提示方法、参数、返回值的意义，提高阅读效率。</w:t>
      </w:r>
    </w:p>
    <w:p w:rsidR="005328A1" w:rsidRDefault="005328A1" w:rsidP="005328A1">
      <w:pPr>
        <w:pStyle w:val="a8"/>
        <w:numPr>
          <w:ilvl w:val="0"/>
          <w:numId w:val="20"/>
        </w:numPr>
        <w:ind w:firstLineChars="0"/>
      </w:pPr>
      <w:r>
        <w:rPr>
          <w:rFonts w:hint="eastAsia"/>
        </w:rPr>
        <w:t>【强制】</w:t>
      </w:r>
      <w:r w:rsidRPr="005328A1">
        <w:rPr>
          <w:rFonts w:hint="eastAsia"/>
        </w:rPr>
        <w:t>所有的类都必须添加创建者信息。</w:t>
      </w:r>
    </w:p>
    <w:p w:rsidR="005328A1" w:rsidRDefault="005328A1" w:rsidP="005328A1">
      <w:pPr>
        <w:pStyle w:val="a8"/>
        <w:numPr>
          <w:ilvl w:val="0"/>
          <w:numId w:val="20"/>
        </w:numPr>
        <w:ind w:firstLineChars="0"/>
      </w:pPr>
      <w:r>
        <w:rPr>
          <w:rFonts w:hint="eastAsia"/>
        </w:rPr>
        <w:t>【强制】方法内部单行注释，在被注释语句上方另起一行，使用</w:t>
      </w:r>
      <w:r>
        <w:rPr>
          <w:rFonts w:hint="eastAsia"/>
        </w:rPr>
        <w:t>//</w:t>
      </w:r>
      <w:r>
        <w:rPr>
          <w:rFonts w:hint="eastAsia"/>
        </w:rPr>
        <w:t>注释。方法内部多行注释使用</w:t>
      </w:r>
      <w:r>
        <w:rPr>
          <w:rFonts w:hint="eastAsia"/>
        </w:rPr>
        <w:t>/* */</w:t>
      </w:r>
      <w:r>
        <w:rPr>
          <w:rFonts w:hint="eastAsia"/>
        </w:rPr>
        <w:t>注释，注意与代码对齐。</w:t>
      </w:r>
    </w:p>
    <w:p w:rsidR="001934EB" w:rsidRDefault="001934EB" w:rsidP="001934EB">
      <w:pPr>
        <w:pStyle w:val="a8"/>
        <w:numPr>
          <w:ilvl w:val="0"/>
          <w:numId w:val="20"/>
        </w:numPr>
        <w:ind w:firstLineChars="0"/>
      </w:pPr>
      <w:r>
        <w:rPr>
          <w:rFonts w:hint="eastAsia"/>
        </w:rPr>
        <w:t>【推荐】</w:t>
      </w:r>
      <w:r>
        <w:rPr>
          <w:rFonts w:hint="eastAsia"/>
        </w:rPr>
        <w:t>代码修改的同时，注释也要进行相应的修改，尤其是参数、返回值、异常、核心逻辑等的修改。</w:t>
      </w:r>
    </w:p>
    <w:p w:rsidR="001934EB" w:rsidRDefault="001934EB" w:rsidP="001934EB">
      <w:pPr>
        <w:pStyle w:val="a8"/>
        <w:numPr>
          <w:ilvl w:val="0"/>
          <w:numId w:val="20"/>
        </w:numPr>
        <w:ind w:firstLineChars="0"/>
      </w:pPr>
      <w:r>
        <w:rPr>
          <w:rFonts w:hint="eastAsia"/>
        </w:rPr>
        <w:t>【参考】</w:t>
      </w:r>
      <w:r>
        <w:rPr>
          <w:rFonts w:hint="eastAsia"/>
        </w:rPr>
        <w:t>好的命名、代码结构是自解释的，注释力求精简准确、表达到位。避免出现注释的一个极端：过多过滥的注释，代码的逻辑一旦修改，修改注释是相当大的负担。</w:t>
      </w:r>
    </w:p>
    <w:p w:rsidR="001934EB" w:rsidRDefault="001934EB" w:rsidP="001934EB">
      <w:pPr>
        <w:pStyle w:val="a8"/>
        <w:ind w:left="360" w:firstLineChars="0" w:firstLine="0"/>
      </w:pPr>
      <w:r w:rsidRPr="001934EB">
        <w:rPr>
          <w:rFonts w:hint="eastAsia"/>
        </w:rPr>
        <w:t>反例：</w:t>
      </w:r>
    </w:p>
    <w:p w:rsidR="001934EB" w:rsidRDefault="001934EB" w:rsidP="001934EB">
      <w:pPr>
        <w:pStyle w:val="a8"/>
        <w:ind w:left="360" w:firstLineChars="0" w:firstLine="0"/>
      </w:pPr>
      <w:r w:rsidRPr="001934EB">
        <w:t>// put elephant into fridge</w:t>
      </w:r>
    </w:p>
    <w:p w:rsidR="001934EB" w:rsidRDefault="001934EB" w:rsidP="001934EB">
      <w:pPr>
        <w:pStyle w:val="a8"/>
        <w:ind w:left="360" w:firstLineChars="0" w:firstLine="0"/>
      </w:pPr>
      <w:r w:rsidRPr="001934EB">
        <w:t>put(elephant, fridge);</w:t>
      </w:r>
    </w:p>
    <w:p w:rsidR="00A23153" w:rsidRPr="00DC0E66" w:rsidRDefault="001934EB" w:rsidP="0026445B">
      <w:pPr>
        <w:pStyle w:val="a8"/>
        <w:ind w:left="360" w:firstLineChars="0" w:firstLine="0"/>
        <w:rPr>
          <w:rFonts w:hint="eastAsia"/>
        </w:rPr>
      </w:pPr>
      <w:r>
        <w:rPr>
          <w:rFonts w:hint="eastAsia"/>
        </w:rPr>
        <w:t>方法名</w:t>
      </w:r>
      <w:r>
        <w:rPr>
          <w:rFonts w:hint="eastAsia"/>
        </w:rPr>
        <w:t xml:space="preserve"> put</w:t>
      </w:r>
      <w:r>
        <w:rPr>
          <w:rFonts w:hint="eastAsia"/>
        </w:rPr>
        <w:t>，加上两个有意义的变量名</w:t>
      </w:r>
      <w:r>
        <w:rPr>
          <w:rFonts w:hint="eastAsia"/>
        </w:rPr>
        <w:t>elephant</w:t>
      </w:r>
      <w:r>
        <w:rPr>
          <w:rFonts w:hint="eastAsia"/>
        </w:rPr>
        <w:t>和</w:t>
      </w:r>
      <w:r>
        <w:rPr>
          <w:rFonts w:hint="eastAsia"/>
        </w:rPr>
        <w:t>fridge</w:t>
      </w:r>
      <w:r>
        <w:rPr>
          <w:rFonts w:hint="eastAsia"/>
        </w:rPr>
        <w:t>，已经说明了这是在干什么，语义清晰的代码不需要额外的注释。</w:t>
      </w:r>
    </w:p>
    <w:p w:rsidR="002064E3" w:rsidRDefault="004B21A3" w:rsidP="002064E3">
      <w:pPr>
        <w:pStyle w:val="1"/>
        <w:numPr>
          <w:ilvl w:val="0"/>
          <w:numId w:val="5"/>
        </w:numPr>
      </w:pPr>
      <w:bookmarkStart w:id="8" w:name="_Toc477374012"/>
      <w:r>
        <w:rPr>
          <w:rFonts w:hint="eastAsia"/>
        </w:rPr>
        <w:t>异常日志</w:t>
      </w:r>
      <w:r w:rsidR="00CD13B8">
        <w:rPr>
          <w:rFonts w:hint="eastAsia"/>
        </w:rPr>
        <w:t>规约</w:t>
      </w:r>
      <w:bookmarkEnd w:id="8"/>
    </w:p>
    <w:p w:rsidR="00B36C24" w:rsidRDefault="00B36C24" w:rsidP="00B36C24">
      <w:pPr>
        <w:pStyle w:val="2"/>
        <w:numPr>
          <w:ilvl w:val="1"/>
          <w:numId w:val="5"/>
        </w:numPr>
      </w:pPr>
      <w:bookmarkStart w:id="9" w:name="_Toc477374013"/>
      <w:r>
        <w:rPr>
          <w:rFonts w:hint="eastAsia"/>
        </w:rPr>
        <w:t>异常处理</w:t>
      </w:r>
      <w:r w:rsidR="00016FF3">
        <w:rPr>
          <w:rFonts w:hint="eastAsia"/>
        </w:rPr>
        <w:t>规约</w:t>
      </w:r>
      <w:bookmarkEnd w:id="9"/>
    </w:p>
    <w:p w:rsidR="00A51F95" w:rsidRDefault="0079209E" w:rsidP="0079209E">
      <w:pPr>
        <w:pStyle w:val="a8"/>
        <w:numPr>
          <w:ilvl w:val="0"/>
          <w:numId w:val="21"/>
        </w:numPr>
        <w:ind w:firstLineChars="0"/>
      </w:pPr>
      <w:r>
        <w:rPr>
          <w:rFonts w:hint="eastAsia"/>
        </w:rPr>
        <w:t>【强制】</w:t>
      </w:r>
      <w:r>
        <w:rPr>
          <w:rFonts w:hint="eastAsia"/>
        </w:rPr>
        <w:t>Java</w:t>
      </w:r>
      <w:r>
        <w:rPr>
          <w:rFonts w:hint="eastAsia"/>
        </w:rPr>
        <w:t>类库中定义的一类</w:t>
      </w:r>
      <w:r>
        <w:rPr>
          <w:rFonts w:hint="eastAsia"/>
        </w:rPr>
        <w:t>RuntimeException</w:t>
      </w:r>
      <w:r>
        <w:rPr>
          <w:rFonts w:hint="eastAsia"/>
        </w:rPr>
        <w:t>可以通过预先检查进行规避，而不应该通过</w:t>
      </w:r>
      <w:r>
        <w:rPr>
          <w:rFonts w:hint="eastAsia"/>
        </w:rPr>
        <w:t>catch</w:t>
      </w:r>
      <w:r>
        <w:rPr>
          <w:rFonts w:hint="eastAsia"/>
        </w:rPr>
        <w:t>来处理，比如：</w:t>
      </w:r>
      <w:r>
        <w:rPr>
          <w:rFonts w:hint="eastAsia"/>
        </w:rPr>
        <w:t>IndexOutOfBoundsException</w:t>
      </w:r>
      <w:r>
        <w:rPr>
          <w:rFonts w:hint="eastAsia"/>
        </w:rPr>
        <w:t>，</w:t>
      </w:r>
      <w:r>
        <w:rPr>
          <w:rFonts w:hint="eastAsia"/>
        </w:rPr>
        <w:t xml:space="preserve"> NullPointerException</w:t>
      </w:r>
      <w:r>
        <w:rPr>
          <w:rFonts w:hint="eastAsia"/>
        </w:rPr>
        <w:t>等等。</w:t>
      </w:r>
    </w:p>
    <w:p w:rsidR="0079209E" w:rsidRDefault="0079209E" w:rsidP="0079209E">
      <w:pPr>
        <w:pStyle w:val="a8"/>
        <w:ind w:left="360" w:firstLineChars="0" w:firstLine="0"/>
      </w:pPr>
      <w:r w:rsidRPr="0079209E">
        <w:rPr>
          <w:rFonts w:hint="eastAsia"/>
        </w:rPr>
        <w:t>正例：</w:t>
      </w:r>
      <w:r w:rsidRPr="0079209E">
        <w:rPr>
          <w:rFonts w:hint="eastAsia"/>
        </w:rPr>
        <w:t xml:space="preserve"> if (obj != null) {...}</w:t>
      </w:r>
    </w:p>
    <w:p w:rsidR="0079209E" w:rsidRDefault="0079209E" w:rsidP="0079209E">
      <w:pPr>
        <w:pStyle w:val="a8"/>
        <w:numPr>
          <w:ilvl w:val="0"/>
          <w:numId w:val="21"/>
        </w:numPr>
        <w:ind w:firstLineChars="0"/>
      </w:pPr>
      <w:r>
        <w:rPr>
          <w:rFonts w:hint="eastAsia"/>
        </w:rPr>
        <w:t>【强制】</w:t>
      </w:r>
      <w:r w:rsidRPr="0079209E">
        <w:rPr>
          <w:rFonts w:hint="eastAsia"/>
        </w:rPr>
        <w:t>异常不要用来做流程控制，条件控制，因为异常的处理效率比条件</w:t>
      </w:r>
      <w:r w:rsidRPr="0079209E">
        <w:rPr>
          <w:rFonts w:hint="eastAsia"/>
        </w:rPr>
        <w:lastRenderedPageBreak/>
        <w:t>分支低。</w:t>
      </w:r>
    </w:p>
    <w:p w:rsidR="0079209E" w:rsidRDefault="0079209E" w:rsidP="0079209E">
      <w:pPr>
        <w:pStyle w:val="a8"/>
        <w:numPr>
          <w:ilvl w:val="0"/>
          <w:numId w:val="21"/>
        </w:numPr>
        <w:ind w:firstLineChars="0"/>
      </w:pPr>
      <w:r>
        <w:rPr>
          <w:rFonts w:hint="eastAsia"/>
        </w:rPr>
        <w:t>【强制】</w:t>
      </w:r>
      <w:r>
        <w:rPr>
          <w:rFonts w:hint="eastAsia"/>
        </w:rPr>
        <w:t xml:space="preserve">catch </w:t>
      </w:r>
      <w:r>
        <w:rPr>
          <w:rFonts w:hint="eastAsia"/>
        </w:rPr>
        <w:t>时请分清稳定代码和非稳定代码，稳定代码指的是无论如何不会出错的代码。对于非稳定代码的</w:t>
      </w:r>
      <w:r>
        <w:rPr>
          <w:rFonts w:hint="eastAsia"/>
        </w:rPr>
        <w:t xml:space="preserve"> catch </w:t>
      </w:r>
      <w:r>
        <w:rPr>
          <w:rFonts w:hint="eastAsia"/>
        </w:rPr>
        <w:t>尽可能进行区分异常类型，再做对应的异常处理。</w:t>
      </w:r>
    </w:p>
    <w:p w:rsidR="0079209E" w:rsidRDefault="0079209E" w:rsidP="0079209E">
      <w:pPr>
        <w:pStyle w:val="a8"/>
        <w:numPr>
          <w:ilvl w:val="0"/>
          <w:numId w:val="21"/>
        </w:numPr>
        <w:ind w:firstLineChars="0"/>
        <w:rPr>
          <w:rFonts w:hint="eastAsia"/>
        </w:rPr>
      </w:pPr>
      <w:r>
        <w:rPr>
          <w:rFonts w:hint="eastAsia"/>
        </w:rPr>
        <w:t>【强制】</w:t>
      </w:r>
      <w:r>
        <w:rPr>
          <w:rFonts w:hint="eastAsia"/>
        </w:rPr>
        <w:t>最外层的业务使用者，必须处理异常，将其转化为用户可以理解的</w:t>
      </w:r>
    </w:p>
    <w:p w:rsidR="0079209E" w:rsidRDefault="0079209E" w:rsidP="0079209E">
      <w:pPr>
        <w:pStyle w:val="a8"/>
        <w:ind w:left="360" w:firstLineChars="0" w:firstLine="0"/>
      </w:pPr>
      <w:r>
        <w:rPr>
          <w:rFonts w:hint="eastAsia"/>
        </w:rPr>
        <w:t>内容。</w:t>
      </w:r>
    </w:p>
    <w:p w:rsidR="0079209E" w:rsidRDefault="0079209E" w:rsidP="0079209E">
      <w:pPr>
        <w:pStyle w:val="a8"/>
        <w:numPr>
          <w:ilvl w:val="0"/>
          <w:numId w:val="21"/>
        </w:numPr>
        <w:ind w:firstLineChars="0"/>
        <w:rPr>
          <w:rFonts w:hint="eastAsia"/>
        </w:rPr>
      </w:pPr>
      <w:r>
        <w:rPr>
          <w:rFonts w:hint="eastAsia"/>
        </w:rPr>
        <w:t>【强制】</w:t>
      </w:r>
      <w:r>
        <w:rPr>
          <w:rFonts w:hint="eastAsia"/>
        </w:rPr>
        <w:t>不能在</w:t>
      </w:r>
      <w:r>
        <w:rPr>
          <w:rFonts w:hint="eastAsia"/>
        </w:rPr>
        <w:t>finally</w:t>
      </w:r>
      <w:r>
        <w:rPr>
          <w:rFonts w:hint="eastAsia"/>
        </w:rPr>
        <w:t>块中使用</w:t>
      </w:r>
      <w:r>
        <w:rPr>
          <w:rFonts w:hint="eastAsia"/>
        </w:rPr>
        <w:t>return</w:t>
      </w:r>
      <w:r>
        <w:rPr>
          <w:rFonts w:hint="eastAsia"/>
        </w:rPr>
        <w:t>，</w:t>
      </w:r>
      <w:r>
        <w:rPr>
          <w:rFonts w:hint="eastAsia"/>
        </w:rPr>
        <w:t>finally</w:t>
      </w:r>
      <w:r>
        <w:rPr>
          <w:rFonts w:hint="eastAsia"/>
        </w:rPr>
        <w:t>块中的</w:t>
      </w:r>
      <w:r>
        <w:rPr>
          <w:rFonts w:hint="eastAsia"/>
        </w:rPr>
        <w:t>return</w:t>
      </w:r>
      <w:r>
        <w:rPr>
          <w:rFonts w:hint="eastAsia"/>
        </w:rPr>
        <w:t>返回后方法结束执行，不会再执行</w:t>
      </w:r>
      <w:r>
        <w:rPr>
          <w:rFonts w:hint="eastAsia"/>
        </w:rPr>
        <w:t>try</w:t>
      </w:r>
      <w:r>
        <w:rPr>
          <w:rFonts w:hint="eastAsia"/>
        </w:rPr>
        <w:t>块中的</w:t>
      </w:r>
      <w:r w:rsidR="000A0C51">
        <w:rPr>
          <w:rFonts w:hint="eastAsia"/>
        </w:rPr>
        <w:t>return</w:t>
      </w:r>
      <w:r>
        <w:rPr>
          <w:rFonts w:hint="eastAsia"/>
        </w:rPr>
        <w:t>语句。</w:t>
      </w:r>
    </w:p>
    <w:p w:rsidR="0079209E" w:rsidRDefault="0079209E" w:rsidP="0079209E">
      <w:pPr>
        <w:pStyle w:val="a8"/>
        <w:numPr>
          <w:ilvl w:val="0"/>
          <w:numId w:val="21"/>
        </w:numPr>
        <w:ind w:firstLineChars="0"/>
      </w:pPr>
      <w:r>
        <w:rPr>
          <w:rFonts w:hint="eastAsia"/>
        </w:rPr>
        <w:t>【推荐】建议使用</w:t>
      </w:r>
      <w:r w:rsidRPr="0079209E">
        <w:t>try-with-resources</w:t>
      </w:r>
      <w:r>
        <w:rPr>
          <w:rFonts w:hint="eastAsia"/>
        </w:rPr>
        <w:t>方式使用资源和流对象，保证资源和流的及时关闭，防止资源泄露。</w:t>
      </w:r>
    </w:p>
    <w:p w:rsidR="0079209E" w:rsidRDefault="000A0C51" w:rsidP="000A0C51">
      <w:pPr>
        <w:pStyle w:val="a8"/>
        <w:numPr>
          <w:ilvl w:val="0"/>
          <w:numId w:val="21"/>
        </w:numPr>
        <w:ind w:firstLineChars="0"/>
      </w:pPr>
      <w:r>
        <w:rPr>
          <w:rFonts w:hint="eastAsia"/>
        </w:rPr>
        <w:t>【推荐】</w:t>
      </w:r>
      <w:r>
        <w:rPr>
          <w:rFonts w:hint="eastAsia"/>
        </w:rPr>
        <w:t>方法的返回值可以为</w:t>
      </w:r>
      <w:r>
        <w:rPr>
          <w:rFonts w:hint="eastAsia"/>
        </w:rPr>
        <w:t xml:space="preserve"> null</w:t>
      </w:r>
      <w:r>
        <w:rPr>
          <w:rFonts w:hint="eastAsia"/>
        </w:rPr>
        <w:t>，不强制返回空集合，或者空对象等，必须添加注释充分说明什么情况下会返回</w:t>
      </w:r>
      <w:r>
        <w:rPr>
          <w:rFonts w:hint="eastAsia"/>
        </w:rPr>
        <w:t>null</w:t>
      </w:r>
      <w:r>
        <w:rPr>
          <w:rFonts w:hint="eastAsia"/>
        </w:rPr>
        <w:t>值。调用方需要进行</w:t>
      </w:r>
      <w:r>
        <w:rPr>
          <w:rFonts w:hint="eastAsia"/>
        </w:rPr>
        <w:t>null</w:t>
      </w:r>
      <w:r>
        <w:rPr>
          <w:rFonts w:hint="eastAsia"/>
        </w:rPr>
        <w:t>判断防止</w:t>
      </w:r>
      <w:r>
        <w:rPr>
          <w:rFonts w:hint="eastAsia"/>
        </w:rPr>
        <w:t xml:space="preserve">NPE </w:t>
      </w:r>
      <w:r>
        <w:rPr>
          <w:rFonts w:hint="eastAsia"/>
        </w:rPr>
        <w:t>问题。</w:t>
      </w:r>
    </w:p>
    <w:p w:rsidR="000A0C51" w:rsidRDefault="000A0C51" w:rsidP="000A0C51">
      <w:pPr>
        <w:pStyle w:val="a8"/>
        <w:numPr>
          <w:ilvl w:val="0"/>
          <w:numId w:val="21"/>
        </w:numPr>
        <w:ind w:firstLineChars="0"/>
      </w:pPr>
      <w:r>
        <w:rPr>
          <w:rFonts w:hint="eastAsia"/>
        </w:rPr>
        <w:t>【推荐】</w:t>
      </w:r>
      <w:r w:rsidRPr="000A0C51">
        <w:rPr>
          <w:rFonts w:hint="eastAsia"/>
        </w:rPr>
        <w:t>防止</w:t>
      </w:r>
      <w:r w:rsidRPr="000A0C51">
        <w:rPr>
          <w:rFonts w:hint="eastAsia"/>
        </w:rPr>
        <w:t xml:space="preserve"> NPE</w:t>
      </w:r>
      <w:r w:rsidRPr="000A0C51">
        <w:rPr>
          <w:rFonts w:hint="eastAsia"/>
        </w:rPr>
        <w:t>，是程序员的基本修养，注意</w:t>
      </w:r>
      <w:r w:rsidRPr="000A0C51">
        <w:rPr>
          <w:rFonts w:hint="eastAsia"/>
        </w:rPr>
        <w:t xml:space="preserve"> NPE </w:t>
      </w:r>
      <w:r w:rsidRPr="000A0C51">
        <w:rPr>
          <w:rFonts w:hint="eastAsia"/>
        </w:rPr>
        <w:t>产生的场景：</w:t>
      </w:r>
    </w:p>
    <w:p w:rsidR="000A0C51" w:rsidRDefault="000A0C51" w:rsidP="000A0C51">
      <w:pPr>
        <w:pStyle w:val="a8"/>
        <w:numPr>
          <w:ilvl w:val="0"/>
          <w:numId w:val="22"/>
        </w:numPr>
        <w:ind w:firstLineChars="0"/>
      </w:pPr>
      <w:r w:rsidRPr="000A0C51">
        <w:rPr>
          <w:rFonts w:hint="eastAsia"/>
        </w:rPr>
        <w:t>返回类型为包装数据类型，有可能是</w:t>
      </w:r>
      <w:r w:rsidRPr="000A0C51">
        <w:rPr>
          <w:rFonts w:hint="eastAsia"/>
        </w:rPr>
        <w:t xml:space="preserve"> null</w:t>
      </w:r>
      <w:r w:rsidRPr="000A0C51">
        <w:rPr>
          <w:rFonts w:hint="eastAsia"/>
        </w:rPr>
        <w:t>，返回</w:t>
      </w:r>
      <w:r w:rsidRPr="000A0C51">
        <w:rPr>
          <w:rFonts w:hint="eastAsia"/>
        </w:rPr>
        <w:t xml:space="preserve"> int </w:t>
      </w:r>
      <w:r w:rsidRPr="000A0C51">
        <w:rPr>
          <w:rFonts w:hint="eastAsia"/>
        </w:rPr>
        <w:t>值时注意判空。</w:t>
      </w:r>
    </w:p>
    <w:p w:rsidR="000A0C51" w:rsidRDefault="000A0C51" w:rsidP="000A0C51">
      <w:pPr>
        <w:pStyle w:val="a8"/>
        <w:ind w:left="780" w:firstLineChars="0" w:firstLine="0"/>
      </w:pPr>
      <w:r w:rsidRPr="000A0C51">
        <w:rPr>
          <w:rFonts w:hint="eastAsia"/>
        </w:rPr>
        <w:t>反例：</w:t>
      </w:r>
      <w:r w:rsidRPr="000A0C51">
        <w:rPr>
          <w:rFonts w:hint="eastAsia"/>
        </w:rPr>
        <w:t xml:space="preserve"> public int f() { return Integer </w:t>
      </w:r>
      <w:r w:rsidRPr="000A0C51">
        <w:rPr>
          <w:rFonts w:hint="eastAsia"/>
        </w:rPr>
        <w:t>对象</w:t>
      </w:r>
      <w:r w:rsidRPr="000A0C51">
        <w:rPr>
          <w:rFonts w:hint="eastAsia"/>
        </w:rPr>
        <w:t xml:space="preserve">}; </w:t>
      </w:r>
      <w:r w:rsidRPr="000A0C51">
        <w:rPr>
          <w:rFonts w:hint="eastAsia"/>
        </w:rPr>
        <w:t>如果为</w:t>
      </w:r>
      <w:r w:rsidRPr="000A0C51">
        <w:rPr>
          <w:rFonts w:hint="eastAsia"/>
        </w:rPr>
        <w:t xml:space="preserve"> null</w:t>
      </w:r>
      <w:r w:rsidRPr="000A0C51">
        <w:rPr>
          <w:rFonts w:hint="eastAsia"/>
        </w:rPr>
        <w:t>，自动解箱抛</w:t>
      </w:r>
      <w:r w:rsidRPr="000A0C51">
        <w:rPr>
          <w:rFonts w:hint="eastAsia"/>
        </w:rPr>
        <w:t xml:space="preserve"> NPE</w:t>
      </w:r>
      <w:r w:rsidRPr="000A0C51">
        <w:rPr>
          <w:rFonts w:hint="eastAsia"/>
        </w:rPr>
        <w:t>。</w:t>
      </w:r>
    </w:p>
    <w:p w:rsidR="000A0C51" w:rsidRDefault="000A0C51" w:rsidP="000A0C51">
      <w:pPr>
        <w:pStyle w:val="a8"/>
        <w:numPr>
          <w:ilvl w:val="0"/>
          <w:numId w:val="22"/>
        </w:numPr>
        <w:ind w:firstLineChars="0"/>
      </w:pPr>
      <w:r w:rsidRPr="000A0C51">
        <w:rPr>
          <w:rFonts w:hint="eastAsia"/>
        </w:rPr>
        <w:t>数据库的查询结果可能为</w:t>
      </w:r>
      <w:r w:rsidRPr="000A0C51">
        <w:rPr>
          <w:rFonts w:hint="eastAsia"/>
        </w:rPr>
        <w:t xml:space="preserve"> null</w:t>
      </w:r>
      <w:r w:rsidRPr="000A0C51">
        <w:rPr>
          <w:rFonts w:hint="eastAsia"/>
        </w:rPr>
        <w:t>。</w:t>
      </w:r>
    </w:p>
    <w:p w:rsidR="000A0C51" w:rsidRDefault="000A0C51" w:rsidP="000A0C51">
      <w:pPr>
        <w:pStyle w:val="a8"/>
        <w:numPr>
          <w:ilvl w:val="0"/>
          <w:numId w:val="22"/>
        </w:numPr>
        <w:ind w:firstLineChars="0"/>
      </w:pPr>
      <w:r w:rsidRPr="000A0C51">
        <w:rPr>
          <w:rFonts w:hint="eastAsia"/>
        </w:rPr>
        <w:t>集合里的元素即使</w:t>
      </w:r>
      <w:r w:rsidRPr="000A0C51">
        <w:rPr>
          <w:rFonts w:hint="eastAsia"/>
        </w:rPr>
        <w:t>isNotEmpty</w:t>
      </w:r>
      <w:r w:rsidRPr="000A0C51">
        <w:rPr>
          <w:rFonts w:hint="eastAsia"/>
        </w:rPr>
        <w:t>，取出的数据元素也可能为</w:t>
      </w:r>
      <w:r w:rsidRPr="000A0C51">
        <w:rPr>
          <w:rFonts w:hint="eastAsia"/>
        </w:rPr>
        <w:t>null</w:t>
      </w:r>
      <w:r w:rsidRPr="000A0C51">
        <w:rPr>
          <w:rFonts w:hint="eastAsia"/>
        </w:rPr>
        <w:t>。</w:t>
      </w:r>
    </w:p>
    <w:p w:rsidR="000A0C51" w:rsidRDefault="000A0C51" w:rsidP="000A0C51">
      <w:pPr>
        <w:pStyle w:val="a8"/>
        <w:numPr>
          <w:ilvl w:val="0"/>
          <w:numId w:val="22"/>
        </w:numPr>
        <w:ind w:firstLineChars="0"/>
        <w:rPr>
          <w:rFonts w:hint="eastAsia"/>
        </w:rPr>
      </w:pPr>
      <w:r w:rsidRPr="000A0C51">
        <w:rPr>
          <w:rFonts w:hint="eastAsia"/>
        </w:rPr>
        <w:t>级联调用</w:t>
      </w:r>
      <w:r w:rsidRPr="000A0C51">
        <w:rPr>
          <w:rFonts w:hint="eastAsia"/>
        </w:rPr>
        <w:t>obj.getA().getB().getC()</w:t>
      </w:r>
      <w:r w:rsidRPr="000A0C51">
        <w:rPr>
          <w:rFonts w:hint="eastAsia"/>
        </w:rPr>
        <w:t>；一连串调用，易产生</w:t>
      </w:r>
      <w:r w:rsidRPr="000A0C51">
        <w:rPr>
          <w:rFonts w:hint="eastAsia"/>
        </w:rPr>
        <w:t>NPE</w:t>
      </w:r>
      <w:r w:rsidRPr="000A0C51">
        <w:rPr>
          <w:rFonts w:hint="eastAsia"/>
        </w:rPr>
        <w:t>。</w:t>
      </w:r>
    </w:p>
    <w:p w:rsidR="0079209E" w:rsidRDefault="000A0C51" w:rsidP="000A0C51">
      <w:pPr>
        <w:pStyle w:val="a8"/>
        <w:numPr>
          <w:ilvl w:val="0"/>
          <w:numId w:val="21"/>
        </w:numPr>
        <w:ind w:firstLineChars="0"/>
      </w:pPr>
      <w:r>
        <w:rPr>
          <w:rFonts w:hint="eastAsia"/>
        </w:rPr>
        <w:t>【推荐】</w:t>
      </w:r>
      <w:r>
        <w:rPr>
          <w:rFonts w:hint="eastAsia"/>
        </w:rPr>
        <w:t>避免直接使用</w:t>
      </w:r>
      <w:r>
        <w:rPr>
          <w:rFonts w:hint="eastAsia"/>
        </w:rPr>
        <w:t xml:space="preserve">RuntimeException </w:t>
      </w:r>
      <w:r>
        <w:rPr>
          <w:rFonts w:hint="eastAsia"/>
        </w:rPr>
        <w:t>抛出，更不允许抛出</w:t>
      </w:r>
      <w:r>
        <w:rPr>
          <w:rFonts w:hint="eastAsia"/>
        </w:rPr>
        <w:t xml:space="preserve">Exception </w:t>
      </w:r>
      <w:r>
        <w:rPr>
          <w:rFonts w:hint="eastAsia"/>
        </w:rPr>
        <w:t>或者</w:t>
      </w:r>
      <w:r>
        <w:rPr>
          <w:rFonts w:hint="eastAsia"/>
        </w:rPr>
        <w:t>Throwable</w:t>
      </w:r>
      <w:r>
        <w:rPr>
          <w:rFonts w:hint="eastAsia"/>
        </w:rPr>
        <w:t>，应使用有业务含义的自定义异常。推荐业界已定义过的自定义异常，如：</w:t>
      </w:r>
      <w:r>
        <w:rPr>
          <w:rFonts w:hint="eastAsia"/>
        </w:rPr>
        <w:t xml:space="preserve">DAOException / ServiceException </w:t>
      </w:r>
      <w:r>
        <w:rPr>
          <w:rFonts w:hint="eastAsia"/>
        </w:rPr>
        <w:t>等。</w:t>
      </w:r>
    </w:p>
    <w:p w:rsidR="000A0C51" w:rsidRDefault="00F27D4A" w:rsidP="00F27D4A">
      <w:pPr>
        <w:pStyle w:val="a8"/>
        <w:numPr>
          <w:ilvl w:val="0"/>
          <w:numId w:val="21"/>
        </w:numPr>
        <w:ind w:firstLineChars="0"/>
      </w:pPr>
      <w:r>
        <w:rPr>
          <w:rFonts w:hint="eastAsia"/>
        </w:rPr>
        <w:t>【推荐】</w:t>
      </w:r>
      <w:r w:rsidRPr="00F27D4A">
        <w:rPr>
          <w:rFonts w:hint="eastAsia"/>
        </w:rPr>
        <w:t>避免出现重复的代码（</w:t>
      </w:r>
      <w:r w:rsidRPr="00F27D4A">
        <w:rPr>
          <w:rFonts w:hint="eastAsia"/>
        </w:rPr>
        <w:t>Don</w:t>
      </w:r>
      <w:r w:rsidRPr="00F27D4A">
        <w:rPr>
          <w:rFonts w:hint="eastAsia"/>
        </w:rPr>
        <w:t>’</w:t>
      </w:r>
      <w:r w:rsidRPr="00F27D4A">
        <w:rPr>
          <w:rFonts w:hint="eastAsia"/>
        </w:rPr>
        <w:t>t Repeat Yourself</w:t>
      </w:r>
      <w:r w:rsidRPr="00F27D4A">
        <w:rPr>
          <w:rFonts w:hint="eastAsia"/>
        </w:rPr>
        <w:t>），即</w:t>
      </w:r>
      <w:r w:rsidRPr="00F27D4A">
        <w:rPr>
          <w:rFonts w:hint="eastAsia"/>
        </w:rPr>
        <w:t>DRY</w:t>
      </w:r>
      <w:r w:rsidRPr="00F27D4A">
        <w:rPr>
          <w:rFonts w:hint="eastAsia"/>
        </w:rPr>
        <w:t>原则。</w:t>
      </w:r>
    </w:p>
    <w:p w:rsidR="0079209E" w:rsidRPr="00A51F95" w:rsidRDefault="00F27D4A" w:rsidP="00F27D4A">
      <w:pPr>
        <w:pStyle w:val="a8"/>
        <w:ind w:left="360" w:firstLineChars="0" w:firstLine="0"/>
        <w:rPr>
          <w:rFonts w:hint="eastAsia"/>
        </w:rPr>
      </w:pPr>
      <w:r>
        <w:rPr>
          <w:rFonts w:hint="eastAsia"/>
        </w:rPr>
        <w:t>说明：随意复制和粘贴代码，必然会导致代码的重复，在以后需要修改时，需要修改所有的副本，容易遗漏。必要时抽取共性方法，或者抽象公共类，甚至是共用模块。</w:t>
      </w:r>
    </w:p>
    <w:p w:rsidR="00B36C24" w:rsidRDefault="00B36C24" w:rsidP="00A51F95">
      <w:pPr>
        <w:pStyle w:val="2"/>
        <w:numPr>
          <w:ilvl w:val="1"/>
          <w:numId w:val="5"/>
        </w:numPr>
      </w:pPr>
      <w:bookmarkStart w:id="10" w:name="_Toc477374014"/>
      <w:r>
        <w:rPr>
          <w:rFonts w:hint="eastAsia"/>
        </w:rPr>
        <w:t>日志</w:t>
      </w:r>
      <w:r w:rsidR="001D6126">
        <w:rPr>
          <w:rFonts w:hint="eastAsia"/>
        </w:rPr>
        <w:t>处理</w:t>
      </w:r>
      <w:r w:rsidR="00016FF3">
        <w:rPr>
          <w:rFonts w:hint="eastAsia"/>
        </w:rPr>
        <w:t>规约</w:t>
      </w:r>
      <w:bookmarkEnd w:id="10"/>
    </w:p>
    <w:p w:rsidR="00A51F95" w:rsidRDefault="0046159F" w:rsidP="0046159F">
      <w:pPr>
        <w:pStyle w:val="a8"/>
        <w:numPr>
          <w:ilvl w:val="0"/>
          <w:numId w:val="23"/>
        </w:numPr>
        <w:ind w:firstLineChars="0"/>
      </w:pPr>
      <w:r>
        <w:rPr>
          <w:rFonts w:hint="eastAsia"/>
        </w:rPr>
        <w:t>【强制】</w:t>
      </w:r>
      <w:r>
        <w:rPr>
          <w:rFonts w:hint="eastAsia"/>
        </w:rPr>
        <w:t>应用中不可直接使用日志系统（</w:t>
      </w:r>
      <w:r>
        <w:rPr>
          <w:rFonts w:hint="eastAsia"/>
        </w:rPr>
        <w:t>Log4j</w:t>
      </w:r>
      <w:r>
        <w:rPr>
          <w:rFonts w:hint="eastAsia"/>
        </w:rPr>
        <w:t>、</w:t>
      </w:r>
      <w:r>
        <w:rPr>
          <w:rFonts w:hint="eastAsia"/>
        </w:rPr>
        <w:t>Logback</w:t>
      </w:r>
      <w:r>
        <w:rPr>
          <w:rFonts w:hint="eastAsia"/>
        </w:rPr>
        <w:t>）中的</w:t>
      </w:r>
      <w:r>
        <w:rPr>
          <w:rFonts w:hint="eastAsia"/>
        </w:rPr>
        <w:t xml:space="preserve"> API</w:t>
      </w:r>
      <w:r>
        <w:rPr>
          <w:rFonts w:hint="eastAsia"/>
        </w:rPr>
        <w:t>，而应</w:t>
      </w:r>
      <w:r>
        <w:rPr>
          <w:rFonts w:hint="eastAsia"/>
        </w:rPr>
        <w:lastRenderedPageBreak/>
        <w:t>依赖使用日志框架</w:t>
      </w:r>
      <w:r>
        <w:rPr>
          <w:rFonts w:hint="eastAsia"/>
        </w:rPr>
        <w:t>SLF4J</w:t>
      </w:r>
      <w:r>
        <w:rPr>
          <w:rFonts w:hint="eastAsia"/>
        </w:rPr>
        <w:t>中的</w:t>
      </w:r>
      <w:r>
        <w:rPr>
          <w:rFonts w:hint="eastAsia"/>
        </w:rPr>
        <w:t>API</w:t>
      </w:r>
      <w:r>
        <w:rPr>
          <w:rFonts w:hint="eastAsia"/>
        </w:rPr>
        <w:t>，使用门面模式的日志框架，有利于维护和各个类的日志处理方式统一。</w:t>
      </w:r>
    </w:p>
    <w:p w:rsidR="0046159F" w:rsidRDefault="0046159F" w:rsidP="00A51F95">
      <w:pPr>
        <w:pStyle w:val="a8"/>
        <w:numPr>
          <w:ilvl w:val="0"/>
          <w:numId w:val="23"/>
        </w:numPr>
        <w:ind w:firstLineChars="0"/>
      </w:pPr>
      <w:r>
        <w:rPr>
          <w:rFonts w:hint="eastAsia"/>
        </w:rPr>
        <w:t>【强制】</w:t>
      </w:r>
      <w:r w:rsidRPr="0046159F">
        <w:rPr>
          <w:rFonts w:hint="eastAsia"/>
        </w:rPr>
        <w:t>日志文件推荐至少保存</w:t>
      </w:r>
      <w:r>
        <w:rPr>
          <w:rFonts w:hint="eastAsia"/>
        </w:rPr>
        <w:t>15</w:t>
      </w:r>
      <w:r w:rsidRPr="0046159F">
        <w:rPr>
          <w:rFonts w:hint="eastAsia"/>
        </w:rPr>
        <w:t>天，因为有些异常具备以“周”为频次发生的特点。</w:t>
      </w:r>
    </w:p>
    <w:p w:rsidR="0046159F" w:rsidRDefault="0046159F" w:rsidP="0046159F">
      <w:pPr>
        <w:pStyle w:val="a8"/>
        <w:numPr>
          <w:ilvl w:val="0"/>
          <w:numId w:val="23"/>
        </w:numPr>
        <w:ind w:firstLineChars="0"/>
      </w:pPr>
      <w:r>
        <w:rPr>
          <w:rFonts w:hint="eastAsia"/>
        </w:rPr>
        <w:t>【强制】</w:t>
      </w:r>
      <w:r>
        <w:rPr>
          <w:rFonts w:hint="eastAsia"/>
        </w:rPr>
        <w:t>对</w:t>
      </w:r>
      <w:r>
        <w:rPr>
          <w:rFonts w:hint="eastAsia"/>
        </w:rPr>
        <w:t>trace/debug/info</w:t>
      </w:r>
      <w:r>
        <w:rPr>
          <w:rFonts w:hint="eastAsia"/>
        </w:rPr>
        <w:t>级别的日志输出，必须使用条件输出形式或者使用占位符的方式。</w:t>
      </w:r>
    </w:p>
    <w:p w:rsidR="0046159F" w:rsidRDefault="0046159F" w:rsidP="0046159F">
      <w:pPr>
        <w:pStyle w:val="a8"/>
        <w:numPr>
          <w:ilvl w:val="0"/>
          <w:numId w:val="23"/>
        </w:numPr>
        <w:ind w:firstLineChars="0"/>
      </w:pPr>
      <w:r>
        <w:rPr>
          <w:rFonts w:hint="eastAsia"/>
        </w:rPr>
        <w:t>【强制】</w:t>
      </w:r>
      <w:r w:rsidRPr="0046159F">
        <w:rPr>
          <w:rFonts w:hint="eastAsia"/>
        </w:rPr>
        <w:t>避免重复打印日志，浪费磁盘空间，务必在</w:t>
      </w:r>
      <w:r>
        <w:rPr>
          <w:rFonts w:hint="eastAsia"/>
        </w:rPr>
        <w:t>log4j.xml</w:t>
      </w:r>
      <w:r w:rsidRPr="0046159F">
        <w:rPr>
          <w:rFonts w:hint="eastAsia"/>
        </w:rPr>
        <w:t>中设置</w:t>
      </w:r>
      <w:r w:rsidRPr="0046159F">
        <w:rPr>
          <w:rFonts w:hint="eastAsia"/>
        </w:rPr>
        <w:t xml:space="preserve"> additivity=false</w:t>
      </w:r>
      <w:r w:rsidRPr="0046159F">
        <w:rPr>
          <w:rFonts w:hint="eastAsia"/>
        </w:rPr>
        <w:t>。</w:t>
      </w:r>
    </w:p>
    <w:p w:rsidR="00F4590C" w:rsidRDefault="0046159F" w:rsidP="00B80651">
      <w:pPr>
        <w:pStyle w:val="a8"/>
        <w:numPr>
          <w:ilvl w:val="0"/>
          <w:numId w:val="23"/>
        </w:numPr>
        <w:ind w:firstLineChars="0"/>
      </w:pPr>
      <w:r>
        <w:rPr>
          <w:rFonts w:hint="eastAsia"/>
        </w:rPr>
        <w:t>【强制】日志中的</w:t>
      </w:r>
      <w:r>
        <w:rPr>
          <w:rFonts w:hint="eastAsia"/>
        </w:rPr>
        <w:t>异常信息应该包括两类信息：案发现场信息和异常堆栈信息。</w:t>
      </w:r>
    </w:p>
    <w:p w:rsidR="00F4590C" w:rsidRPr="00A51F95" w:rsidRDefault="0046159F" w:rsidP="00A51F95">
      <w:pPr>
        <w:pStyle w:val="a8"/>
        <w:numPr>
          <w:ilvl w:val="0"/>
          <w:numId w:val="23"/>
        </w:numPr>
        <w:ind w:firstLineChars="0"/>
        <w:rPr>
          <w:rFonts w:hint="eastAsia"/>
        </w:rPr>
      </w:pPr>
      <w:r>
        <w:rPr>
          <w:rFonts w:hint="eastAsia"/>
        </w:rPr>
        <w:t>【推荐】</w:t>
      </w:r>
      <w:r>
        <w:rPr>
          <w:rFonts w:hint="eastAsia"/>
        </w:rPr>
        <w:t>谨慎地记录日志。生产环境禁止输出</w:t>
      </w:r>
      <w:r>
        <w:rPr>
          <w:rFonts w:hint="eastAsia"/>
        </w:rPr>
        <w:t>debug</w:t>
      </w:r>
      <w:r>
        <w:rPr>
          <w:rFonts w:hint="eastAsia"/>
        </w:rPr>
        <w:t>日志；</w:t>
      </w:r>
      <w:r>
        <w:rPr>
          <w:rFonts w:hint="eastAsia"/>
        </w:rPr>
        <w:t xml:space="preserve"> </w:t>
      </w:r>
      <w:r>
        <w:rPr>
          <w:rFonts w:hint="eastAsia"/>
        </w:rPr>
        <w:t>有选择地输出</w:t>
      </w:r>
      <w:r>
        <w:rPr>
          <w:rFonts w:hint="eastAsia"/>
        </w:rPr>
        <w:t xml:space="preserve"> info</w:t>
      </w:r>
      <w:r>
        <w:rPr>
          <w:rFonts w:hint="eastAsia"/>
        </w:rPr>
        <w:t>日志；</w:t>
      </w:r>
      <w:r>
        <w:rPr>
          <w:rFonts w:hint="eastAsia"/>
        </w:rPr>
        <w:t xml:space="preserve"> </w:t>
      </w:r>
      <w:r>
        <w:rPr>
          <w:rFonts w:hint="eastAsia"/>
        </w:rPr>
        <w:t>如果使用</w:t>
      </w:r>
      <w:r>
        <w:rPr>
          <w:rFonts w:hint="eastAsia"/>
        </w:rPr>
        <w:t>warn</w:t>
      </w:r>
      <w:r>
        <w:rPr>
          <w:rFonts w:hint="eastAsia"/>
        </w:rPr>
        <w:t>来记录刚上线时的业务行为信息，一定要注意日志输出量的问题，避免把服务器磁盘撑爆，并记得及时删除这些观察日志。</w:t>
      </w:r>
    </w:p>
    <w:p w:rsidR="008D622E" w:rsidRDefault="004B21A3" w:rsidP="008D622E">
      <w:pPr>
        <w:pStyle w:val="1"/>
        <w:numPr>
          <w:ilvl w:val="0"/>
          <w:numId w:val="5"/>
        </w:numPr>
      </w:pPr>
      <w:bookmarkStart w:id="11" w:name="_Toc477374015"/>
      <w:r>
        <w:rPr>
          <w:rFonts w:hint="eastAsia"/>
        </w:rPr>
        <w:t>数据库规约</w:t>
      </w:r>
      <w:bookmarkEnd w:id="11"/>
    </w:p>
    <w:p w:rsidR="00614158" w:rsidRDefault="00614158" w:rsidP="00614158">
      <w:pPr>
        <w:pStyle w:val="2"/>
        <w:numPr>
          <w:ilvl w:val="1"/>
          <w:numId w:val="5"/>
        </w:numPr>
      </w:pPr>
      <w:bookmarkStart w:id="12" w:name="_Toc477374016"/>
      <w:r>
        <w:rPr>
          <w:rFonts w:hint="eastAsia"/>
        </w:rPr>
        <w:t>建表</w:t>
      </w:r>
      <w:r w:rsidR="00016FF3">
        <w:rPr>
          <w:rFonts w:hint="eastAsia"/>
        </w:rPr>
        <w:t>规约</w:t>
      </w:r>
      <w:bookmarkEnd w:id="12"/>
    </w:p>
    <w:p w:rsidR="002210E3" w:rsidRDefault="00A333A4" w:rsidP="00A333A4">
      <w:pPr>
        <w:pStyle w:val="a8"/>
        <w:numPr>
          <w:ilvl w:val="0"/>
          <w:numId w:val="24"/>
        </w:numPr>
        <w:ind w:firstLineChars="0"/>
      </w:pPr>
      <w:r>
        <w:rPr>
          <w:rFonts w:hint="eastAsia"/>
        </w:rPr>
        <w:t>【强制】</w:t>
      </w:r>
      <w:r w:rsidRPr="00A333A4">
        <w:rPr>
          <w:rFonts w:hint="eastAsia"/>
        </w:rPr>
        <w:t>表达是与否概念的字段，必须使用</w:t>
      </w:r>
      <w:r>
        <w:rPr>
          <w:rFonts w:hint="eastAsia"/>
        </w:rPr>
        <w:t>is_xxx</w:t>
      </w:r>
      <w:r w:rsidRPr="00A333A4">
        <w:rPr>
          <w:rFonts w:hint="eastAsia"/>
        </w:rPr>
        <w:t>的方式命名</w:t>
      </w:r>
    </w:p>
    <w:p w:rsidR="00A333A4" w:rsidRDefault="00A333A4" w:rsidP="00A333A4">
      <w:pPr>
        <w:pStyle w:val="a8"/>
        <w:numPr>
          <w:ilvl w:val="0"/>
          <w:numId w:val="24"/>
        </w:numPr>
        <w:ind w:firstLineChars="0"/>
      </w:pPr>
      <w:r>
        <w:rPr>
          <w:rFonts w:hint="eastAsia"/>
        </w:rPr>
        <w:t>【强制】</w:t>
      </w:r>
      <w:r>
        <w:rPr>
          <w:rFonts w:hint="eastAsia"/>
        </w:rPr>
        <w:t>表名、字段名必须使用小写字母或数字，禁止出现数字开头，禁止两个下划线中间只出现数字。</w:t>
      </w:r>
    </w:p>
    <w:p w:rsidR="00A333A4" w:rsidRDefault="00A333A4" w:rsidP="00A333A4">
      <w:pPr>
        <w:pStyle w:val="a8"/>
        <w:ind w:left="360" w:firstLineChars="0" w:firstLine="0"/>
      </w:pPr>
      <w:r w:rsidRPr="00A333A4">
        <w:rPr>
          <w:rFonts w:hint="eastAsia"/>
        </w:rPr>
        <w:t>反例：</w:t>
      </w:r>
      <w:r w:rsidRPr="00A333A4">
        <w:rPr>
          <w:rFonts w:hint="eastAsia"/>
        </w:rPr>
        <w:t>GetterAdmin</w:t>
      </w:r>
      <w:r w:rsidRPr="00A333A4">
        <w:rPr>
          <w:rFonts w:hint="eastAsia"/>
        </w:rPr>
        <w:t>，</w:t>
      </w:r>
      <w:r w:rsidRPr="00A333A4">
        <w:rPr>
          <w:rFonts w:hint="eastAsia"/>
        </w:rPr>
        <w:t>taskConfig</w:t>
      </w:r>
      <w:r w:rsidRPr="00A333A4">
        <w:rPr>
          <w:rFonts w:hint="eastAsia"/>
        </w:rPr>
        <w:t>，</w:t>
      </w:r>
      <w:r w:rsidRPr="00A333A4">
        <w:rPr>
          <w:rFonts w:hint="eastAsia"/>
        </w:rPr>
        <w:t>level_3_name</w:t>
      </w:r>
    </w:p>
    <w:p w:rsidR="00A333A4" w:rsidRDefault="00A333A4" w:rsidP="00A333A4">
      <w:pPr>
        <w:pStyle w:val="a8"/>
        <w:ind w:left="360" w:firstLineChars="0" w:firstLine="0"/>
      </w:pPr>
      <w:r w:rsidRPr="00A333A4">
        <w:rPr>
          <w:rFonts w:hint="eastAsia"/>
        </w:rPr>
        <w:t>正例：</w:t>
      </w:r>
      <w:r w:rsidRPr="00A333A4">
        <w:rPr>
          <w:rFonts w:hint="eastAsia"/>
        </w:rPr>
        <w:t>getter_admin</w:t>
      </w:r>
      <w:r w:rsidRPr="00A333A4">
        <w:rPr>
          <w:rFonts w:hint="eastAsia"/>
        </w:rPr>
        <w:t>，</w:t>
      </w:r>
      <w:r w:rsidRPr="00A333A4">
        <w:rPr>
          <w:rFonts w:hint="eastAsia"/>
        </w:rPr>
        <w:t>task_config</w:t>
      </w:r>
      <w:r w:rsidRPr="00A333A4">
        <w:rPr>
          <w:rFonts w:hint="eastAsia"/>
        </w:rPr>
        <w:t>，</w:t>
      </w:r>
      <w:r w:rsidRPr="00A333A4">
        <w:rPr>
          <w:rFonts w:hint="eastAsia"/>
        </w:rPr>
        <w:t>level3_name</w:t>
      </w:r>
    </w:p>
    <w:p w:rsidR="00861DCF" w:rsidRDefault="00861DCF" w:rsidP="00861DCF">
      <w:pPr>
        <w:pStyle w:val="a8"/>
        <w:numPr>
          <w:ilvl w:val="0"/>
          <w:numId w:val="24"/>
        </w:numPr>
        <w:ind w:firstLineChars="0"/>
      </w:pPr>
      <w:r>
        <w:rPr>
          <w:rFonts w:hint="eastAsia"/>
        </w:rPr>
        <w:t>【强制】</w:t>
      </w:r>
      <w:r w:rsidRPr="00861DCF">
        <w:rPr>
          <w:rFonts w:hint="eastAsia"/>
        </w:rPr>
        <w:t>禁用保留字，如</w:t>
      </w:r>
      <w:r w:rsidRPr="00861DCF">
        <w:rPr>
          <w:rFonts w:hint="eastAsia"/>
        </w:rPr>
        <w:t>desc</w:t>
      </w:r>
      <w:r w:rsidRPr="00861DCF">
        <w:rPr>
          <w:rFonts w:hint="eastAsia"/>
        </w:rPr>
        <w:t>、</w:t>
      </w:r>
      <w:r w:rsidRPr="00861DCF">
        <w:rPr>
          <w:rFonts w:hint="eastAsia"/>
        </w:rPr>
        <w:t>range</w:t>
      </w:r>
      <w:r w:rsidRPr="00861DCF">
        <w:rPr>
          <w:rFonts w:hint="eastAsia"/>
        </w:rPr>
        <w:t>、</w:t>
      </w:r>
      <w:r w:rsidRPr="00861DCF">
        <w:rPr>
          <w:rFonts w:hint="eastAsia"/>
        </w:rPr>
        <w:t>match</w:t>
      </w:r>
      <w:r w:rsidRPr="00861DCF">
        <w:rPr>
          <w:rFonts w:hint="eastAsia"/>
        </w:rPr>
        <w:t>、</w:t>
      </w:r>
      <w:r>
        <w:rPr>
          <w:rFonts w:hint="eastAsia"/>
        </w:rPr>
        <w:t>delayed</w:t>
      </w:r>
      <w:r w:rsidRPr="00861DCF">
        <w:rPr>
          <w:rFonts w:hint="eastAsia"/>
        </w:rPr>
        <w:t>等</w:t>
      </w:r>
      <w:r>
        <w:rPr>
          <w:rFonts w:hint="eastAsia"/>
        </w:rPr>
        <w:t>。</w:t>
      </w:r>
    </w:p>
    <w:p w:rsidR="00861DCF" w:rsidRDefault="00861DCF" w:rsidP="00861DCF">
      <w:pPr>
        <w:pStyle w:val="a8"/>
        <w:numPr>
          <w:ilvl w:val="0"/>
          <w:numId w:val="24"/>
        </w:numPr>
        <w:ind w:firstLineChars="0"/>
        <w:rPr>
          <w:rFonts w:hint="eastAsia"/>
        </w:rPr>
      </w:pPr>
      <w:r>
        <w:rPr>
          <w:rFonts w:hint="eastAsia"/>
        </w:rPr>
        <w:t>【强制】</w:t>
      </w:r>
      <w:r w:rsidRPr="00861DCF">
        <w:rPr>
          <w:rFonts w:hint="eastAsia"/>
        </w:rPr>
        <w:t>小数类型为</w:t>
      </w:r>
      <w:r w:rsidRPr="00861DCF">
        <w:rPr>
          <w:rFonts w:hint="eastAsia"/>
        </w:rPr>
        <w:t>decimal</w:t>
      </w:r>
      <w:r w:rsidRPr="00861DCF">
        <w:rPr>
          <w:rFonts w:hint="eastAsia"/>
        </w:rPr>
        <w:t>，禁止使用</w:t>
      </w:r>
      <w:r>
        <w:rPr>
          <w:rFonts w:hint="eastAsia"/>
        </w:rPr>
        <w:t>float</w:t>
      </w:r>
      <w:r w:rsidRPr="00861DCF">
        <w:rPr>
          <w:rFonts w:hint="eastAsia"/>
        </w:rPr>
        <w:t>和</w:t>
      </w:r>
      <w:r w:rsidRPr="00861DCF">
        <w:rPr>
          <w:rFonts w:hint="eastAsia"/>
        </w:rPr>
        <w:t>double</w:t>
      </w:r>
      <w:r w:rsidRPr="00861DCF">
        <w:rPr>
          <w:rFonts w:hint="eastAsia"/>
        </w:rPr>
        <w:t>。</w:t>
      </w:r>
    </w:p>
    <w:p w:rsidR="00A333A4" w:rsidRDefault="00A333A4" w:rsidP="002210E3">
      <w:pPr>
        <w:rPr>
          <w:rFonts w:hint="eastAsia"/>
        </w:rPr>
      </w:pPr>
    </w:p>
    <w:p w:rsidR="00A333A4" w:rsidRDefault="00A333A4" w:rsidP="002210E3"/>
    <w:p w:rsidR="00A333A4" w:rsidRDefault="00A333A4" w:rsidP="002210E3"/>
    <w:p w:rsidR="00A333A4" w:rsidRPr="002210E3" w:rsidRDefault="00A333A4" w:rsidP="002210E3">
      <w:pPr>
        <w:rPr>
          <w:rFonts w:hint="eastAsia"/>
        </w:rPr>
      </w:pPr>
    </w:p>
    <w:p w:rsidR="00614158" w:rsidRDefault="00614158" w:rsidP="00614158">
      <w:pPr>
        <w:pStyle w:val="2"/>
        <w:numPr>
          <w:ilvl w:val="1"/>
          <w:numId w:val="5"/>
        </w:numPr>
      </w:pPr>
      <w:bookmarkStart w:id="13" w:name="_Toc477374017"/>
      <w:r>
        <w:rPr>
          <w:rFonts w:hint="eastAsia"/>
        </w:rPr>
        <w:lastRenderedPageBreak/>
        <w:t>索引</w:t>
      </w:r>
      <w:r w:rsidR="00016FF3">
        <w:rPr>
          <w:rFonts w:hint="eastAsia"/>
        </w:rPr>
        <w:t>规约</w:t>
      </w:r>
      <w:bookmarkEnd w:id="13"/>
    </w:p>
    <w:p w:rsidR="002210E3" w:rsidRPr="002210E3" w:rsidRDefault="002210E3" w:rsidP="002210E3">
      <w:pPr>
        <w:rPr>
          <w:rFonts w:hint="eastAsia"/>
        </w:rPr>
      </w:pPr>
    </w:p>
    <w:p w:rsidR="00614158" w:rsidRDefault="00614158" w:rsidP="00614158">
      <w:pPr>
        <w:pStyle w:val="2"/>
        <w:numPr>
          <w:ilvl w:val="1"/>
          <w:numId w:val="5"/>
        </w:numPr>
      </w:pPr>
      <w:bookmarkStart w:id="14" w:name="_Toc477374018"/>
      <w:r>
        <w:rPr>
          <w:rFonts w:hint="eastAsia"/>
        </w:rPr>
        <w:t>SQL</w:t>
      </w:r>
      <w:r w:rsidR="00016FF3">
        <w:rPr>
          <w:rFonts w:hint="eastAsia"/>
        </w:rPr>
        <w:t>规约</w:t>
      </w:r>
      <w:bookmarkEnd w:id="14"/>
    </w:p>
    <w:p w:rsidR="002210E3" w:rsidRPr="002210E3" w:rsidRDefault="002210E3" w:rsidP="002210E3">
      <w:pPr>
        <w:rPr>
          <w:rFonts w:hint="eastAsia"/>
        </w:rPr>
      </w:pPr>
    </w:p>
    <w:p w:rsidR="00614158" w:rsidRDefault="00614158" w:rsidP="002210E3">
      <w:pPr>
        <w:pStyle w:val="2"/>
        <w:numPr>
          <w:ilvl w:val="1"/>
          <w:numId w:val="5"/>
        </w:numPr>
      </w:pPr>
      <w:bookmarkStart w:id="15" w:name="_Toc477374019"/>
      <w:r>
        <w:rPr>
          <w:rFonts w:hint="eastAsia"/>
        </w:rPr>
        <w:t>ORM</w:t>
      </w:r>
      <w:r w:rsidR="00016FF3">
        <w:rPr>
          <w:rFonts w:hint="eastAsia"/>
        </w:rPr>
        <w:t>规约</w:t>
      </w:r>
      <w:bookmarkEnd w:id="15"/>
    </w:p>
    <w:p w:rsidR="002210E3" w:rsidRPr="002210E3" w:rsidRDefault="002210E3" w:rsidP="002210E3">
      <w:pPr>
        <w:rPr>
          <w:rFonts w:hint="eastAsia"/>
        </w:rPr>
      </w:pPr>
    </w:p>
    <w:p w:rsidR="00C01E63" w:rsidRDefault="004B21A3" w:rsidP="00C01E63">
      <w:pPr>
        <w:pStyle w:val="1"/>
        <w:numPr>
          <w:ilvl w:val="0"/>
          <w:numId w:val="5"/>
        </w:numPr>
      </w:pPr>
      <w:bookmarkStart w:id="16" w:name="_Toc477374020"/>
      <w:r>
        <w:rPr>
          <w:rFonts w:hint="eastAsia"/>
        </w:rPr>
        <w:t>工程规约</w:t>
      </w:r>
      <w:bookmarkEnd w:id="16"/>
    </w:p>
    <w:p w:rsidR="00E958A6" w:rsidRDefault="005E19E8" w:rsidP="005E19E8">
      <w:pPr>
        <w:pStyle w:val="a8"/>
        <w:numPr>
          <w:ilvl w:val="0"/>
          <w:numId w:val="14"/>
        </w:numPr>
        <w:ind w:firstLineChars="0"/>
      </w:pPr>
      <w:r>
        <w:rPr>
          <w:rFonts w:hint="eastAsia"/>
        </w:rPr>
        <w:t>包名统一使用小写，点分隔符之间有且仅有一个自然语义的英语单词。包名统一使用单数形式，但是类名如果有复数含义，类名可以使用复数形式。</w:t>
      </w:r>
    </w:p>
    <w:p w:rsidR="005E19E8" w:rsidRDefault="005E19E8" w:rsidP="005E19E8">
      <w:pPr>
        <w:pStyle w:val="a8"/>
        <w:ind w:left="360" w:firstLineChars="0" w:firstLine="0"/>
        <w:rPr>
          <w:rFonts w:hint="eastAsia"/>
        </w:rPr>
      </w:pPr>
      <w:r>
        <w:rPr>
          <w:rFonts w:hint="eastAsia"/>
        </w:rPr>
        <w:t>正例：应用工具类包名为</w:t>
      </w:r>
      <w:r>
        <w:rPr>
          <w:rFonts w:hint="eastAsia"/>
        </w:rPr>
        <w:t xml:space="preserve"> com.</w:t>
      </w:r>
      <w:r>
        <w:t>ruicai</w:t>
      </w:r>
      <w:r>
        <w:rPr>
          <w:rFonts w:hint="eastAsia"/>
        </w:rPr>
        <w:t>.util</w:t>
      </w:r>
      <w:r>
        <w:rPr>
          <w:rFonts w:hint="eastAsia"/>
        </w:rPr>
        <w:t>、类名为</w:t>
      </w:r>
      <w:r>
        <w:rPr>
          <w:rFonts w:hint="eastAsia"/>
        </w:rPr>
        <w:t xml:space="preserve"> MessageUtils</w:t>
      </w:r>
      <w:r>
        <w:rPr>
          <w:rFonts w:hint="eastAsia"/>
        </w:rPr>
        <w:t>（此规则参考</w:t>
      </w:r>
    </w:p>
    <w:p w:rsidR="005E19E8" w:rsidRPr="00E958A6" w:rsidRDefault="005E19E8" w:rsidP="005E19E8">
      <w:pPr>
        <w:pStyle w:val="a8"/>
        <w:ind w:left="360" w:firstLineChars="0" w:firstLine="0"/>
        <w:rPr>
          <w:rFonts w:hint="eastAsia"/>
        </w:rPr>
      </w:pPr>
      <w:r>
        <w:rPr>
          <w:rFonts w:hint="eastAsia"/>
        </w:rPr>
        <w:t>spring</w:t>
      </w:r>
      <w:r>
        <w:rPr>
          <w:rFonts w:hint="eastAsia"/>
        </w:rPr>
        <w:t>的框架结构）</w:t>
      </w:r>
    </w:p>
    <w:p w:rsidR="003A6AFF" w:rsidRDefault="004B21A3" w:rsidP="003A6AFF">
      <w:pPr>
        <w:pStyle w:val="1"/>
        <w:numPr>
          <w:ilvl w:val="0"/>
          <w:numId w:val="5"/>
        </w:numPr>
      </w:pPr>
      <w:bookmarkStart w:id="17" w:name="_Toc477374021"/>
      <w:r>
        <w:rPr>
          <w:rFonts w:hint="eastAsia"/>
        </w:rPr>
        <w:t>安全规约</w:t>
      </w:r>
      <w:bookmarkEnd w:id="17"/>
    </w:p>
    <w:p w:rsidR="00E958A6" w:rsidRPr="00E958A6" w:rsidRDefault="00E958A6" w:rsidP="00E958A6">
      <w:pPr>
        <w:rPr>
          <w:rFonts w:hint="eastAsia"/>
        </w:rPr>
      </w:pPr>
    </w:p>
    <w:sectPr w:rsidR="00E958A6" w:rsidRPr="00E958A6" w:rsidSect="00F34F6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2E3" w:rsidRDefault="00DD72E3" w:rsidP="00E612D0">
      <w:pPr>
        <w:spacing w:line="240" w:lineRule="auto"/>
      </w:pPr>
      <w:r>
        <w:separator/>
      </w:r>
    </w:p>
  </w:endnote>
  <w:endnote w:type="continuationSeparator" w:id="0">
    <w:p w:rsidR="00DD72E3" w:rsidRDefault="00DD72E3" w:rsidP="00E612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2E3" w:rsidRDefault="00DD72E3" w:rsidP="00E612D0">
      <w:pPr>
        <w:spacing w:line="240" w:lineRule="auto"/>
      </w:pPr>
      <w:r>
        <w:separator/>
      </w:r>
    </w:p>
  </w:footnote>
  <w:footnote w:type="continuationSeparator" w:id="0">
    <w:p w:rsidR="00DD72E3" w:rsidRDefault="00DD72E3" w:rsidP="00E612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6544D"/>
    <w:multiLevelType w:val="hybridMultilevel"/>
    <w:tmpl w:val="9544CEDA"/>
    <w:lvl w:ilvl="0" w:tplc="6B74AF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552CEC"/>
    <w:multiLevelType w:val="hybridMultilevel"/>
    <w:tmpl w:val="1B7CE54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6B14C11"/>
    <w:multiLevelType w:val="hybridMultilevel"/>
    <w:tmpl w:val="747418FE"/>
    <w:lvl w:ilvl="0" w:tplc="93964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38107B"/>
    <w:multiLevelType w:val="hybridMultilevel"/>
    <w:tmpl w:val="FE8283A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E3B6320"/>
    <w:multiLevelType w:val="hybridMultilevel"/>
    <w:tmpl w:val="F988744A"/>
    <w:lvl w:ilvl="0" w:tplc="6B74AF30">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007764B"/>
    <w:multiLevelType w:val="multilevel"/>
    <w:tmpl w:val="62EA3084"/>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4981C7C"/>
    <w:multiLevelType w:val="hybridMultilevel"/>
    <w:tmpl w:val="F752B0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66D5B50"/>
    <w:multiLevelType w:val="hybridMultilevel"/>
    <w:tmpl w:val="13F29CDA"/>
    <w:lvl w:ilvl="0" w:tplc="8B000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346970"/>
    <w:multiLevelType w:val="hybridMultilevel"/>
    <w:tmpl w:val="77C66940"/>
    <w:lvl w:ilvl="0" w:tplc="2EF4B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B201B0"/>
    <w:multiLevelType w:val="hybridMultilevel"/>
    <w:tmpl w:val="C87AA98A"/>
    <w:lvl w:ilvl="0" w:tplc="6B74AF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EE294C"/>
    <w:multiLevelType w:val="hybridMultilevel"/>
    <w:tmpl w:val="67D86454"/>
    <w:lvl w:ilvl="0" w:tplc="38D6E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EA28CB"/>
    <w:multiLevelType w:val="hybridMultilevel"/>
    <w:tmpl w:val="B3067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081F41"/>
    <w:multiLevelType w:val="hybridMultilevel"/>
    <w:tmpl w:val="6904605A"/>
    <w:lvl w:ilvl="0" w:tplc="B2CCE77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CD67FB7"/>
    <w:multiLevelType w:val="hybridMultilevel"/>
    <w:tmpl w:val="E15C198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08005D2"/>
    <w:multiLevelType w:val="hybridMultilevel"/>
    <w:tmpl w:val="93A805D8"/>
    <w:lvl w:ilvl="0" w:tplc="05282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CF3E3C"/>
    <w:multiLevelType w:val="hybridMultilevel"/>
    <w:tmpl w:val="9F38C4DC"/>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5DE60A70"/>
    <w:multiLevelType w:val="hybridMultilevel"/>
    <w:tmpl w:val="2D78BFC8"/>
    <w:lvl w:ilvl="0" w:tplc="5FEAE8F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BEA341F"/>
    <w:multiLevelType w:val="hybridMultilevel"/>
    <w:tmpl w:val="8584A1F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6F7412B9"/>
    <w:multiLevelType w:val="hybridMultilevel"/>
    <w:tmpl w:val="6DF49D98"/>
    <w:lvl w:ilvl="0" w:tplc="C0A29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5653E9"/>
    <w:multiLevelType w:val="hybridMultilevel"/>
    <w:tmpl w:val="9E16337E"/>
    <w:lvl w:ilvl="0" w:tplc="B2CCE770">
      <w:start w:val="1"/>
      <w:numFmt w:val="bullet"/>
      <w:lvlText w:val=""/>
      <w:lvlJc w:val="left"/>
      <w:pPr>
        <w:ind w:left="840" w:hanging="420"/>
      </w:pPr>
      <w:rPr>
        <w:rFonts w:ascii="Wingdings" w:hAnsi="Wingdings" w:hint="default"/>
      </w:rPr>
    </w:lvl>
    <w:lvl w:ilvl="1" w:tplc="4FF8736E" w:tentative="1">
      <w:start w:val="1"/>
      <w:numFmt w:val="bullet"/>
      <w:lvlText w:val=""/>
      <w:lvlJc w:val="left"/>
      <w:pPr>
        <w:ind w:left="1260" w:hanging="420"/>
      </w:pPr>
      <w:rPr>
        <w:rFonts w:ascii="Wingdings" w:hAnsi="Wingdings" w:hint="default"/>
      </w:rPr>
    </w:lvl>
    <w:lvl w:ilvl="2" w:tplc="DB503C52" w:tentative="1">
      <w:start w:val="1"/>
      <w:numFmt w:val="bullet"/>
      <w:lvlText w:val=""/>
      <w:lvlJc w:val="left"/>
      <w:pPr>
        <w:ind w:left="1680" w:hanging="420"/>
      </w:pPr>
      <w:rPr>
        <w:rFonts w:ascii="Wingdings" w:hAnsi="Wingdings" w:hint="default"/>
      </w:rPr>
    </w:lvl>
    <w:lvl w:ilvl="3" w:tplc="687CE43E" w:tentative="1">
      <w:start w:val="1"/>
      <w:numFmt w:val="bullet"/>
      <w:lvlText w:val=""/>
      <w:lvlJc w:val="left"/>
      <w:pPr>
        <w:ind w:left="2100" w:hanging="420"/>
      </w:pPr>
      <w:rPr>
        <w:rFonts w:ascii="Wingdings" w:hAnsi="Wingdings" w:hint="default"/>
      </w:rPr>
    </w:lvl>
    <w:lvl w:ilvl="4" w:tplc="9956038E" w:tentative="1">
      <w:start w:val="1"/>
      <w:numFmt w:val="bullet"/>
      <w:lvlText w:val=""/>
      <w:lvlJc w:val="left"/>
      <w:pPr>
        <w:ind w:left="2520" w:hanging="420"/>
      </w:pPr>
      <w:rPr>
        <w:rFonts w:ascii="Wingdings" w:hAnsi="Wingdings" w:hint="default"/>
      </w:rPr>
    </w:lvl>
    <w:lvl w:ilvl="5" w:tplc="C0369058" w:tentative="1">
      <w:start w:val="1"/>
      <w:numFmt w:val="bullet"/>
      <w:lvlText w:val=""/>
      <w:lvlJc w:val="left"/>
      <w:pPr>
        <w:ind w:left="2940" w:hanging="420"/>
      </w:pPr>
      <w:rPr>
        <w:rFonts w:ascii="Wingdings" w:hAnsi="Wingdings" w:hint="default"/>
      </w:rPr>
    </w:lvl>
    <w:lvl w:ilvl="6" w:tplc="183AA710" w:tentative="1">
      <w:start w:val="1"/>
      <w:numFmt w:val="bullet"/>
      <w:lvlText w:val=""/>
      <w:lvlJc w:val="left"/>
      <w:pPr>
        <w:ind w:left="3360" w:hanging="420"/>
      </w:pPr>
      <w:rPr>
        <w:rFonts w:ascii="Wingdings" w:hAnsi="Wingdings" w:hint="default"/>
      </w:rPr>
    </w:lvl>
    <w:lvl w:ilvl="7" w:tplc="BC4C264E" w:tentative="1">
      <w:start w:val="1"/>
      <w:numFmt w:val="bullet"/>
      <w:lvlText w:val=""/>
      <w:lvlJc w:val="left"/>
      <w:pPr>
        <w:ind w:left="3780" w:hanging="420"/>
      </w:pPr>
      <w:rPr>
        <w:rFonts w:ascii="Wingdings" w:hAnsi="Wingdings" w:hint="default"/>
      </w:rPr>
    </w:lvl>
    <w:lvl w:ilvl="8" w:tplc="CDC22C22" w:tentative="1">
      <w:start w:val="1"/>
      <w:numFmt w:val="bullet"/>
      <w:lvlText w:val=""/>
      <w:lvlJc w:val="left"/>
      <w:pPr>
        <w:ind w:left="4200" w:hanging="420"/>
      </w:pPr>
      <w:rPr>
        <w:rFonts w:ascii="Wingdings" w:hAnsi="Wingdings" w:hint="default"/>
      </w:rPr>
    </w:lvl>
  </w:abstractNum>
  <w:abstractNum w:abstractNumId="20" w15:restartNumberingAfterBreak="0">
    <w:nsid w:val="7718314A"/>
    <w:multiLevelType w:val="hybridMultilevel"/>
    <w:tmpl w:val="115444BC"/>
    <w:lvl w:ilvl="0" w:tplc="2CE00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34670"/>
    <w:multiLevelType w:val="multilevel"/>
    <w:tmpl w:val="26944AA2"/>
    <w:lvl w:ilvl="0">
      <w:start w:val="1"/>
      <w:numFmt w:val="decimal"/>
      <w:lvlText w:val="%1."/>
      <w:lvlJc w:val="left"/>
      <w:pPr>
        <w:ind w:left="720" w:hanging="72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7A850789"/>
    <w:multiLevelType w:val="hybridMultilevel"/>
    <w:tmpl w:val="86B8B57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E4F79E2"/>
    <w:multiLevelType w:val="hybridMultilevel"/>
    <w:tmpl w:val="652CA0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12"/>
  </w:num>
  <w:num w:numId="3">
    <w:abstractNumId w:val="6"/>
  </w:num>
  <w:num w:numId="4">
    <w:abstractNumId w:val="16"/>
  </w:num>
  <w:num w:numId="5">
    <w:abstractNumId w:val="5"/>
  </w:num>
  <w:num w:numId="6">
    <w:abstractNumId w:val="15"/>
  </w:num>
  <w:num w:numId="7">
    <w:abstractNumId w:val="17"/>
  </w:num>
  <w:num w:numId="8">
    <w:abstractNumId w:val="23"/>
  </w:num>
  <w:num w:numId="9">
    <w:abstractNumId w:val="4"/>
  </w:num>
  <w:num w:numId="10">
    <w:abstractNumId w:val="9"/>
  </w:num>
  <w:num w:numId="11">
    <w:abstractNumId w:val="0"/>
  </w:num>
  <w:num w:numId="12">
    <w:abstractNumId w:val="19"/>
  </w:num>
  <w:num w:numId="13">
    <w:abstractNumId w:val="11"/>
  </w:num>
  <w:num w:numId="14">
    <w:abstractNumId w:val="20"/>
  </w:num>
  <w:num w:numId="15">
    <w:abstractNumId w:val="8"/>
  </w:num>
  <w:num w:numId="16">
    <w:abstractNumId w:val="1"/>
  </w:num>
  <w:num w:numId="17">
    <w:abstractNumId w:val="10"/>
  </w:num>
  <w:num w:numId="18">
    <w:abstractNumId w:val="13"/>
  </w:num>
  <w:num w:numId="19">
    <w:abstractNumId w:val="3"/>
  </w:num>
  <w:num w:numId="20">
    <w:abstractNumId w:val="18"/>
  </w:num>
  <w:num w:numId="21">
    <w:abstractNumId w:val="2"/>
  </w:num>
  <w:num w:numId="22">
    <w:abstractNumId w:val="22"/>
  </w:num>
  <w:num w:numId="23">
    <w:abstractNumId w:val="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BD"/>
    <w:rsid w:val="000017E3"/>
    <w:rsid w:val="00015675"/>
    <w:rsid w:val="00016FF3"/>
    <w:rsid w:val="0002182E"/>
    <w:rsid w:val="000241AF"/>
    <w:rsid w:val="00024B80"/>
    <w:rsid w:val="00025084"/>
    <w:rsid w:val="000263D3"/>
    <w:rsid w:val="000278EC"/>
    <w:rsid w:val="00030950"/>
    <w:rsid w:val="00035F79"/>
    <w:rsid w:val="000474ED"/>
    <w:rsid w:val="00056E15"/>
    <w:rsid w:val="00066B6B"/>
    <w:rsid w:val="00071773"/>
    <w:rsid w:val="00071C33"/>
    <w:rsid w:val="000733A6"/>
    <w:rsid w:val="00081837"/>
    <w:rsid w:val="00087C37"/>
    <w:rsid w:val="00090C39"/>
    <w:rsid w:val="000A0C51"/>
    <w:rsid w:val="000A3223"/>
    <w:rsid w:val="000A6ED3"/>
    <w:rsid w:val="000C09C6"/>
    <w:rsid w:val="000D7834"/>
    <w:rsid w:val="000E1A0A"/>
    <w:rsid w:val="000E1F58"/>
    <w:rsid w:val="001047B0"/>
    <w:rsid w:val="001055D0"/>
    <w:rsid w:val="00112E3F"/>
    <w:rsid w:val="001227D3"/>
    <w:rsid w:val="00122C05"/>
    <w:rsid w:val="00124A60"/>
    <w:rsid w:val="0012776E"/>
    <w:rsid w:val="00127FE8"/>
    <w:rsid w:val="001344FB"/>
    <w:rsid w:val="00145192"/>
    <w:rsid w:val="0015038C"/>
    <w:rsid w:val="00151EA2"/>
    <w:rsid w:val="00172B94"/>
    <w:rsid w:val="00180CB1"/>
    <w:rsid w:val="00184A9F"/>
    <w:rsid w:val="00185887"/>
    <w:rsid w:val="001934EB"/>
    <w:rsid w:val="00195B88"/>
    <w:rsid w:val="001B1235"/>
    <w:rsid w:val="001B44E8"/>
    <w:rsid w:val="001C36C7"/>
    <w:rsid w:val="001C39D8"/>
    <w:rsid w:val="001C4430"/>
    <w:rsid w:val="001D2FB9"/>
    <w:rsid w:val="001D6126"/>
    <w:rsid w:val="001D7F7C"/>
    <w:rsid w:val="001E46D7"/>
    <w:rsid w:val="001E4D0E"/>
    <w:rsid w:val="001E694F"/>
    <w:rsid w:val="001F1879"/>
    <w:rsid w:val="0020178B"/>
    <w:rsid w:val="0020212B"/>
    <w:rsid w:val="002050A6"/>
    <w:rsid w:val="002064E3"/>
    <w:rsid w:val="00216C91"/>
    <w:rsid w:val="002210E3"/>
    <w:rsid w:val="0022126E"/>
    <w:rsid w:val="00231938"/>
    <w:rsid w:val="00233292"/>
    <w:rsid w:val="00233378"/>
    <w:rsid w:val="00234648"/>
    <w:rsid w:val="00235117"/>
    <w:rsid w:val="0023571E"/>
    <w:rsid w:val="00236F74"/>
    <w:rsid w:val="0024413F"/>
    <w:rsid w:val="00247168"/>
    <w:rsid w:val="00251027"/>
    <w:rsid w:val="0025140F"/>
    <w:rsid w:val="002533E3"/>
    <w:rsid w:val="00254852"/>
    <w:rsid w:val="002606C3"/>
    <w:rsid w:val="0026445B"/>
    <w:rsid w:val="002850C3"/>
    <w:rsid w:val="002917C7"/>
    <w:rsid w:val="002A1271"/>
    <w:rsid w:val="002A3F2E"/>
    <w:rsid w:val="002A4C42"/>
    <w:rsid w:val="002B33D5"/>
    <w:rsid w:val="002B3FCC"/>
    <w:rsid w:val="002C19A7"/>
    <w:rsid w:val="002C2B27"/>
    <w:rsid w:val="002C75E4"/>
    <w:rsid w:val="002D21AB"/>
    <w:rsid w:val="002E1B07"/>
    <w:rsid w:val="002E5F53"/>
    <w:rsid w:val="00302DE3"/>
    <w:rsid w:val="00303AF9"/>
    <w:rsid w:val="0032033A"/>
    <w:rsid w:val="00323940"/>
    <w:rsid w:val="00326B5A"/>
    <w:rsid w:val="00331A29"/>
    <w:rsid w:val="00332B9E"/>
    <w:rsid w:val="0035093A"/>
    <w:rsid w:val="00357435"/>
    <w:rsid w:val="00364034"/>
    <w:rsid w:val="003663BC"/>
    <w:rsid w:val="00393307"/>
    <w:rsid w:val="00395F71"/>
    <w:rsid w:val="003A6499"/>
    <w:rsid w:val="003A6AFF"/>
    <w:rsid w:val="003B69D7"/>
    <w:rsid w:val="003B7575"/>
    <w:rsid w:val="003D0932"/>
    <w:rsid w:val="003D298A"/>
    <w:rsid w:val="003E5264"/>
    <w:rsid w:val="003E5FE1"/>
    <w:rsid w:val="003F16A8"/>
    <w:rsid w:val="003F3C34"/>
    <w:rsid w:val="003F4267"/>
    <w:rsid w:val="003F69F1"/>
    <w:rsid w:val="003F78B5"/>
    <w:rsid w:val="00404FF4"/>
    <w:rsid w:val="0040503D"/>
    <w:rsid w:val="00406647"/>
    <w:rsid w:val="004139EB"/>
    <w:rsid w:val="00415919"/>
    <w:rsid w:val="0041667D"/>
    <w:rsid w:val="00440623"/>
    <w:rsid w:val="00450710"/>
    <w:rsid w:val="0045303E"/>
    <w:rsid w:val="00456032"/>
    <w:rsid w:val="0046159F"/>
    <w:rsid w:val="00466232"/>
    <w:rsid w:val="00474291"/>
    <w:rsid w:val="00477E6B"/>
    <w:rsid w:val="0049012A"/>
    <w:rsid w:val="00491794"/>
    <w:rsid w:val="004B21A3"/>
    <w:rsid w:val="004B3FAD"/>
    <w:rsid w:val="004B5A32"/>
    <w:rsid w:val="004B5D01"/>
    <w:rsid w:val="004C2033"/>
    <w:rsid w:val="004E387C"/>
    <w:rsid w:val="004E573D"/>
    <w:rsid w:val="004F2F91"/>
    <w:rsid w:val="004F4088"/>
    <w:rsid w:val="004F47D3"/>
    <w:rsid w:val="004F7C00"/>
    <w:rsid w:val="005014EB"/>
    <w:rsid w:val="00503C34"/>
    <w:rsid w:val="00505773"/>
    <w:rsid w:val="00506B1D"/>
    <w:rsid w:val="0052023F"/>
    <w:rsid w:val="00522745"/>
    <w:rsid w:val="00532079"/>
    <w:rsid w:val="005328A1"/>
    <w:rsid w:val="00542281"/>
    <w:rsid w:val="005432BA"/>
    <w:rsid w:val="00547295"/>
    <w:rsid w:val="005519D5"/>
    <w:rsid w:val="00551DD7"/>
    <w:rsid w:val="005722CA"/>
    <w:rsid w:val="005733F9"/>
    <w:rsid w:val="00582007"/>
    <w:rsid w:val="00584134"/>
    <w:rsid w:val="005866F8"/>
    <w:rsid w:val="00594F14"/>
    <w:rsid w:val="005973CC"/>
    <w:rsid w:val="005A69BD"/>
    <w:rsid w:val="005B455F"/>
    <w:rsid w:val="005B4E5C"/>
    <w:rsid w:val="005D04A5"/>
    <w:rsid w:val="005D5F0B"/>
    <w:rsid w:val="005E0663"/>
    <w:rsid w:val="005E19E8"/>
    <w:rsid w:val="005E2171"/>
    <w:rsid w:val="005E4453"/>
    <w:rsid w:val="005E5AC8"/>
    <w:rsid w:val="005E77CA"/>
    <w:rsid w:val="006058D4"/>
    <w:rsid w:val="0060754E"/>
    <w:rsid w:val="00614158"/>
    <w:rsid w:val="00614835"/>
    <w:rsid w:val="00617CA1"/>
    <w:rsid w:val="00622179"/>
    <w:rsid w:val="00630621"/>
    <w:rsid w:val="00630AF9"/>
    <w:rsid w:val="00636C67"/>
    <w:rsid w:val="006401EC"/>
    <w:rsid w:val="00641B14"/>
    <w:rsid w:val="006546E6"/>
    <w:rsid w:val="00661581"/>
    <w:rsid w:val="00663C48"/>
    <w:rsid w:val="00671773"/>
    <w:rsid w:val="00673279"/>
    <w:rsid w:val="00675A11"/>
    <w:rsid w:val="0068540E"/>
    <w:rsid w:val="0068783E"/>
    <w:rsid w:val="00687D7A"/>
    <w:rsid w:val="006948FE"/>
    <w:rsid w:val="006A5D39"/>
    <w:rsid w:val="006A6D25"/>
    <w:rsid w:val="006A718B"/>
    <w:rsid w:val="006A71ED"/>
    <w:rsid w:val="006B02E5"/>
    <w:rsid w:val="006B166D"/>
    <w:rsid w:val="006B1923"/>
    <w:rsid w:val="006C4C27"/>
    <w:rsid w:val="006D7648"/>
    <w:rsid w:val="006E160A"/>
    <w:rsid w:val="006F6F56"/>
    <w:rsid w:val="006F769D"/>
    <w:rsid w:val="0070353D"/>
    <w:rsid w:val="00707A39"/>
    <w:rsid w:val="007164E5"/>
    <w:rsid w:val="007221B9"/>
    <w:rsid w:val="00726183"/>
    <w:rsid w:val="00734173"/>
    <w:rsid w:val="00745BBA"/>
    <w:rsid w:val="00752683"/>
    <w:rsid w:val="007532CC"/>
    <w:rsid w:val="00756AD9"/>
    <w:rsid w:val="00765574"/>
    <w:rsid w:val="00775D07"/>
    <w:rsid w:val="00780B1D"/>
    <w:rsid w:val="0078224F"/>
    <w:rsid w:val="00782430"/>
    <w:rsid w:val="00782A6A"/>
    <w:rsid w:val="0079209E"/>
    <w:rsid w:val="007969DB"/>
    <w:rsid w:val="007A3222"/>
    <w:rsid w:val="007A47F4"/>
    <w:rsid w:val="007B0983"/>
    <w:rsid w:val="007B2499"/>
    <w:rsid w:val="007D4854"/>
    <w:rsid w:val="007E036A"/>
    <w:rsid w:val="007E04E2"/>
    <w:rsid w:val="007E1EC9"/>
    <w:rsid w:val="007F2900"/>
    <w:rsid w:val="007F5165"/>
    <w:rsid w:val="007F5D2F"/>
    <w:rsid w:val="008076C2"/>
    <w:rsid w:val="00807B5D"/>
    <w:rsid w:val="008123CE"/>
    <w:rsid w:val="00812869"/>
    <w:rsid w:val="008268C4"/>
    <w:rsid w:val="00827B7A"/>
    <w:rsid w:val="008478F7"/>
    <w:rsid w:val="008504FE"/>
    <w:rsid w:val="008536EE"/>
    <w:rsid w:val="0085442B"/>
    <w:rsid w:val="00861DCF"/>
    <w:rsid w:val="00864732"/>
    <w:rsid w:val="00874098"/>
    <w:rsid w:val="00880ACD"/>
    <w:rsid w:val="0088594F"/>
    <w:rsid w:val="008955FD"/>
    <w:rsid w:val="00895DDF"/>
    <w:rsid w:val="008976B2"/>
    <w:rsid w:val="008A1927"/>
    <w:rsid w:val="008A4870"/>
    <w:rsid w:val="008B0E3A"/>
    <w:rsid w:val="008B4257"/>
    <w:rsid w:val="008B6B6C"/>
    <w:rsid w:val="008C5B63"/>
    <w:rsid w:val="008D048D"/>
    <w:rsid w:val="008D4DDF"/>
    <w:rsid w:val="008D5D6C"/>
    <w:rsid w:val="008D622E"/>
    <w:rsid w:val="008D7790"/>
    <w:rsid w:val="008E0495"/>
    <w:rsid w:val="008E0585"/>
    <w:rsid w:val="008E080B"/>
    <w:rsid w:val="008F574B"/>
    <w:rsid w:val="008F6422"/>
    <w:rsid w:val="009007FB"/>
    <w:rsid w:val="00900AAD"/>
    <w:rsid w:val="00910561"/>
    <w:rsid w:val="009114DB"/>
    <w:rsid w:val="0091682F"/>
    <w:rsid w:val="009204F8"/>
    <w:rsid w:val="00930709"/>
    <w:rsid w:val="0093703F"/>
    <w:rsid w:val="0094732C"/>
    <w:rsid w:val="00956A5F"/>
    <w:rsid w:val="00963AF1"/>
    <w:rsid w:val="0096555D"/>
    <w:rsid w:val="00965BEC"/>
    <w:rsid w:val="00977DF0"/>
    <w:rsid w:val="009829AF"/>
    <w:rsid w:val="00991DC8"/>
    <w:rsid w:val="009B1192"/>
    <w:rsid w:val="009B3EA5"/>
    <w:rsid w:val="009B7A61"/>
    <w:rsid w:val="009C13F9"/>
    <w:rsid w:val="009C581B"/>
    <w:rsid w:val="009D0B45"/>
    <w:rsid w:val="009D379F"/>
    <w:rsid w:val="009D5008"/>
    <w:rsid w:val="009D5A2D"/>
    <w:rsid w:val="009F6A90"/>
    <w:rsid w:val="00A1100B"/>
    <w:rsid w:val="00A21D37"/>
    <w:rsid w:val="00A23153"/>
    <w:rsid w:val="00A2689C"/>
    <w:rsid w:val="00A2767A"/>
    <w:rsid w:val="00A3018D"/>
    <w:rsid w:val="00A32177"/>
    <w:rsid w:val="00A333A4"/>
    <w:rsid w:val="00A37EDB"/>
    <w:rsid w:val="00A46D43"/>
    <w:rsid w:val="00A516BD"/>
    <w:rsid w:val="00A51AFF"/>
    <w:rsid w:val="00A51F95"/>
    <w:rsid w:val="00A5420B"/>
    <w:rsid w:val="00A620F8"/>
    <w:rsid w:val="00A74714"/>
    <w:rsid w:val="00A93161"/>
    <w:rsid w:val="00AB47CB"/>
    <w:rsid w:val="00AC2CB2"/>
    <w:rsid w:val="00AC5E37"/>
    <w:rsid w:val="00AE28E9"/>
    <w:rsid w:val="00AE3208"/>
    <w:rsid w:val="00AE490F"/>
    <w:rsid w:val="00AE624F"/>
    <w:rsid w:val="00B052F5"/>
    <w:rsid w:val="00B13FBC"/>
    <w:rsid w:val="00B14EF8"/>
    <w:rsid w:val="00B165CF"/>
    <w:rsid w:val="00B17876"/>
    <w:rsid w:val="00B207FB"/>
    <w:rsid w:val="00B30D9D"/>
    <w:rsid w:val="00B361C6"/>
    <w:rsid w:val="00B36C24"/>
    <w:rsid w:val="00B415C8"/>
    <w:rsid w:val="00B53E8A"/>
    <w:rsid w:val="00B53F8A"/>
    <w:rsid w:val="00B6652E"/>
    <w:rsid w:val="00B677BE"/>
    <w:rsid w:val="00B77378"/>
    <w:rsid w:val="00B87B75"/>
    <w:rsid w:val="00BB1B1D"/>
    <w:rsid w:val="00BB78BA"/>
    <w:rsid w:val="00BC4CC7"/>
    <w:rsid w:val="00BC698F"/>
    <w:rsid w:val="00BD1C14"/>
    <w:rsid w:val="00BD2E16"/>
    <w:rsid w:val="00BD4B90"/>
    <w:rsid w:val="00BD7FEE"/>
    <w:rsid w:val="00C01E63"/>
    <w:rsid w:val="00C05ABE"/>
    <w:rsid w:val="00C05D6F"/>
    <w:rsid w:val="00C13C13"/>
    <w:rsid w:val="00C14164"/>
    <w:rsid w:val="00C16B6C"/>
    <w:rsid w:val="00C22803"/>
    <w:rsid w:val="00C25100"/>
    <w:rsid w:val="00C30EC1"/>
    <w:rsid w:val="00C36444"/>
    <w:rsid w:val="00C40407"/>
    <w:rsid w:val="00C41AD8"/>
    <w:rsid w:val="00C511E6"/>
    <w:rsid w:val="00C627A0"/>
    <w:rsid w:val="00C649A9"/>
    <w:rsid w:val="00C751EC"/>
    <w:rsid w:val="00C93896"/>
    <w:rsid w:val="00C9584F"/>
    <w:rsid w:val="00CA6D0D"/>
    <w:rsid w:val="00CB4A16"/>
    <w:rsid w:val="00CB5324"/>
    <w:rsid w:val="00CB57DC"/>
    <w:rsid w:val="00CD13B8"/>
    <w:rsid w:val="00CE36A3"/>
    <w:rsid w:val="00CE36F6"/>
    <w:rsid w:val="00CE4E44"/>
    <w:rsid w:val="00CF09C6"/>
    <w:rsid w:val="00CF0E6D"/>
    <w:rsid w:val="00D1343E"/>
    <w:rsid w:val="00D1361D"/>
    <w:rsid w:val="00D13848"/>
    <w:rsid w:val="00D27E2F"/>
    <w:rsid w:val="00D34B18"/>
    <w:rsid w:val="00D41D8E"/>
    <w:rsid w:val="00D51967"/>
    <w:rsid w:val="00D54E2F"/>
    <w:rsid w:val="00D63D6C"/>
    <w:rsid w:val="00D64701"/>
    <w:rsid w:val="00D71132"/>
    <w:rsid w:val="00D752FB"/>
    <w:rsid w:val="00D76293"/>
    <w:rsid w:val="00D76450"/>
    <w:rsid w:val="00D77C60"/>
    <w:rsid w:val="00D8047C"/>
    <w:rsid w:val="00D82958"/>
    <w:rsid w:val="00D860AD"/>
    <w:rsid w:val="00D911AC"/>
    <w:rsid w:val="00DA0586"/>
    <w:rsid w:val="00DA25BD"/>
    <w:rsid w:val="00DA5C34"/>
    <w:rsid w:val="00DB07FD"/>
    <w:rsid w:val="00DC0E66"/>
    <w:rsid w:val="00DC4A9C"/>
    <w:rsid w:val="00DC6FCC"/>
    <w:rsid w:val="00DC7B05"/>
    <w:rsid w:val="00DD72E3"/>
    <w:rsid w:val="00DE67DC"/>
    <w:rsid w:val="00DF77E4"/>
    <w:rsid w:val="00DF7930"/>
    <w:rsid w:val="00E01FD1"/>
    <w:rsid w:val="00E04259"/>
    <w:rsid w:val="00E04A56"/>
    <w:rsid w:val="00E04C4D"/>
    <w:rsid w:val="00E20093"/>
    <w:rsid w:val="00E24CF3"/>
    <w:rsid w:val="00E26139"/>
    <w:rsid w:val="00E34FAF"/>
    <w:rsid w:val="00E36D02"/>
    <w:rsid w:val="00E37678"/>
    <w:rsid w:val="00E52560"/>
    <w:rsid w:val="00E525DA"/>
    <w:rsid w:val="00E553AB"/>
    <w:rsid w:val="00E612D0"/>
    <w:rsid w:val="00E62BC2"/>
    <w:rsid w:val="00E6526E"/>
    <w:rsid w:val="00E71A15"/>
    <w:rsid w:val="00E76C0C"/>
    <w:rsid w:val="00E84662"/>
    <w:rsid w:val="00E900BD"/>
    <w:rsid w:val="00E93672"/>
    <w:rsid w:val="00E93C86"/>
    <w:rsid w:val="00E958A6"/>
    <w:rsid w:val="00EA0EA1"/>
    <w:rsid w:val="00EA23CC"/>
    <w:rsid w:val="00EB1B34"/>
    <w:rsid w:val="00EB4695"/>
    <w:rsid w:val="00EB6E4A"/>
    <w:rsid w:val="00EE3AB2"/>
    <w:rsid w:val="00EE7714"/>
    <w:rsid w:val="00F06FD4"/>
    <w:rsid w:val="00F074BB"/>
    <w:rsid w:val="00F10E60"/>
    <w:rsid w:val="00F15364"/>
    <w:rsid w:val="00F1597B"/>
    <w:rsid w:val="00F15F13"/>
    <w:rsid w:val="00F27D4A"/>
    <w:rsid w:val="00F34F67"/>
    <w:rsid w:val="00F43963"/>
    <w:rsid w:val="00F4590C"/>
    <w:rsid w:val="00F53D75"/>
    <w:rsid w:val="00F55AA9"/>
    <w:rsid w:val="00F622DE"/>
    <w:rsid w:val="00F75452"/>
    <w:rsid w:val="00F81081"/>
    <w:rsid w:val="00F92543"/>
    <w:rsid w:val="00FB1C32"/>
    <w:rsid w:val="00FC03CD"/>
    <w:rsid w:val="00FC25E3"/>
    <w:rsid w:val="00FC3299"/>
    <w:rsid w:val="00FC4500"/>
    <w:rsid w:val="00FC5277"/>
    <w:rsid w:val="00FD129B"/>
    <w:rsid w:val="00FD6B92"/>
    <w:rsid w:val="00FE4C3F"/>
    <w:rsid w:val="00FE5215"/>
    <w:rsid w:val="00FE712B"/>
    <w:rsid w:val="00FE79B7"/>
    <w:rsid w:val="00FF0C36"/>
    <w:rsid w:val="00FF2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DEDD4"/>
  <w15:chartTrackingRefBased/>
  <w15:docId w15:val="{608ED6DA-671F-4534-846F-A880591D5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612D0"/>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221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100B"/>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0E1F58"/>
    <w:pPr>
      <w:keepNext/>
      <w:keepLines/>
      <w:spacing w:before="260" w:after="260" w:line="416" w:lineRule="auto"/>
      <w:outlineLvl w:val="2"/>
    </w:pPr>
    <w:rPr>
      <w:bCs/>
      <w:sz w:val="32"/>
      <w:szCs w:val="32"/>
    </w:rPr>
  </w:style>
  <w:style w:type="paragraph" w:styleId="4">
    <w:name w:val="heading 4"/>
    <w:basedOn w:val="a"/>
    <w:next w:val="a"/>
    <w:link w:val="40"/>
    <w:uiPriority w:val="9"/>
    <w:unhideWhenUsed/>
    <w:qFormat/>
    <w:rsid w:val="009B3EA5"/>
    <w:pPr>
      <w:keepNext/>
      <w:keepLines/>
      <w:spacing w:before="280" w:after="290" w:line="376" w:lineRule="auto"/>
      <w:outlineLvl w:val="3"/>
    </w:pPr>
    <w:rPr>
      <w:rFonts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34F67"/>
    <w:rPr>
      <w:kern w:val="0"/>
      <w:sz w:val="22"/>
    </w:rPr>
  </w:style>
  <w:style w:type="character" w:customStyle="1" w:styleId="a4">
    <w:name w:val="无间隔 字符"/>
    <w:basedOn w:val="a0"/>
    <w:link w:val="a3"/>
    <w:uiPriority w:val="1"/>
    <w:rsid w:val="00F34F67"/>
    <w:rPr>
      <w:kern w:val="0"/>
      <w:sz w:val="22"/>
    </w:rPr>
  </w:style>
  <w:style w:type="paragraph" w:customStyle="1" w:styleId="a5">
    <w:name w:val="目录"/>
    <w:basedOn w:val="a"/>
    <w:rsid w:val="00F34F67"/>
    <w:pPr>
      <w:jc w:val="center"/>
    </w:pPr>
    <w:rPr>
      <w:rFonts w:ascii="黑体" w:cs="宋体"/>
      <w:b/>
      <w:sz w:val="32"/>
      <w:szCs w:val="20"/>
    </w:rPr>
  </w:style>
  <w:style w:type="paragraph" w:styleId="a6">
    <w:name w:val="header"/>
    <w:aliases w:val="Ò³Ã¼,h,上海中望标准页眉,样式2,ho,header odd,Header bold"/>
    <w:basedOn w:val="a"/>
    <w:link w:val="a7"/>
    <w:uiPriority w:val="99"/>
    <w:unhideWhenUsed/>
    <w:rsid w:val="00F34F67"/>
    <w:pPr>
      <w:pBdr>
        <w:bottom w:val="single" w:sz="6" w:space="1" w:color="auto"/>
      </w:pBdr>
      <w:tabs>
        <w:tab w:val="center" w:pos="4153"/>
        <w:tab w:val="right" w:pos="8306"/>
      </w:tabs>
      <w:snapToGrid w:val="0"/>
      <w:jc w:val="center"/>
    </w:pPr>
    <w:rPr>
      <w:rFonts w:ascii="Calibri" w:hAnsi="Calibri" w:cs="Times New Roman"/>
      <w:sz w:val="18"/>
      <w:szCs w:val="18"/>
    </w:rPr>
  </w:style>
  <w:style w:type="character" w:customStyle="1" w:styleId="a7">
    <w:name w:val="页眉 字符"/>
    <w:aliases w:val="Ò³Ã¼ 字符,h 字符,上海中望标准页眉 字符,样式2 字符,ho 字符,header odd 字符,Header bold 字符"/>
    <w:basedOn w:val="a0"/>
    <w:link w:val="a6"/>
    <w:uiPriority w:val="99"/>
    <w:rsid w:val="00F34F67"/>
    <w:rPr>
      <w:rFonts w:ascii="Calibri" w:eastAsia="宋体" w:hAnsi="Calibri" w:cs="Times New Roman"/>
      <w:sz w:val="18"/>
      <w:szCs w:val="18"/>
    </w:rPr>
  </w:style>
  <w:style w:type="character" w:customStyle="1" w:styleId="10">
    <w:name w:val="标题 1 字符"/>
    <w:basedOn w:val="a0"/>
    <w:link w:val="1"/>
    <w:uiPriority w:val="9"/>
    <w:qFormat/>
    <w:rsid w:val="00622179"/>
    <w:rPr>
      <w:rFonts w:ascii="Times New Roman" w:eastAsia="宋体" w:hAnsi="Times New Roman"/>
      <w:b/>
      <w:bCs/>
      <w:kern w:val="44"/>
      <w:sz w:val="44"/>
      <w:szCs w:val="44"/>
    </w:rPr>
  </w:style>
  <w:style w:type="character" w:customStyle="1" w:styleId="20">
    <w:name w:val="标题 2 字符"/>
    <w:basedOn w:val="a0"/>
    <w:link w:val="2"/>
    <w:uiPriority w:val="9"/>
    <w:rsid w:val="00A1100B"/>
    <w:rPr>
      <w:rFonts w:ascii="Times New Roman" w:eastAsia="宋体" w:hAnsi="Times New Roman" w:cstheme="majorBidi"/>
      <w:b/>
      <w:bCs/>
      <w:sz w:val="32"/>
      <w:szCs w:val="32"/>
    </w:rPr>
  </w:style>
  <w:style w:type="paragraph" w:styleId="a8">
    <w:name w:val="List Paragraph"/>
    <w:basedOn w:val="a"/>
    <w:uiPriority w:val="34"/>
    <w:qFormat/>
    <w:rsid w:val="00172B94"/>
    <w:pPr>
      <w:ind w:firstLineChars="200" w:firstLine="420"/>
    </w:pPr>
  </w:style>
  <w:style w:type="character" w:customStyle="1" w:styleId="30">
    <w:name w:val="标题 3 字符"/>
    <w:basedOn w:val="a0"/>
    <w:link w:val="3"/>
    <w:uiPriority w:val="9"/>
    <w:qFormat/>
    <w:rsid w:val="000E1F58"/>
    <w:rPr>
      <w:rFonts w:ascii="Times New Roman" w:eastAsia="宋体" w:hAnsi="Times New Roman"/>
      <w:bCs/>
      <w:sz w:val="32"/>
      <w:szCs w:val="32"/>
    </w:rPr>
  </w:style>
  <w:style w:type="paragraph" w:styleId="TOC">
    <w:name w:val="TOC Heading"/>
    <w:basedOn w:val="1"/>
    <w:next w:val="a"/>
    <w:uiPriority w:val="39"/>
    <w:unhideWhenUsed/>
    <w:qFormat/>
    <w:rsid w:val="0035093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5093A"/>
  </w:style>
  <w:style w:type="paragraph" w:styleId="21">
    <w:name w:val="toc 2"/>
    <w:basedOn w:val="a"/>
    <w:next w:val="a"/>
    <w:autoRedefine/>
    <w:uiPriority w:val="39"/>
    <w:unhideWhenUsed/>
    <w:rsid w:val="0035093A"/>
    <w:pPr>
      <w:ind w:leftChars="200" w:left="420"/>
    </w:pPr>
  </w:style>
  <w:style w:type="character" w:styleId="a9">
    <w:name w:val="Hyperlink"/>
    <w:basedOn w:val="a0"/>
    <w:uiPriority w:val="99"/>
    <w:unhideWhenUsed/>
    <w:rsid w:val="0035093A"/>
    <w:rPr>
      <w:color w:val="0563C1" w:themeColor="hyperlink"/>
      <w:u w:val="single"/>
    </w:rPr>
  </w:style>
  <w:style w:type="paragraph" w:styleId="aa">
    <w:name w:val="footer"/>
    <w:basedOn w:val="a"/>
    <w:link w:val="ab"/>
    <w:uiPriority w:val="99"/>
    <w:unhideWhenUsed/>
    <w:rsid w:val="00E612D0"/>
    <w:pPr>
      <w:tabs>
        <w:tab w:val="center" w:pos="4153"/>
        <w:tab w:val="right" w:pos="8306"/>
      </w:tabs>
      <w:snapToGrid w:val="0"/>
      <w:jc w:val="left"/>
    </w:pPr>
    <w:rPr>
      <w:sz w:val="18"/>
      <w:szCs w:val="18"/>
    </w:rPr>
  </w:style>
  <w:style w:type="character" w:customStyle="1" w:styleId="ab">
    <w:name w:val="页脚 字符"/>
    <w:basedOn w:val="a0"/>
    <w:link w:val="aa"/>
    <w:uiPriority w:val="99"/>
    <w:rsid w:val="00E612D0"/>
    <w:rPr>
      <w:rFonts w:ascii="Times New Roman" w:eastAsia="宋体" w:hAnsi="Times New Roman"/>
      <w:sz w:val="18"/>
      <w:szCs w:val="18"/>
    </w:rPr>
  </w:style>
  <w:style w:type="paragraph" w:styleId="31">
    <w:name w:val="toc 3"/>
    <w:basedOn w:val="a"/>
    <w:next w:val="a"/>
    <w:autoRedefine/>
    <w:uiPriority w:val="39"/>
    <w:unhideWhenUsed/>
    <w:rsid w:val="00066B6B"/>
    <w:pPr>
      <w:ind w:leftChars="400" w:left="840"/>
    </w:pPr>
  </w:style>
  <w:style w:type="paragraph" w:styleId="ac">
    <w:name w:val="Balloon Text"/>
    <w:basedOn w:val="a"/>
    <w:link w:val="ad"/>
    <w:uiPriority w:val="99"/>
    <w:semiHidden/>
    <w:unhideWhenUsed/>
    <w:rsid w:val="008E0585"/>
    <w:pPr>
      <w:spacing w:line="240" w:lineRule="auto"/>
    </w:pPr>
    <w:rPr>
      <w:sz w:val="18"/>
      <w:szCs w:val="18"/>
    </w:rPr>
  </w:style>
  <w:style w:type="character" w:customStyle="1" w:styleId="ad">
    <w:name w:val="批注框文本 字符"/>
    <w:basedOn w:val="a0"/>
    <w:link w:val="ac"/>
    <w:uiPriority w:val="99"/>
    <w:semiHidden/>
    <w:rsid w:val="008E0585"/>
    <w:rPr>
      <w:rFonts w:ascii="Times New Roman" w:eastAsia="宋体" w:hAnsi="Times New Roman"/>
      <w:sz w:val="18"/>
      <w:szCs w:val="18"/>
    </w:rPr>
  </w:style>
  <w:style w:type="table" w:styleId="ae">
    <w:name w:val="Table Grid"/>
    <w:basedOn w:val="a1"/>
    <w:uiPriority w:val="39"/>
    <w:rsid w:val="00E52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表文"/>
    <w:basedOn w:val="a"/>
    <w:rsid w:val="00DC4A9C"/>
    <w:pPr>
      <w:adjustRightInd w:val="0"/>
      <w:snapToGrid w:val="0"/>
      <w:spacing w:line="280" w:lineRule="atLeast"/>
      <w:textAlignment w:val="center"/>
    </w:pPr>
    <w:rPr>
      <w:rFonts w:cs="Times New Roman"/>
      <w:kern w:val="21"/>
      <w:position w:val="12"/>
      <w:sz w:val="15"/>
      <w:szCs w:val="20"/>
    </w:rPr>
  </w:style>
  <w:style w:type="paragraph" w:customStyle="1" w:styleId="12">
    <w:name w:val="列出段落1"/>
    <w:basedOn w:val="a"/>
    <w:qFormat/>
    <w:rsid w:val="00DC4A9C"/>
    <w:pPr>
      <w:spacing w:line="240" w:lineRule="auto"/>
      <w:ind w:firstLineChars="200" w:firstLine="420"/>
    </w:pPr>
    <w:rPr>
      <w:rFonts w:ascii="Calibri" w:hAnsi="Calibri" w:cs="Times New Roman"/>
      <w:sz w:val="21"/>
      <w:szCs w:val="20"/>
    </w:rPr>
  </w:style>
  <w:style w:type="character" w:customStyle="1" w:styleId="40">
    <w:name w:val="标题 4 字符"/>
    <w:basedOn w:val="a0"/>
    <w:link w:val="4"/>
    <w:uiPriority w:val="9"/>
    <w:rsid w:val="009B3EA5"/>
    <w:rPr>
      <w:rFonts w:ascii="Times New Roman" w:eastAsia="宋体" w:hAnsi="Times New Roman" w:cstheme="majorBid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48472">
      <w:bodyDiv w:val="1"/>
      <w:marLeft w:val="0"/>
      <w:marRight w:val="0"/>
      <w:marTop w:val="0"/>
      <w:marBottom w:val="0"/>
      <w:divBdr>
        <w:top w:val="none" w:sz="0" w:space="0" w:color="auto"/>
        <w:left w:val="none" w:sz="0" w:space="0" w:color="auto"/>
        <w:bottom w:val="none" w:sz="0" w:space="0" w:color="auto"/>
        <w:right w:val="none" w:sz="0" w:space="0" w:color="auto"/>
      </w:divBdr>
    </w:div>
    <w:div w:id="524446393">
      <w:bodyDiv w:val="1"/>
      <w:marLeft w:val="0"/>
      <w:marRight w:val="0"/>
      <w:marTop w:val="0"/>
      <w:marBottom w:val="0"/>
      <w:divBdr>
        <w:top w:val="none" w:sz="0" w:space="0" w:color="auto"/>
        <w:left w:val="none" w:sz="0" w:space="0" w:color="auto"/>
        <w:bottom w:val="none" w:sz="0" w:space="0" w:color="auto"/>
        <w:right w:val="none" w:sz="0" w:space="0" w:color="auto"/>
      </w:divBdr>
    </w:div>
    <w:div w:id="1082216399">
      <w:bodyDiv w:val="1"/>
      <w:marLeft w:val="0"/>
      <w:marRight w:val="0"/>
      <w:marTop w:val="0"/>
      <w:marBottom w:val="0"/>
      <w:divBdr>
        <w:top w:val="none" w:sz="0" w:space="0" w:color="auto"/>
        <w:left w:val="none" w:sz="0" w:space="0" w:color="auto"/>
        <w:bottom w:val="none" w:sz="0" w:space="0" w:color="auto"/>
        <w:right w:val="none" w:sz="0" w:space="0" w:color="auto"/>
      </w:divBdr>
    </w:div>
    <w:div w:id="146755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8533A2-B292-46BB-BEA4-9638B6531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11</Pages>
  <Words>1001</Words>
  <Characters>5710</Characters>
  <Application>Microsoft Office Word</Application>
  <DocSecurity>0</DocSecurity>
  <Lines>47</Lines>
  <Paragraphs>13</Paragraphs>
  <ScaleCrop>false</ScaleCrop>
  <Manager>陈琨</Manager>
  <Company>瑞才教育</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瑞才教育教学管理平台用户需求规格说明书</dc:title>
  <dc:subject>用户需求规格说明书</dc:subject>
  <dc:creator>陈琨</dc:creator>
  <cp:keywords/>
  <dc:description/>
  <cp:lastModifiedBy>lws</cp:lastModifiedBy>
  <cp:revision>334</cp:revision>
  <cp:lastPrinted>2017-03-11T07:57:00Z</cp:lastPrinted>
  <dcterms:created xsi:type="dcterms:W3CDTF">2017-03-09T00:33:00Z</dcterms:created>
  <dcterms:modified xsi:type="dcterms:W3CDTF">2017-03-15T12:44:00Z</dcterms:modified>
  <cp:version>V0.1</cp:version>
</cp:coreProperties>
</file>