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324950" w:themeColor="accent6" w:themeShade="7F"/>
  <w:body>
    <w:p w14:paraId="44D4D27B" w14:textId="32E25C9E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72"/>
          <w:szCs w:val="5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72"/>
          <w:szCs w:val="54"/>
        </w:rPr>
        <w:t>iris指令集</w:t>
      </w:r>
    </w:p>
    <w:p w14:paraId="3D745051" w14:textId="5D44CB10" w:rsidR="00842886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指令总览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（详细使用方法请向下翻找）</w:t>
      </w:r>
    </w:p>
    <w:p w14:paraId="69C9F04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土豆</w:t>
      </w:r>
    </w:p>
    <w:p w14:paraId="7E3988A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柴郡猫</w:t>
      </w:r>
    </w:p>
    <w:p w14:paraId="1A910F9A" w14:textId="657BA791" w:rsidR="00842886" w:rsidRPr="00F56449" w:rsidRDefault="00842886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i</w:t>
      </w:r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ris 发 &lt;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M/NGC/IC</w:t>
      </w:r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 &lt;arg&gt;</w:t>
      </w:r>
    </w:p>
    <w:p w14:paraId="63BE7584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恒星 &lt;arg&gt; </w:t>
      </w:r>
    </w:p>
    <w:p w14:paraId="22486E23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APOD &lt;arg&gt; </w:t>
      </w:r>
    </w:p>
    <w:p w14:paraId="76D427A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地球 &lt;date&gt; </w:t>
      </w:r>
    </w:p>
    <w:p w14:paraId="28399F95" w14:textId="1DFB25B4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太阳 &lt;arg&gt; &lt;arg&gt; </w:t>
      </w:r>
    </w:p>
    <w:p w14:paraId="650D888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坐标 &lt;addr&gt;</w:t>
      </w:r>
    </w:p>
    <w:p w14:paraId="5642FDD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月球/月亮 &lt;addr&gt;</w:t>
      </w:r>
    </w:p>
    <w:p w14:paraId="3660296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星图 &lt;addr&gt;</w:t>
      </w:r>
    </w:p>
    <w:p w14:paraId="5656D4D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星座 &lt;星座名&gt;</w:t>
      </w:r>
    </w:p>
    <w:p w14:paraId="63FD575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行星 &lt;arg&gt; &lt;addr&gt;</w:t>
      </w:r>
    </w:p>
    <w:p w14:paraId="5FA9B43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人造卫星/人造天体</w:t>
      </w:r>
    </w:p>
    <w:p w14:paraId="7F9394D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太阳系</w:t>
      </w:r>
    </w:p>
    <w:p w14:paraId="3EADA76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雷达</w:t>
      </w:r>
    </w:p>
    <w:p w14:paraId="3B67659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站点/站号 &lt;站点编号/站点名&gt;</w:t>
      </w:r>
    </w:p>
    <w:p w14:paraId="423533CD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实况</w:t>
      </w:r>
    </w:p>
    <w:p w14:paraId="079F4E2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24h &lt;站点编号/站点名&gt;</w:t>
      </w:r>
    </w:p>
    <w:p w14:paraId="363D530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天气 预报 &lt;站点编号/站点名&gt; </w:t>
      </w:r>
    </w:p>
    <w:p w14:paraId="6FB42D7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iris</w:t>
      </w:r>
    </w:p>
    <w:p w14:paraId="05ED9919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lastRenderedPageBreak/>
        <w:t>iris tex</w:t>
      </w:r>
    </w:p>
    <w:p w14:paraId="60DD8A1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今日运势</w:t>
      </w:r>
    </w:p>
    <w:p w14:paraId="471671C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填字</w:t>
      </w:r>
    </w:p>
    <w:p w14:paraId="4E66359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天竞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</w:t>
      </w:r>
    </w:p>
    <w:p w14:paraId="34DF718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天竞 开始比赛</w:t>
      </w:r>
    </w:p>
    <w:p w14:paraId="2B7AB05D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天竞 终止比赛</w:t>
      </w:r>
    </w:p>
    <w:p w14:paraId="0A2FA2CC" w14:textId="2913933C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天竞 -h (iris 天竞 –help)</w:t>
      </w:r>
    </w:p>
    <w:p w14:paraId="6F0431F8" w14:textId="34CB7AA9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天竞 排名</w:t>
      </w:r>
    </w:p>
    <w:p w14:paraId="7D2D787D" w14:textId="6DC9C288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</w:t>
      </w:r>
    </w:p>
    <w:p w14:paraId="7038CB32" w14:textId="3DF5F491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开始比赛</w:t>
      </w:r>
    </w:p>
    <w:p w14:paraId="1FB432D3" w14:textId="0F173085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终止比赛</w:t>
      </w:r>
    </w:p>
    <w:p w14:paraId="07AD1910" w14:textId="6EBA9519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猜天体 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-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h（iris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猜天体 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--help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）</w:t>
      </w:r>
    </w:p>
    <w:p w14:paraId="3CC8A638" w14:textId="0B852CDF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排名</w:t>
      </w:r>
    </w:p>
    <w:p w14:paraId="391E124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iris的问句应答</w:t>
      </w:r>
    </w:p>
    <w:p w14:paraId="1E08B726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开机</w:t>
      </w:r>
    </w:p>
    <w:p w14:paraId="7C681337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关机</w:t>
      </w:r>
    </w:p>
    <w:p w14:paraId="4D3BB1CA" w14:textId="378C27BA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开 &lt;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指令类型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4B0E0688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关 &lt;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指令类型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&gt; </w:t>
      </w:r>
    </w:p>
    <w:p w14:paraId="1A0DDD77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-ls (iris –list)</w:t>
      </w:r>
    </w:p>
    <w:p w14:paraId="23C8070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-h (iris –help) </w:t>
      </w:r>
    </w:p>
    <w:p w14:paraId="0A1F19B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-v (iris –version)</w:t>
      </w:r>
    </w:p>
    <w:p w14:paraId="56FEE67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-i (iris –info) </w:t>
      </w:r>
    </w:p>
    <w:p w14:paraId="3107F2CA" w14:textId="28C98BA4" w:rsidR="007D1B52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小纸条 &lt;msg&gt;</w:t>
      </w:r>
    </w:p>
    <w:p w14:paraId="2D096F71" w14:textId="2B6254C9" w:rsidR="007D1B52" w:rsidRPr="00432A88" w:rsidRDefault="007D1B52" w:rsidP="00432A88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lastRenderedPageBreak/>
        <w:t>iris 发</w:t>
      </w:r>
    </w:p>
    <w:p w14:paraId="5E05048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&lt;catalogue&gt; &lt;arg&gt;</w:t>
      </w:r>
    </w:p>
    <w:p w14:paraId="018AF3D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发送深空天体；支持全部NGC星表、IC星表、梅西耶星表；</w:t>
      </w:r>
    </w:p>
    <w:p w14:paraId="4AB9B90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示例：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NGC7023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M104</w:t>
      </w:r>
    </w:p>
    <w:p w14:paraId="51FB27C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若参数args缺省，则随机发送天体；</w:t>
      </w:r>
    </w:p>
    <w:p w14:paraId="2B32602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IC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</w:p>
    <w:p w14:paraId="46A0787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恒星 &lt;arg&gt;</w:t>
      </w:r>
    </w:p>
    <w:p w14:paraId="153B1A9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发送恒星数据（暂不支持实施方位角查询）；支持全部HIP星表、HD星表、Gliese星表、Bayer命名法（暂不支持希腊字母，需要转为英文），并且支持部分中文星名；</w:t>
      </w:r>
    </w:p>
    <w:p w14:paraId="1778022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示例：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omi Cet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17 Tau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恒星 </w:t>
      </w:r>
      <w:r w:rsidRPr="00F56449">
        <w:rPr>
          <w:rFonts w:ascii="宋体" w:eastAsia="宋体" w:hAnsi="宋体" w:cs="宋体" w:hint="eastAsia"/>
          <w:color w:val="FFFFFF" w:themeColor="background1"/>
          <w:kern w:val="0"/>
          <w:sz w:val="28"/>
          <w:bdr w:val="single" w:sz="6" w:space="0" w:color="E7EAED" w:frame="1"/>
        </w:rPr>
        <w:t>蒭</w:t>
      </w:r>
      <w:r w:rsidRPr="00F56449">
        <w:rPr>
          <w:rFonts w:ascii="汇文明朝体" w:eastAsia="汇文明朝体" w:hAnsi="汇文明朝体" w:cs="汇文明朝体" w:hint="eastAsia"/>
          <w:color w:val="FFFFFF" w:themeColor="background1"/>
          <w:kern w:val="0"/>
          <w:sz w:val="28"/>
          <w:bdr w:val="single" w:sz="6" w:space="0" w:color="E7EAED" w:frame="1"/>
        </w:rPr>
        <w:t>藁增二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HIP10826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HD14386</w:t>
      </w:r>
    </w:p>
    <w:p w14:paraId="71F6555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APOD &lt;arg&gt;</w:t>
      </w:r>
    </w:p>
    <w:p w14:paraId="12351B5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发送nasa每日天文一图；args格式为严格的YYYY-MM-DD，用于确定特定日期；</w:t>
      </w:r>
    </w:p>
    <w:p w14:paraId="1A67852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 2022-08-24</w:t>
      </w:r>
    </w:p>
    <w:p w14:paraId="106BA56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若参数args缺省，发送最新图片；</w:t>
      </w:r>
    </w:p>
    <w:p w14:paraId="0CB5F6E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若参数不合法，iris不响应；</w:t>
      </w:r>
    </w:p>
    <w:p w14:paraId="3BCEC20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若发送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 随机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，iris随机发送一张APOD并省略介绍；</w:t>
      </w:r>
    </w:p>
    <w:p w14:paraId="05F58D6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lastRenderedPageBreak/>
        <w:t>iris 发 地球 &lt;date&gt;</w:t>
      </w:r>
    </w:p>
    <w:p w14:paraId="383DCD7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发送EPIC地球卫星图像；args格式为严格的YYYY-MM-DD，用于确定特定日期；</w:t>
      </w:r>
    </w:p>
    <w:p w14:paraId="35FFC7B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地球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地球 2020-08-14</w:t>
      </w:r>
    </w:p>
    <w:p w14:paraId="309D728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若参数args缺省或不合法，发送最新图片；</w:t>
      </w:r>
    </w:p>
    <w:p w14:paraId="233F5D9E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太阳 &lt;arg&gt; &lt;arg&gt;</w:t>
      </w:r>
    </w:p>
    <w:p w14:paraId="50F72F3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若传入城市名参数，发送太阳运行信息（来自heavens-above）；若参数缺省，默认南京；</w:t>
      </w:r>
    </w:p>
    <w:p w14:paraId="35DA5ED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湘潭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</w:t>
      </w:r>
    </w:p>
    <w:p w14:paraId="15762BF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若传入SOHO参数，发送SOHO近实时太阳卫星图像；</w:t>
      </w:r>
    </w:p>
    <w:p w14:paraId="71824B5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 C2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 C3</w:t>
      </w:r>
    </w:p>
    <w:p w14:paraId="2E9259C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传入C2，获得C2相机图像；C3同理；</w:t>
      </w:r>
    </w:p>
    <w:p w14:paraId="3F8AC7E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坐标 &lt;addr&gt;</w:t>
      </w:r>
    </w:p>
    <w:p w14:paraId="4A2329D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传入地址参数，假若传入的是城市名且该城市名包含在iris的地名库内，将返回iris地名库终该城市的经纬度；否则发送百度api支持的该地址对应经纬度。同时会发送两幅不同比例尺的以该坐标为中心的地图。</w:t>
      </w:r>
    </w:p>
    <w:p w14:paraId="4208861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华蓥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昌黎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上海市宛平南路600号</w:t>
      </w:r>
    </w:p>
    <w:p w14:paraId="5C0D765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你可以使用这一功能验证坐标返回的正确性。其他需要传入地址的功能返回经纬度的逻辑与该功能皆相同。</w:t>
      </w:r>
    </w:p>
    <w:p w14:paraId="0B822B8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lastRenderedPageBreak/>
        <w:t>iris 发 月球/月亮 &lt;addr&gt;</w:t>
      </w:r>
    </w:p>
    <w:p w14:paraId="1BCD4CF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若传入地址参数，发送月球运行信息（来自heavens-above）；若参数缺省，默认南京；</w:t>
      </w:r>
    </w:p>
    <w:p w14:paraId="2E0E4E9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月球 阿勒泰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月亮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月球 宋站镇</w:t>
      </w:r>
    </w:p>
    <w:p w14:paraId="75E8B1F1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星图 &lt;addr&gt;</w:t>
      </w:r>
    </w:p>
    <w:p w14:paraId="7AFF5D4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若传入地址参数，发送该地址实时星图（来自heavens-above）；若参数缺省，默认南京；</w:t>
      </w:r>
    </w:p>
    <w:p w14:paraId="31A9D72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 秦皇岛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 然日卡</w:t>
      </w:r>
    </w:p>
    <w:p w14:paraId="5BAF470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星座 &lt;星座名&gt;</w:t>
      </w:r>
    </w:p>
    <w:p w14:paraId="6E44FEA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传入星座中文名或缩写，返回该星座星图；</w:t>
      </w:r>
    </w:p>
    <w:p w14:paraId="67E968F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猎户座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南十字座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UMi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PsA</w:t>
      </w:r>
    </w:p>
    <w:p w14:paraId="006BA22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行星 &lt;arg&gt; &lt;addr&gt;</w:t>
      </w:r>
    </w:p>
    <w:p w14:paraId="3C39237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若传入行星名与地址两个参数，发送太阳系内行星（以及冥王星）在当地的运行信息（来自heavens-above）；若参数缺省，默认南京；</w:t>
      </w:r>
    </w:p>
    <w:p w14:paraId="7711550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水星 安庆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冥王星 景洪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金星 哈工大</w:t>
      </w:r>
    </w:p>
    <w:p w14:paraId="6EF7F4F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该指令可以压缩。对于太阳系内行星，可以省去“行星”一节；</w:t>
      </w:r>
    </w:p>
    <w:p w14:paraId="397C7DB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火星 青铜峡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天王星 南京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水星 南市荣吉大街瑞福里四号</w:t>
      </w:r>
    </w:p>
    <w:p w14:paraId="77EFD04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人造卫星/人造天体 &lt;arg&gt; &lt;addr&gt;</w:t>
      </w:r>
    </w:p>
    <w:p w14:paraId="4616758F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若传入人造天体名与地址两个参数，发送人造天体在当地的过境信息（来自heavens-above）；若参数缺省，默认南京；（注意，该功能目前仅支持国际空间站和中国空间站）</w:t>
      </w:r>
    </w:p>
    <w:p w14:paraId="66A8BE4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人造卫星 ISS 丁字沽12号楼4门301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人造天体 中国空间站 太原</w:t>
      </w:r>
    </w:p>
    <w:p w14:paraId="7299512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该指令可以压缩。对于ISS和CSS，可以省去“人造卫星/人造天体”一节；</w:t>
      </w:r>
    </w:p>
    <w:p w14:paraId="7ECB6CC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国际空间站 石家庄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CSS 酒泉</w:t>
      </w:r>
    </w:p>
    <w:p w14:paraId="5D191B3B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太阳系</w:t>
      </w:r>
    </w:p>
    <w:p w14:paraId="273699E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获得太阳系天体实时位置（来源：heavens-above）；</w:t>
      </w:r>
    </w:p>
    <w:p w14:paraId="74BAE2DF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雷达 &lt;arg&gt;</w:t>
      </w:r>
    </w:p>
    <w:p w14:paraId="409E687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发送中央气象台实时雷达图片，目前仅支持部分雷达站；</w:t>
      </w:r>
    </w:p>
    <w:p w14:paraId="18199264" w14:textId="698955E1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全国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="00E9423C"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华东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西安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巴中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黑瞎子岛</w:t>
      </w:r>
    </w:p>
    <w:p w14:paraId="2811C9E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站点/站号 &lt;站点编号/站点名&gt;</w:t>
      </w:r>
    </w:p>
    <w:p w14:paraId="4D7BE9B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如果传入WMO编号，发送指定气象站点详细信息，包括WMO编号、站点名称、所在市、地理位置，并返回一张该位置附近地图。</w:t>
      </w:r>
    </w:p>
    <w:p w14:paraId="25C1741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如果传入地名，发送全部相关气象站点详细信息，包括WMO编号、站点名称、经纬度。</w:t>
      </w:r>
    </w:p>
    <w:p w14:paraId="0990283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&lt;站点编号/站点名&gt;</w:t>
      </w:r>
    </w:p>
    <w:p w14:paraId="7A63C23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兴隆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54517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站点 丰润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站号 西安</w:t>
      </w:r>
    </w:p>
    <w:p w14:paraId="601E719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实况 &lt;站点编号/站点名&gt;</w:t>
      </w:r>
    </w:p>
    <w:p w14:paraId="0AF8EEA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发送指定气象站点当前天气数据。</w:t>
      </w:r>
    </w:p>
    <w:p w14:paraId="0AE817A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 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&lt;站点编号/站点名&gt;</w:t>
      </w:r>
    </w:p>
    <w:p w14:paraId="04DFD76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休宁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50137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实况 抚宁</w:t>
      </w:r>
    </w:p>
    <w:p w14:paraId="1A5768AE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24h &lt;站点编号/站点名&gt;</w:t>
      </w:r>
    </w:p>
    <w:p w14:paraId="2657A20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发送指定气象站点过去24小时天气数据。</w:t>
      </w:r>
    </w:p>
    <w:p w14:paraId="0AEF663F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该指令有变体：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 &lt;站点编号/站点名&gt;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24小时 &lt;站点编号/站点名&gt;</w:t>
      </w:r>
    </w:p>
    <w:p w14:paraId="1D323CD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24h 六合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 59134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24小时 塘沽</w:t>
      </w:r>
    </w:p>
    <w:p w14:paraId="2B55595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预报 &lt;站点编号/站点名&gt;</w:t>
      </w:r>
    </w:p>
    <w:p w14:paraId="0451A99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发送指定气象站点未来八天天气预报。</w:t>
      </w:r>
    </w:p>
    <w:p w14:paraId="4BE3BBC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该指令有变体：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&lt;站点编号/站点名&gt;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</w:p>
    <w:p w14:paraId="31F37801" w14:textId="5E9E4DEB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铁岭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56257</w:t>
      </w:r>
    </w:p>
    <w:p w14:paraId="19CA6864" w14:textId="04837F6D" w:rsidR="007D1B52" w:rsidRPr="00432A88" w:rsidRDefault="007D1B52" w:rsidP="00432A88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32"/>
          <w:szCs w:val="24"/>
        </w:rPr>
        <w:lastRenderedPageBreak/>
        <w:t>注意，使用站名可以查询到的站点可能少于使用编号可以查询到的站点。另外，暂不支持国外和港澳台地区站点。</w:t>
      </w:r>
    </w:p>
    <w:p w14:paraId="0513970E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tex</w:t>
      </w:r>
    </w:p>
    <w:p w14:paraId="5B96959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基于iris本地环境的LaTeX公式图片生成功能（目前默认白色背景，因为透明背景在手机qq上打开根本看不见），在群聊和私聊中都可以使用。</w:t>
      </w:r>
    </w:p>
    <w:p w14:paraId="3AF5300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指令打成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均可以识别。</w:t>
      </w:r>
    </w:p>
    <w:p w14:paraId="6B40272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</w:p>
    <w:p w14:paraId="5EE41BC5" w14:textId="07C10DA6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tex i\hbar\frac{\partial \psi}{\partial {t}} = \frac{-\hbar^2}{2m} \left( \frac{\partial^2}{\partial {x^2}} + \frac{\partial^2}{\partial {y^2}} + \frac{\partial^2}{\partial {z^2}} \right) \psi + V \psi</w:t>
      </w:r>
    </w:p>
    <w:p w14:paraId="700A403C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今日运势</w:t>
      </w:r>
    </w:p>
    <w:p w14:paraId="7F243681" w14:textId="06D5A1BD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普普通通的花哨占卜小功能，请勿迷信！在群聊或者私聊中发送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今日运势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即可唤起。</w:t>
      </w:r>
    </w:p>
    <w:p w14:paraId="2B4BF3E4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填字</w:t>
      </w:r>
    </w:p>
    <w:p w14:paraId="1BD8439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匹配规则：</w:t>
      </w:r>
    </w:p>
    <w:p w14:paraId="52A53EC2" w14:textId="77777777" w:rsidR="007D1B52" w:rsidRPr="00F56449" w:rsidRDefault="007D1B52" w:rsidP="0001770E">
      <w:pPr>
        <w:widowControl/>
        <w:spacing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N -&gt; 随机一位数字</w:t>
      </w:r>
    </w:p>
    <w:p w14:paraId="286588F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M -&gt; 随机数字，范围[1, 12]</w:t>
      </w:r>
    </w:p>
    <w:p w14:paraId="5A43780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D -&gt; 随机数字，范围[1, 31]</w:t>
      </w:r>
    </w:p>
    <w:p w14:paraId="6961067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H -&gt; 随机大写十六进制数码，范围[0, F] (Hu与其效果相同)</w:t>
      </w:r>
    </w:p>
    <w:p w14:paraId="4A415C6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Hl -&gt; 随机小写十六进制数码，范围[0, f]</w:t>
      </w:r>
    </w:p>
    <w:p w14:paraId="48834B4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 -&gt; 随机一级汉字</w:t>
      </w:r>
    </w:p>
    <w:p w14:paraId="6FEB33B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B -&gt; 随机二级汉字</w:t>
      </w:r>
    </w:p>
    <w:p w14:paraId="2D2CB0C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Q -&gt; 随机中国地级行政单位名称</w:t>
      </w:r>
    </w:p>
    <w:p w14:paraId="26878BE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R -&gt; 随机中国县级行政单位名称</w:t>
      </w:r>
    </w:p>
    <w:p w14:paraId="390EF82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X -&gt; 随机中国姓氏</w:t>
      </w:r>
    </w:p>
    <w:p w14:paraId="0E53DFB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[l_bound:h_bound] -&gt; 随机数，范围[l_bound, h_bound]</w:t>
      </w:r>
    </w:p>
    <w:p w14:paraId="42B9611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限定符：在A, B, Q, R, X后添加小写字母，则脚标相同的相应字母替换内容在同一条内保持一致</w:t>
      </w:r>
    </w:p>
    <w:p w14:paraId="5CCF913E" w14:textId="77777777" w:rsidR="007D1B52" w:rsidRPr="00F56449" w:rsidRDefault="007D1B52" w:rsidP="0001770E">
      <w:pPr>
        <w:widowControl/>
        <w:spacing w:before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转义符：反斜杠后的大写字母不会被替换。例如\A，\Q等</w:t>
      </w:r>
    </w:p>
    <w:p w14:paraId="4DFF99F5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天竞</w:t>
      </w:r>
    </w:p>
    <w:p w14:paraId="61C22F48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4"/>
          <w:szCs w:val="36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4"/>
          <w:szCs w:val="36"/>
        </w:rPr>
        <w:t>赛制介绍</w:t>
      </w:r>
    </w:p>
    <w:p w14:paraId="57431E01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新赛制</w:t>
      </w:r>
    </w:p>
    <w:p w14:paraId="44E2E3CE" w14:textId="77777777" w:rsidR="007D1B52" w:rsidRPr="00F56449" w:rsidRDefault="007D1B52" w:rsidP="0001770E">
      <w:pPr>
        <w:widowControl/>
        <w:spacing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每一场竞赛最多容纳选手数量不设上限，共5题；</w:t>
      </w:r>
    </w:p>
    <w:p w14:paraId="4F4A2EB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输入 'iris 天竞' 开始一场新的知识竞赛； 输入 'iris 天竞 开始比赛' 正式开始；</w:t>
      </w:r>
    </w:p>
    <w:p w14:paraId="6BEE733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每一道题，每位选手有且仅有一次回答机会，首名答对出现或者30s内无人答对则进行下一题，共五题，答对加五分，答错倒扣五分；</w:t>
      </w:r>
    </w:p>
    <w:p w14:paraId="35C65421" w14:textId="77777777" w:rsidR="007D1B52" w:rsidRPr="00F56449" w:rsidRDefault="007D1B52" w:rsidP="0001770E">
      <w:pPr>
        <w:widowControl/>
        <w:spacing w:before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已经回答过某道题的参赛选手可以回答 P 来跳过该题；</w:t>
      </w:r>
    </w:p>
    <w:p w14:paraId="279E49F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天竞 -h (iris 天竞 --help)</w:t>
      </w:r>
    </w:p>
    <w:p w14:paraId="7E881D6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输出关于天文竞赛方面的帮助信息，包括赛制和指令等；</w:t>
      </w:r>
    </w:p>
    <w:p w14:paraId="7E18FE59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 w:hint="eastAsia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iris 天竞 排名</w:t>
      </w:r>
    </w:p>
    <w:p w14:paraId="1FE2860F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发送该群聊的天竞积分排名；</w:t>
      </w:r>
    </w:p>
    <w:p w14:paraId="6B1446C7" w14:textId="5E2FECF5" w:rsidR="00D61E97" w:rsidRPr="00F56449" w:rsidRDefault="00D61E97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 xml:space="preserve">iris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猜天体</w:t>
      </w:r>
    </w:p>
    <w:p w14:paraId="67D85E73" w14:textId="5B1DAD3C" w:rsidR="00D61E97" w:rsidRPr="00F56449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在猜天体中，参赛选手根据图片回答答案。注意在回答之前加入全角句号，否则不会被识别；而且要回答完整，不要只回答空缺的字符。（示例：。鸢尾花星云）</w:t>
      </w:r>
    </w:p>
    <w:p w14:paraId="437B6EDB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每一场竞赛最多容纳选手数量不设上限，共5题；</w:t>
      </w:r>
    </w:p>
    <w:p w14:paraId="7158A60A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输入 ‘iris 猜天体’ 开始一场新的猜天体竞赛； 输入 ‘iris 猜天体 开始比赛’ 正式开始；</w:t>
      </w:r>
    </w:p>
    <w:p w14:paraId="70E6CFB5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每一道题，每位选手有无限次回答机会，首名答对出现或者90s内无人答对则进行下一题，共五题，答对加五分，答错不扣分；</w:t>
      </w:r>
    </w:p>
    <w:p w14:paraId="1C8BC04C" w14:textId="61BB392E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已经回答过某道题的参赛选手可以回答 P 来跳过该题；</w:t>
      </w:r>
    </w:p>
    <w:p w14:paraId="35524874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 w:hint="eastAsia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iris 猜天体 -h (iris 猜天体 –help)</w:t>
      </w:r>
    </w:p>
    <w:p w14:paraId="30B24A48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输出关于猜天体方面的帮助信息，包括赛制和指令等；</w:t>
      </w:r>
    </w:p>
    <w:p w14:paraId="42D87237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 w:hint="eastAsia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iris 猜天体 排名</w:t>
      </w:r>
    </w:p>
    <w:p w14:paraId="04A27B74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发送该群聊的猜天体积分排名；</w:t>
      </w:r>
    </w:p>
    <w:p w14:paraId="2CBDF280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lastRenderedPageBreak/>
        <w:t>iris的问句应答</w:t>
      </w:r>
    </w:p>
    <w:p w14:paraId="1564E033" w14:textId="77777777" w:rsidR="00E625FC" w:rsidRPr="00E625FC" w:rsidRDefault="00E625FC" w:rsidP="00E625F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E625FC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群聊中，在功能”应答“开启时（默认开启），iris可以对一般疑问句进行随机应答。</w:t>
      </w:r>
    </w:p>
    <w:p w14:paraId="59F9B90D" w14:textId="77777777" w:rsidR="00E625FC" w:rsidRPr="00E625FC" w:rsidRDefault="00E625FC" w:rsidP="00E625F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E625FC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群聊中，在功能”全应答“开启时（默认开启），iris将基于语料库对所有未识别的语句进行应答。</w:t>
      </w:r>
    </w:p>
    <w:p w14:paraId="5C3D0E39" w14:textId="75EE7F53" w:rsidR="00E625FC" w:rsidRPr="00E625FC" w:rsidRDefault="00E625FC" w:rsidP="00E625F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E625FC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2025年1月10日之前，该nlp没有任何机器学习成分，完全基于字符串的相似度从语料库中找到最”相似“的问句，然后返回对应的回答。再注意，iris的语料库是天文特化的，并不能用于闲聊。欢迎同好补充天文知识。</w:t>
      </w:r>
    </w:p>
    <w:p w14:paraId="2D578D21" w14:textId="77777777" w:rsidR="00E625FC" w:rsidRPr="00E625FC" w:rsidRDefault="00E625FC" w:rsidP="00E625F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E625FC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在2025年1月10日之后，iris接入了deepseek，但是仍使用之前的语料库做 prompt engineering，也就是说投喂语料库还是有用的。</w:t>
      </w:r>
    </w:p>
    <w:p w14:paraId="27E5514F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运行维护</w:t>
      </w:r>
    </w:p>
    <w:p w14:paraId="236D1C44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开机</w:t>
      </w:r>
    </w:p>
    <w:p w14:paraId="2BE22B0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在某群聊打开iris；（需要管理员权限）</w:t>
      </w:r>
    </w:p>
    <w:p w14:paraId="1E98981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关机</w:t>
      </w:r>
    </w:p>
    <w:p w14:paraId="5F0F4BD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在某群聊使iris休眠；（需要管理员权限）</w:t>
      </w:r>
    </w:p>
    <w:p w14:paraId="68DDA51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开 &lt;arg&gt;</w:t>
      </w:r>
    </w:p>
    <w:p w14:paraId="1A13345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在某群聊开启iris的某一大类功能（发，填字，应答，全应答）；（需要管理员权限）</w:t>
      </w:r>
    </w:p>
    <w:p w14:paraId="6DCC4818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关 &lt;arg&gt;</w:t>
      </w:r>
    </w:p>
    <w:p w14:paraId="50F6B40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在某群聊关闭iris的某一大类功能（发，填字，应答，全应答）；（需要管理员权限）</w:t>
      </w:r>
    </w:p>
    <w:p w14:paraId="236585B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-ls (iris --list)</w:t>
      </w:r>
    </w:p>
    <w:p w14:paraId="08C7FCD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查询iris在该群聊的指令开关状态；</w:t>
      </w:r>
    </w:p>
    <w:p w14:paraId="7B3BE73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-h (iris --help)</w:t>
      </w:r>
    </w:p>
    <w:p w14:paraId="4422601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输出帮助信息；</w:t>
      </w:r>
    </w:p>
    <w:p w14:paraId="75CDC2F2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-v (iris --version)</w:t>
      </w:r>
    </w:p>
    <w:p w14:paraId="0F164F98" w14:textId="77777777" w:rsidR="00432A88" w:rsidRDefault="007D1B52" w:rsidP="00432A88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输出版本信息；</w:t>
      </w:r>
    </w:p>
    <w:p w14:paraId="1D89DFAB" w14:textId="252ECA5E" w:rsidR="007D1B52" w:rsidRPr="00432A88" w:rsidRDefault="007D1B52" w:rsidP="00432A88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小纸条 &lt;msg&gt;</w:t>
      </w:r>
    </w:p>
    <w:p w14:paraId="4D56593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向iris的监护人打小报告，可以反馈一些bug</w:t>
      </w:r>
    </w:p>
    <w:p w14:paraId="04A998B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</w:p>
    <w:p w14:paraId="7954FA2C" w14:textId="77777777" w:rsidR="007D1B52" w:rsidRPr="00AE0171" w:rsidRDefault="007D1B52" w:rsidP="0001770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 w:hint="eastAsia"/>
          <w:color w:val="334951" w:themeColor="accent6" w:themeShade="80"/>
          <w:kern w:val="0"/>
          <w:sz w:val="28"/>
        </w:rPr>
      </w:pP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t>iris 小纸条 为什么iris不理我了QAQ</w:t>
      </w:r>
    </w:p>
    <w:p w14:paraId="4C0E6BAF" w14:textId="77777777" w:rsidR="007D1B52" w:rsidRPr="00AE0171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AE0171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iris的监护人会收到该消息：</w:t>
      </w:r>
    </w:p>
    <w:p w14:paraId="3ACD841C" w14:textId="65F82CB8" w:rsidR="00515B4F" w:rsidRPr="00432A88" w:rsidRDefault="007D1B52" w:rsidP="00432A8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hAnsi="汇文明朝体" w:cs="宋体" w:hint="eastAsia"/>
          <w:color w:val="334951" w:themeColor="accent6" w:themeShade="80"/>
          <w:kern w:val="0"/>
          <w:sz w:val="28"/>
        </w:rPr>
      </w:pP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t>收到来自“秦皇岛源码实验室 (111111111)”中“伪电气白兰”的反馈:</w:t>
      </w: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br/>
        <w:t>为什么iris不理我了QAQ</w:t>
      </w:r>
    </w:p>
    <w:sectPr w:rsidR="00515B4F" w:rsidRPr="00432A88" w:rsidSect="000177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941F4" w14:textId="77777777" w:rsidR="00AF5C19" w:rsidRDefault="00AF5C19" w:rsidP="007D1B52">
      <w:r>
        <w:separator/>
      </w:r>
    </w:p>
  </w:endnote>
  <w:endnote w:type="continuationSeparator" w:id="0">
    <w:p w14:paraId="65E9A5F0" w14:textId="77777777" w:rsidR="00AF5C19" w:rsidRDefault="00AF5C19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汇文明朝体">
    <w:panose1 w:val="02000600000000000000"/>
    <w:charset w:val="80"/>
    <w:family w:val="auto"/>
    <w:pitch w:val="variable"/>
    <w:sig w:usb0="800002D7" w:usb1="1A4F6C50" w:usb2="00000010" w:usb3="00000000" w:csb0="0002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2BF28" w14:textId="77777777" w:rsidR="00AF5C19" w:rsidRDefault="00AF5C19" w:rsidP="007D1B52">
      <w:r>
        <w:separator/>
      </w:r>
    </w:p>
  </w:footnote>
  <w:footnote w:type="continuationSeparator" w:id="0">
    <w:p w14:paraId="60ED5AD1" w14:textId="77777777" w:rsidR="00AF5C19" w:rsidRDefault="00AF5C19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47F8"/>
    <w:multiLevelType w:val="multilevel"/>
    <w:tmpl w:val="955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67A88"/>
    <w:multiLevelType w:val="hybridMultilevel"/>
    <w:tmpl w:val="F46A45F0"/>
    <w:lvl w:ilvl="0" w:tplc="806082DE">
      <w:numFmt w:val="bullet"/>
      <w:lvlText w:val="-"/>
      <w:lvlJc w:val="left"/>
      <w:pPr>
        <w:ind w:left="360" w:hanging="360"/>
      </w:pPr>
      <w:rPr>
        <w:rFonts w:ascii="汇文明朝体" w:eastAsia="汇文明朝体" w:hAnsi="汇文明朝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6774692">
    <w:abstractNumId w:val="0"/>
  </w:num>
  <w:num w:numId="2" w16cid:durableId="36302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F"/>
    <w:rsid w:val="0001444D"/>
    <w:rsid w:val="0001770E"/>
    <w:rsid w:val="000C6E05"/>
    <w:rsid w:val="001A1011"/>
    <w:rsid w:val="002055C2"/>
    <w:rsid w:val="003A3EE9"/>
    <w:rsid w:val="00432A88"/>
    <w:rsid w:val="00515B4F"/>
    <w:rsid w:val="006C299C"/>
    <w:rsid w:val="00771B9C"/>
    <w:rsid w:val="007D1B52"/>
    <w:rsid w:val="00842886"/>
    <w:rsid w:val="00A17304"/>
    <w:rsid w:val="00AC769D"/>
    <w:rsid w:val="00AE0171"/>
    <w:rsid w:val="00AF5C19"/>
    <w:rsid w:val="00D61E97"/>
    <w:rsid w:val="00E56A70"/>
    <w:rsid w:val="00E625FC"/>
    <w:rsid w:val="00E9423C"/>
    <w:rsid w:val="00F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2A1C9"/>
  <w15:chartTrackingRefBased/>
  <w15:docId w15:val="{01FE1276-A460-445E-ACD2-FEBD0E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1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1B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1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1B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1B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D1B5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B5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D1B52"/>
  </w:style>
  <w:style w:type="paragraph" w:customStyle="1" w:styleId="md-end-block">
    <w:name w:val="md-end-block"/>
    <w:basedOn w:val="a"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7D1B52"/>
  </w:style>
  <w:style w:type="character" w:styleId="a4">
    <w:name w:val="Strong"/>
    <w:basedOn w:val="a0"/>
    <w:uiPriority w:val="22"/>
    <w:qFormat/>
    <w:rsid w:val="007D1B52"/>
    <w:rPr>
      <w:b/>
      <w:bCs/>
    </w:rPr>
  </w:style>
  <w:style w:type="character" w:styleId="HTML1">
    <w:name w:val="HTML Code"/>
    <w:basedOn w:val="a0"/>
    <w:uiPriority w:val="99"/>
    <w:semiHidden/>
    <w:unhideWhenUsed/>
    <w:rsid w:val="007D1B52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1B52"/>
  </w:style>
  <w:style w:type="character" w:customStyle="1" w:styleId="md-softbreak">
    <w:name w:val="md-softbreak"/>
    <w:basedOn w:val="a0"/>
    <w:rsid w:val="007D1B52"/>
  </w:style>
  <w:style w:type="paragraph" w:styleId="a5">
    <w:name w:val="header"/>
    <w:basedOn w:val="a"/>
    <w:link w:val="a6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B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B52"/>
    <w:rPr>
      <w:sz w:val="18"/>
      <w:szCs w:val="18"/>
    </w:rPr>
  </w:style>
  <w:style w:type="paragraph" w:styleId="a9">
    <w:name w:val="List Paragraph"/>
    <w:basedOn w:val="a"/>
    <w:uiPriority w:val="34"/>
    <w:qFormat/>
    <w:rsid w:val="0084288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625FC"/>
    <w:rPr>
      <w:color w:val="FA2B5C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797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8" w:color="auto"/>
            <w:right w:val="none" w:sz="0" w:space="0" w:color="auto"/>
          </w:divBdr>
        </w:div>
      </w:divsChild>
    </w:div>
    <w:div w:id="1443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436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8" w:color="auto"/>
            <w:right w:val="none" w:sz="0" w:space="0" w:color="auto"/>
          </w:divBdr>
        </w:div>
      </w:divsChild>
    </w:div>
    <w:div w:id="1448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5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9830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125842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6446-514F-4D9B-9BB8-A10DDE99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高锰酸钾</dc:creator>
  <cp:keywords/>
  <dc:description/>
  <cp:lastModifiedBy>酸钾 高锰</cp:lastModifiedBy>
  <cp:revision>12</cp:revision>
  <cp:lastPrinted>2023-06-29T00:07:00Z</cp:lastPrinted>
  <dcterms:created xsi:type="dcterms:W3CDTF">2023-06-23T00:04:00Z</dcterms:created>
  <dcterms:modified xsi:type="dcterms:W3CDTF">2025-01-10T16:33:00Z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3420cf2f3c3ae0b4f5347ff9ae2671189fec1350d4b0f7e778da30162f43d367</vt:lpwstr>
  </property>
</Properties>
</file>