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装配</w:t>
      </w:r>
      <w:r>
        <w:t>机器人任务得分</w:t>
      </w:r>
    </w:p>
    <w:p>
      <w:pPr>
        <w:pStyle w:val="9"/>
        <w:spacing w:line="360" w:lineRule="auto"/>
        <w:ind w:left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比赛</w:t>
      </w:r>
      <w:r>
        <w:rPr>
          <w:sz w:val="24"/>
          <w:szCs w:val="24"/>
        </w:rPr>
        <w:t>时间</w:t>
      </w:r>
      <w:r>
        <w:rPr>
          <w:color w:val="FF0000"/>
          <w:sz w:val="24"/>
          <w:szCs w:val="24"/>
        </w:rPr>
        <w:t>2</w:t>
      </w:r>
      <w:r>
        <w:rPr>
          <w:rFonts w:hint="eastAsia"/>
          <w:color w:val="FF0000"/>
          <w:sz w:val="24"/>
          <w:szCs w:val="24"/>
        </w:rPr>
        <w:t>分钟</w:t>
      </w:r>
      <w:r>
        <w:rPr>
          <w:sz w:val="24"/>
          <w:szCs w:val="24"/>
        </w:rPr>
        <w:t>，在规定时间内，完成以下任务获得相应分数</w:t>
      </w:r>
      <w:r>
        <w:rPr>
          <w:rFonts w:hint="eastAsia"/>
          <w:sz w:val="24"/>
          <w:szCs w:val="24"/>
        </w:rPr>
        <w:t>。</w:t>
      </w:r>
    </w:p>
    <w:p>
      <w:pPr>
        <w:pStyle w:val="9"/>
        <w:spacing w:line="360" w:lineRule="auto"/>
        <w:ind w:left="420" w:firstLineChars="0"/>
        <w:rPr>
          <w:sz w:val="24"/>
          <w:szCs w:val="24"/>
          <w:woUserID w:val="1"/>
        </w:rPr>
      </w:pPr>
      <w:r>
        <w:rPr>
          <w:rFonts w:hint="eastAsia"/>
          <w:sz w:val="24"/>
          <w:szCs w:val="24"/>
        </w:rPr>
        <w:t>每个组有</w:t>
      </w:r>
      <w:r>
        <w:rPr>
          <w:rFonts w:hint="eastAsia"/>
          <w:color w:val="FF0000"/>
          <w:sz w:val="24"/>
          <w:szCs w:val="24"/>
        </w:rPr>
        <w:t>3次</w:t>
      </w:r>
      <w:r>
        <w:rPr>
          <w:rFonts w:hint="eastAsia"/>
          <w:sz w:val="24"/>
          <w:szCs w:val="24"/>
        </w:rPr>
        <w:t>测试机会，取最高一次测试成绩。如果测试出现意外，可以提供视频作为成绩判断，视频判定成绩为视频得分的7</w:t>
      </w:r>
      <w:r>
        <w:rPr>
          <w:sz w:val="24"/>
          <w:szCs w:val="24"/>
        </w:rPr>
        <w:t>0</w:t>
      </w:r>
      <w:r>
        <w:rPr>
          <w:rFonts w:hint="eastAsia"/>
          <w:sz w:val="24"/>
          <w:szCs w:val="24"/>
        </w:rPr>
        <w:t>%。</w:t>
      </w:r>
      <w:bookmarkStart w:id="0" w:name="_GoBack"/>
    </w:p>
    <w:tbl>
      <w:tblPr>
        <w:tblStyle w:val="6"/>
        <w:tblW w:w="6663" w:type="dxa"/>
        <w:tblInd w:w="8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9"/>
        <w:gridCol w:w="19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9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b/>
                <w:sz w:val="24"/>
                <w:szCs w:val="24"/>
                <w:woUserID w:val="1"/>
              </w:rPr>
            </w:pPr>
            <w:r>
              <w:rPr>
                <w:rFonts w:hint="eastAsia"/>
                <w:b/>
                <w:sz w:val="24"/>
                <w:szCs w:val="24"/>
                <w:woUserID w:val="1"/>
              </w:rPr>
              <w:t>任务</w:t>
            </w:r>
          </w:p>
        </w:tc>
        <w:tc>
          <w:tcPr>
            <w:tcW w:w="1904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b/>
                <w:sz w:val="24"/>
                <w:szCs w:val="24"/>
                <w:woUserID w:val="1"/>
              </w:rPr>
            </w:pPr>
            <w:r>
              <w:rPr>
                <w:rFonts w:hint="eastAsia"/>
                <w:b/>
                <w:sz w:val="24"/>
                <w:szCs w:val="24"/>
                <w:woUserID w:val="1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9" w:type="dxa"/>
          </w:tcPr>
          <w:p>
            <w:pPr>
              <w:pStyle w:val="9"/>
              <w:spacing w:line="360" w:lineRule="auto"/>
              <w:ind w:firstLine="0" w:firstLineChars="0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完成</w:t>
            </w:r>
            <w:r>
              <w:rPr>
                <w:sz w:val="24"/>
                <w:szCs w:val="24"/>
                <w:woUserID w:val="1"/>
              </w:rPr>
              <w:t>巡线</w:t>
            </w:r>
            <w:r>
              <w:rPr>
                <w:rFonts w:hint="eastAsia"/>
                <w:sz w:val="24"/>
                <w:szCs w:val="24"/>
                <w:woUserID w:val="1"/>
              </w:rPr>
              <w:t>（成功巡线转弯）</w:t>
            </w:r>
          </w:p>
        </w:tc>
        <w:tc>
          <w:tcPr>
            <w:tcW w:w="1904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10分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9" w:type="dxa"/>
          </w:tcPr>
          <w:p>
            <w:pPr>
              <w:pStyle w:val="9"/>
              <w:spacing w:line="360" w:lineRule="auto"/>
              <w:ind w:firstLine="0" w:firstLineChars="0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检测障碍物并成功</w:t>
            </w:r>
            <w:r>
              <w:rPr>
                <w:sz w:val="24"/>
                <w:szCs w:val="24"/>
                <w:woUserID w:val="1"/>
              </w:rPr>
              <w:t>切换赛道</w:t>
            </w:r>
          </w:p>
        </w:tc>
        <w:tc>
          <w:tcPr>
            <w:tcW w:w="1904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1</w:t>
            </w:r>
            <w:r>
              <w:rPr>
                <w:sz w:val="24"/>
                <w:szCs w:val="24"/>
                <w:woUserID w:val="1"/>
              </w:rPr>
              <w:t>0</w:t>
            </w:r>
            <w:r>
              <w:rPr>
                <w:rFonts w:hint="eastAsia"/>
                <w:sz w:val="24"/>
                <w:szCs w:val="24"/>
                <w:woUserID w:val="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9" w:type="dxa"/>
          </w:tcPr>
          <w:p>
            <w:pPr>
              <w:pStyle w:val="9"/>
              <w:spacing w:line="360" w:lineRule="auto"/>
              <w:ind w:firstLine="0" w:firstLineChars="0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成功</w:t>
            </w:r>
            <w:r>
              <w:rPr>
                <w:sz w:val="24"/>
                <w:szCs w:val="24"/>
                <w:woUserID w:val="1"/>
              </w:rPr>
              <w:t>翻越斜坡</w:t>
            </w:r>
          </w:p>
        </w:tc>
        <w:tc>
          <w:tcPr>
            <w:tcW w:w="1904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10分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9" w:type="dxa"/>
          </w:tcPr>
          <w:p>
            <w:pPr>
              <w:pStyle w:val="9"/>
              <w:spacing w:line="360" w:lineRule="auto"/>
              <w:ind w:firstLine="0" w:firstLineChars="0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完成全部赛道</w:t>
            </w:r>
            <w:r>
              <w:rPr>
                <w:sz w:val="24"/>
                <w:szCs w:val="24"/>
                <w:woUserID w:val="1"/>
              </w:rPr>
              <w:t>，回到出发区</w:t>
            </w:r>
          </w:p>
        </w:tc>
        <w:tc>
          <w:tcPr>
            <w:tcW w:w="1904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sz w:val="24"/>
                <w:szCs w:val="24"/>
                <w:woUserID w:val="1"/>
              </w:rPr>
            </w:pPr>
            <w:r>
              <w:rPr>
                <w:sz w:val="24"/>
                <w:szCs w:val="24"/>
                <w:woUserID w:val="1"/>
              </w:rPr>
              <w:t>10</w:t>
            </w:r>
            <w:r>
              <w:rPr>
                <w:rFonts w:hint="eastAsia"/>
                <w:sz w:val="24"/>
                <w:szCs w:val="24"/>
                <w:woUserID w:val="1"/>
              </w:rPr>
              <w:t>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9" w:type="dxa"/>
          </w:tcPr>
          <w:p>
            <w:pPr>
              <w:pStyle w:val="9"/>
              <w:spacing w:line="360" w:lineRule="auto"/>
              <w:ind w:firstLine="0" w:firstLineChars="0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成功</w:t>
            </w:r>
            <w:r>
              <w:rPr>
                <w:sz w:val="24"/>
                <w:szCs w:val="24"/>
                <w:woUserID w:val="1"/>
              </w:rPr>
              <w:t>抓取零件</w:t>
            </w:r>
            <w:r>
              <w:rPr>
                <w:rFonts w:hint="eastAsia"/>
                <w:sz w:val="24"/>
                <w:szCs w:val="24"/>
                <w:woUserID w:val="1"/>
              </w:rPr>
              <w:t>（抓住2秒且离开放置区）</w:t>
            </w:r>
          </w:p>
        </w:tc>
        <w:tc>
          <w:tcPr>
            <w:tcW w:w="1904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5分/个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9" w:type="dxa"/>
          </w:tcPr>
          <w:p>
            <w:pPr>
              <w:pStyle w:val="9"/>
              <w:spacing w:line="360" w:lineRule="auto"/>
              <w:ind w:firstLine="0" w:firstLineChars="0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成功</w:t>
            </w:r>
            <w:r>
              <w:rPr>
                <w:sz w:val="24"/>
                <w:szCs w:val="24"/>
                <w:woUserID w:val="1"/>
              </w:rPr>
              <w:t>放置零件</w:t>
            </w:r>
            <w:r>
              <w:rPr>
                <w:rFonts w:hint="eastAsia"/>
                <w:sz w:val="24"/>
                <w:szCs w:val="24"/>
                <w:woUserID w:val="1"/>
              </w:rPr>
              <w:t>（零件主体在放置区）</w:t>
            </w:r>
          </w:p>
        </w:tc>
        <w:tc>
          <w:tcPr>
            <w:tcW w:w="1904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1</w:t>
            </w:r>
            <w:r>
              <w:rPr>
                <w:sz w:val="24"/>
                <w:szCs w:val="24"/>
                <w:woUserID w:val="1"/>
              </w:rPr>
              <w:t>0</w:t>
            </w:r>
            <w:r>
              <w:rPr>
                <w:rFonts w:hint="eastAsia"/>
                <w:sz w:val="24"/>
                <w:szCs w:val="24"/>
                <w:woUserID w:val="1"/>
              </w:rPr>
              <w:t>分/个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9" w:type="dxa"/>
          </w:tcPr>
          <w:p>
            <w:pPr>
              <w:pStyle w:val="9"/>
              <w:spacing w:line="360" w:lineRule="auto"/>
              <w:ind w:firstLine="0" w:firstLineChars="0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放置零件有效</w:t>
            </w:r>
            <w:r>
              <w:rPr>
                <w:sz w:val="24"/>
                <w:szCs w:val="24"/>
                <w:woUserID w:val="1"/>
              </w:rPr>
              <w:t>遮挡工位</w:t>
            </w:r>
            <w:r>
              <w:rPr>
                <w:rFonts w:hint="eastAsia"/>
                <w:sz w:val="24"/>
                <w:szCs w:val="24"/>
                <w:woUserID w:val="1"/>
              </w:rPr>
              <w:t>圆形</w:t>
            </w:r>
            <w:r>
              <w:rPr>
                <w:sz w:val="24"/>
                <w:szCs w:val="24"/>
                <w:woUserID w:val="1"/>
              </w:rPr>
              <w:t>标记</w:t>
            </w:r>
          </w:p>
        </w:tc>
        <w:tc>
          <w:tcPr>
            <w:tcW w:w="1904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5分/个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59" w:type="dxa"/>
          </w:tcPr>
          <w:p>
            <w:pPr>
              <w:pStyle w:val="9"/>
              <w:spacing w:line="360" w:lineRule="auto"/>
              <w:ind w:firstLine="0" w:firstLineChars="0"/>
              <w:rPr>
                <w:rFonts w:hint="eastAsia"/>
                <w:sz w:val="24"/>
                <w:szCs w:val="24"/>
                <w:woUserID w:val="1"/>
              </w:rPr>
            </w:pPr>
            <w:r>
              <w:rPr>
                <w:rFonts w:hint="eastAsia"/>
                <w:sz w:val="24"/>
                <w:szCs w:val="24"/>
                <w:woUserID w:val="1"/>
              </w:rPr>
              <w:t>放置零件颜色与工位颜色一致</w:t>
            </w:r>
          </w:p>
        </w:tc>
        <w:tc>
          <w:tcPr>
            <w:tcW w:w="1904" w:type="dxa"/>
          </w:tcPr>
          <w:p>
            <w:pPr>
              <w:pStyle w:val="9"/>
              <w:spacing w:line="360" w:lineRule="auto"/>
              <w:ind w:firstLine="0" w:firstLineChars="0"/>
              <w:jc w:val="center"/>
              <w:rPr>
                <w:rFonts w:hint="eastAsia"/>
                <w:sz w:val="24"/>
                <w:szCs w:val="24"/>
                <w:woUserID w:val="1"/>
              </w:rPr>
            </w:pPr>
            <w:r>
              <w:rPr>
                <w:sz w:val="24"/>
                <w:szCs w:val="24"/>
                <w:woUserID w:val="1"/>
              </w:rPr>
              <w:t>10</w:t>
            </w:r>
            <w:r>
              <w:rPr>
                <w:rFonts w:hint="eastAsia"/>
                <w:sz w:val="24"/>
                <w:szCs w:val="24"/>
                <w:woUserID w:val="1"/>
              </w:rPr>
              <w:t>分/个</w:t>
            </w:r>
          </w:p>
        </w:tc>
      </w:tr>
    </w:tbl>
    <w:p>
      <w:pPr>
        <w:pStyle w:val="9"/>
        <w:spacing w:line="360" w:lineRule="auto"/>
        <w:ind w:left="780" w:firstLine="60" w:firstLineChars="0"/>
        <w:rPr>
          <w:sz w:val="24"/>
          <w:szCs w:val="24"/>
          <w:woUserID w:val="1"/>
        </w:rPr>
      </w:pPr>
    </w:p>
    <w:bookmarkEnd w:id="0"/>
    <w:p>
      <w:pPr>
        <w:pStyle w:val="9"/>
        <w:spacing w:line="360" w:lineRule="auto"/>
        <w:ind w:left="420" w:firstLineChars="0"/>
        <w:rPr>
          <w:sz w:val="24"/>
          <w:szCs w:val="24"/>
        </w:rPr>
      </w:pPr>
    </w:p>
    <w:p>
      <w:pPr>
        <w:pStyle w:val="9"/>
        <w:spacing w:line="360" w:lineRule="auto"/>
        <w:ind w:left="780" w:firstLine="60" w:firstLineChars="0"/>
        <w:rPr>
          <w:sz w:val="24"/>
          <w:szCs w:val="24"/>
        </w:rPr>
      </w:pPr>
      <w:r>
        <w:rPr>
          <w:sz w:val="24"/>
          <w:szCs w:val="24"/>
        </w:rPr>
        <w:t>理论最高分</w:t>
      </w:r>
      <w:r>
        <w:rPr>
          <w:rFonts w:hint="eastAsia"/>
          <w:sz w:val="24"/>
          <w:szCs w:val="24"/>
        </w:rPr>
        <w:t>：10+10+10+</w:t>
      </w:r>
      <w:r>
        <w:rPr>
          <w:sz w:val="24"/>
          <w:szCs w:val="24"/>
        </w:rPr>
        <w:t>10++5*6+10</w:t>
      </w:r>
      <w:r>
        <w:rPr>
          <w:rFonts w:hint="eastAsia"/>
          <w:sz w:val="24"/>
          <w:szCs w:val="24"/>
        </w:rPr>
        <w:t>*6+</w:t>
      </w:r>
      <w:r>
        <w:rPr>
          <w:sz w:val="24"/>
          <w:szCs w:val="24"/>
        </w:rPr>
        <w:t>5</w:t>
      </w:r>
      <w:r>
        <w:rPr>
          <w:rFonts w:hint="eastAsia"/>
          <w:sz w:val="24"/>
          <w:szCs w:val="24"/>
        </w:rPr>
        <w:t>*6+</w:t>
      </w:r>
      <w:r>
        <w:rPr>
          <w:sz w:val="24"/>
          <w:szCs w:val="24"/>
        </w:rPr>
        <w:t>10</w:t>
      </w:r>
      <w:r>
        <w:rPr>
          <w:rFonts w:hint="eastAsia"/>
          <w:sz w:val="24"/>
          <w:szCs w:val="24"/>
        </w:rPr>
        <w:t>*6</w:t>
      </w:r>
      <w:r>
        <w:rPr>
          <w:sz w:val="24"/>
          <w:szCs w:val="24"/>
        </w:rPr>
        <w:t>=220</w:t>
      </w:r>
      <w:r>
        <w:rPr>
          <w:rFonts w:hint="eastAsia"/>
          <w:sz w:val="24"/>
          <w:szCs w:val="24"/>
        </w:rPr>
        <w:t>分</w:t>
      </w:r>
    </w:p>
    <w:p>
      <w:pPr>
        <w:pStyle w:val="9"/>
        <w:ind w:left="780" w:firstLine="60" w:firstLineChars="0"/>
      </w:pPr>
    </w:p>
    <w:p>
      <w:pPr>
        <w:pStyle w:val="9"/>
        <w:ind w:left="780" w:firstLine="60" w:firstLineChars="0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-428625</wp:posOffset>
                </wp:positionH>
                <wp:positionV relativeFrom="paragraph">
                  <wp:posOffset>1587500</wp:posOffset>
                </wp:positionV>
                <wp:extent cx="752475" cy="27622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工位标记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3.75pt;margin-top:125pt;height:21.75pt;width:59.25pt;z-index:251665408;mso-width-relative:page;mso-height-relative:page;" filled="f" stroked="f" coordsize="21600,21600" o:gfxdata="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W&#10;AAAAZHJzL1BLAQIUABQAAAAIAIdO4kDbr6Pd2wAAAAoBAAAPAAAAAAAAAAEAIAAAADgAAABkcnMv&#10;ZG93bnJldi54bWxQSwECFAAUAAAACACHTuJAqIBlbyMCAAAlBAAADgAAAAAAAAABACAAAABA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工位标记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1257300</wp:posOffset>
                </wp:positionV>
                <wp:extent cx="642620" cy="323850"/>
                <wp:effectExtent l="0" t="38100" r="62230" b="1905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937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0.1pt;margin-top:99pt;height:25.5pt;width:50.6pt;z-index:251664384;mso-width-relative:page;mso-height-relative:page;" filled="f" stroked="t" coordsize="21600,21600" o:gfxdata="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FgAAAGRycy9QSwECFAAUAAAACACHTuJAn15ijtkAAAAKAQAADwAAAAAAAAAB&#10;ACAAAAA4AAAAZHJzL2Rvd25yZXYueG1sUEsBAhQAFAAAAAgAh07iQANitt/5AQAAoQMAAA4AAAAA&#10;AAAAAQAgAAAAPgEAAGRycy9lMm9Eb2MueG1sUEsFBgAAAAAGAAYAWQEAAKkFAAAAAA==&#10;">
                <v:fill on="f" focussize="0,0"/>
                <v:stroke weight="0.5pt" color="#E7E6E6 [321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833120</wp:posOffset>
                </wp:positionH>
                <wp:positionV relativeFrom="paragraph">
                  <wp:posOffset>1039495</wp:posOffset>
                </wp:positionV>
                <wp:extent cx="219075" cy="219075"/>
                <wp:effectExtent l="0" t="0" r="28575" b="2857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219075"/>
                        </a:xfrm>
                        <a:prstGeom prst="ellipse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65.6pt;margin-top:81.85pt;height:17.25pt;width:17.25pt;z-index:251662336;v-text-anchor:middle;mso-width-relative:page;mso-height-relative:page;" filled="f" stroked="t" coordsize="21600,21600" o:gfxdata="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">
                <v:fill on="f" focussize="0,0"/>
                <v:stroke weight="0.5pt" color="#FFFFFF [3212]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-685165</wp:posOffset>
                </wp:positionH>
                <wp:positionV relativeFrom="paragraph">
                  <wp:posOffset>1229995</wp:posOffset>
                </wp:positionV>
                <wp:extent cx="600075" cy="27622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放置</w:t>
                            </w:r>
                            <w:r>
                              <w:t>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3.95pt;margin-top:96.85pt;height:21.75pt;width:47.25pt;z-index:251661312;mso-width-relative:page;mso-height-relative:page;" filled="f" stroked="f" coordsize="21600,21600" o:gfxdata="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BYAAABkcnMvUEsBAhQAFAAAAAgAh07iQKLYjdrdAAAADAEAAA8AAAAAAAAAAQAgAAAAOAAAAGRy&#10;cy9kb3ducmV2LnhtbFBLAQIUABQAAAAIAIdO4kDffFy6IwIAACUEAAAOAAAAAAAAAAEAIAAAAEI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放置</w:t>
                      </w:r>
                      <w:r>
                        <w:t>区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-204470</wp:posOffset>
                </wp:positionH>
                <wp:positionV relativeFrom="paragraph">
                  <wp:posOffset>949325</wp:posOffset>
                </wp:positionV>
                <wp:extent cx="642620" cy="323850"/>
                <wp:effectExtent l="0" t="38100" r="62230" b="190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2937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-16.1pt;margin-top:74.75pt;height:25.5pt;width:50.6pt;z-index:251660288;mso-width-relative:page;mso-height-relative:page;" filled="f" stroked="t" coordsize="21600,21600" o:gfxdata="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WAAAAZHJzL1BLAQIUABQAAAAIAIdO4kDthhlL2QAAAAoBAAAPAAAAAAAAAAEAIAAA&#10;ADgAAABkcnMvZG93bnJldi54bWxQSwECFAAUAAAACACHTuJAsN0KAPUBAAChAwAADgAAAAAAAAAB&#10;ACAAAAA+AQAAZHJzL2Uyb0RvYy54bWxQSwUGAAAAAAYABgBZAQAApQUAAAAA&#10;">
                <v:fill on="f" focussize="0,0"/>
                <v:stroke weight="0.5pt" color="#000000 [3213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490220</wp:posOffset>
                </wp:positionH>
                <wp:positionV relativeFrom="paragraph">
                  <wp:posOffset>215900</wp:posOffset>
                </wp:positionV>
                <wp:extent cx="2071370" cy="1262380"/>
                <wp:effectExtent l="0" t="0" r="24130" b="1460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1687" cy="1262063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8.6pt;margin-top:17pt;height:99.4pt;width:163.1pt;z-index:251659264;v-text-anchor:middle;mso-width-relative:page;mso-height-relative:page;" filled="f" stroked="t" coordsize="21600,21600" arcsize="0.166666666666667" o:gfxdata="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FgAA&#10;AGRycy9QSwECFAAUAAAACACHTuJAS875ntYAAAAJAQAADwAAAAAAAAABACAAAAA4AAAAZHJzL2Rv&#10;d25yZXYueG1sUEsBAhQAFAAAAAgAh07iQKHaje1fAgAAiQQAAA4AAAAAAAAAAQAgAAAAOwEAAGRy&#10;cy9lMm9Eb2MueG1sUEsFBgAAAAAGAAYAWQEAAAwGAAAAAA==&#10;">
                <v:fill on="f" focussize="0,0"/>
                <v:stroke weight="1.5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780" w:firstLine="60" w:firstLineChars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图1 装配区</w:t>
      </w:r>
      <w:r>
        <w:t>示意图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572"/>
    <w:rsid w:val="000F60BB"/>
    <w:rsid w:val="00456A6A"/>
    <w:rsid w:val="00565CF4"/>
    <w:rsid w:val="00AA580D"/>
    <w:rsid w:val="00B04898"/>
    <w:rsid w:val="00B1774C"/>
    <w:rsid w:val="00B92463"/>
    <w:rsid w:val="00BE31C5"/>
    <w:rsid w:val="00CB022C"/>
    <w:rsid w:val="00CE7F26"/>
    <w:rsid w:val="00D45572"/>
    <w:rsid w:val="00DA3DBA"/>
    <w:rsid w:val="00E21255"/>
    <w:rsid w:val="00F8128A"/>
    <w:rsid w:val="FD37D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  <w:style w:type="character" w:customStyle="1" w:styleId="10">
    <w:name w:val="页眉 字符"/>
    <w:basedOn w:val="7"/>
    <w:link w:val="4"/>
    <w:uiPriority w:val="99"/>
    <w:rPr>
      <w:sz w:val="18"/>
      <w:szCs w:val="18"/>
    </w:rPr>
  </w:style>
  <w:style w:type="character" w:customStyle="1" w:styleId="11">
    <w:name w:val="页脚 字符"/>
    <w:basedOn w:val="7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2</Pages>
  <Words>49</Words>
  <Characters>283</Characters>
  <Lines>2</Lines>
  <Paragraphs>1</Paragraphs>
  <TotalTime>0</TotalTime>
  <ScaleCrop>false</ScaleCrop>
  <LinksUpToDate>false</LinksUpToDate>
  <CharactersWithSpaces>331</CharactersWithSpaces>
  <Application>WWO_dingtalk_20210303200039-27045d1653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2021-05-07T17:10:00Z</dcterms:created>
  <dc:creator>king_wy</dc:creator>
  <cp:lastModifiedBy>Wang You</cp:lastModifiedBy>
  <dcterms:modified xsi:type="dcterms:W3CDTF">2021-05-12T21:39:27Z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