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3615002B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SimSun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2024/09/11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default" w:ascii="ＭＳ 明朝" w:hAnsi="ＭＳ 明朝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hint="eastAsia" w:ascii="ＭＳ 明朝" w:hAnsi="ＭＳ 明朝" w:eastAsia="ＭＳ 明朝"/>
                <w:lang w:eastAsia="ja-JP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2B0DB438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9:00-12:00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マナーが勉強しました。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報連相の勉強を完了しました。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13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:00-16:00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snowflakeが勉強しました。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hint="eastAsia" w:ascii="ＭＳ 明朝" w:hAnsi="ＭＳ 明朝" w:eastAsia="SimSun"/>
                <w:szCs w:val="21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Lesson6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まで学びました。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16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報連相の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ppt発表しました。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ascii="ＭＳ 明朝" w:hAnsi="ＭＳ 明朝"/>
                <w:szCs w:val="21"/>
              </w:rPr>
            </w:pP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報連相の内容、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snowflakeのコンソールの使い方。</w:t>
            </w: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6177870F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多くの</w:t>
            </w:r>
            <w:bookmarkStart w:id="0" w:name="_GoBack"/>
            <w:bookmarkEnd w:id="0"/>
            <w:r>
              <w:rPr>
                <w:rFonts w:hint="eastAsia" w:ascii="ＭＳ 明朝" w:hAnsi="ＭＳ 明朝"/>
                <w:szCs w:val="21"/>
                <w:lang w:eastAsia="ja-JP"/>
              </w:rPr>
              <w:t>単語が知らないので、読むのは難しい。</w:t>
            </w:r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snowflakeの勉強とマナーの勉強を続けます。</w:t>
            </w: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84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0CBA66B0"/>
    <w:rsid w:val="0D8E729A"/>
    <w:rsid w:val="189B742C"/>
    <w:rsid w:val="1B392728"/>
    <w:rsid w:val="2A62443D"/>
    <w:rsid w:val="3B9823B7"/>
    <w:rsid w:val="5BB4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qFormat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qFormat/>
    <w:uiPriority w:val="99"/>
    <w:pPr>
      <w:jc w:val="right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uiPriority w:val="99"/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6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2024-09-11T08:59:40Z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986471A8D14B48D4BD2FAE16FEBA9CC7_12</vt:lpwstr>
  </property>
</Properties>
</file>