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8C333" w14:textId="0C62114C" w:rsidR="008137FF" w:rsidRDefault="000B500E" w:rsidP="000B500E">
      <w:pPr>
        <w:pStyle w:val="1"/>
        <w:ind w:left="400" w:hangingChars="100" w:hanging="400"/>
        <w:rPr>
          <w:sz w:val="40"/>
          <w:szCs w:val="40"/>
        </w:rPr>
      </w:pPr>
      <w:r w:rsidRPr="000B500E">
        <w:rPr>
          <w:sz w:val="40"/>
          <w:szCs w:val="40"/>
        </w:rPr>
        <w:t>Towards Removing the Curse of Dimensionality (2012)</w:t>
      </w:r>
    </w:p>
    <w:p w14:paraId="56FA3851" w14:textId="7B2BFFCE" w:rsidR="000B500E" w:rsidRDefault="000B500E" w:rsidP="000B500E">
      <w:pPr>
        <w:rPr>
          <w:rFonts w:ascii="宋体" w:eastAsia="宋体" w:hAnsi="宋体"/>
          <w:sz w:val="24"/>
          <w:szCs w:val="28"/>
        </w:rPr>
      </w:pPr>
      <w:r w:rsidRPr="000B500E">
        <w:rPr>
          <w:rFonts w:ascii="宋体" w:eastAsia="宋体" w:hAnsi="宋体" w:hint="eastAsia"/>
          <w:sz w:val="24"/>
          <w:szCs w:val="28"/>
        </w:rPr>
        <w:t>摘要：我们提出了两种解决高维空间中近似最近邻问题的算法。对于大小为</w:t>
      </w:r>
      <w:r w:rsidRPr="000B500E">
        <w:rPr>
          <w:rFonts w:ascii="宋体" w:eastAsia="宋体" w:hAnsi="宋体"/>
          <w:sz w:val="24"/>
          <w:szCs w:val="28"/>
        </w:rPr>
        <w:t xml:space="preserve"> n 的数据集，存在于 </w:t>
      </w:r>
      <w:proofErr w:type="spellStart"/>
      <w:r w:rsidRPr="000B500E">
        <w:rPr>
          <w:rFonts w:ascii="宋体" w:eastAsia="宋体" w:hAnsi="宋体"/>
          <w:sz w:val="24"/>
          <w:szCs w:val="28"/>
        </w:rPr>
        <w:t>R^d</w:t>
      </w:r>
      <w:proofErr w:type="spellEnd"/>
      <w:r w:rsidRPr="000B500E">
        <w:rPr>
          <w:rFonts w:ascii="宋体" w:eastAsia="宋体" w:hAnsi="宋体"/>
          <w:sz w:val="24"/>
          <w:szCs w:val="28"/>
        </w:rPr>
        <w:t xml:space="preserve"> 中，这些算法需要的空间仅在 n 和 d 中是多项式级别的，同时实现了查询时间在 n 和 d 中是次线性的、在 d 中是多项式的。我们还展示了对其他高维几何问题的应用，如近似最小生成树。本文基于作者在STOC'98和FOCS'01论文中的材料，对这些论文的结果进行了统一、概括和简化。</w:t>
      </w:r>
    </w:p>
    <w:p w14:paraId="71126BC3" w14:textId="42A8E139" w:rsidR="000B500E" w:rsidRPr="000B500E" w:rsidRDefault="000B500E" w:rsidP="000B500E">
      <w:pPr>
        <w:pStyle w:val="a3"/>
        <w:numPr>
          <w:ilvl w:val="0"/>
          <w:numId w:val="1"/>
        </w:numPr>
        <w:ind w:firstLineChars="0"/>
        <w:rPr>
          <w:rFonts w:ascii="宋体" w:eastAsia="宋体" w:hAnsi="宋体"/>
          <w:sz w:val="24"/>
          <w:szCs w:val="28"/>
        </w:rPr>
      </w:pPr>
      <w:r w:rsidRPr="000B500E">
        <w:rPr>
          <w:rFonts w:ascii="宋体" w:eastAsia="宋体" w:hAnsi="宋体" w:hint="eastAsia"/>
          <w:sz w:val="24"/>
          <w:szCs w:val="28"/>
        </w:rPr>
        <w:t>介绍</w:t>
      </w:r>
    </w:p>
    <w:p w14:paraId="5C91063B" w14:textId="1B3182C8" w:rsidR="000B500E" w:rsidRDefault="000B500E" w:rsidP="000B500E">
      <w:pPr>
        <w:pStyle w:val="a3"/>
        <w:ind w:left="360" w:firstLineChars="0" w:firstLine="0"/>
        <w:rPr>
          <w:rFonts w:ascii="宋体" w:eastAsia="宋体" w:hAnsi="宋体"/>
          <w:sz w:val="24"/>
          <w:szCs w:val="28"/>
        </w:rPr>
      </w:pPr>
      <w:r w:rsidRPr="000B500E">
        <w:rPr>
          <w:rFonts w:ascii="宋体" w:eastAsia="宋体" w:hAnsi="宋体" w:hint="eastAsia"/>
          <w:sz w:val="24"/>
          <w:szCs w:val="28"/>
        </w:rPr>
        <w:t>最近邻（</w:t>
      </w:r>
      <w:r w:rsidRPr="000B500E">
        <w:rPr>
          <w:rFonts w:ascii="宋体" w:eastAsia="宋体" w:hAnsi="宋体"/>
          <w:sz w:val="24"/>
          <w:szCs w:val="28"/>
        </w:rPr>
        <w:t>NN）问题的定义如下：</w:t>
      </w:r>
      <w:r w:rsidRPr="00D33842">
        <w:rPr>
          <w:rFonts w:ascii="宋体" w:eastAsia="宋体" w:hAnsi="宋体"/>
          <w:sz w:val="24"/>
          <w:szCs w:val="28"/>
          <w:highlight w:val="yellow"/>
        </w:rPr>
        <w:t>给定一个在</w:t>
      </w:r>
      <w:r w:rsidRPr="00D33842">
        <w:rPr>
          <w:rFonts w:ascii="宋体" w:eastAsia="宋体" w:hAnsi="宋体" w:hint="eastAsia"/>
          <w:sz w:val="24"/>
          <w:szCs w:val="28"/>
          <w:highlight w:val="yellow"/>
        </w:rPr>
        <w:t>已经</w:t>
      </w:r>
      <w:r w:rsidRPr="00D33842">
        <w:rPr>
          <w:rFonts w:ascii="宋体" w:eastAsia="宋体" w:hAnsi="宋体"/>
          <w:sz w:val="24"/>
          <w:szCs w:val="28"/>
          <w:highlight w:val="yellow"/>
        </w:rPr>
        <w:t>定义了距离函数D</w:t>
      </w:r>
      <w:r w:rsidRPr="00D33842">
        <w:rPr>
          <w:rFonts w:ascii="宋体" w:eastAsia="宋体" w:hAnsi="宋体" w:hint="eastAsia"/>
          <w:sz w:val="24"/>
          <w:szCs w:val="28"/>
          <w:highlight w:val="yellow"/>
        </w:rPr>
        <w:t>的</w:t>
      </w:r>
      <w:r w:rsidRPr="00D33842">
        <w:rPr>
          <w:rFonts w:ascii="宋体" w:eastAsia="宋体" w:hAnsi="宋体"/>
          <w:sz w:val="24"/>
          <w:szCs w:val="28"/>
          <w:highlight w:val="yellow"/>
        </w:rPr>
        <w:t>度量空间X上的n</w:t>
      </w:r>
      <w:proofErr w:type="gramStart"/>
      <w:r w:rsidRPr="00D33842">
        <w:rPr>
          <w:rFonts w:ascii="宋体" w:eastAsia="宋体" w:hAnsi="宋体"/>
          <w:sz w:val="24"/>
          <w:szCs w:val="28"/>
          <w:highlight w:val="yellow"/>
        </w:rPr>
        <w:t>个</w:t>
      </w:r>
      <w:proofErr w:type="gramEnd"/>
      <w:r w:rsidRPr="00D33842">
        <w:rPr>
          <w:rFonts w:ascii="宋体" w:eastAsia="宋体" w:hAnsi="宋体"/>
          <w:sz w:val="24"/>
          <w:szCs w:val="28"/>
          <w:highlight w:val="yellow"/>
        </w:rPr>
        <w:t>点的集合P，对P进行预处理以高效地回答查找最接近查询点q（其中q属于X）的点的查询</w:t>
      </w:r>
      <w:r w:rsidRPr="000B500E">
        <w:rPr>
          <w:rFonts w:ascii="宋体" w:eastAsia="宋体" w:hAnsi="宋体"/>
          <w:sz w:val="24"/>
          <w:szCs w:val="28"/>
        </w:rPr>
        <w:t>。一个特别有趣的情况是在d维欧几里德空间中，其中X = Rd，使用某个</w:t>
      </w:r>
      <w:proofErr w:type="spellStart"/>
      <w:r w:rsidRPr="000B500E">
        <w:rPr>
          <w:rFonts w:ascii="宋体" w:eastAsia="宋体" w:hAnsi="宋体"/>
          <w:sz w:val="24"/>
          <w:szCs w:val="28"/>
        </w:rPr>
        <w:t>Lp</w:t>
      </w:r>
      <w:proofErr w:type="spellEnd"/>
      <w:r w:rsidRPr="000B500E">
        <w:rPr>
          <w:rFonts w:ascii="宋体" w:eastAsia="宋体" w:hAnsi="宋体"/>
          <w:sz w:val="24"/>
          <w:szCs w:val="28"/>
        </w:rPr>
        <w:t>范数。这个问题在许多领域中都非常重要，如数据压缩、数据库、数据挖掘、信息检索、图像和视频数据库、机器学习和信号处理。对这个问题的广泛兴趣源于它的广泛适用性。具体而言，许多大型数据集由可以表示为特征向量（即Rd中的点）的对象组成；在这种情况下，可以通过在特征空间中查找最近邻来找到与给</w:t>
      </w:r>
      <w:r w:rsidRPr="000B500E">
        <w:rPr>
          <w:rFonts w:ascii="宋体" w:eastAsia="宋体" w:hAnsi="宋体" w:hint="eastAsia"/>
          <w:sz w:val="24"/>
          <w:szCs w:val="28"/>
        </w:rPr>
        <w:t>定对象相似的对象。特征的数量（即维度）可以从几十到数百万不等。例如，可以将一个</w:t>
      </w:r>
      <w:r w:rsidRPr="000B500E">
        <w:rPr>
          <w:rFonts w:ascii="宋体" w:eastAsia="宋体" w:hAnsi="宋体"/>
          <w:sz w:val="24"/>
          <w:szCs w:val="28"/>
        </w:rPr>
        <w:t>1000x1000的图像表示为1,000,000维空间中的一个向量，每个像素对应一个维度。</w:t>
      </w:r>
    </w:p>
    <w:p w14:paraId="5306360E" w14:textId="46A6D526" w:rsidR="00D33842" w:rsidRDefault="00D33842" w:rsidP="000B500E">
      <w:pPr>
        <w:pStyle w:val="a3"/>
        <w:ind w:left="360" w:firstLineChars="0" w:firstLine="0"/>
        <w:rPr>
          <w:rFonts w:ascii="宋体" w:eastAsia="宋体" w:hAnsi="宋体"/>
          <w:sz w:val="24"/>
          <w:szCs w:val="28"/>
        </w:rPr>
      </w:pPr>
      <w:r w:rsidRPr="00D33842">
        <w:rPr>
          <w:rFonts w:ascii="宋体" w:eastAsia="宋体" w:hAnsi="宋体" w:hint="eastAsia"/>
          <w:sz w:val="24"/>
          <w:szCs w:val="28"/>
        </w:rPr>
        <w:t>这个问题及其变种是计算几何学中的典型问题之一。最初在</w:t>
      </w:r>
      <w:proofErr w:type="gramStart"/>
      <w:r w:rsidRPr="00D33842">
        <w:rPr>
          <w:rFonts w:ascii="宋体" w:eastAsia="宋体" w:hAnsi="宋体"/>
          <w:sz w:val="24"/>
          <w:szCs w:val="28"/>
        </w:rPr>
        <w:t>1960</w:t>
      </w:r>
      <w:proofErr w:type="gramEnd"/>
      <w:r w:rsidRPr="00D33842">
        <w:rPr>
          <w:rFonts w:ascii="宋体" w:eastAsia="宋体" w:hAnsi="宋体"/>
          <w:sz w:val="24"/>
          <w:szCs w:val="28"/>
        </w:rPr>
        <w:t>年代由明斯基和</w:t>
      </w:r>
      <w:proofErr w:type="gramStart"/>
      <w:r w:rsidRPr="00D33842">
        <w:rPr>
          <w:rFonts w:ascii="宋体" w:eastAsia="宋体" w:hAnsi="宋体"/>
          <w:sz w:val="24"/>
          <w:szCs w:val="28"/>
        </w:rPr>
        <w:t>帕珀</w:t>
      </w:r>
      <w:proofErr w:type="gramEnd"/>
      <w:r w:rsidRPr="00D33842">
        <w:rPr>
          <w:rFonts w:ascii="宋体" w:eastAsia="宋体" w:hAnsi="宋体"/>
          <w:sz w:val="24"/>
          <w:szCs w:val="28"/>
        </w:rPr>
        <w:t>特提出 ([47]，第222页)，此后一直是大量研究工作的主题。对于点位于常数维度空间的情况，已经发现了许多高效的解决方案。例如，如果这些点位于平面上，最近邻问题可以在每次查询中以 O(</w:t>
      </w:r>
      <w:proofErr w:type="spellStart"/>
      <w:r w:rsidRPr="00D33842">
        <w:rPr>
          <w:rFonts w:ascii="宋体" w:eastAsia="宋体" w:hAnsi="宋体"/>
          <w:sz w:val="24"/>
          <w:szCs w:val="28"/>
        </w:rPr>
        <w:t>logn</w:t>
      </w:r>
      <w:proofErr w:type="spellEnd"/>
      <w:r w:rsidRPr="00D33842">
        <w:rPr>
          <w:rFonts w:ascii="宋体" w:eastAsia="宋体" w:hAnsi="宋体"/>
          <w:sz w:val="24"/>
          <w:szCs w:val="28"/>
        </w:rPr>
        <w:t>) 的时间解决，只需要 O(n) 的存储空间 [59, 45]。</w:t>
      </w:r>
    </w:p>
    <w:p w14:paraId="431B0C96" w14:textId="798C8BCD" w:rsidR="00D33842" w:rsidRDefault="00D33842" w:rsidP="000B500E">
      <w:pPr>
        <w:pStyle w:val="a3"/>
        <w:ind w:left="360" w:firstLineChars="0" w:firstLine="0"/>
        <w:rPr>
          <w:rFonts w:ascii="宋体" w:eastAsia="宋体" w:hAnsi="宋体"/>
          <w:sz w:val="24"/>
          <w:szCs w:val="28"/>
        </w:rPr>
      </w:pPr>
      <w:r w:rsidRPr="00D33842">
        <w:rPr>
          <w:rFonts w:ascii="宋体" w:eastAsia="宋体" w:hAnsi="宋体" w:hint="eastAsia"/>
          <w:sz w:val="24"/>
          <w:szCs w:val="28"/>
        </w:rPr>
        <w:t>不幸的是，随着维度增加，这些算法变得越来越低效。更具体地说，它们的空间或时间要求在维度上呈</w:t>
      </w:r>
      <w:proofErr w:type="gramStart"/>
      <w:r w:rsidRPr="00D33842">
        <w:rPr>
          <w:rFonts w:ascii="宋体" w:eastAsia="宋体" w:hAnsi="宋体" w:hint="eastAsia"/>
          <w:sz w:val="24"/>
          <w:szCs w:val="28"/>
        </w:rPr>
        <w:t>指数级</w:t>
      </w:r>
      <w:proofErr w:type="gramEnd"/>
      <w:r w:rsidRPr="00D33842">
        <w:rPr>
          <w:rFonts w:ascii="宋体" w:eastAsia="宋体" w:hAnsi="宋体" w:hint="eastAsia"/>
          <w:sz w:val="24"/>
          <w:szCs w:val="28"/>
        </w:rPr>
        <w:t>增长。特别地，最近邻问题有一个解决方案，具有</w:t>
      </w:r>
      <w:r w:rsidRPr="00D33842">
        <w:rPr>
          <w:rFonts w:ascii="宋体" w:eastAsia="宋体" w:hAnsi="宋体"/>
          <w:sz w:val="24"/>
          <w:szCs w:val="28"/>
        </w:rPr>
        <w:t xml:space="preserve"> O(</w:t>
      </w:r>
      <w:proofErr w:type="spellStart"/>
      <w:r w:rsidRPr="00D33842">
        <w:rPr>
          <w:rFonts w:ascii="宋体" w:eastAsia="宋体" w:hAnsi="宋体"/>
          <w:sz w:val="24"/>
          <w:szCs w:val="28"/>
        </w:rPr>
        <w:t>d^O</w:t>
      </w:r>
      <w:proofErr w:type="spellEnd"/>
      <w:r w:rsidRPr="00D33842">
        <w:rPr>
          <w:rFonts w:ascii="宋体" w:eastAsia="宋体" w:hAnsi="宋体"/>
          <w:sz w:val="24"/>
          <w:szCs w:val="28"/>
        </w:rPr>
        <w:t xml:space="preserve">(1) </w:t>
      </w:r>
      <w:proofErr w:type="spellStart"/>
      <w:r w:rsidRPr="00D33842">
        <w:rPr>
          <w:rFonts w:ascii="宋体" w:eastAsia="宋体" w:hAnsi="宋体"/>
          <w:sz w:val="24"/>
          <w:szCs w:val="28"/>
        </w:rPr>
        <w:t>logn</w:t>
      </w:r>
      <w:proofErr w:type="spellEnd"/>
      <w:r w:rsidRPr="00D33842">
        <w:rPr>
          <w:rFonts w:ascii="宋体" w:eastAsia="宋体" w:hAnsi="宋体"/>
          <w:sz w:val="24"/>
          <w:szCs w:val="28"/>
        </w:rPr>
        <w:t xml:space="preserve">) 的查询时间，但使用了 </w:t>
      </w:r>
      <w:proofErr w:type="spellStart"/>
      <w:r w:rsidRPr="00D33842">
        <w:rPr>
          <w:rFonts w:ascii="宋体" w:eastAsia="宋体" w:hAnsi="宋体"/>
          <w:sz w:val="24"/>
          <w:szCs w:val="28"/>
        </w:rPr>
        <w:t>n^O</w:t>
      </w:r>
      <w:proofErr w:type="spellEnd"/>
      <w:r w:rsidRPr="00D33842">
        <w:rPr>
          <w:rFonts w:ascii="宋体" w:eastAsia="宋体" w:hAnsi="宋体"/>
          <w:sz w:val="24"/>
          <w:szCs w:val="28"/>
        </w:rPr>
        <w:t>(d) 的空间 ([46]，基于 [22])。这部分原因是 P 的 Voronoi 分解，即 Rd 的分解成细胞，使得每个细胞内的</w:t>
      </w:r>
      <w:proofErr w:type="gramStart"/>
      <w:r w:rsidRPr="00D33842">
        <w:rPr>
          <w:rFonts w:ascii="宋体" w:eastAsia="宋体" w:hAnsi="宋体"/>
          <w:sz w:val="24"/>
          <w:szCs w:val="28"/>
        </w:rPr>
        <w:t>所有点在</w:t>
      </w:r>
      <w:proofErr w:type="gramEnd"/>
      <w:r w:rsidRPr="00D33842">
        <w:rPr>
          <w:rFonts w:ascii="宋体" w:eastAsia="宋体" w:hAnsi="宋体"/>
          <w:sz w:val="24"/>
          <w:szCs w:val="28"/>
        </w:rPr>
        <w:t xml:space="preserve"> P 中都有相同的最近邻，其复杂性为 </w:t>
      </w:r>
      <w:proofErr w:type="spellStart"/>
      <w:r w:rsidRPr="00D33842">
        <w:rPr>
          <w:rFonts w:ascii="宋体" w:eastAsia="宋体" w:hAnsi="宋体"/>
          <w:sz w:val="24"/>
          <w:szCs w:val="28"/>
        </w:rPr>
        <w:t>n^O</w:t>
      </w:r>
      <w:proofErr w:type="spellEnd"/>
      <w:r w:rsidRPr="00D33842">
        <w:rPr>
          <w:rFonts w:ascii="宋体" w:eastAsia="宋体" w:hAnsi="宋体"/>
          <w:sz w:val="24"/>
          <w:szCs w:val="28"/>
        </w:rPr>
        <w:t xml:space="preserve">(d)。另一方面，如果坚持使用线性（或近线性）的存储，即使对于随机点集，已知的最佳运行时间界也具有 min(2^O(d), </w:t>
      </w:r>
      <w:proofErr w:type="spellStart"/>
      <w:r w:rsidRPr="00D33842">
        <w:rPr>
          <w:rFonts w:ascii="宋体" w:eastAsia="宋体" w:hAnsi="宋体"/>
          <w:sz w:val="24"/>
          <w:szCs w:val="28"/>
        </w:rPr>
        <w:t>dn</w:t>
      </w:r>
      <w:proofErr w:type="spellEnd"/>
      <w:r w:rsidRPr="00D33842">
        <w:rPr>
          <w:rFonts w:ascii="宋体" w:eastAsia="宋体" w:hAnsi="宋体"/>
          <w:sz w:val="24"/>
          <w:szCs w:val="28"/>
        </w:rPr>
        <w:t>) 的形式，这在适度的 d 下基本上是关于 n 的线性。更糟糕的是，维度对空间和/或时间的指数依赖关系（称为“维度诅咒”）在实践中也被观察到 [60]。</w:t>
      </w:r>
    </w:p>
    <w:p w14:paraId="5F1FB048" w14:textId="0B6B1F3B" w:rsidR="00D33842" w:rsidRDefault="00D33842" w:rsidP="000B500E">
      <w:pPr>
        <w:pStyle w:val="a3"/>
        <w:ind w:left="360" w:firstLineChars="0" w:firstLine="0"/>
        <w:rPr>
          <w:rFonts w:ascii="宋体" w:eastAsia="宋体" w:hAnsi="宋体"/>
          <w:sz w:val="24"/>
          <w:szCs w:val="28"/>
        </w:rPr>
      </w:pPr>
      <w:r w:rsidRPr="00D33842">
        <w:rPr>
          <w:rFonts w:ascii="宋体" w:eastAsia="宋体" w:hAnsi="宋体" w:hint="eastAsia"/>
          <w:sz w:val="24"/>
          <w:szCs w:val="28"/>
        </w:rPr>
        <w:t>在无法消除对维度的指数依赖性的情况下，许多研究人员推测在维度足够大时这些问题没有有效的解决方案（例如，参见</w:t>
      </w:r>
      <w:r w:rsidRPr="00D33842">
        <w:rPr>
          <w:rFonts w:ascii="宋体" w:eastAsia="宋体" w:hAnsi="宋体"/>
          <w:sz w:val="24"/>
          <w:szCs w:val="28"/>
        </w:rPr>
        <w:t xml:space="preserve"> [47]）。同时，这引发了一个问题，即是否可能在允许答案是近似的情况下消除对 d 的指数依赖性。具体而言，在 c-近似最近邻问题中，算法允许报告距离 q 最近的点 p，该算法允许报告任何在距离 q 到 p 的距离的 c </w:t>
      </w:r>
      <w:proofErr w:type="gramStart"/>
      <w:r w:rsidRPr="00D33842">
        <w:rPr>
          <w:rFonts w:ascii="宋体" w:eastAsia="宋体" w:hAnsi="宋体"/>
          <w:sz w:val="24"/>
          <w:szCs w:val="28"/>
        </w:rPr>
        <w:t>倍</w:t>
      </w:r>
      <w:proofErr w:type="gramEnd"/>
      <w:r w:rsidRPr="00D33842">
        <w:rPr>
          <w:rFonts w:ascii="宋体" w:eastAsia="宋体" w:hAnsi="宋体"/>
          <w:sz w:val="24"/>
          <w:szCs w:val="28"/>
        </w:rPr>
        <w:t>以内的点，其中近似因子 c &gt; 1。这种方法的吸引力在于，在许多情况下，近似最近邻几乎和确切的最近邻一样好。特别是，如果距离度量准确捕捉到某种质量概念，那么距离的小差</w:t>
      </w:r>
      <w:r w:rsidRPr="00D33842">
        <w:rPr>
          <w:rFonts w:ascii="宋体" w:eastAsia="宋体" w:hAnsi="宋体"/>
          <w:sz w:val="24"/>
          <w:szCs w:val="28"/>
        </w:rPr>
        <w:lastRenderedPageBreak/>
        <w:t>异不应该太重要。</w:t>
      </w:r>
      <w:r w:rsidRPr="00D33842">
        <w:rPr>
          <w:rFonts w:ascii="宋体" w:eastAsia="宋体" w:hAnsi="宋体" w:hint="eastAsia"/>
          <w:sz w:val="24"/>
          <w:szCs w:val="28"/>
        </w:rPr>
        <w:t>此外，可以使用高效的近似算法来解决确切的最近邻问题，只需枚举所有近似最近邻并返回遇到的最近点。</w:t>
      </w:r>
    </w:p>
    <w:p w14:paraId="52C23236" w14:textId="2496F14A" w:rsidR="00D33842" w:rsidRDefault="00D33842" w:rsidP="000B500E">
      <w:pPr>
        <w:pStyle w:val="a3"/>
        <w:ind w:left="360" w:firstLineChars="0" w:firstLine="0"/>
        <w:rPr>
          <w:rFonts w:ascii="宋体" w:eastAsia="宋体" w:hAnsi="宋体"/>
          <w:sz w:val="24"/>
          <w:szCs w:val="28"/>
        </w:rPr>
      </w:pPr>
      <w:r>
        <w:rPr>
          <w:noProof/>
        </w:rPr>
        <w:drawing>
          <wp:inline distT="0" distB="0" distL="0" distR="0" wp14:anchorId="4DB37674" wp14:editId="21107D47">
            <wp:extent cx="5274310" cy="3194050"/>
            <wp:effectExtent l="0" t="0" r="2540" b="6350"/>
            <wp:docPr id="1887969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9880" name=""/>
                    <pic:cNvPicPr/>
                  </pic:nvPicPr>
                  <pic:blipFill>
                    <a:blip r:embed="rId5"/>
                    <a:stretch>
                      <a:fillRect/>
                    </a:stretch>
                  </pic:blipFill>
                  <pic:spPr>
                    <a:xfrm>
                      <a:off x="0" y="0"/>
                      <a:ext cx="5274310" cy="3194050"/>
                    </a:xfrm>
                    <a:prstGeom prst="rect">
                      <a:avLst/>
                    </a:prstGeom>
                  </pic:spPr>
                </pic:pic>
              </a:graphicData>
            </a:graphic>
          </wp:inline>
        </w:drawing>
      </w:r>
    </w:p>
    <w:p w14:paraId="334CBF87" w14:textId="1BA2C8A9" w:rsidR="000B500E" w:rsidRDefault="00D33842" w:rsidP="000B500E">
      <w:pPr>
        <w:pStyle w:val="a3"/>
        <w:ind w:left="360" w:firstLineChars="0" w:firstLine="0"/>
        <w:rPr>
          <w:rFonts w:ascii="宋体" w:eastAsia="宋体" w:hAnsi="宋体"/>
          <w:sz w:val="24"/>
          <w:szCs w:val="28"/>
        </w:rPr>
      </w:pPr>
      <w:commentRangeStart w:id="0"/>
      <w:r>
        <w:rPr>
          <w:noProof/>
        </w:rPr>
        <w:drawing>
          <wp:inline distT="0" distB="0" distL="0" distR="0" wp14:anchorId="4EF8AD72" wp14:editId="1959CDA5">
            <wp:extent cx="5274310" cy="2732405"/>
            <wp:effectExtent l="0" t="0" r="2540" b="0"/>
            <wp:docPr id="313589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89161" name=""/>
                    <pic:cNvPicPr/>
                  </pic:nvPicPr>
                  <pic:blipFill>
                    <a:blip r:embed="rId6"/>
                    <a:stretch>
                      <a:fillRect/>
                    </a:stretch>
                  </pic:blipFill>
                  <pic:spPr>
                    <a:xfrm>
                      <a:off x="0" y="0"/>
                      <a:ext cx="5274310" cy="2732405"/>
                    </a:xfrm>
                    <a:prstGeom prst="rect">
                      <a:avLst/>
                    </a:prstGeom>
                  </pic:spPr>
                </pic:pic>
              </a:graphicData>
            </a:graphic>
          </wp:inline>
        </w:drawing>
      </w:r>
      <w:commentRangeEnd w:id="0"/>
      <w:r>
        <w:rPr>
          <w:rStyle w:val="a4"/>
        </w:rPr>
        <w:commentReference w:id="0"/>
      </w:r>
    </w:p>
    <w:p w14:paraId="50F13B92" w14:textId="5284FF9F" w:rsidR="00C70B69" w:rsidRDefault="00C70B69" w:rsidP="000B500E">
      <w:pPr>
        <w:pStyle w:val="a3"/>
        <w:ind w:left="360" w:firstLineChars="0" w:firstLine="0"/>
        <w:rPr>
          <w:rFonts w:ascii="宋体" w:eastAsia="宋体" w:hAnsi="宋体"/>
          <w:sz w:val="24"/>
          <w:szCs w:val="28"/>
        </w:rPr>
      </w:pPr>
      <w:r>
        <w:rPr>
          <w:noProof/>
        </w:rPr>
        <w:drawing>
          <wp:inline distT="0" distB="0" distL="0" distR="0" wp14:anchorId="534F5DCA" wp14:editId="20393B9A">
            <wp:extent cx="5274310" cy="1491615"/>
            <wp:effectExtent l="0" t="0" r="2540" b="0"/>
            <wp:docPr id="2139634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34269" name=""/>
                    <pic:cNvPicPr/>
                  </pic:nvPicPr>
                  <pic:blipFill>
                    <a:blip r:embed="rId11"/>
                    <a:stretch>
                      <a:fillRect/>
                    </a:stretch>
                  </pic:blipFill>
                  <pic:spPr>
                    <a:xfrm>
                      <a:off x="0" y="0"/>
                      <a:ext cx="5274310" cy="1491615"/>
                    </a:xfrm>
                    <a:prstGeom prst="rect">
                      <a:avLst/>
                    </a:prstGeom>
                  </pic:spPr>
                </pic:pic>
              </a:graphicData>
            </a:graphic>
          </wp:inline>
        </w:drawing>
      </w:r>
    </w:p>
    <w:p w14:paraId="1EEEA62F" w14:textId="33B1ED97" w:rsidR="00C70B69" w:rsidRDefault="00C70B69" w:rsidP="000B500E">
      <w:pPr>
        <w:pStyle w:val="a3"/>
        <w:ind w:left="360" w:firstLineChars="0" w:firstLine="0"/>
        <w:rPr>
          <w:rFonts w:ascii="宋体" w:eastAsia="宋体" w:hAnsi="宋体"/>
          <w:sz w:val="24"/>
          <w:szCs w:val="28"/>
        </w:rPr>
      </w:pPr>
      <w:r>
        <w:rPr>
          <w:noProof/>
        </w:rPr>
        <w:lastRenderedPageBreak/>
        <w:drawing>
          <wp:inline distT="0" distB="0" distL="0" distR="0" wp14:anchorId="4BF47CD7" wp14:editId="67AE89C9">
            <wp:extent cx="5274310" cy="1103630"/>
            <wp:effectExtent l="0" t="0" r="2540" b="1270"/>
            <wp:docPr id="160149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9053" name=""/>
                    <pic:cNvPicPr/>
                  </pic:nvPicPr>
                  <pic:blipFill>
                    <a:blip r:embed="rId12"/>
                    <a:stretch>
                      <a:fillRect/>
                    </a:stretch>
                  </pic:blipFill>
                  <pic:spPr>
                    <a:xfrm>
                      <a:off x="0" y="0"/>
                      <a:ext cx="5274310" cy="1103630"/>
                    </a:xfrm>
                    <a:prstGeom prst="rect">
                      <a:avLst/>
                    </a:prstGeom>
                  </pic:spPr>
                </pic:pic>
              </a:graphicData>
            </a:graphic>
          </wp:inline>
        </w:drawing>
      </w:r>
    </w:p>
    <w:p w14:paraId="7A370DD8" w14:textId="7D35E7F8" w:rsidR="00C70B69" w:rsidRPr="00C70B69" w:rsidRDefault="00C70B69" w:rsidP="00C70B69">
      <w:pPr>
        <w:pStyle w:val="a3"/>
        <w:ind w:left="360" w:firstLine="480"/>
        <w:rPr>
          <w:rFonts w:ascii="宋体" w:eastAsia="宋体" w:hAnsi="宋体"/>
          <w:sz w:val="24"/>
          <w:szCs w:val="28"/>
        </w:rPr>
      </w:pPr>
      <w:r w:rsidRPr="00C70B69">
        <w:rPr>
          <w:rFonts w:ascii="宋体" w:eastAsia="宋体" w:hAnsi="宋体" w:hint="eastAsia"/>
          <w:sz w:val="24"/>
          <w:szCs w:val="28"/>
        </w:rPr>
        <w:t>我们的技术：我们的近似最近邻数据结构是通过两个步骤获得的。首先，我们展示了如何解决近似最近邻问题的“决策版本”，我们称之为近似近邻问题。在这里，给定一个固定的半径</w:t>
      </w:r>
      <w:r>
        <w:rPr>
          <w:rFonts w:ascii="宋体" w:eastAsia="宋体" w:hAnsi="宋体" w:hint="eastAsia"/>
          <w:sz w:val="24"/>
          <w:szCs w:val="28"/>
        </w:rPr>
        <w:t>r</w:t>
      </w:r>
      <w:r w:rsidRPr="00C70B69">
        <w:rPr>
          <w:rFonts w:ascii="宋体" w:eastAsia="宋体" w:hAnsi="宋体"/>
          <w:sz w:val="24"/>
          <w:szCs w:val="28"/>
        </w:rPr>
        <w:t>，目标是为给定点集合</w:t>
      </w:r>
      <w:r>
        <w:rPr>
          <w:rFonts w:ascii="宋体" w:eastAsia="宋体" w:hAnsi="宋体"/>
          <w:sz w:val="24"/>
          <w:szCs w:val="28"/>
        </w:rPr>
        <w:t>P</w:t>
      </w:r>
      <w:r w:rsidRPr="00C70B69">
        <w:rPr>
          <w:rFonts w:ascii="宋体" w:eastAsia="宋体" w:hAnsi="宋体"/>
          <w:sz w:val="24"/>
          <w:szCs w:val="28"/>
        </w:rPr>
        <w:t xml:space="preserve"> 构建一个数据结构，对于任何查询点 </w:t>
      </w:r>
      <w:r>
        <w:rPr>
          <w:rFonts w:ascii="宋体" w:eastAsia="宋体" w:hAnsi="宋体"/>
          <w:sz w:val="24"/>
          <w:szCs w:val="28"/>
        </w:rPr>
        <w:t>q</w:t>
      </w:r>
      <w:r w:rsidRPr="00C70B69">
        <w:rPr>
          <w:rFonts w:ascii="宋体" w:eastAsia="宋体" w:hAnsi="宋体"/>
          <w:sz w:val="24"/>
          <w:szCs w:val="28"/>
        </w:rPr>
        <w:t xml:space="preserve">，它会执行以下操作：如果存在一个与 </w:t>
      </w:r>
      <w:r>
        <w:rPr>
          <w:rFonts w:ascii="宋体" w:eastAsia="宋体" w:hAnsi="宋体"/>
          <w:sz w:val="24"/>
          <w:szCs w:val="28"/>
        </w:rPr>
        <w:t>q</w:t>
      </w:r>
      <w:r w:rsidRPr="00C70B69">
        <w:rPr>
          <w:rFonts w:ascii="宋体" w:eastAsia="宋体" w:hAnsi="宋体"/>
          <w:sz w:val="24"/>
          <w:szCs w:val="28"/>
        </w:rPr>
        <w:t xml:space="preserve"> 距离不超过 </w:t>
      </w:r>
      <w:r>
        <w:rPr>
          <w:rFonts w:ascii="宋体" w:eastAsia="宋体" w:hAnsi="宋体"/>
          <w:sz w:val="24"/>
          <w:szCs w:val="28"/>
        </w:rPr>
        <w:t>r</w:t>
      </w:r>
      <w:r w:rsidRPr="00C70B69">
        <w:rPr>
          <w:rFonts w:ascii="宋体" w:eastAsia="宋体" w:hAnsi="宋体"/>
          <w:sz w:val="24"/>
          <w:szCs w:val="28"/>
        </w:rPr>
        <w:t xml:space="preserve"> 的点在 </w:t>
      </w:r>
      <w:r>
        <w:rPr>
          <w:rFonts w:ascii="宋体" w:eastAsia="宋体" w:hAnsi="宋体"/>
          <w:sz w:val="24"/>
          <w:szCs w:val="28"/>
        </w:rPr>
        <w:t>P</w:t>
      </w:r>
      <w:r w:rsidRPr="00C70B69">
        <w:rPr>
          <w:rFonts w:ascii="宋体" w:eastAsia="宋体" w:hAnsi="宋体"/>
          <w:sz w:val="24"/>
          <w:szCs w:val="28"/>
        </w:rPr>
        <w:t xml:space="preserve">中，那么它会报告一个在距离 </w:t>
      </w:r>
      <w:proofErr w:type="spellStart"/>
      <w:r>
        <w:rPr>
          <w:rFonts w:ascii="宋体" w:eastAsia="宋体" w:hAnsi="宋体"/>
          <w:sz w:val="24"/>
          <w:szCs w:val="28"/>
        </w:rPr>
        <w:t>cr</w:t>
      </w:r>
      <w:proofErr w:type="spellEnd"/>
      <w:r w:rsidRPr="00C70B69">
        <w:rPr>
          <w:rFonts w:ascii="宋体" w:eastAsia="宋体" w:hAnsi="宋体"/>
          <w:sz w:val="24"/>
          <w:szCs w:val="28"/>
        </w:rPr>
        <w:t xml:space="preserve"> 以内的点 </w:t>
      </w:r>
      <w:r>
        <w:rPr>
          <w:rFonts w:ascii="宋体" w:eastAsia="宋体" w:hAnsi="宋体"/>
          <w:sz w:val="24"/>
          <w:szCs w:val="28"/>
        </w:rPr>
        <w:t>p0</w:t>
      </w:r>
      <w:r>
        <w:rPr>
          <w:rFonts w:ascii="宋体" w:eastAsia="宋体" w:hAnsi="宋体" w:hint="eastAsia"/>
          <w:sz w:val="24"/>
          <w:szCs w:val="28"/>
        </w:rPr>
        <w:t>∈P</w:t>
      </w:r>
      <w:r w:rsidRPr="00C70B69">
        <w:rPr>
          <w:rFonts w:ascii="宋体" w:eastAsia="宋体" w:hAnsi="宋体"/>
          <w:sz w:val="24"/>
          <w:szCs w:val="28"/>
        </w:rPr>
        <w:t xml:space="preserve">。我们展示了如何构建两种这样的数据结构。一种利用上述的近似 Voronoi 分解，具有快速的查找时间和在 </w:t>
      </w:r>
      <w:r>
        <w:rPr>
          <w:rFonts w:ascii="宋体" w:eastAsia="宋体" w:hAnsi="宋体"/>
          <w:sz w:val="24"/>
          <w:szCs w:val="28"/>
        </w:rPr>
        <w:t>d</w:t>
      </w:r>
      <w:r w:rsidRPr="00C70B69">
        <w:rPr>
          <w:rFonts w:ascii="宋体" w:eastAsia="宋体" w:hAnsi="宋体"/>
          <w:sz w:val="24"/>
          <w:szCs w:val="28"/>
        </w:rPr>
        <w:t xml:space="preserve"> 上呈轻微指数增长的空间。第二种基于局部</w:t>
      </w:r>
      <w:proofErr w:type="gramStart"/>
      <w:r w:rsidRPr="00C70B69">
        <w:rPr>
          <w:rFonts w:ascii="宋体" w:eastAsia="宋体" w:hAnsi="宋体"/>
          <w:sz w:val="24"/>
          <w:szCs w:val="28"/>
        </w:rPr>
        <w:t>敏感哈</w:t>
      </w:r>
      <w:proofErr w:type="gramEnd"/>
      <w:r w:rsidRPr="00C70B69">
        <w:rPr>
          <w:rFonts w:ascii="宋体" w:eastAsia="宋体" w:hAnsi="宋体"/>
          <w:sz w:val="24"/>
          <w:szCs w:val="28"/>
        </w:rPr>
        <w:t>希（LSH）的概念。其关键思想是以一种方式对点进行哈希，使得靠近彼此的对象发生碰撞的概率远高于相距较远的对象。然后，可以通过对查询点进行</w:t>
      </w:r>
      <w:proofErr w:type="gramStart"/>
      <w:r w:rsidRPr="00C70B69">
        <w:rPr>
          <w:rFonts w:ascii="宋体" w:eastAsia="宋体" w:hAnsi="宋体"/>
          <w:sz w:val="24"/>
          <w:szCs w:val="28"/>
        </w:rPr>
        <w:t>哈希并检索</w:t>
      </w:r>
      <w:proofErr w:type="gramEnd"/>
      <w:r w:rsidRPr="00C70B69">
        <w:rPr>
          <w:rFonts w:ascii="宋体" w:eastAsia="宋体" w:hAnsi="宋体"/>
          <w:sz w:val="24"/>
          <w:szCs w:val="28"/>
        </w:rPr>
        <w:t>存储在包含该点的桶中的元素来确定近邻。我们展示了这样的哈希函数</w:t>
      </w:r>
      <w:proofErr w:type="gramStart"/>
      <w:r w:rsidRPr="00C70B69">
        <w:rPr>
          <w:rFonts w:ascii="宋体" w:eastAsia="宋体" w:hAnsi="宋体"/>
          <w:sz w:val="24"/>
          <w:szCs w:val="28"/>
        </w:rPr>
        <w:t>族存在</w:t>
      </w:r>
      <w:proofErr w:type="gramEnd"/>
      <w:r w:rsidRPr="00C70B69">
        <w:rPr>
          <w:rFonts w:ascii="宋体" w:eastAsia="宋体" w:hAnsi="宋体"/>
          <w:sz w:val="24"/>
          <w:szCs w:val="28"/>
        </w:rPr>
        <w:t xml:space="preserve">于汉明距离及其变体中，并将其扩展到 </w:t>
      </w:r>
      <w:r>
        <w:rPr>
          <w:rFonts w:ascii="宋体" w:eastAsia="宋体" w:hAnsi="宋体"/>
          <w:sz w:val="24"/>
          <w:szCs w:val="28"/>
        </w:rPr>
        <w:t>ls</w:t>
      </w:r>
      <w:r w:rsidRPr="00C70B69">
        <w:rPr>
          <w:rFonts w:ascii="宋体" w:eastAsia="宋体" w:hAnsi="宋体"/>
          <w:sz w:val="24"/>
          <w:szCs w:val="28"/>
        </w:rPr>
        <w:t xml:space="preserve"> 范数。</w:t>
      </w:r>
    </w:p>
    <w:p w14:paraId="2D1B0610" w14:textId="77777777" w:rsidR="00C70B69" w:rsidRPr="00C70B69" w:rsidRDefault="00C70B69" w:rsidP="00C70B69">
      <w:pPr>
        <w:pStyle w:val="a3"/>
        <w:ind w:left="360" w:firstLine="480"/>
        <w:rPr>
          <w:rFonts w:ascii="宋体" w:eastAsia="宋体" w:hAnsi="宋体"/>
          <w:sz w:val="24"/>
          <w:szCs w:val="28"/>
        </w:rPr>
      </w:pPr>
    </w:p>
    <w:p w14:paraId="58186C71" w14:textId="540A3C29" w:rsidR="00C70B69" w:rsidRDefault="00C70B69" w:rsidP="00C70B69">
      <w:pPr>
        <w:pStyle w:val="a3"/>
        <w:ind w:left="360" w:firstLineChars="0" w:firstLine="0"/>
        <w:rPr>
          <w:rFonts w:ascii="宋体" w:eastAsia="宋体" w:hAnsi="宋体"/>
          <w:sz w:val="24"/>
          <w:szCs w:val="28"/>
        </w:rPr>
      </w:pPr>
      <w:r w:rsidRPr="00C70B69">
        <w:rPr>
          <w:rFonts w:ascii="宋体" w:eastAsia="宋体" w:hAnsi="宋体" w:hint="eastAsia"/>
          <w:sz w:val="24"/>
          <w:szCs w:val="28"/>
        </w:rPr>
        <w:t>在第二步中，我们展示了如何将近似最近邻问题规约到近邻问题。执行此任务的一种简单方法是为后者的问题构建多个数据结构，其中半径为</w:t>
      </w:r>
      <w:r w:rsidRPr="00C70B69">
        <w:rPr>
          <w:rFonts w:ascii="宋体" w:eastAsia="宋体" w:hAnsi="宋体"/>
          <w:sz w:val="24"/>
          <w:szCs w:val="28"/>
        </w:rPr>
        <w:t>r = D, D/c, D/c^2,</w:t>
      </w:r>
      <w:r>
        <w:rPr>
          <w:rFonts w:ascii="宋体" w:eastAsia="宋体" w:hAnsi="宋体"/>
          <w:sz w:val="24"/>
          <w:szCs w:val="28"/>
        </w:rPr>
        <w:t>…</w:t>
      </w:r>
      <w:r w:rsidRPr="00C70B69">
        <w:rPr>
          <w:rFonts w:ascii="宋体" w:eastAsia="宋体" w:hAnsi="宋体"/>
          <w:sz w:val="24"/>
          <w:szCs w:val="28"/>
        </w:rPr>
        <w:t xml:space="preserve">，其中 </w:t>
      </w:r>
      <w:r>
        <w:rPr>
          <w:rFonts w:ascii="宋体" w:eastAsia="宋体" w:hAnsi="宋体"/>
          <w:sz w:val="24"/>
          <w:szCs w:val="28"/>
        </w:rPr>
        <w:t>D</w:t>
      </w:r>
      <w:r w:rsidRPr="00C70B69">
        <w:rPr>
          <w:rFonts w:ascii="宋体" w:eastAsia="宋体" w:hAnsi="宋体"/>
          <w:sz w:val="24"/>
          <w:szCs w:val="28"/>
        </w:rPr>
        <w:t>是查询点与</w:t>
      </w:r>
      <w:proofErr w:type="gramStart"/>
      <w:r w:rsidRPr="00C70B69">
        <w:rPr>
          <w:rFonts w:ascii="宋体" w:eastAsia="宋体" w:hAnsi="宋体"/>
          <w:sz w:val="24"/>
          <w:szCs w:val="28"/>
        </w:rPr>
        <w:t>点集之间</w:t>
      </w:r>
      <w:proofErr w:type="gramEnd"/>
      <w:r w:rsidRPr="00C70B69">
        <w:rPr>
          <w:rFonts w:ascii="宋体" w:eastAsia="宋体" w:hAnsi="宋体"/>
          <w:sz w:val="24"/>
          <w:szCs w:val="28"/>
        </w:rPr>
        <w:t>的最大可能距离。然而，通常情况下，这种方法会导致空间复杂度不受</w:t>
      </w:r>
      <w:r>
        <w:rPr>
          <w:rFonts w:ascii="宋体" w:eastAsia="宋体" w:hAnsi="宋体"/>
          <w:sz w:val="24"/>
          <w:szCs w:val="28"/>
        </w:rPr>
        <w:t>n</w:t>
      </w:r>
      <w:r w:rsidRPr="00C70B69">
        <w:rPr>
          <w:rFonts w:ascii="宋体" w:eastAsia="宋体" w:hAnsi="宋体"/>
          <w:sz w:val="24"/>
          <w:szCs w:val="28"/>
        </w:rPr>
        <w:t xml:space="preserve"> 的任何函数限制。我们通过提供一种更有效的规约来克服这个问题，该规约只使用一些半径</w:t>
      </w:r>
      <w:r>
        <w:rPr>
          <w:rFonts w:ascii="宋体" w:eastAsia="宋体" w:hAnsi="宋体"/>
          <w:sz w:val="24"/>
          <w:szCs w:val="28"/>
        </w:rPr>
        <w:t>r</w:t>
      </w:r>
      <w:r w:rsidRPr="00C70B69">
        <w:rPr>
          <w:rFonts w:ascii="宋体" w:eastAsia="宋体" w:hAnsi="宋体"/>
          <w:sz w:val="24"/>
          <w:szCs w:val="28"/>
        </w:rPr>
        <w:t>。我们的规约将近邻数据结构的空间复杂度乘以 O(log^2 n) 的因子，并将查询时间乘以 O(log n)。将规约与上述解决近似近邻问题的算法组合，得到了解决近似最近邻问题的算法。</w:t>
      </w:r>
    </w:p>
    <w:p w14:paraId="1E1E9E54" w14:textId="0F0C5C7A" w:rsidR="00C70B69" w:rsidRPr="00C70B69" w:rsidRDefault="00C70B69" w:rsidP="00C70B69">
      <w:pPr>
        <w:pStyle w:val="a3"/>
        <w:ind w:left="360" w:firstLine="480"/>
        <w:rPr>
          <w:rFonts w:ascii="宋体" w:eastAsia="宋体" w:hAnsi="宋体"/>
          <w:sz w:val="24"/>
          <w:szCs w:val="28"/>
        </w:rPr>
      </w:pPr>
      <w:r w:rsidRPr="00C70B69">
        <w:rPr>
          <w:rFonts w:ascii="宋体" w:eastAsia="宋体" w:hAnsi="宋体" w:hint="eastAsia"/>
          <w:sz w:val="24"/>
          <w:szCs w:val="28"/>
        </w:rPr>
        <w:t>与会议论文的关系：由于与该论文基础上的初版会议论文</w:t>
      </w:r>
      <w:r w:rsidRPr="00C70B69">
        <w:rPr>
          <w:rFonts w:ascii="宋体" w:eastAsia="宋体" w:hAnsi="宋体"/>
          <w:sz w:val="24"/>
          <w:szCs w:val="28"/>
        </w:rPr>
        <w:t xml:space="preserve">[35, 30]相比已经过去了一段时间，我们能够大大简化一些论证。因此，本文中的一些算法更简单，有时比原始论文中的算法更一般化。特别是，本文中提出的从近邻到最近邻的规约是对[30]中规约的简化（该规约本身比[35]中的规约简单且更有效）。它适用于一般的度量空间，并且可以使用近线性数量的近似近邻查询来执行。相比之下，[30]中的预处理算法是为 </w:t>
      </w:r>
      <w:r>
        <w:rPr>
          <w:rFonts w:ascii="宋体" w:eastAsia="宋体" w:hAnsi="宋体"/>
          <w:sz w:val="24"/>
          <w:szCs w:val="28"/>
        </w:rPr>
        <w:t>ls</w:t>
      </w:r>
      <w:r w:rsidRPr="00C70B69">
        <w:rPr>
          <w:rFonts w:ascii="宋体" w:eastAsia="宋体" w:hAnsi="宋体"/>
          <w:sz w:val="24"/>
          <w:szCs w:val="28"/>
        </w:rPr>
        <w:t xml:space="preserve"> 空间定制的，而[35]中的算法在二次时间内运行。</w:t>
      </w:r>
    </w:p>
    <w:p w14:paraId="17ACB337" w14:textId="77777777" w:rsidR="00C70B69" w:rsidRPr="00C70B69" w:rsidRDefault="00C70B69" w:rsidP="00C70B69">
      <w:pPr>
        <w:pStyle w:val="a3"/>
        <w:ind w:left="360" w:firstLine="480"/>
        <w:rPr>
          <w:rFonts w:ascii="宋体" w:eastAsia="宋体" w:hAnsi="宋体"/>
          <w:sz w:val="24"/>
          <w:szCs w:val="28"/>
        </w:rPr>
      </w:pPr>
    </w:p>
    <w:p w14:paraId="3A369448" w14:textId="2F3B496A" w:rsidR="00C70B69" w:rsidRPr="00C70B69" w:rsidRDefault="00C70B69" w:rsidP="00C70B69">
      <w:pPr>
        <w:pStyle w:val="a3"/>
        <w:ind w:left="360" w:firstLine="480"/>
        <w:rPr>
          <w:rFonts w:ascii="宋体" w:eastAsia="宋体" w:hAnsi="宋体"/>
          <w:sz w:val="24"/>
          <w:szCs w:val="28"/>
        </w:rPr>
      </w:pPr>
      <w:r w:rsidRPr="00C70B69">
        <w:rPr>
          <w:rFonts w:ascii="宋体" w:eastAsia="宋体" w:hAnsi="宋体" w:hint="eastAsia"/>
          <w:sz w:val="24"/>
          <w:szCs w:val="28"/>
        </w:rPr>
        <w:t>然而，我们注意到我们的规约（以及</w:t>
      </w:r>
      <w:r w:rsidRPr="00C70B69">
        <w:rPr>
          <w:rFonts w:ascii="宋体" w:eastAsia="宋体" w:hAnsi="宋体"/>
          <w:sz w:val="24"/>
          <w:szCs w:val="28"/>
        </w:rPr>
        <w:t>[30]的规约）的一个副作用是，在近似近邻的实例中，</w:t>
      </w:r>
      <w:proofErr w:type="gramStart"/>
      <w:r w:rsidRPr="00C70B69">
        <w:rPr>
          <w:rFonts w:ascii="宋体" w:eastAsia="宋体" w:hAnsi="宋体"/>
          <w:sz w:val="24"/>
          <w:szCs w:val="28"/>
        </w:rPr>
        <w:t>点集的</w:t>
      </w:r>
      <w:proofErr w:type="gramEnd"/>
      <w:r w:rsidRPr="00C70B69">
        <w:rPr>
          <w:rFonts w:ascii="宋体" w:eastAsia="宋体" w:hAnsi="宋体"/>
          <w:sz w:val="24"/>
          <w:szCs w:val="28"/>
        </w:rPr>
        <w:t>直径与搜索半径 r 的比率不再很小（</w:t>
      </w:r>
      <w:r>
        <w:rPr>
          <w:rFonts w:ascii="宋体" w:eastAsia="宋体" w:hAnsi="宋体" w:hint="eastAsia"/>
          <w:sz w:val="24"/>
          <w:szCs w:val="28"/>
        </w:rPr>
        <w:t>对数多项式</w:t>
      </w:r>
      <w:r w:rsidRPr="00C70B69">
        <w:rPr>
          <w:rFonts w:ascii="宋体" w:eastAsia="宋体" w:hAnsi="宋体"/>
          <w:sz w:val="24"/>
          <w:szCs w:val="28"/>
        </w:rPr>
        <w:t>）。这个性质在设计</w:t>
      </w:r>
      <w:r>
        <w:rPr>
          <w:rFonts w:ascii="宋体" w:eastAsia="宋体" w:hAnsi="宋体"/>
          <w:sz w:val="24"/>
          <w:szCs w:val="28"/>
        </w:rPr>
        <w:t>l</w:t>
      </w:r>
      <w:r w:rsidRPr="00C70B69">
        <w:rPr>
          <w:rFonts w:ascii="宋体" w:eastAsia="宋体" w:hAnsi="宋体"/>
          <w:sz w:val="24"/>
          <w:szCs w:val="28"/>
          <w:vertAlign w:val="subscript"/>
        </w:rPr>
        <w:t>1</w:t>
      </w:r>
      <w:r w:rsidRPr="00C70B69">
        <w:rPr>
          <w:rFonts w:ascii="宋体" w:eastAsia="宋体" w:hAnsi="宋体"/>
          <w:sz w:val="24"/>
          <w:szCs w:val="28"/>
          <w:vertAlign w:val="superscript"/>
        </w:rPr>
        <w:t>d</w:t>
      </w:r>
      <w:r w:rsidRPr="00C70B69">
        <w:rPr>
          <w:rFonts w:ascii="宋体" w:eastAsia="宋体" w:hAnsi="宋体"/>
          <w:sz w:val="24"/>
          <w:szCs w:val="28"/>
        </w:rPr>
        <w:t>空间的高效 LSH 函数时是有用的。我们可以通过直接利用 Bern 的“随机分桶”方法[11]（引理 3.1）来确保一个更弱的性质。幸运的是，该性质对我们的目的已经足够。</w:t>
      </w:r>
    </w:p>
    <w:p w14:paraId="5AE35BEE" w14:textId="77777777" w:rsidR="00C70B69" w:rsidRPr="00C70B69" w:rsidRDefault="00C70B69" w:rsidP="00C70B69">
      <w:pPr>
        <w:pStyle w:val="a3"/>
        <w:ind w:left="360" w:firstLine="480"/>
        <w:rPr>
          <w:rFonts w:ascii="宋体" w:eastAsia="宋体" w:hAnsi="宋体"/>
          <w:sz w:val="24"/>
          <w:szCs w:val="28"/>
        </w:rPr>
      </w:pPr>
    </w:p>
    <w:p w14:paraId="11016102" w14:textId="5F4AA821" w:rsidR="00C70B69" w:rsidRDefault="00C70B69" w:rsidP="00C70B69">
      <w:pPr>
        <w:pStyle w:val="a3"/>
        <w:ind w:left="360" w:firstLineChars="0" w:firstLine="0"/>
        <w:rPr>
          <w:rFonts w:ascii="宋体" w:eastAsia="宋体" w:hAnsi="宋体"/>
          <w:sz w:val="24"/>
          <w:szCs w:val="28"/>
        </w:rPr>
      </w:pPr>
      <w:r w:rsidRPr="00C70B69">
        <w:rPr>
          <w:rFonts w:ascii="宋体" w:eastAsia="宋体" w:hAnsi="宋体" w:hint="eastAsia"/>
          <w:sz w:val="24"/>
          <w:szCs w:val="28"/>
        </w:rPr>
        <w:t>另一个经过实质性概括的结果是计算近似</w:t>
      </w:r>
      <w:r w:rsidRPr="00C70B69">
        <w:rPr>
          <w:rFonts w:ascii="宋体" w:eastAsia="宋体" w:hAnsi="宋体"/>
          <w:sz w:val="24"/>
          <w:szCs w:val="28"/>
        </w:rPr>
        <w:t xml:space="preserve"> MST 的算法。手稿[36]中概述的算法依赖于一种用于在更新过程中维护点对的近似接近的数据结构，该数据结构用于模拟Kruskal的MST算法。相反，在本文中，我们提出了从近似 MST 问题到动态近似近邻数据结构的一般规约，该规约适用于任意度量。规约仍</w:t>
      </w:r>
      <w:r w:rsidRPr="00C70B69">
        <w:rPr>
          <w:rFonts w:ascii="宋体" w:eastAsia="宋体" w:hAnsi="宋体"/>
          <w:sz w:val="24"/>
          <w:szCs w:val="28"/>
        </w:rPr>
        <w:lastRenderedPageBreak/>
        <w:t>然基于 Kruskal 算法。但是，它具有特别简单的形式，受到[12]算法的启发（请参阅下一小节的评论）。</w:t>
      </w:r>
    </w:p>
    <w:p w14:paraId="67DB5D48" w14:textId="1846C5F2" w:rsidR="00B21A92" w:rsidRPr="00B21A92" w:rsidRDefault="00B21A92" w:rsidP="00C70B69">
      <w:pPr>
        <w:pStyle w:val="a3"/>
        <w:ind w:left="360" w:firstLineChars="0" w:firstLine="0"/>
        <w:rPr>
          <w:rFonts w:ascii="宋体" w:eastAsia="宋体" w:hAnsi="宋体"/>
          <w:b/>
          <w:bCs/>
          <w:sz w:val="24"/>
          <w:szCs w:val="28"/>
        </w:rPr>
      </w:pPr>
      <w:r w:rsidRPr="00B21A92">
        <w:rPr>
          <w:rFonts w:ascii="宋体" w:eastAsia="宋体" w:hAnsi="宋体" w:hint="eastAsia"/>
          <w:b/>
          <w:bCs/>
          <w:sz w:val="24"/>
          <w:szCs w:val="28"/>
        </w:rPr>
        <w:t>1</w:t>
      </w:r>
      <w:r w:rsidRPr="00B21A92">
        <w:rPr>
          <w:rFonts w:ascii="宋体" w:eastAsia="宋体" w:hAnsi="宋体"/>
          <w:b/>
          <w:bCs/>
          <w:sz w:val="24"/>
          <w:szCs w:val="28"/>
        </w:rPr>
        <w:t>.1</w:t>
      </w:r>
      <w:r w:rsidRPr="00B21A92">
        <w:rPr>
          <w:rFonts w:ascii="宋体" w:eastAsia="宋体" w:hAnsi="宋体" w:hint="eastAsia"/>
          <w:b/>
          <w:bCs/>
          <w:sz w:val="24"/>
          <w:szCs w:val="28"/>
        </w:rPr>
        <w:t>相关工作</w:t>
      </w:r>
    </w:p>
    <w:p w14:paraId="0B8B4AC1" w14:textId="1CB8C57C" w:rsidR="00B21A92" w:rsidRDefault="00B21A92" w:rsidP="00C70B69">
      <w:pPr>
        <w:pStyle w:val="a3"/>
        <w:ind w:left="360" w:firstLineChars="0" w:firstLine="0"/>
        <w:rPr>
          <w:rFonts w:ascii="宋体" w:eastAsia="宋体" w:hAnsi="宋体"/>
          <w:sz w:val="24"/>
          <w:szCs w:val="28"/>
        </w:rPr>
      </w:pPr>
      <w:r>
        <w:rPr>
          <w:noProof/>
        </w:rPr>
        <w:drawing>
          <wp:inline distT="0" distB="0" distL="0" distR="0" wp14:anchorId="777CE150" wp14:editId="73CAB8F9">
            <wp:extent cx="5274310" cy="2092325"/>
            <wp:effectExtent l="0" t="0" r="2540" b="3175"/>
            <wp:docPr id="2102326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6464" name=""/>
                    <pic:cNvPicPr/>
                  </pic:nvPicPr>
                  <pic:blipFill>
                    <a:blip r:embed="rId13"/>
                    <a:stretch>
                      <a:fillRect/>
                    </a:stretch>
                  </pic:blipFill>
                  <pic:spPr>
                    <a:xfrm>
                      <a:off x="0" y="0"/>
                      <a:ext cx="5274310" cy="2092325"/>
                    </a:xfrm>
                    <a:prstGeom prst="rect">
                      <a:avLst/>
                    </a:prstGeom>
                  </pic:spPr>
                </pic:pic>
              </a:graphicData>
            </a:graphic>
          </wp:inline>
        </w:drawing>
      </w:r>
    </w:p>
    <w:p w14:paraId="4F6F773A" w14:textId="21D6CC09" w:rsidR="00B21A92" w:rsidRDefault="00B21A92" w:rsidP="00B21A92">
      <w:pPr>
        <w:pStyle w:val="a3"/>
        <w:ind w:left="360" w:firstLine="480"/>
        <w:rPr>
          <w:rFonts w:ascii="宋体" w:eastAsia="宋体" w:hAnsi="宋体"/>
          <w:sz w:val="24"/>
          <w:szCs w:val="28"/>
        </w:rPr>
      </w:pPr>
      <w:r w:rsidRPr="00B21A92">
        <w:rPr>
          <w:rFonts w:ascii="宋体" w:eastAsia="宋体" w:hAnsi="宋体" w:hint="eastAsia"/>
          <w:sz w:val="24"/>
          <w:szCs w:val="28"/>
        </w:rPr>
        <w:t>本文中引入的局部敏感哈希方法在文献中有几个前辈，这些前辈研究了基于多索引哈希的算法，用于检索与汉明距离相关的向量对。尽管这些论文采用的分析框架使得结果通常无法与我们的结果相比，但一些见解是共享的。其中一些论文考虑了在数据集中找到所有“接近”点对的相关问题。为简单起见，我们将它们转化为近邻框架，因为它们可以通过执行基本上是</w:t>
      </w:r>
      <w:r w:rsidRPr="00B21A92">
        <w:rPr>
          <w:rFonts w:ascii="宋体" w:eastAsia="宋体" w:hAnsi="宋体"/>
          <w:sz w:val="24"/>
          <w:szCs w:val="28"/>
        </w:rPr>
        <w:t xml:space="preserve"> n </w:t>
      </w:r>
      <w:proofErr w:type="gramStart"/>
      <w:r w:rsidRPr="00B21A92">
        <w:rPr>
          <w:rFonts w:ascii="宋体" w:eastAsia="宋体" w:hAnsi="宋体"/>
          <w:sz w:val="24"/>
          <w:szCs w:val="28"/>
        </w:rPr>
        <w:t>个</w:t>
      </w:r>
      <w:proofErr w:type="gramEnd"/>
      <w:r w:rsidRPr="00B21A92">
        <w:rPr>
          <w:rFonts w:ascii="宋体" w:eastAsia="宋体" w:hAnsi="宋体"/>
          <w:sz w:val="24"/>
          <w:szCs w:val="28"/>
        </w:rPr>
        <w:t>单独的近邻查询来解决。</w:t>
      </w:r>
    </w:p>
    <w:p w14:paraId="5FCF533D" w14:textId="00CB5D45" w:rsidR="00B21A92" w:rsidRDefault="00B21A92" w:rsidP="00B21A92">
      <w:pPr>
        <w:pStyle w:val="a3"/>
        <w:ind w:left="360" w:firstLine="480"/>
        <w:rPr>
          <w:rFonts w:ascii="宋体" w:eastAsia="宋体" w:hAnsi="宋体"/>
          <w:sz w:val="24"/>
          <w:szCs w:val="28"/>
        </w:rPr>
      </w:pPr>
      <w:r w:rsidRPr="00B21A92">
        <w:rPr>
          <w:rFonts w:ascii="宋体" w:eastAsia="宋体" w:hAnsi="宋体" w:hint="eastAsia"/>
          <w:sz w:val="24"/>
          <w:szCs w:val="28"/>
        </w:rPr>
        <w:t>通常，哈希函数会将向量投影到一些坐标子集</w:t>
      </w:r>
      <w:r>
        <w:rPr>
          <w:rFonts w:ascii="宋体" w:eastAsia="宋体" w:hAnsi="宋体"/>
          <w:sz w:val="24"/>
          <w:szCs w:val="28"/>
        </w:rPr>
        <w:t>{1,…,d}</w:t>
      </w:r>
      <w:r>
        <w:rPr>
          <w:rFonts w:ascii="宋体" w:eastAsia="宋体" w:hAnsi="宋体" w:hint="eastAsia"/>
          <w:sz w:val="24"/>
          <w:szCs w:val="28"/>
        </w:rPr>
        <w:t>上。</w:t>
      </w:r>
      <w:r w:rsidRPr="00B21A92">
        <w:rPr>
          <w:rFonts w:ascii="宋体" w:eastAsia="宋体" w:hAnsi="宋体" w:hint="eastAsia"/>
          <w:sz w:val="24"/>
          <w:szCs w:val="28"/>
        </w:rPr>
        <w:t>在一些论文中</w:t>
      </w:r>
      <w:r w:rsidRPr="00B21A92">
        <w:rPr>
          <w:rFonts w:ascii="宋体" w:eastAsia="宋体" w:hAnsi="宋体"/>
          <w:sz w:val="24"/>
          <w:szCs w:val="28"/>
        </w:rPr>
        <w:t>[54, 29]，作者考虑了数据点在概率模型下均匀随机选择的情况，查询点是与数据集中的某个点“接近”的“随机”点。另一种方法[40]是假设数据集是任意的，但几乎</w:t>
      </w:r>
      <w:proofErr w:type="gramStart"/>
      <w:r w:rsidRPr="00B21A92">
        <w:rPr>
          <w:rFonts w:ascii="宋体" w:eastAsia="宋体" w:hAnsi="宋体"/>
          <w:sz w:val="24"/>
          <w:szCs w:val="28"/>
        </w:rPr>
        <w:t>所有点都</w:t>
      </w:r>
      <w:proofErr w:type="gramEnd"/>
      <w:r w:rsidRPr="00B21A92">
        <w:rPr>
          <w:rFonts w:ascii="宋体" w:eastAsia="宋体" w:hAnsi="宋体"/>
          <w:sz w:val="24"/>
          <w:szCs w:val="28"/>
        </w:rPr>
        <w:t>远离查询点。最后，论文[17]提出了一种算法，不对输入做任何假设，并提供了一种确定参数（此处表示为 k 和 L）以实现所需的灵敏度和准确性水平的方法。</w:t>
      </w:r>
    </w:p>
    <w:p w14:paraId="0290E159" w14:textId="4196665F" w:rsidR="00B21A92" w:rsidRDefault="00B21A92" w:rsidP="00B21A92">
      <w:pPr>
        <w:pStyle w:val="a3"/>
        <w:ind w:left="360"/>
        <w:rPr>
          <w:rFonts w:ascii="宋体" w:eastAsia="宋体" w:hAnsi="宋体"/>
          <w:sz w:val="24"/>
          <w:szCs w:val="28"/>
        </w:rPr>
      </w:pPr>
      <w:r>
        <w:rPr>
          <w:noProof/>
        </w:rPr>
        <w:drawing>
          <wp:inline distT="0" distB="0" distL="0" distR="0" wp14:anchorId="41E21926" wp14:editId="5F59BF8C">
            <wp:extent cx="5274310" cy="995680"/>
            <wp:effectExtent l="0" t="0" r="2540" b="0"/>
            <wp:docPr id="504708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8830" name=""/>
                    <pic:cNvPicPr/>
                  </pic:nvPicPr>
                  <pic:blipFill>
                    <a:blip r:embed="rId14"/>
                    <a:stretch>
                      <a:fillRect/>
                    </a:stretch>
                  </pic:blipFill>
                  <pic:spPr>
                    <a:xfrm>
                      <a:off x="0" y="0"/>
                      <a:ext cx="5274310" cy="995680"/>
                    </a:xfrm>
                    <a:prstGeom prst="rect">
                      <a:avLst/>
                    </a:prstGeom>
                  </pic:spPr>
                </pic:pic>
              </a:graphicData>
            </a:graphic>
          </wp:inline>
        </w:drawing>
      </w:r>
    </w:p>
    <w:p w14:paraId="442F38D0" w14:textId="77777777" w:rsidR="00B721BA" w:rsidRPr="00B721BA" w:rsidRDefault="00B721BA" w:rsidP="00B721BA">
      <w:pPr>
        <w:ind w:firstLineChars="175" w:firstLine="420"/>
        <w:rPr>
          <w:rFonts w:ascii="宋体" w:eastAsia="宋体" w:hAnsi="宋体"/>
          <w:sz w:val="24"/>
          <w:szCs w:val="28"/>
        </w:rPr>
      </w:pPr>
    </w:p>
    <w:p w14:paraId="62A34B31" w14:textId="77777777" w:rsidR="00B721BA" w:rsidRP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与我们的会议论文</w:t>
      </w:r>
      <w:r w:rsidRPr="00B721BA">
        <w:rPr>
          <w:rFonts w:ascii="宋体" w:eastAsia="宋体" w:hAnsi="宋体"/>
          <w:sz w:val="24"/>
          <w:szCs w:val="28"/>
        </w:rPr>
        <w:t>[35]齐头并进的是论文[43]，该论文提出了一个与我们结果（1b）相似的算法。具体而言，它提供了一种数据结构，对于d1范数的情况，可以在使用空间（</w:t>
      </w:r>
      <w:proofErr w:type="spellStart"/>
      <w:r w:rsidRPr="00B721BA">
        <w:rPr>
          <w:rFonts w:ascii="宋体" w:eastAsia="宋体" w:hAnsi="宋体"/>
          <w:sz w:val="24"/>
          <w:szCs w:val="28"/>
        </w:rPr>
        <w:t>dn</w:t>
      </w:r>
      <w:proofErr w:type="spellEnd"/>
      <w:r w:rsidRPr="00B721BA">
        <w:rPr>
          <w:rFonts w:ascii="宋体" w:eastAsia="宋体" w:hAnsi="宋体"/>
          <w:sz w:val="24"/>
          <w:szCs w:val="28"/>
        </w:rPr>
        <w:t>）O(1/e2)的情况下实现O(d(logn+1/e)</w:t>
      </w:r>
      <w:r w:rsidRPr="00B721BA">
        <w:rPr>
          <w:rFonts w:ascii="宋体" w:eastAsia="宋体" w:hAnsi="宋体"/>
          <w:sz w:val="24"/>
          <w:szCs w:val="28"/>
          <w:vertAlign w:val="superscript"/>
        </w:rPr>
        <w:t>O(1)</w:t>
      </w:r>
      <w:r w:rsidRPr="00B721BA">
        <w:rPr>
          <w:rFonts w:ascii="宋体" w:eastAsia="宋体" w:hAnsi="宋体"/>
          <w:sz w:val="24"/>
          <w:szCs w:val="28"/>
        </w:rPr>
        <w:t>)的查询时间。对于2范数，查询时间变为O(d2(logn+1/e)O(1))。他们的数据结构提供的概率保证略为更强：如果构造过程正确（以一定概率发生），则数据结构对所有查询q返回一个正确的近似最近邻居。虽然技术发展略有不同，但总体方法相似，即使用一种随机降维的形式将维数减小到O(</w:t>
      </w:r>
      <w:proofErr w:type="spellStart"/>
      <w:r w:rsidRPr="00B721BA">
        <w:rPr>
          <w:rFonts w:ascii="宋体" w:eastAsia="宋体" w:hAnsi="宋体"/>
          <w:sz w:val="24"/>
          <w:szCs w:val="28"/>
        </w:rPr>
        <w:t>logn</w:t>
      </w:r>
      <w:proofErr w:type="spellEnd"/>
      <w:r w:rsidRPr="00B721BA">
        <w:rPr>
          <w:rFonts w:ascii="宋体" w:eastAsia="宋体" w:hAnsi="宋体"/>
          <w:sz w:val="24"/>
          <w:szCs w:val="28"/>
        </w:rPr>
        <w:t>/e2)。</w:t>
      </w:r>
    </w:p>
    <w:p w14:paraId="2D888984" w14:textId="77777777" w:rsidR="00B721BA" w:rsidRPr="00B721BA" w:rsidRDefault="00B721BA" w:rsidP="00B721BA">
      <w:pPr>
        <w:ind w:firstLineChars="175" w:firstLine="420"/>
        <w:rPr>
          <w:rFonts w:ascii="宋体" w:eastAsia="宋体" w:hAnsi="宋体"/>
          <w:sz w:val="24"/>
          <w:szCs w:val="28"/>
        </w:rPr>
      </w:pPr>
    </w:p>
    <w:p w14:paraId="6A106A50" w14:textId="77777777" w:rsidR="00B721BA" w:rsidRP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在另一个并行发展中，论文</w:t>
      </w:r>
      <w:r w:rsidRPr="00B721BA">
        <w:rPr>
          <w:rFonts w:ascii="宋体" w:eastAsia="宋体" w:hAnsi="宋体"/>
          <w:sz w:val="24"/>
          <w:szCs w:val="28"/>
        </w:rPr>
        <w:t>[12]提出了一个MST（最小生成树）的（1+e）-近似算法（对于e &lt; 1），其运行时间为O(dn1-ae2)（其中a &gt; 0是某个绝对常数）。</w:t>
      </w:r>
    </w:p>
    <w:p w14:paraId="4D4A6D6F" w14:textId="4D023C6F" w:rsidR="00B721BA" w:rsidRPr="00B721BA" w:rsidRDefault="00B721BA" w:rsidP="00B721BA">
      <w:pPr>
        <w:ind w:firstLineChars="175" w:firstLine="420"/>
        <w:rPr>
          <w:rFonts w:ascii="宋体" w:eastAsia="宋体" w:hAnsi="宋体" w:hint="eastAsia"/>
          <w:sz w:val="24"/>
          <w:szCs w:val="28"/>
        </w:rPr>
      </w:pPr>
      <w:r w:rsidRPr="00B721BA">
        <w:rPr>
          <w:rFonts w:ascii="宋体" w:eastAsia="宋体" w:hAnsi="宋体" w:hint="eastAsia"/>
          <w:sz w:val="24"/>
          <w:szCs w:val="28"/>
        </w:rPr>
        <w:lastRenderedPageBreak/>
        <w:t>进一步的发展</w:t>
      </w:r>
      <w:r w:rsidRPr="00B721BA">
        <w:rPr>
          <w:rFonts w:ascii="宋体" w:eastAsia="宋体" w:hAnsi="宋体"/>
          <w:sz w:val="24"/>
          <w:szCs w:val="28"/>
        </w:rPr>
        <w:t xml:space="preserve"> 自从本论文的会议版本在[35, 36, 30]中出现以来，关于近似最近邻搜索的许多进一步发展已经出现。在本节中，我们简要讨论其中一些结果。关于该材料的更深入处理请参阅[34]。</w:t>
      </w:r>
    </w:p>
    <w:p w14:paraId="12CB6558" w14:textId="3B552892" w:rsidR="00B721BA" w:rsidRP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从近似最近邻到近邻问题的归约以及由此产生的近似</w:t>
      </w:r>
      <w:r w:rsidRPr="00B721BA">
        <w:rPr>
          <w:rFonts w:ascii="宋体" w:eastAsia="宋体" w:hAnsi="宋体"/>
          <w:sz w:val="24"/>
          <w:szCs w:val="28"/>
        </w:rPr>
        <w:t>Voronoi分解在[7]中通过使用一种良好分离对分解[18]进一步改进，以生成构建近似Voronoi图所需的单元格（注意，与我们的构造不同，单元格的数量是与n线性相关，但与维度呈指数相关）。这个构造使用了与[30]中建议的相同框架。这一结果被扩展以改善在查询时间和使用的空间之间的与e的依赖关系的权衡。有关更多详细信息和相关工作，请参阅[8]。这个构造导致了一个复杂度为n/</w:t>
      </w:r>
      <w:proofErr w:type="spellStart"/>
      <w:r w:rsidRPr="00B721BA">
        <w:rPr>
          <w:rFonts w:ascii="宋体" w:eastAsia="宋体" w:hAnsi="宋体"/>
          <w:sz w:val="24"/>
          <w:szCs w:val="28"/>
        </w:rPr>
        <w:t>eO</w:t>
      </w:r>
      <w:proofErr w:type="spellEnd"/>
      <w:r w:rsidRPr="00B721BA">
        <w:rPr>
          <w:rFonts w:ascii="宋体" w:eastAsia="宋体" w:hAnsi="宋体"/>
          <w:sz w:val="24"/>
          <w:szCs w:val="28"/>
        </w:rPr>
        <w:t>(d)的近似Voronoi图。</w:t>
      </w:r>
    </w:p>
    <w:p w14:paraId="40DB171F" w14:textId="77777777" w:rsidR="00B721BA" w:rsidRP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另一种构造方法在</w:t>
      </w:r>
      <w:r w:rsidRPr="00B721BA">
        <w:rPr>
          <w:rFonts w:ascii="宋体" w:eastAsia="宋体" w:hAnsi="宋体"/>
          <w:sz w:val="24"/>
          <w:szCs w:val="28"/>
        </w:rPr>
        <w:t>[57]中提出。借鉴了从最近邻搜索到近邻问题的归约建议（见[30]），他们通过对近邻问题进行轻微改变，将空间需求减少了对数因子。通过稍微改变近邻问题，他们将空间限制减小到线性，从而产生一个复杂度为n/</w:t>
      </w:r>
      <w:proofErr w:type="spellStart"/>
      <w:r w:rsidRPr="00B721BA">
        <w:rPr>
          <w:rFonts w:ascii="宋体" w:eastAsia="宋体" w:hAnsi="宋体"/>
          <w:sz w:val="24"/>
          <w:szCs w:val="28"/>
        </w:rPr>
        <w:t>eO</w:t>
      </w:r>
      <w:proofErr w:type="spellEnd"/>
      <w:r w:rsidRPr="00B721BA">
        <w:rPr>
          <w:rFonts w:ascii="宋体" w:eastAsia="宋体" w:hAnsi="宋体"/>
          <w:sz w:val="24"/>
          <w:szCs w:val="28"/>
        </w:rPr>
        <w:t>(d)的近似Voronoi图。</w:t>
      </w:r>
    </w:p>
    <w:p w14:paraId="3012C9FE" w14:textId="77777777" w:rsidR="00B721BA" w:rsidRPr="00B721BA" w:rsidRDefault="00B721BA" w:rsidP="00B721BA">
      <w:pPr>
        <w:ind w:firstLineChars="175" w:firstLine="420"/>
        <w:rPr>
          <w:rFonts w:ascii="宋体" w:eastAsia="宋体" w:hAnsi="宋体"/>
          <w:sz w:val="24"/>
          <w:szCs w:val="28"/>
        </w:rPr>
      </w:pPr>
    </w:p>
    <w:p w14:paraId="5BDBE4EC" w14:textId="77777777" w:rsidR="00B721BA" w:rsidRP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算法（</w:t>
      </w:r>
      <w:r w:rsidRPr="00B721BA">
        <w:rPr>
          <w:rFonts w:ascii="宋体" w:eastAsia="宋体" w:hAnsi="宋体"/>
          <w:sz w:val="24"/>
          <w:szCs w:val="28"/>
        </w:rPr>
        <w:t>1b）在空间限制方面达到的指数较可能接近最优。具体而言，[6]表明在汉</w:t>
      </w:r>
      <w:proofErr w:type="gramStart"/>
      <w:r w:rsidRPr="00B721BA">
        <w:rPr>
          <w:rFonts w:ascii="宋体" w:eastAsia="宋体" w:hAnsi="宋体"/>
          <w:sz w:val="24"/>
          <w:szCs w:val="28"/>
        </w:rPr>
        <w:t>明空间</w:t>
      </w:r>
      <w:proofErr w:type="gramEnd"/>
      <w:r w:rsidRPr="00B721BA">
        <w:rPr>
          <w:rFonts w:ascii="宋体" w:eastAsia="宋体" w:hAnsi="宋体"/>
          <w:sz w:val="24"/>
          <w:szCs w:val="28"/>
        </w:rPr>
        <w:t>中，任何进行恒定数量内存访问的（1+e）-近似数据结构都需要</w:t>
      </w:r>
      <w:proofErr w:type="spellStart"/>
      <w:r w:rsidRPr="00B721BA">
        <w:rPr>
          <w:rFonts w:ascii="宋体" w:eastAsia="宋体" w:hAnsi="宋体"/>
          <w:sz w:val="24"/>
          <w:szCs w:val="28"/>
        </w:rPr>
        <w:t>nW</w:t>
      </w:r>
      <w:proofErr w:type="spellEnd"/>
      <w:r w:rsidRPr="00B721BA">
        <w:rPr>
          <w:rFonts w:ascii="宋体" w:eastAsia="宋体" w:hAnsi="宋体"/>
          <w:sz w:val="24"/>
          <w:szCs w:val="28"/>
        </w:rPr>
        <w:t>(1/e2)的存储空间（我们的数据结构只进行一次内存访问）。关于精确和近似最近邻问题的下界已经有了大量的研究，详见[34]。</w:t>
      </w:r>
    </w:p>
    <w:p w14:paraId="1DEA0ECC" w14:textId="77777777" w:rsidR="00B721BA" w:rsidRPr="00B721BA" w:rsidRDefault="00B721BA" w:rsidP="00B721BA">
      <w:pPr>
        <w:ind w:firstLineChars="175" w:firstLine="420"/>
        <w:rPr>
          <w:rFonts w:ascii="宋体" w:eastAsia="宋体" w:hAnsi="宋体"/>
          <w:sz w:val="24"/>
          <w:szCs w:val="28"/>
        </w:rPr>
      </w:pPr>
    </w:p>
    <w:p w14:paraId="1FFB9220" w14:textId="408D1FAA" w:rsid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在设计各种度量的</w:t>
      </w:r>
      <w:r w:rsidRPr="00B721BA">
        <w:rPr>
          <w:rFonts w:ascii="宋体" w:eastAsia="宋体" w:hAnsi="宋体"/>
          <w:sz w:val="24"/>
          <w:szCs w:val="28"/>
        </w:rPr>
        <w:t>LSH函数方面已经取得了实质性的进展，并且对它们的限制有了更深刻的理解，详见[4]。特别是对于</w:t>
      </w:r>
      <w:r>
        <w:rPr>
          <w:rFonts w:ascii="宋体" w:eastAsia="宋体" w:hAnsi="宋体"/>
          <w:sz w:val="24"/>
          <w:szCs w:val="28"/>
        </w:rPr>
        <w:t>l1</w:t>
      </w:r>
      <w:r w:rsidRPr="00B721BA">
        <w:rPr>
          <w:rFonts w:ascii="宋体" w:eastAsia="宋体" w:hAnsi="宋体"/>
          <w:sz w:val="24"/>
          <w:szCs w:val="28"/>
        </w:rPr>
        <w:t>范数，本文中给出的运行时间指数的1/c限界</w:t>
      </w:r>
      <w:proofErr w:type="gramStart"/>
      <w:r w:rsidRPr="00B721BA">
        <w:rPr>
          <w:rFonts w:ascii="宋体" w:eastAsia="宋体" w:hAnsi="宋体"/>
          <w:sz w:val="24"/>
          <w:szCs w:val="28"/>
        </w:rPr>
        <w:t>是紧致的</w:t>
      </w:r>
      <w:proofErr w:type="gramEnd"/>
      <w:r w:rsidRPr="00B721BA">
        <w:rPr>
          <w:rFonts w:ascii="宋体" w:eastAsia="宋体" w:hAnsi="宋体"/>
          <w:sz w:val="24"/>
          <w:szCs w:val="28"/>
        </w:rPr>
        <w:t>（[50]，</w:t>
      </w:r>
      <w:proofErr w:type="gramStart"/>
      <w:r w:rsidRPr="00B721BA">
        <w:rPr>
          <w:rFonts w:ascii="宋体" w:eastAsia="宋体" w:hAnsi="宋体"/>
          <w:sz w:val="24"/>
          <w:szCs w:val="28"/>
        </w:rPr>
        <w:t>基于[</w:t>
      </w:r>
      <w:proofErr w:type="gramEnd"/>
      <w:r w:rsidRPr="00B721BA">
        <w:rPr>
          <w:rFonts w:ascii="宋体" w:eastAsia="宋体" w:hAnsi="宋体"/>
          <w:sz w:val="24"/>
          <w:szCs w:val="28"/>
        </w:rPr>
        <w:t>48]）。有关更一般计算模型的下界，见[53]。相反，对于2范数，可以将指数进一步降低到1/c2（[3]，</w:t>
      </w:r>
      <w:proofErr w:type="gramStart"/>
      <w:r w:rsidRPr="00B721BA">
        <w:rPr>
          <w:rFonts w:ascii="宋体" w:eastAsia="宋体" w:hAnsi="宋体"/>
          <w:sz w:val="24"/>
          <w:szCs w:val="28"/>
        </w:rPr>
        <w:t>基于[</w:t>
      </w:r>
      <w:proofErr w:type="gramEnd"/>
      <w:r w:rsidRPr="00B721BA">
        <w:rPr>
          <w:rFonts w:ascii="宋体" w:eastAsia="宋体" w:hAnsi="宋体"/>
          <w:sz w:val="24"/>
          <w:szCs w:val="28"/>
        </w:rPr>
        <w:t>26]）。此外，在[52]中提出了一种利用LSH函数的不同算法；这种数据结构实现了近似线性存储，但代价是将指数增加了一个常数因子。</w:t>
      </w:r>
    </w:p>
    <w:p w14:paraId="33002143" w14:textId="29AA6AE4" w:rsidR="00B721BA" w:rsidRPr="00B721BA" w:rsidRDefault="00B721BA" w:rsidP="00B721BA">
      <w:pPr>
        <w:ind w:firstLineChars="175" w:firstLine="420"/>
        <w:rPr>
          <w:rFonts w:ascii="宋体" w:eastAsia="宋体" w:hAnsi="宋体"/>
          <w:sz w:val="24"/>
          <w:szCs w:val="28"/>
        </w:rPr>
      </w:pPr>
      <w:r w:rsidRPr="00B721BA">
        <w:rPr>
          <w:rFonts w:ascii="宋体" w:eastAsia="宋体" w:hAnsi="宋体" w:hint="eastAsia"/>
          <w:sz w:val="24"/>
          <w:szCs w:val="28"/>
        </w:rPr>
        <w:t>从更一般的角度来看，对于高维</w:t>
      </w:r>
      <w:r>
        <w:rPr>
          <w:rFonts w:ascii="宋体" w:eastAsia="宋体" w:hAnsi="宋体" w:hint="eastAsia"/>
          <w:sz w:val="24"/>
          <w:szCs w:val="28"/>
        </w:rPr>
        <w:t>l</w:t>
      </w:r>
      <w:r w:rsidRPr="00B721BA">
        <w:rPr>
          <w:rFonts w:ascii="宋体" w:eastAsia="宋体" w:hAnsi="宋体"/>
          <w:sz w:val="24"/>
          <w:szCs w:val="28"/>
        </w:rPr>
        <w:t>1空间存在快速近似最近邻算法使得可以通过将其他度量</w:t>
      </w:r>
      <w:proofErr w:type="gramStart"/>
      <w:r w:rsidRPr="00B721BA">
        <w:rPr>
          <w:rFonts w:ascii="宋体" w:eastAsia="宋体" w:hAnsi="宋体"/>
          <w:sz w:val="24"/>
          <w:szCs w:val="28"/>
        </w:rPr>
        <w:t>嵌入低</w:t>
      </w:r>
      <w:proofErr w:type="gramEnd"/>
      <w:r w:rsidRPr="00B721BA">
        <w:rPr>
          <w:rFonts w:ascii="宋体" w:eastAsia="宋体" w:hAnsi="宋体"/>
          <w:sz w:val="24"/>
          <w:szCs w:val="28"/>
        </w:rPr>
        <w:t>失真的</w:t>
      </w:r>
      <w:r>
        <w:rPr>
          <w:rFonts w:ascii="宋体" w:eastAsia="宋体" w:hAnsi="宋体" w:hint="eastAsia"/>
          <w:sz w:val="24"/>
          <w:szCs w:val="28"/>
        </w:rPr>
        <w:t>l</w:t>
      </w:r>
      <w:r w:rsidRPr="00B721BA">
        <w:rPr>
          <w:rFonts w:ascii="宋体" w:eastAsia="宋体" w:hAnsi="宋体"/>
          <w:sz w:val="24"/>
          <w:szCs w:val="28"/>
        </w:rPr>
        <w:t>1空间来解决这些问题。这种方法对于编辑距离的变体[49, 25, 24, 20, 51]、地球移动距离[21, 37, 28, 5]和其他度量已经被证明是有效的。对于这种嵌入的下界也进行了研究[41]。</w:t>
      </w:r>
    </w:p>
    <w:p w14:paraId="2708C4A2" w14:textId="77777777" w:rsidR="00B721BA" w:rsidRPr="00B721BA" w:rsidRDefault="00B721BA" w:rsidP="00B721BA">
      <w:pPr>
        <w:ind w:firstLineChars="175" w:firstLine="420"/>
        <w:rPr>
          <w:rFonts w:ascii="宋体" w:eastAsia="宋体" w:hAnsi="宋体"/>
          <w:sz w:val="24"/>
          <w:szCs w:val="28"/>
        </w:rPr>
      </w:pPr>
    </w:p>
    <w:p w14:paraId="40C4C631" w14:textId="166C44A9" w:rsidR="00B721BA" w:rsidRPr="00B721BA" w:rsidRDefault="00B721BA" w:rsidP="00B721BA">
      <w:pPr>
        <w:ind w:firstLineChars="175" w:firstLine="420"/>
        <w:rPr>
          <w:rFonts w:ascii="宋体" w:eastAsia="宋体" w:hAnsi="宋体" w:hint="eastAsia"/>
          <w:sz w:val="24"/>
          <w:szCs w:val="28"/>
        </w:rPr>
      </w:pPr>
      <w:r w:rsidRPr="00B721BA">
        <w:rPr>
          <w:rFonts w:ascii="宋体" w:eastAsia="宋体" w:hAnsi="宋体" w:hint="eastAsia"/>
          <w:sz w:val="24"/>
          <w:szCs w:val="28"/>
        </w:rPr>
        <w:t>最后，</w:t>
      </w:r>
      <w:r w:rsidRPr="00B721BA">
        <w:rPr>
          <w:rFonts w:ascii="宋体" w:eastAsia="宋体" w:hAnsi="宋体"/>
          <w:sz w:val="24"/>
          <w:szCs w:val="28"/>
        </w:rPr>
        <w:t>LSH算法及其变种已经成为在高维空间中进行相似性搜索的流行实用算法。它们已成功应用于各种领域的计算问题，包括网络聚类[33]、计算生物学[15, 16]、计算机视觉（参见[58]中的选定文章）、计算药物设计[27]和计算语言学[56]。</w:t>
      </w:r>
    </w:p>
    <w:p w14:paraId="11218F19" w14:textId="28E3BA49" w:rsidR="00B721BA" w:rsidRDefault="00B721BA" w:rsidP="00B721BA">
      <w:pPr>
        <w:ind w:firstLineChars="175" w:firstLine="420"/>
        <w:rPr>
          <w:rFonts w:ascii="宋体" w:eastAsia="宋体" w:hAnsi="宋体"/>
          <w:sz w:val="24"/>
          <w:szCs w:val="28"/>
        </w:rPr>
      </w:pPr>
      <w:r>
        <w:rPr>
          <w:rFonts w:ascii="宋体" w:eastAsia="宋体" w:hAnsi="宋体"/>
          <w:sz w:val="24"/>
          <w:szCs w:val="28"/>
        </w:rPr>
        <w:t>…</w:t>
      </w:r>
    </w:p>
    <w:p w14:paraId="772B5D05" w14:textId="3BA98C90" w:rsidR="00B721BA" w:rsidRDefault="00B721BA" w:rsidP="00B721BA">
      <w:pPr>
        <w:ind w:firstLineChars="175" w:firstLine="420"/>
        <w:rPr>
          <w:rFonts w:ascii="宋体" w:eastAsia="宋体" w:hAnsi="宋体"/>
          <w:sz w:val="24"/>
          <w:szCs w:val="28"/>
        </w:rPr>
      </w:pPr>
      <w:r>
        <w:rPr>
          <w:rFonts w:ascii="宋体" w:eastAsia="宋体" w:hAnsi="宋体"/>
          <w:sz w:val="24"/>
          <w:szCs w:val="28"/>
        </w:rPr>
        <w:t>…</w:t>
      </w:r>
    </w:p>
    <w:p w14:paraId="0BA2C900" w14:textId="41644D3C" w:rsidR="00B721BA" w:rsidRDefault="00B721BA" w:rsidP="00B721BA">
      <w:pPr>
        <w:ind w:firstLineChars="175" w:firstLine="420"/>
        <w:rPr>
          <w:rFonts w:ascii="宋体" w:eastAsia="宋体" w:hAnsi="宋体"/>
          <w:sz w:val="24"/>
          <w:szCs w:val="28"/>
        </w:rPr>
      </w:pPr>
      <w:r>
        <w:rPr>
          <w:rFonts w:ascii="宋体" w:eastAsia="宋体" w:hAnsi="宋体"/>
          <w:sz w:val="24"/>
          <w:szCs w:val="28"/>
        </w:rPr>
        <w:t>…</w:t>
      </w:r>
    </w:p>
    <w:p w14:paraId="0658BD3F" w14:textId="608CB858" w:rsidR="00B721BA" w:rsidRDefault="00B721BA" w:rsidP="00B721BA">
      <w:pPr>
        <w:ind w:firstLineChars="175" w:firstLine="420"/>
        <w:rPr>
          <w:rFonts w:ascii="宋体" w:eastAsia="宋体" w:hAnsi="宋体"/>
          <w:sz w:val="24"/>
          <w:szCs w:val="28"/>
        </w:rPr>
      </w:pPr>
      <w:r>
        <w:rPr>
          <w:rFonts w:ascii="宋体" w:eastAsia="宋体" w:hAnsi="宋体" w:hint="eastAsia"/>
          <w:sz w:val="24"/>
          <w:szCs w:val="28"/>
        </w:rPr>
        <w:t>3</w:t>
      </w:r>
      <w:r>
        <w:rPr>
          <w:rFonts w:ascii="宋体" w:eastAsia="宋体" w:hAnsi="宋体"/>
          <w:sz w:val="24"/>
          <w:szCs w:val="28"/>
        </w:rPr>
        <w:t xml:space="preserve">.2 </w:t>
      </w:r>
      <w:r>
        <w:rPr>
          <w:rFonts w:ascii="宋体" w:eastAsia="宋体" w:hAnsi="宋体" w:hint="eastAsia"/>
          <w:sz w:val="24"/>
          <w:szCs w:val="28"/>
        </w:rPr>
        <w:t>局部敏感哈希</w:t>
      </w:r>
    </w:p>
    <w:p w14:paraId="4DA738B6" w14:textId="77777777" w:rsidR="00B721BA" w:rsidRPr="00B721BA" w:rsidRDefault="00B721BA" w:rsidP="00B721BA">
      <w:pPr>
        <w:ind w:firstLineChars="175" w:firstLine="420"/>
        <w:rPr>
          <w:rFonts w:ascii="宋体" w:eastAsia="宋体" w:hAnsi="宋体" w:hint="eastAsia"/>
          <w:sz w:val="24"/>
          <w:szCs w:val="28"/>
        </w:rPr>
      </w:pPr>
    </w:p>
    <w:p w14:paraId="4F7B71C5" w14:textId="77777777" w:rsidR="00B721BA" w:rsidRPr="00B721BA" w:rsidRDefault="00B721BA" w:rsidP="00B721BA">
      <w:pPr>
        <w:ind w:firstLineChars="175" w:firstLine="420"/>
        <w:rPr>
          <w:rFonts w:ascii="宋体" w:eastAsia="宋体" w:hAnsi="宋体"/>
          <w:sz w:val="24"/>
          <w:szCs w:val="28"/>
        </w:rPr>
      </w:pPr>
    </w:p>
    <w:p w14:paraId="0B51351F" w14:textId="77777777" w:rsidR="00B21A92" w:rsidRPr="00B721BA" w:rsidRDefault="00B21A92" w:rsidP="00B721BA">
      <w:pPr>
        <w:ind w:firstLineChars="175" w:firstLine="420"/>
        <w:rPr>
          <w:rFonts w:ascii="宋体" w:eastAsia="宋体" w:hAnsi="宋体" w:hint="eastAsia"/>
          <w:sz w:val="24"/>
          <w:szCs w:val="28"/>
        </w:rPr>
      </w:pPr>
    </w:p>
    <w:sectPr w:rsidR="00B21A92" w:rsidRPr="00B721B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文明 于" w:date="2023-12-05T01:14:00Z" w:initials="文于">
    <w:p w14:paraId="2532EA3E" w14:textId="14A70B82" w:rsidR="00D33842" w:rsidRDefault="00D33842">
      <w:pPr>
        <w:pStyle w:val="a5"/>
      </w:pPr>
      <w:r>
        <w:rPr>
          <w:rStyle w:val="a4"/>
        </w:rPr>
        <w:annotationRef/>
      </w:r>
      <w:r>
        <w:rPr>
          <w:rFonts w:hint="eastAsia"/>
        </w:rPr>
        <w:t>这里的翻译存在一些问题，必要时需要返回原文查阅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2EA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69CD51" w16cex:dateUtc="2023-12-04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2EA3E" w16cid:durableId="1769CD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A461D"/>
    <w:multiLevelType w:val="hybridMultilevel"/>
    <w:tmpl w:val="94E0C45A"/>
    <w:lvl w:ilvl="0" w:tplc="8A1820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434269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文明 于">
    <w15:presenceInfo w15:providerId="Windows Live" w15:userId="dae403ecce8a7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67"/>
    <w:rsid w:val="000B500E"/>
    <w:rsid w:val="00140A67"/>
    <w:rsid w:val="003501D2"/>
    <w:rsid w:val="006A02F6"/>
    <w:rsid w:val="008137FF"/>
    <w:rsid w:val="00A6031F"/>
    <w:rsid w:val="00B21A92"/>
    <w:rsid w:val="00B721BA"/>
    <w:rsid w:val="00C70B69"/>
    <w:rsid w:val="00D33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A425"/>
  <w15:chartTrackingRefBased/>
  <w15:docId w15:val="{FD6B6AEA-BCEC-4D9E-8164-C5C2EC7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F6"/>
    <w:pPr>
      <w:widowControl w:val="0"/>
      <w:jc w:val="both"/>
    </w:pPr>
  </w:style>
  <w:style w:type="paragraph" w:styleId="1">
    <w:name w:val="heading 1"/>
    <w:basedOn w:val="a"/>
    <w:next w:val="a"/>
    <w:link w:val="10"/>
    <w:uiPriority w:val="9"/>
    <w:qFormat/>
    <w:rsid w:val="000B50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500E"/>
    <w:rPr>
      <w:b/>
      <w:bCs/>
      <w:kern w:val="44"/>
      <w:sz w:val="44"/>
      <w:szCs w:val="44"/>
    </w:rPr>
  </w:style>
  <w:style w:type="paragraph" w:styleId="a3">
    <w:name w:val="List Paragraph"/>
    <w:basedOn w:val="a"/>
    <w:uiPriority w:val="34"/>
    <w:qFormat/>
    <w:rsid w:val="000B500E"/>
    <w:pPr>
      <w:ind w:firstLineChars="200" w:firstLine="420"/>
    </w:pPr>
  </w:style>
  <w:style w:type="character" w:styleId="a4">
    <w:name w:val="annotation reference"/>
    <w:basedOn w:val="a0"/>
    <w:uiPriority w:val="99"/>
    <w:semiHidden/>
    <w:unhideWhenUsed/>
    <w:rsid w:val="00D33842"/>
    <w:rPr>
      <w:sz w:val="21"/>
      <w:szCs w:val="21"/>
    </w:rPr>
  </w:style>
  <w:style w:type="paragraph" w:styleId="a5">
    <w:name w:val="annotation text"/>
    <w:basedOn w:val="a"/>
    <w:link w:val="a6"/>
    <w:uiPriority w:val="99"/>
    <w:semiHidden/>
    <w:unhideWhenUsed/>
    <w:rsid w:val="00D33842"/>
    <w:pPr>
      <w:jc w:val="left"/>
    </w:pPr>
  </w:style>
  <w:style w:type="character" w:customStyle="1" w:styleId="a6">
    <w:name w:val="批注文字 字符"/>
    <w:basedOn w:val="a0"/>
    <w:link w:val="a5"/>
    <w:uiPriority w:val="99"/>
    <w:semiHidden/>
    <w:rsid w:val="00D33842"/>
  </w:style>
  <w:style w:type="paragraph" w:styleId="a7">
    <w:name w:val="annotation subject"/>
    <w:basedOn w:val="a5"/>
    <w:next w:val="a5"/>
    <w:link w:val="a8"/>
    <w:uiPriority w:val="99"/>
    <w:semiHidden/>
    <w:unhideWhenUsed/>
    <w:rsid w:val="00D33842"/>
    <w:rPr>
      <w:b/>
      <w:bCs/>
    </w:rPr>
  </w:style>
  <w:style w:type="character" w:customStyle="1" w:styleId="a8">
    <w:name w:val="批注主题 字符"/>
    <w:basedOn w:val="a6"/>
    <w:link w:val="a7"/>
    <w:uiPriority w:val="99"/>
    <w:semiHidden/>
    <w:rsid w:val="00D33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3639">
      <w:bodyDiv w:val="1"/>
      <w:marLeft w:val="0"/>
      <w:marRight w:val="0"/>
      <w:marTop w:val="0"/>
      <w:marBottom w:val="0"/>
      <w:divBdr>
        <w:top w:val="none" w:sz="0" w:space="0" w:color="auto"/>
        <w:left w:val="none" w:sz="0" w:space="0" w:color="auto"/>
        <w:bottom w:val="none" w:sz="0" w:space="0" w:color="auto"/>
        <w:right w:val="none" w:sz="0" w:space="0" w:color="auto"/>
      </w:divBdr>
    </w:div>
    <w:div w:id="425078618">
      <w:bodyDiv w:val="1"/>
      <w:marLeft w:val="0"/>
      <w:marRight w:val="0"/>
      <w:marTop w:val="0"/>
      <w:marBottom w:val="0"/>
      <w:divBdr>
        <w:top w:val="none" w:sz="0" w:space="0" w:color="auto"/>
        <w:left w:val="none" w:sz="0" w:space="0" w:color="auto"/>
        <w:bottom w:val="none" w:sz="0" w:space="0" w:color="auto"/>
        <w:right w:val="none" w:sz="0" w:space="0" w:color="auto"/>
      </w:divBdr>
    </w:div>
    <w:div w:id="726143661">
      <w:bodyDiv w:val="1"/>
      <w:marLeft w:val="0"/>
      <w:marRight w:val="0"/>
      <w:marTop w:val="0"/>
      <w:marBottom w:val="0"/>
      <w:divBdr>
        <w:top w:val="none" w:sz="0" w:space="0" w:color="auto"/>
        <w:left w:val="none" w:sz="0" w:space="0" w:color="auto"/>
        <w:bottom w:val="none" w:sz="0" w:space="0" w:color="auto"/>
        <w:right w:val="none" w:sz="0" w:space="0" w:color="auto"/>
      </w:divBdr>
    </w:div>
    <w:div w:id="781075782">
      <w:bodyDiv w:val="1"/>
      <w:marLeft w:val="0"/>
      <w:marRight w:val="0"/>
      <w:marTop w:val="0"/>
      <w:marBottom w:val="0"/>
      <w:divBdr>
        <w:top w:val="none" w:sz="0" w:space="0" w:color="auto"/>
        <w:left w:val="none" w:sz="0" w:space="0" w:color="auto"/>
        <w:bottom w:val="none" w:sz="0" w:space="0" w:color="auto"/>
        <w:right w:val="none" w:sz="0" w:space="0" w:color="auto"/>
      </w:divBdr>
      <w:divsChild>
        <w:div w:id="295600060">
          <w:marLeft w:val="0"/>
          <w:marRight w:val="0"/>
          <w:marTop w:val="0"/>
          <w:marBottom w:val="0"/>
          <w:divBdr>
            <w:top w:val="single" w:sz="2" w:space="0" w:color="D9D9E3"/>
            <w:left w:val="single" w:sz="2" w:space="0" w:color="D9D9E3"/>
            <w:bottom w:val="single" w:sz="2" w:space="0" w:color="D9D9E3"/>
            <w:right w:val="single" w:sz="2" w:space="0" w:color="D9D9E3"/>
          </w:divBdr>
          <w:divsChild>
            <w:div w:id="1728800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538538">
                  <w:marLeft w:val="0"/>
                  <w:marRight w:val="0"/>
                  <w:marTop w:val="0"/>
                  <w:marBottom w:val="0"/>
                  <w:divBdr>
                    <w:top w:val="single" w:sz="2" w:space="0" w:color="D9D9E3"/>
                    <w:left w:val="single" w:sz="2" w:space="0" w:color="D9D9E3"/>
                    <w:bottom w:val="single" w:sz="2" w:space="0" w:color="D9D9E3"/>
                    <w:right w:val="single" w:sz="2" w:space="0" w:color="D9D9E3"/>
                  </w:divBdr>
                  <w:divsChild>
                    <w:div w:id="2078899198">
                      <w:marLeft w:val="0"/>
                      <w:marRight w:val="0"/>
                      <w:marTop w:val="0"/>
                      <w:marBottom w:val="0"/>
                      <w:divBdr>
                        <w:top w:val="single" w:sz="2" w:space="0" w:color="D9D9E3"/>
                        <w:left w:val="single" w:sz="2" w:space="0" w:color="D9D9E3"/>
                        <w:bottom w:val="single" w:sz="2" w:space="0" w:color="D9D9E3"/>
                        <w:right w:val="single" w:sz="2" w:space="0" w:color="D9D9E3"/>
                      </w:divBdr>
                      <w:divsChild>
                        <w:div w:id="754323407">
                          <w:marLeft w:val="0"/>
                          <w:marRight w:val="0"/>
                          <w:marTop w:val="0"/>
                          <w:marBottom w:val="0"/>
                          <w:divBdr>
                            <w:top w:val="single" w:sz="2" w:space="0" w:color="D9D9E3"/>
                            <w:left w:val="single" w:sz="2" w:space="0" w:color="D9D9E3"/>
                            <w:bottom w:val="single" w:sz="2" w:space="0" w:color="D9D9E3"/>
                            <w:right w:val="single" w:sz="2" w:space="0" w:color="D9D9E3"/>
                          </w:divBdr>
                          <w:divsChild>
                            <w:div w:id="1275483313">
                              <w:marLeft w:val="0"/>
                              <w:marRight w:val="0"/>
                              <w:marTop w:val="0"/>
                              <w:marBottom w:val="0"/>
                              <w:divBdr>
                                <w:top w:val="single" w:sz="2" w:space="0" w:color="D9D9E3"/>
                                <w:left w:val="single" w:sz="2" w:space="0" w:color="D9D9E3"/>
                                <w:bottom w:val="single" w:sz="2" w:space="0" w:color="D9D9E3"/>
                                <w:right w:val="single" w:sz="2" w:space="0" w:color="D9D9E3"/>
                              </w:divBdr>
                              <w:divsChild>
                                <w:div w:id="82652115">
                                  <w:marLeft w:val="0"/>
                                  <w:marRight w:val="0"/>
                                  <w:marTop w:val="0"/>
                                  <w:marBottom w:val="0"/>
                                  <w:divBdr>
                                    <w:top w:val="single" w:sz="2" w:space="0" w:color="D9D9E3"/>
                                    <w:left w:val="single" w:sz="2" w:space="0" w:color="D9D9E3"/>
                                    <w:bottom w:val="single" w:sz="2" w:space="0" w:color="D9D9E3"/>
                                    <w:right w:val="single" w:sz="2" w:space="0" w:color="D9D9E3"/>
                                  </w:divBdr>
                                  <w:divsChild>
                                    <w:div w:id="198215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8219960">
      <w:bodyDiv w:val="1"/>
      <w:marLeft w:val="0"/>
      <w:marRight w:val="0"/>
      <w:marTop w:val="0"/>
      <w:marBottom w:val="0"/>
      <w:divBdr>
        <w:top w:val="none" w:sz="0" w:space="0" w:color="auto"/>
        <w:left w:val="none" w:sz="0" w:space="0" w:color="auto"/>
        <w:bottom w:val="none" w:sz="0" w:space="0" w:color="auto"/>
        <w:right w:val="none" w:sz="0" w:space="0" w:color="auto"/>
      </w:divBdr>
    </w:div>
    <w:div w:id="19557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文明 于</dc:creator>
  <cp:keywords/>
  <dc:description/>
  <cp:lastModifiedBy>文明 于</cp:lastModifiedBy>
  <cp:revision>4</cp:revision>
  <dcterms:created xsi:type="dcterms:W3CDTF">2023-12-04T16:54:00Z</dcterms:created>
  <dcterms:modified xsi:type="dcterms:W3CDTF">2023-12-05T16:17:00Z</dcterms:modified>
</cp:coreProperties>
</file>