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4400" w14:textId="77777777" w:rsidR="00CB5210" w:rsidRPr="00CB5210" w:rsidRDefault="00CB5210" w:rsidP="00CB5210">
      <w:pPr>
        <w:rPr>
          <w:rFonts w:ascii="Times New Roman" w:eastAsia="Times New Roman" w:hAnsi="Times New Roman" w:cs="Times New Roman"/>
        </w:rPr>
      </w:pPr>
      <w:r w:rsidRPr="00CB5210">
        <w:rPr>
          <w:rFonts w:ascii="Lato" w:eastAsia="Times New Roman" w:hAnsi="Lato" w:cs="Times New Roman"/>
          <w:b/>
          <w:bCs/>
          <w:color w:val="202122"/>
          <w:spacing w:val="3"/>
          <w:sz w:val="29"/>
          <w:szCs w:val="29"/>
        </w:rPr>
        <w:t>Due to the midterm, some contents of week6 were moved to week7. Students should attempt this worksheet after midterm at week7 (i.e., at the same time as worksheet7). There is no homework on week6.</w:t>
      </w:r>
    </w:p>
    <w:p w14:paraId="5A677CAE" w14:textId="77777777" w:rsidR="00CB5210" w:rsidRPr="00CB5210" w:rsidRDefault="00CB5210" w:rsidP="00CB5210">
      <w:pPr>
        <w:spacing w:before="120" w:after="240"/>
        <w:rPr>
          <w:rFonts w:ascii="Lato" w:eastAsia="Times New Roman" w:hAnsi="Lato" w:cs="Times New Roman"/>
          <w:color w:val="202122"/>
          <w:spacing w:val="3"/>
          <w:sz w:val="29"/>
          <w:szCs w:val="29"/>
        </w:rPr>
      </w:pPr>
      <w:r w:rsidRPr="00CB5210">
        <w:rPr>
          <w:rFonts w:ascii="Lato" w:eastAsia="Times New Roman" w:hAnsi="Lato" w:cs="Times New Roman"/>
          <w:color w:val="202122"/>
          <w:spacing w:val="3"/>
          <w:sz w:val="29"/>
          <w:szCs w:val="29"/>
        </w:rPr>
        <w:b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4F270064" w14:textId="77777777" w:rsidR="00CB5210" w:rsidRPr="00CB5210" w:rsidRDefault="00CB5210" w:rsidP="00CB5210">
      <w:pPr>
        <w:spacing w:before="120" w:after="240"/>
        <w:rPr>
          <w:rFonts w:ascii="Lato" w:eastAsia="Times New Roman" w:hAnsi="Lato" w:cs="Times New Roman"/>
          <w:color w:val="202122"/>
          <w:spacing w:val="3"/>
          <w:sz w:val="29"/>
          <w:szCs w:val="29"/>
        </w:rPr>
      </w:pPr>
      <w:r w:rsidRPr="00CB5210">
        <w:rPr>
          <w:rFonts w:ascii="Lato" w:eastAsia="Times New Roman" w:hAnsi="Lato" w:cs="Times New Roman"/>
          <w:color w:val="202122"/>
          <w:spacing w:val="3"/>
          <w:sz w:val="29"/>
          <w:szCs w:val="29"/>
        </w:rPr>
        <w:t>Please attempt the worksheet on your own. Answers are provided under the Practice module.</w:t>
      </w:r>
    </w:p>
    <w:p w14:paraId="2646ECB9" w14:textId="77777777" w:rsidR="00CB5210" w:rsidRPr="00CB5210" w:rsidRDefault="00CB5210" w:rsidP="00CB5210">
      <w:pPr>
        <w:spacing w:before="120" w:after="240"/>
        <w:rPr>
          <w:rFonts w:ascii="Lato" w:eastAsia="Times New Roman" w:hAnsi="Lato" w:cs="Times New Roman"/>
          <w:color w:val="202122"/>
          <w:spacing w:val="3"/>
          <w:sz w:val="29"/>
          <w:szCs w:val="29"/>
        </w:rPr>
      </w:pPr>
      <w:r w:rsidRPr="00CB5210">
        <w:rPr>
          <w:rFonts w:ascii="MS Gothic" w:eastAsia="MS Gothic" w:hAnsi="MS Gothic" w:cs="MS Gothic" w:hint="eastAsia"/>
          <w:color w:val="202122"/>
          <w:spacing w:val="3"/>
          <w:sz w:val="29"/>
          <w:szCs w:val="29"/>
        </w:rPr>
        <w:t> </w:t>
      </w:r>
      <w:r w:rsidRPr="00CB5210">
        <w:rPr>
          <w:rFonts w:ascii="Lato" w:eastAsia="Times New Roman" w:hAnsi="Lato" w:cs="Times New Roman"/>
          <w:color w:val="202122"/>
          <w:spacing w:val="3"/>
          <w:sz w:val="29"/>
          <w:szCs w:val="29"/>
        </w:rPr>
        <w:t>To receive credit for completing the worksheet, you must write 'Done' in a textbox on D2L submission folder when you have finished the worksheet. Do not paste your work. Just say 'Done'.</w:t>
      </w:r>
    </w:p>
    <w:p w14:paraId="09F43A5F" w14:textId="77777777" w:rsidR="00CB5210" w:rsidRPr="00CB5210" w:rsidRDefault="00CB5210" w:rsidP="00CB5210">
      <w:pPr>
        <w:spacing w:before="120" w:after="240"/>
        <w:rPr>
          <w:rFonts w:ascii="Lato" w:eastAsia="Times New Roman" w:hAnsi="Lato" w:cs="Times New Roman"/>
          <w:color w:val="202122"/>
          <w:spacing w:val="3"/>
          <w:sz w:val="29"/>
          <w:szCs w:val="29"/>
        </w:rPr>
      </w:pPr>
      <w:r w:rsidRPr="00CB5210">
        <w:rPr>
          <w:rFonts w:ascii="Lato" w:eastAsia="Times New Roman" w:hAnsi="Lato" w:cs="Times New Roman"/>
          <w:color w:val="202122"/>
          <w:spacing w:val="3"/>
          <w:sz w:val="29"/>
          <w:szCs w:val="29"/>
        </w:rPr>
        <w:t>Q1. Given a R(</w:t>
      </w:r>
      <w:proofErr w:type="gramStart"/>
      <w:r w:rsidRPr="00CB5210">
        <w:rPr>
          <w:rFonts w:ascii="Lato" w:eastAsia="Times New Roman" w:hAnsi="Lato" w:cs="Times New Roman"/>
          <w:color w:val="202122"/>
          <w:spacing w:val="3"/>
          <w:sz w:val="29"/>
          <w:szCs w:val="29"/>
        </w:rPr>
        <w:t>A,B</w:t>
      </w:r>
      <w:proofErr w:type="gramEnd"/>
      <w:r w:rsidRPr="00CB5210">
        <w:rPr>
          <w:rFonts w:ascii="Lato" w:eastAsia="Times New Roman" w:hAnsi="Lato" w:cs="Times New Roman"/>
          <w:color w:val="202122"/>
          <w:spacing w:val="3"/>
          <w:sz w:val="29"/>
          <w:szCs w:val="29"/>
        </w:rPr>
        <w:t>,C,D,E) and its functional dependency set F = {D → A, BA → C, C → E, E → DB}, determine the closure of (</w:t>
      </w:r>
      <w:proofErr w:type="spellStart"/>
      <w:r w:rsidRPr="00CB5210">
        <w:rPr>
          <w:rFonts w:ascii="Lato" w:eastAsia="Times New Roman" w:hAnsi="Lato" w:cs="Times New Roman"/>
          <w:color w:val="202122"/>
          <w:spacing w:val="3"/>
          <w:sz w:val="29"/>
          <w:szCs w:val="29"/>
        </w:rPr>
        <w:t>i</w:t>
      </w:r>
      <w:proofErr w:type="spellEnd"/>
      <w:r w:rsidRPr="00CB5210">
        <w:rPr>
          <w:rFonts w:ascii="Lato" w:eastAsia="Times New Roman" w:hAnsi="Lato" w:cs="Times New Roman"/>
          <w:color w:val="202122"/>
          <w:spacing w:val="3"/>
          <w:sz w:val="29"/>
          <w:szCs w:val="29"/>
        </w:rPr>
        <w:t>) A, i.e. A</w:t>
      </w:r>
      <w:r w:rsidRPr="00CB5210">
        <w:rPr>
          <w:rFonts w:ascii="Lato" w:eastAsia="Times New Roman" w:hAnsi="Lato" w:cs="Times New Roman"/>
          <w:color w:val="202122"/>
          <w:spacing w:val="3"/>
          <w:sz w:val="29"/>
          <w:szCs w:val="29"/>
          <w:vertAlign w:val="superscript"/>
        </w:rPr>
        <w:t>+</w:t>
      </w:r>
      <w:r w:rsidRPr="00CB5210">
        <w:rPr>
          <w:rFonts w:ascii="Lato" w:eastAsia="Times New Roman" w:hAnsi="Lato" w:cs="Times New Roman"/>
          <w:color w:val="202122"/>
          <w:spacing w:val="3"/>
          <w:sz w:val="29"/>
          <w:szCs w:val="29"/>
        </w:rPr>
        <w:t> and (ii) C i.e., C</w:t>
      </w:r>
      <w:r w:rsidRPr="00CB5210">
        <w:rPr>
          <w:rFonts w:ascii="Lato" w:eastAsia="Times New Roman" w:hAnsi="Lato" w:cs="Times New Roman"/>
          <w:color w:val="202122"/>
          <w:spacing w:val="3"/>
          <w:sz w:val="29"/>
          <w:szCs w:val="29"/>
          <w:vertAlign w:val="superscript"/>
        </w:rPr>
        <w:t>+</w:t>
      </w:r>
      <w:r w:rsidRPr="00CB5210">
        <w:rPr>
          <w:rFonts w:ascii="Lato" w:eastAsia="Times New Roman" w:hAnsi="Lato" w:cs="Times New Roman"/>
          <w:color w:val="202122"/>
          <w:spacing w:val="3"/>
          <w:sz w:val="29"/>
          <w:szCs w:val="29"/>
        </w:rPr>
        <w:t>.</w:t>
      </w:r>
    </w:p>
    <w:p w14:paraId="796FF4B9" w14:textId="77777777" w:rsidR="00CB5210" w:rsidRPr="00CB5210" w:rsidRDefault="00CB5210" w:rsidP="00CB5210">
      <w:pPr>
        <w:spacing w:before="120" w:after="240"/>
        <w:rPr>
          <w:rFonts w:ascii="Lato" w:eastAsia="Times New Roman" w:hAnsi="Lato" w:cs="Times New Roman"/>
          <w:color w:val="202122"/>
          <w:spacing w:val="3"/>
          <w:sz w:val="29"/>
          <w:szCs w:val="29"/>
        </w:rPr>
      </w:pPr>
      <w:r w:rsidRPr="00CB5210">
        <w:rPr>
          <w:rFonts w:ascii="Lato" w:eastAsia="Times New Roman" w:hAnsi="Lato" w:cs="Times New Roman"/>
          <w:color w:val="202122"/>
          <w:spacing w:val="3"/>
          <w:sz w:val="29"/>
          <w:szCs w:val="29"/>
        </w:rPr>
        <w:t>Q2. Given an R(</w:t>
      </w:r>
      <w:proofErr w:type="gramStart"/>
      <w:r w:rsidRPr="00CB5210">
        <w:rPr>
          <w:rFonts w:ascii="Lato" w:eastAsia="Times New Roman" w:hAnsi="Lato" w:cs="Times New Roman"/>
          <w:color w:val="202122"/>
          <w:spacing w:val="3"/>
          <w:sz w:val="29"/>
          <w:szCs w:val="29"/>
        </w:rPr>
        <w:t>A,B</w:t>
      </w:r>
      <w:proofErr w:type="gramEnd"/>
      <w:r w:rsidRPr="00CB5210">
        <w:rPr>
          <w:rFonts w:ascii="Lato" w:eastAsia="Times New Roman" w:hAnsi="Lato" w:cs="Times New Roman"/>
          <w:color w:val="202122"/>
          <w:spacing w:val="3"/>
          <w:sz w:val="29"/>
          <w:szCs w:val="29"/>
        </w:rPr>
        <w:t>,C,D,E) and its functional dependency set F = {A → C, D → E, E → D}, determine the closure of (</w:t>
      </w:r>
      <w:proofErr w:type="spellStart"/>
      <w:r w:rsidRPr="00CB5210">
        <w:rPr>
          <w:rFonts w:ascii="Lato" w:eastAsia="Times New Roman" w:hAnsi="Lato" w:cs="Times New Roman"/>
          <w:color w:val="202122"/>
          <w:spacing w:val="3"/>
          <w:sz w:val="29"/>
          <w:szCs w:val="29"/>
        </w:rPr>
        <w:t>i</w:t>
      </w:r>
      <w:proofErr w:type="spellEnd"/>
      <w:r w:rsidRPr="00CB5210">
        <w:rPr>
          <w:rFonts w:ascii="Lato" w:eastAsia="Times New Roman" w:hAnsi="Lato" w:cs="Times New Roman"/>
          <w:color w:val="202122"/>
          <w:spacing w:val="3"/>
          <w:sz w:val="29"/>
          <w:szCs w:val="29"/>
        </w:rPr>
        <w:t>) A, i.e. A</w:t>
      </w:r>
      <w:r w:rsidRPr="00CB5210">
        <w:rPr>
          <w:rFonts w:ascii="Lato" w:eastAsia="Times New Roman" w:hAnsi="Lato" w:cs="Times New Roman"/>
          <w:color w:val="202122"/>
          <w:spacing w:val="3"/>
          <w:sz w:val="29"/>
          <w:szCs w:val="29"/>
          <w:vertAlign w:val="superscript"/>
        </w:rPr>
        <w:t>+</w:t>
      </w:r>
      <w:r w:rsidRPr="00CB5210">
        <w:rPr>
          <w:rFonts w:ascii="Lato" w:eastAsia="Times New Roman" w:hAnsi="Lato" w:cs="Times New Roman"/>
          <w:color w:val="202122"/>
          <w:spacing w:val="3"/>
          <w:sz w:val="29"/>
          <w:szCs w:val="29"/>
        </w:rPr>
        <w:t> and (ii) B i.e., B</w:t>
      </w:r>
      <w:r w:rsidRPr="00CB5210">
        <w:rPr>
          <w:rFonts w:ascii="Lato" w:eastAsia="Times New Roman" w:hAnsi="Lato" w:cs="Times New Roman"/>
          <w:color w:val="202122"/>
          <w:spacing w:val="3"/>
          <w:sz w:val="29"/>
          <w:szCs w:val="29"/>
          <w:vertAlign w:val="superscript"/>
        </w:rPr>
        <w:t>+</w:t>
      </w:r>
      <w:r w:rsidRPr="00CB5210">
        <w:rPr>
          <w:rFonts w:ascii="Lato" w:eastAsia="Times New Roman" w:hAnsi="Lato" w:cs="Times New Roman"/>
          <w:color w:val="202122"/>
          <w:spacing w:val="3"/>
          <w:sz w:val="29"/>
          <w:szCs w:val="29"/>
        </w:rPr>
        <w:t>, and (iii) AB, i.e., (AB)</w:t>
      </w:r>
      <w:r w:rsidRPr="00CB5210">
        <w:rPr>
          <w:rFonts w:ascii="Lato" w:eastAsia="Times New Roman" w:hAnsi="Lato" w:cs="Times New Roman"/>
          <w:color w:val="202122"/>
          <w:spacing w:val="3"/>
          <w:sz w:val="29"/>
          <w:szCs w:val="29"/>
          <w:vertAlign w:val="superscript"/>
        </w:rPr>
        <w:t>+</w:t>
      </w:r>
      <w:r w:rsidRPr="00CB5210">
        <w:rPr>
          <w:rFonts w:ascii="Lato" w:eastAsia="Times New Roman" w:hAnsi="Lato" w:cs="Times New Roman"/>
          <w:color w:val="202122"/>
          <w:spacing w:val="3"/>
          <w:sz w:val="29"/>
          <w:szCs w:val="29"/>
        </w:rPr>
        <w:t>. Is (AB)same as union of A</w:t>
      </w:r>
      <w:r w:rsidRPr="00CB5210">
        <w:rPr>
          <w:rFonts w:ascii="Lato" w:eastAsia="Times New Roman" w:hAnsi="Lato" w:cs="Times New Roman"/>
          <w:color w:val="202122"/>
          <w:spacing w:val="3"/>
          <w:sz w:val="29"/>
          <w:szCs w:val="29"/>
          <w:vertAlign w:val="superscript"/>
        </w:rPr>
        <w:t>+</w:t>
      </w:r>
      <w:r w:rsidRPr="00CB5210">
        <w:rPr>
          <w:rFonts w:ascii="Lato" w:eastAsia="Times New Roman" w:hAnsi="Lato" w:cs="Times New Roman"/>
          <w:color w:val="202122"/>
          <w:spacing w:val="3"/>
          <w:sz w:val="29"/>
          <w:szCs w:val="29"/>
        </w:rPr>
        <w:t> and B</w:t>
      </w:r>
      <w:r w:rsidRPr="00CB5210">
        <w:rPr>
          <w:rFonts w:ascii="Lato" w:eastAsia="Times New Roman" w:hAnsi="Lato" w:cs="Times New Roman"/>
          <w:color w:val="202122"/>
          <w:spacing w:val="3"/>
          <w:sz w:val="29"/>
          <w:szCs w:val="29"/>
          <w:vertAlign w:val="superscript"/>
        </w:rPr>
        <w:t>+</w:t>
      </w:r>
      <w:r w:rsidRPr="00CB5210">
        <w:rPr>
          <w:rFonts w:ascii="Lato" w:eastAsia="Times New Roman" w:hAnsi="Lato" w:cs="Times New Roman"/>
          <w:color w:val="202122"/>
          <w:spacing w:val="3"/>
          <w:sz w:val="29"/>
          <w:szCs w:val="29"/>
        </w:rPr>
        <w:t>?</w:t>
      </w:r>
    </w:p>
    <w:p w14:paraId="570C4F79" w14:textId="77777777" w:rsidR="00CB5210" w:rsidRPr="00CB5210" w:rsidRDefault="00CB5210" w:rsidP="00CB5210">
      <w:pPr>
        <w:spacing w:before="120" w:after="240"/>
        <w:rPr>
          <w:rFonts w:ascii="Lato" w:eastAsia="Times New Roman" w:hAnsi="Lato" w:cs="Times New Roman"/>
          <w:color w:val="202122"/>
          <w:spacing w:val="3"/>
          <w:sz w:val="29"/>
          <w:szCs w:val="29"/>
        </w:rPr>
      </w:pPr>
      <w:r w:rsidRPr="00CB5210">
        <w:rPr>
          <w:rFonts w:ascii="Lato" w:eastAsia="Times New Roman" w:hAnsi="Lato" w:cs="Times New Roman"/>
          <w:color w:val="202122"/>
          <w:spacing w:val="3"/>
          <w:sz w:val="29"/>
          <w:szCs w:val="29"/>
        </w:rPr>
        <w:t>Q3. Given a R(</w:t>
      </w:r>
      <w:proofErr w:type="gramStart"/>
      <w:r w:rsidRPr="00CB5210">
        <w:rPr>
          <w:rFonts w:ascii="Lato" w:eastAsia="Times New Roman" w:hAnsi="Lato" w:cs="Times New Roman"/>
          <w:color w:val="202122"/>
          <w:spacing w:val="3"/>
          <w:sz w:val="29"/>
          <w:szCs w:val="29"/>
        </w:rPr>
        <w:t>A,B</w:t>
      </w:r>
      <w:proofErr w:type="gramEnd"/>
      <w:r w:rsidRPr="00CB5210">
        <w:rPr>
          <w:rFonts w:ascii="Lato" w:eastAsia="Times New Roman" w:hAnsi="Lato" w:cs="Times New Roman"/>
          <w:color w:val="202122"/>
          <w:spacing w:val="3"/>
          <w:sz w:val="29"/>
          <w:szCs w:val="29"/>
        </w:rPr>
        <w:t>,C,D,E) and its functional dependency set F = {A → B, A → C, CD → E,B → D,E → A}, which of the following functional dependencies are implied:</w:t>
      </w:r>
    </w:p>
    <w:p w14:paraId="0E51AEF3" w14:textId="77777777" w:rsidR="00CB5210" w:rsidRPr="00CB5210" w:rsidRDefault="00CB5210" w:rsidP="00CB5210">
      <w:pPr>
        <w:spacing w:before="120" w:after="240"/>
        <w:rPr>
          <w:rFonts w:ascii="Lato" w:eastAsia="Times New Roman" w:hAnsi="Lato" w:cs="Times New Roman"/>
          <w:color w:val="202122"/>
          <w:spacing w:val="3"/>
          <w:sz w:val="29"/>
          <w:szCs w:val="29"/>
        </w:rPr>
      </w:pPr>
      <w:r w:rsidRPr="00CB5210">
        <w:rPr>
          <w:rFonts w:ascii="Lato" w:eastAsia="Times New Roman" w:hAnsi="Lato" w:cs="Times New Roman"/>
          <w:color w:val="202122"/>
          <w:spacing w:val="3"/>
          <w:sz w:val="29"/>
          <w:szCs w:val="29"/>
        </w:rPr>
        <w:t>(</w:t>
      </w:r>
      <w:proofErr w:type="spellStart"/>
      <w:r w:rsidRPr="00CB5210">
        <w:rPr>
          <w:rFonts w:ascii="Lato" w:eastAsia="Times New Roman" w:hAnsi="Lato" w:cs="Times New Roman"/>
          <w:color w:val="202122"/>
          <w:spacing w:val="3"/>
          <w:sz w:val="29"/>
          <w:szCs w:val="29"/>
        </w:rPr>
        <w:t>i</w:t>
      </w:r>
      <w:proofErr w:type="spellEnd"/>
      <w:r w:rsidRPr="00CB5210">
        <w:rPr>
          <w:rFonts w:ascii="Lato" w:eastAsia="Times New Roman" w:hAnsi="Lato" w:cs="Times New Roman"/>
          <w:color w:val="202122"/>
          <w:spacing w:val="3"/>
          <w:sz w:val="29"/>
          <w:szCs w:val="29"/>
        </w:rPr>
        <w:t>) CD → AC, (ii) BD → CD, (iii) BC → CD, (iv) AC → BC</w:t>
      </w:r>
    </w:p>
    <w:p w14:paraId="77AE3D35"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10"/>
    <w:rsid w:val="00141E6D"/>
    <w:rsid w:val="00182700"/>
    <w:rsid w:val="001C3EAC"/>
    <w:rsid w:val="002A2349"/>
    <w:rsid w:val="003112B3"/>
    <w:rsid w:val="00A13B74"/>
    <w:rsid w:val="00AE4E8F"/>
    <w:rsid w:val="00C302D4"/>
    <w:rsid w:val="00CB5210"/>
    <w:rsid w:val="00DD70FF"/>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70AB03"/>
  <w15:chartTrackingRefBased/>
  <w15:docId w15:val="{E282761E-0556-3C49-A1E4-EF499C09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5210"/>
    <w:rPr>
      <w:b/>
      <w:bCs/>
    </w:rPr>
  </w:style>
  <w:style w:type="paragraph" w:styleId="NormalWeb">
    <w:name w:val="Normal (Web)"/>
    <w:basedOn w:val="Normal"/>
    <w:uiPriority w:val="99"/>
    <w:semiHidden/>
    <w:unhideWhenUsed/>
    <w:rsid w:val="00CB52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514294">
      <w:bodyDiv w:val="1"/>
      <w:marLeft w:val="0"/>
      <w:marRight w:val="0"/>
      <w:marTop w:val="0"/>
      <w:marBottom w:val="0"/>
      <w:divBdr>
        <w:top w:val="none" w:sz="0" w:space="0" w:color="auto"/>
        <w:left w:val="none" w:sz="0" w:space="0" w:color="auto"/>
        <w:bottom w:val="none" w:sz="0" w:space="0" w:color="auto"/>
        <w:right w:val="none" w:sz="0" w:space="0" w:color="auto"/>
      </w:divBdr>
      <w:divsChild>
        <w:div w:id="1197505514">
          <w:marLeft w:val="0"/>
          <w:marRight w:val="0"/>
          <w:marTop w:val="0"/>
          <w:marBottom w:val="0"/>
          <w:divBdr>
            <w:top w:val="none" w:sz="0" w:space="0" w:color="auto"/>
            <w:left w:val="none" w:sz="0" w:space="0" w:color="auto"/>
            <w:bottom w:val="none" w:sz="0" w:space="0" w:color="auto"/>
            <w:right w:val="none" w:sz="0" w:space="0" w:color="auto"/>
          </w:divBdr>
          <w:divsChild>
            <w:div w:id="1887520881">
              <w:marLeft w:val="0"/>
              <w:marRight w:val="0"/>
              <w:marTop w:val="0"/>
              <w:marBottom w:val="0"/>
              <w:divBdr>
                <w:top w:val="none" w:sz="0" w:space="0" w:color="auto"/>
                <w:left w:val="none" w:sz="0" w:space="0" w:color="auto"/>
                <w:bottom w:val="none" w:sz="0" w:space="0" w:color="auto"/>
                <w:right w:val="none" w:sz="0" w:space="0" w:color="auto"/>
              </w:divBdr>
              <w:divsChild>
                <w:div w:id="1480727467">
                  <w:marLeft w:val="0"/>
                  <w:marRight w:val="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8074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2023-02-06T20:03:00Z</dcterms:created>
  <dcterms:modified xsi:type="dcterms:W3CDTF">2023-02-06T20:03:00Z</dcterms:modified>
</cp:coreProperties>
</file>