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935945093"/>
        <w:docPartObj>
          <w:docPartGallery w:val="Cover Pages"/>
          <w:docPartUnique/>
        </w:docPartObj>
      </w:sdtPr>
      <w:sdtContent>
        <w:p w:rsidR="00F364EB" w:rsidRDefault="00F364EB" w:rsidP="00F364EB">
          <w:pPr>
            <w:jc w:val="center"/>
            <w:rPr>
              <w:rFonts w:ascii="Arial" w:hAnsi="Arial" w:cs="Arial"/>
              <w:b/>
              <w:sz w:val="40"/>
              <w:szCs w:val="32"/>
            </w:rPr>
          </w:pPr>
          <w:r>
            <w:rPr>
              <w:rFonts w:ascii="Arial" w:hAnsi="Arial" w:cs="Arial"/>
              <w:b/>
              <w:sz w:val="40"/>
              <w:szCs w:val="32"/>
            </w:rPr>
            <w:t>SESC ESCOLA</w:t>
          </w: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32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36"/>
              <w:szCs w:val="24"/>
            </w:rPr>
          </w:pPr>
          <w:r>
            <w:rPr>
              <w:rFonts w:ascii="Arial" w:hAnsi="Arial" w:cs="Arial"/>
              <w:sz w:val="36"/>
              <w:szCs w:val="24"/>
            </w:rPr>
            <w:t>MATHEO DE AMORIM ACOSTA</w:t>
          </w:r>
        </w:p>
        <w:p w:rsidR="00F364EB" w:rsidRDefault="00F364EB" w:rsidP="00F364EB">
          <w:pPr>
            <w:jc w:val="center"/>
            <w:rPr>
              <w:rFonts w:ascii="Arial" w:hAnsi="Arial" w:cs="Arial"/>
              <w:sz w:val="32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32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b/>
              <w:sz w:val="32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b/>
              <w:sz w:val="40"/>
              <w:szCs w:val="24"/>
            </w:rPr>
          </w:pPr>
          <w:r>
            <w:rPr>
              <w:rFonts w:ascii="Arial" w:hAnsi="Arial" w:cs="Arial"/>
              <w:b/>
              <w:sz w:val="40"/>
              <w:szCs w:val="24"/>
            </w:rPr>
            <w:t>Desenvolvimento de Jogos Digitais para PC</w:t>
          </w:r>
        </w:p>
        <w:p w:rsidR="00F364EB" w:rsidRDefault="00F364EB" w:rsidP="00F364EB">
          <w:pPr>
            <w:jc w:val="center"/>
            <w:rPr>
              <w:rFonts w:ascii="Arial" w:hAnsi="Arial" w:cs="Arial"/>
              <w:sz w:val="44"/>
              <w:szCs w:val="24"/>
            </w:rPr>
          </w:pPr>
          <w:r>
            <w:rPr>
              <w:rFonts w:ascii="Arial" w:hAnsi="Arial" w:cs="Arial"/>
              <w:sz w:val="44"/>
              <w:szCs w:val="24"/>
            </w:rPr>
            <w:t xml:space="preserve">Trabalho de </w:t>
          </w:r>
          <w:r>
            <w:rPr>
              <w:rFonts w:ascii="Arial" w:hAnsi="Arial" w:cs="Arial"/>
              <w:sz w:val="44"/>
              <w:szCs w:val="24"/>
            </w:rPr>
            <w:t>Jogos Digitais</w:t>
          </w: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40"/>
              <w:szCs w:val="24"/>
            </w:rPr>
          </w:pPr>
          <w:r>
            <w:rPr>
              <w:rFonts w:ascii="Arial" w:hAnsi="Arial" w:cs="Arial"/>
              <w:sz w:val="40"/>
              <w:szCs w:val="24"/>
            </w:rPr>
            <w:t>Cuiabá</w:t>
          </w:r>
        </w:p>
        <w:p w:rsidR="00F364EB" w:rsidRDefault="00F364EB" w:rsidP="00F364EB">
          <w:pPr>
            <w:jc w:val="center"/>
            <w:rPr>
              <w:rFonts w:ascii="Arial" w:hAnsi="Arial" w:cs="Arial"/>
              <w:sz w:val="40"/>
              <w:szCs w:val="24"/>
            </w:rPr>
          </w:pPr>
          <w:r>
            <w:rPr>
              <w:rFonts w:ascii="Arial" w:hAnsi="Arial" w:cs="Arial"/>
              <w:sz w:val="40"/>
              <w:szCs w:val="24"/>
            </w:rPr>
            <w:t>202</w:t>
          </w:r>
          <w:r>
            <w:rPr>
              <w:rFonts w:ascii="Arial" w:hAnsi="Arial" w:cs="Arial"/>
              <w:sz w:val="40"/>
              <w:szCs w:val="24"/>
            </w:rPr>
            <w:t>5</w:t>
          </w:r>
        </w:p>
        <w:p w:rsidR="00F364EB" w:rsidRDefault="00F364EB" w:rsidP="00F364EB">
          <w:pPr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36"/>
              <w:szCs w:val="24"/>
            </w:rPr>
          </w:pPr>
          <w:r>
            <w:rPr>
              <w:rFonts w:ascii="Arial" w:hAnsi="Arial" w:cs="Arial"/>
              <w:sz w:val="36"/>
              <w:szCs w:val="24"/>
            </w:rPr>
            <w:t>MATHEO DE AMORIM ACOSTA</w:t>
          </w:r>
          <w:r>
            <w:rPr>
              <w:rFonts w:ascii="Arial" w:hAnsi="Arial" w:cs="Arial"/>
              <w:sz w:val="36"/>
              <w:szCs w:val="24"/>
            </w:rPr>
            <w:br/>
          </w:r>
        </w:p>
        <w:p w:rsidR="00F364EB" w:rsidRDefault="00F364EB" w:rsidP="00F364EB">
          <w:pPr>
            <w:jc w:val="center"/>
            <w:rPr>
              <w:rFonts w:ascii="Arial" w:hAnsi="Arial" w:cs="Arial"/>
              <w:b/>
              <w:sz w:val="40"/>
              <w:szCs w:val="24"/>
            </w:rPr>
          </w:pPr>
          <w:r>
            <w:rPr>
              <w:rFonts w:ascii="Arial" w:hAnsi="Arial" w:cs="Arial"/>
              <w:b/>
              <w:sz w:val="40"/>
              <w:szCs w:val="24"/>
            </w:rPr>
            <w:t>Desenvolvimento de Jogos Digitais para PC</w:t>
          </w:r>
        </w:p>
        <w:p w:rsidR="00F364EB" w:rsidRDefault="00F364EB" w:rsidP="00F364EB">
          <w:pPr>
            <w:jc w:val="center"/>
            <w:rPr>
              <w:rFonts w:ascii="Arial" w:hAnsi="Arial" w:cs="Arial"/>
              <w:sz w:val="44"/>
              <w:szCs w:val="44"/>
            </w:rPr>
          </w:pPr>
          <w:r>
            <w:rPr>
              <w:rFonts w:ascii="Arial" w:hAnsi="Arial" w:cs="Arial"/>
              <w:sz w:val="44"/>
              <w:szCs w:val="44"/>
            </w:rPr>
            <w:t>Trabalho de algoritmo</w:t>
          </w: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right"/>
            <w:rPr>
              <w:rFonts w:ascii="Arial" w:hAnsi="Arial" w:cs="Arial"/>
              <w:sz w:val="36"/>
              <w:szCs w:val="24"/>
            </w:rPr>
          </w:pPr>
          <w:r>
            <w:rPr>
              <w:rFonts w:ascii="Arial" w:hAnsi="Arial" w:cs="Arial"/>
              <w:sz w:val="32"/>
              <w:szCs w:val="24"/>
            </w:rPr>
            <w:t xml:space="preserve">            </w:t>
          </w:r>
          <w:r>
            <w:rPr>
              <w:rFonts w:ascii="Arial" w:hAnsi="Arial" w:cs="Arial"/>
              <w:sz w:val="36"/>
              <w:szCs w:val="24"/>
            </w:rPr>
            <w:t>[trabalho sobre</w:t>
          </w:r>
        </w:p>
        <w:p w:rsidR="00F364EB" w:rsidRDefault="00F364EB" w:rsidP="00F364EB">
          <w:pPr>
            <w:jc w:val="right"/>
            <w:rPr>
              <w:rFonts w:ascii="Arial" w:hAnsi="Arial" w:cs="Arial"/>
              <w:sz w:val="36"/>
              <w:szCs w:val="24"/>
            </w:rPr>
          </w:pPr>
          <w:r>
            <w:rPr>
              <w:rFonts w:ascii="Arial" w:hAnsi="Arial" w:cs="Arial"/>
              <w:sz w:val="36"/>
              <w:szCs w:val="24"/>
            </w:rPr>
            <w:t>Desenvolvimento de Jogos Digitais para PC</w:t>
          </w:r>
          <w:r>
            <w:rPr>
              <w:rFonts w:ascii="Arial" w:hAnsi="Arial" w:cs="Arial"/>
              <w:sz w:val="36"/>
              <w:szCs w:val="24"/>
            </w:rPr>
            <w:t>]</w:t>
          </w:r>
        </w:p>
        <w:p w:rsidR="00F364EB" w:rsidRDefault="00F364EB" w:rsidP="00F364EB">
          <w:pPr>
            <w:jc w:val="right"/>
            <w:rPr>
              <w:rFonts w:ascii="Arial" w:hAnsi="Arial" w:cs="Arial"/>
              <w:sz w:val="36"/>
              <w:szCs w:val="24"/>
            </w:rPr>
          </w:pPr>
          <w:r>
            <w:rPr>
              <w:rFonts w:ascii="Arial" w:hAnsi="Arial" w:cs="Arial"/>
              <w:sz w:val="36"/>
              <w:szCs w:val="24"/>
            </w:rPr>
            <w:t>apresentado ao</w:t>
          </w:r>
        </w:p>
        <w:p w:rsidR="00F364EB" w:rsidRDefault="00F364EB" w:rsidP="00F364EB">
          <w:pPr>
            <w:jc w:val="right"/>
            <w:rPr>
              <w:rFonts w:ascii="Arial" w:hAnsi="Arial" w:cs="Arial"/>
              <w:sz w:val="36"/>
              <w:szCs w:val="24"/>
            </w:rPr>
          </w:pPr>
          <w:r>
            <w:rPr>
              <w:rFonts w:ascii="Arial" w:hAnsi="Arial" w:cs="Arial"/>
              <w:sz w:val="36"/>
              <w:szCs w:val="24"/>
            </w:rPr>
            <w:t>[curso</w:t>
          </w:r>
          <w:r>
            <w:rPr>
              <w:rFonts w:ascii="Arial" w:hAnsi="Arial" w:cs="Arial"/>
              <w:sz w:val="36"/>
              <w:szCs w:val="24"/>
            </w:rPr>
            <w:tab/>
            <w:t xml:space="preserve">de </w:t>
          </w:r>
          <w:r>
            <w:rPr>
              <w:rFonts w:ascii="Arial" w:hAnsi="Arial" w:cs="Arial"/>
              <w:sz w:val="36"/>
              <w:szCs w:val="24"/>
            </w:rPr>
            <w:t>J</w:t>
          </w:r>
          <w:r>
            <w:rPr>
              <w:rFonts w:ascii="Arial" w:hAnsi="Arial" w:cs="Arial"/>
              <w:sz w:val="36"/>
              <w:szCs w:val="24"/>
            </w:rPr>
            <w:t>ogos</w:t>
          </w:r>
        </w:p>
        <w:p w:rsidR="00F364EB" w:rsidRDefault="00F364EB" w:rsidP="00F364EB">
          <w:pPr>
            <w:jc w:val="right"/>
            <w:rPr>
              <w:rFonts w:ascii="Arial" w:hAnsi="Arial" w:cs="Arial"/>
              <w:sz w:val="28"/>
              <w:szCs w:val="24"/>
            </w:rPr>
          </w:pPr>
          <w:r>
            <w:rPr>
              <w:rFonts w:ascii="Arial" w:hAnsi="Arial" w:cs="Arial"/>
              <w:sz w:val="36"/>
              <w:szCs w:val="24"/>
            </w:rPr>
            <w:t>Digitais</w:t>
          </w:r>
          <w:r>
            <w:rPr>
              <w:rFonts w:ascii="Arial" w:hAnsi="Arial" w:cs="Arial"/>
              <w:sz w:val="28"/>
              <w:szCs w:val="24"/>
            </w:rPr>
            <w:t>]</w:t>
          </w:r>
        </w:p>
        <w:p w:rsidR="00F364EB" w:rsidRDefault="00F364EB" w:rsidP="00F364EB">
          <w:pPr>
            <w:jc w:val="right"/>
            <w:rPr>
              <w:rFonts w:ascii="Arial" w:hAnsi="Arial" w:cs="Arial"/>
              <w:sz w:val="36"/>
              <w:szCs w:val="24"/>
            </w:rPr>
          </w:pPr>
          <w:r>
            <w:rPr>
              <w:rFonts w:ascii="Arial" w:hAnsi="Arial" w:cs="Arial"/>
              <w:sz w:val="36"/>
              <w:szCs w:val="24"/>
            </w:rPr>
            <w:t>Orientador: Wanderson</w:t>
          </w: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24"/>
              <w:szCs w:val="24"/>
            </w:rPr>
          </w:pPr>
        </w:p>
        <w:p w:rsidR="00F364EB" w:rsidRDefault="00F364EB" w:rsidP="00F364EB">
          <w:pPr>
            <w:jc w:val="center"/>
            <w:rPr>
              <w:rFonts w:ascii="Arial" w:hAnsi="Arial" w:cs="Arial"/>
              <w:sz w:val="40"/>
              <w:szCs w:val="40"/>
            </w:rPr>
          </w:pPr>
          <w:r>
            <w:rPr>
              <w:rFonts w:ascii="Arial" w:hAnsi="Arial" w:cs="Arial"/>
              <w:sz w:val="40"/>
              <w:szCs w:val="40"/>
            </w:rPr>
            <w:t>Cuiabá</w:t>
          </w:r>
        </w:p>
        <w:p w:rsidR="00F364EB" w:rsidRPr="00F364EB" w:rsidRDefault="00F364EB" w:rsidP="00F364EB">
          <w:pPr>
            <w:jc w:val="center"/>
            <w:rPr>
              <w:rFonts w:ascii="Arial" w:hAnsi="Arial" w:cs="Arial"/>
              <w:sz w:val="40"/>
              <w:szCs w:val="40"/>
            </w:rPr>
          </w:pPr>
          <w:r>
            <w:rPr>
              <w:rFonts w:ascii="Arial" w:hAnsi="Arial" w:cs="Arial"/>
              <w:sz w:val="40"/>
              <w:szCs w:val="40"/>
            </w:rPr>
            <w:t>202</w:t>
          </w:r>
          <w:r>
            <w:rPr>
              <w:rFonts w:ascii="Arial" w:hAnsi="Arial" w:cs="Arial"/>
              <w:sz w:val="40"/>
              <w:szCs w:val="40"/>
            </w:rPr>
            <w:t>5</w:t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65025813"/>
        <w:docPartObj>
          <w:docPartGallery w:val="Table of Contents"/>
          <w:docPartUnique/>
        </w:docPartObj>
      </w:sdtPr>
      <w:sdtContent>
        <w:p w:rsidR="00F364EB" w:rsidRDefault="00F364EB" w:rsidP="00F364EB">
          <w:pPr>
            <w:pStyle w:val="CabealhodoSumrio"/>
            <w:rPr>
              <w:rFonts w:ascii="Arial" w:eastAsiaTheme="minorHAnsi" w:hAnsi="Arial" w:cs="Arial"/>
              <w:color w:val="auto"/>
              <w:sz w:val="24"/>
              <w:szCs w:val="24"/>
              <w:lang w:eastAsia="en-US"/>
            </w:rPr>
          </w:pPr>
          <w:r>
            <w:rPr>
              <w:rFonts w:ascii="Arial" w:hAnsi="Arial" w:cs="Arial"/>
              <w:b/>
              <w:color w:val="000000" w:themeColor="text1"/>
              <w:sz w:val="28"/>
              <w:szCs w:val="28"/>
            </w:rPr>
            <w:t>Desenvolvimento de Jogos digitais para PC</w:t>
          </w:r>
        </w:p>
        <w:p w:rsidR="00F364EB" w:rsidRPr="00F364EB" w:rsidRDefault="00F364EB" w:rsidP="00F364E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F364EB"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Interação do Jogador através dos Dispositivos de Entrada</w:t>
          </w:r>
          <w:r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.........................................1</w:t>
          </w:r>
        </w:p>
        <w:p w:rsidR="00F364EB" w:rsidRPr="00F364EB" w:rsidRDefault="00F364EB" w:rsidP="00F364E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Tecnologias de game </w:t>
          </w:r>
          <w:proofErr w:type="spellStart"/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>engine</w:t>
          </w:r>
          <w:proofErr w:type="spellEnd"/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 e suas capacidades.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..................................................1.1</w:t>
          </w:r>
        </w:p>
        <w:p w:rsidR="00F364EB" w:rsidRPr="00F364EB" w:rsidRDefault="00F364EB" w:rsidP="00F364E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Tipos de dispositivos de entrada para PC (teclado, mouse, </w:t>
          </w:r>
          <w:proofErr w:type="spellStart"/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>gamepads</w:t>
          </w:r>
          <w:proofErr w:type="spellEnd"/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, </w:t>
          </w:r>
          <w:proofErr w:type="gramStart"/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>etc.).</w:t>
          </w:r>
          <w:r w:rsid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</w:t>
          </w:r>
          <w:proofErr w:type="gramEnd"/>
          <w:r w:rsid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1.2</w:t>
          </w:r>
        </w:p>
        <w:p w:rsidR="00F364EB" w:rsidRPr="00F364EB" w:rsidRDefault="00F364EB" w:rsidP="00F364E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Integração de dispositivos de entrada com game </w:t>
          </w:r>
          <w:proofErr w:type="spellStart"/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>engines</w:t>
          </w:r>
          <w:proofErr w:type="spellEnd"/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>.</w:t>
          </w:r>
          <w:r w:rsid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......................................1.3</w:t>
          </w:r>
        </w:p>
        <w:p w:rsidR="00F364EB" w:rsidRPr="00F364EB" w:rsidRDefault="00F364EB" w:rsidP="00F364E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F364EB">
            <w:rPr>
              <w:rFonts w:ascii="Arial" w:eastAsia="Times New Roman" w:hAnsi="Arial" w:cs="Arial"/>
              <w:sz w:val="24"/>
              <w:szCs w:val="24"/>
              <w:lang w:eastAsia="pt-BR"/>
            </w:rPr>
            <w:t>Exemplos de jogos com interação inovadora</w:t>
          </w:r>
          <w:r w:rsid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............................................................1.4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Desenvolvimento da Jogabilidade Central</w:t>
          </w:r>
          <w:r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...................................................................2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Princípios de design de jogabilidade.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........................................................................2.1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Interação jogador-jogo e impacto na experiência do usuário.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...................................2.2</w:t>
          </w:r>
        </w:p>
        <w:p w:rsid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Ferramentas de game </w:t>
          </w:r>
          <w:proofErr w:type="spellStart"/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engines</w:t>
          </w:r>
          <w:proofErr w:type="spellEnd"/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 para desenvolver jogabilidade.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................................2.3</w:t>
          </w:r>
        </w:p>
        <w:p w:rsid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Estudos de caso de jogos com jogabilidade central bem-sucedida.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.........................2.4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Desafios e Consequências no Jogo</w:t>
          </w:r>
          <w:r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.............................................................................3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Tipos de desafios em jogos (puzzles, combate, exploração, </w:t>
          </w:r>
          <w:proofErr w:type="gramStart"/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etc.)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</w:t>
          </w:r>
          <w:proofErr w:type="gramEnd"/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3.1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Teoria das mecânicas de jogo.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..................................................................................3.2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Impacto das consequências nas decisões dos jogadores.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.......................................3.3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Exemplos de jogos com sistemas de desafio complexos.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........................................3.4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Elementos de Interface de Usuário Adaptáveis</w:t>
          </w:r>
          <w:r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...........................................................4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Princípios de design de interface de usuário (UI) para jogos.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...................................4.1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Ferramentas e técnicas para criar UI adaptável em PCs.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.........................................4.2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Integração de UI com game engines.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........................................................................4.3</w:t>
          </w:r>
        </w:p>
        <w:p w:rsidR="00F364E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Estudos de caso de interfaces de jogos que melhoram a experiência do usuári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o...4.4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Construção de Executáveis Redistribuíveis</w:t>
          </w:r>
          <w:r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.................................................................5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Processos de construção de jogos para PC.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............................................................5.1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Otimização de desempenho e compatibilidade.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........................................................5.2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Ferramentas e técnicas para criar executáveis redistribuíveis.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.................................5.3</w:t>
          </w:r>
        </w:p>
        <w:p w:rsidR="00F364E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lastRenderedPageBreak/>
            <w:t>Exemplos de pipelines de construção de jogos.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.......................................................</w:t>
          </w:r>
          <w:r w:rsidR="00F364EB">
            <w:rPr>
              <w:rFonts w:ascii="Arial" w:hAnsi="Arial" w:cs="Arial"/>
              <w:sz w:val="24"/>
              <w:szCs w:val="24"/>
            </w:rPr>
            <w:t>5</w:t>
          </w:r>
          <w:r>
            <w:rPr>
              <w:rFonts w:ascii="Arial" w:hAnsi="Arial" w:cs="Arial"/>
              <w:sz w:val="24"/>
              <w:szCs w:val="24"/>
            </w:rPr>
            <w:t>.4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Procedimentos de Versionamento</w:t>
          </w:r>
          <w:r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...............................................................................6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Importância do versionamento no desenvolvimento de jogos.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.................................6.1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Ferramentas de versionamento populares (</w:t>
          </w:r>
          <w:proofErr w:type="spellStart"/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Git</w:t>
          </w:r>
          <w:proofErr w:type="spellEnd"/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, SVN, </w:t>
          </w:r>
          <w:proofErr w:type="gramStart"/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etc.).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</w:t>
          </w:r>
          <w:proofErr w:type="gramEnd"/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6.2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Melhores práticas para versionamento de jogos.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......................................................6.3</w:t>
          </w:r>
        </w:p>
        <w:p w:rsidR="003332AB" w:rsidRPr="003332AB" w:rsidRDefault="003332AB" w:rsidP="003332AB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3332AB">
            <w:rPr>
              <w:rFonts w:ascii="Arial" w:eastAsia="Times New Roman" w:hAnsi="Arial" w:cs="Arial"/>
              <w:sz w:val="24"/>
              <w:szCs w:val="24"/>
              <w:lang w:eastAsia="pt-BR"/>
            </w:rPr>
            <w:t>Estudos de caso de projetos de jogos com bom gerenciamento de versão.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............6.4</w:t>
          </w:r>
        </w:p>
        <w:p w:rsidR="009F45A5" w:rsidRPr="009F45A5" w:rsidRDefault="009F45A5" w:rsidP="009F45A5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Depuração de Código</w:t>
          </w:r>
          <w:r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...................................................................................................7</w:t>
          </w:r>
        </w:p>
        <w:p w:rsidR="009F45A5" w:rsidRPr="009F45A5" w:rsidRDefault="009F45A5" w:rsidP="009F45A5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>Técnicas de depuração de jogos.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..............................................................................7.1</w:t>
          </w:r>
        </w:p>
        <w:p w:rsidR="009F45A5" w:rsidRPr="009F45A5" w:rsidRDefault="009F45A5" w:rsidP="009F45A5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 xml:space="preserve">Ferramentas de depuração suportadas por game </w:t>
          </w:r>
          <w:proofErr w:type="spellStart"/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>engines</w:t>
          </w:r>
          <w:proofErr w:type="spellEnd"/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>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.....................................7.2</w:t>
          </w:r>
        </w:p>
        <w:p w:rsidR="009F45A5" w:rsidRPr="009F45A5" w:rsidRDefault="009F45A5" w:rsidP="009F45A5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>Estruturação de planos de depuração eficazes.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.......................................................7.3</w:t>
          </w:r>
        </w:p>
        <w:p w:rsidR="009F45A5" w:rsidRPr="009F45A5" w:rsidRDefault="009F45A5" w:rsidP="009F45A5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>Exemplos de problemas comuns e soluções na depuração de jogos.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.....................7.4</w:t>
          </w:r>
        </w:p>
        <w:p w:rsidR="009F45A5" w:rsidRPr="009F45A5" w:rsidRDefault="009F45A5" w:rsidP="009F45A5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Desenvolvimento de Desafios e Comportamento de Personagens</w:t>
          </w:r>
          <w:r>
            <w:rPr>
              <w:rFonts w:ascii="Arial" w:eastAsia="Times New Roman" w:hAnsi="Arial" w:cs="Arial"/>
              <w:bCs/>
              <w:sz w:val="24"/>
              <w:szCs w:val="24"/>
              <w:lang w:eastAsia="pt-BR"/>
            </w:rPr>
            <w:t>............................8</w:t>
          </w:r>
        </w:p>
        <w:p w:rsidR="009F45A5" w:rsidRPr="009F45A5" w:rsidRDefault="009F45A5" w:rsidP="009F45A5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>Criação de IA para personagens protagonistas e antagonistas.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..............................8.1</w:t>
          </w:r>
        </w:p>
        <w:p w:rsidR="009F45A5" w:rsidRPr="009F45A5" w:rsidRDefault="009F45A5" w:rsidP="009F45A5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>Ferramentas e técnicas para desenvolver comportamento de personagens.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..........8.2</w:t>
          </w:r>
        </w:p>
        <w:p w:rsidR="009F45A5" w:rsidRPr="009F45A5" w:rsidRDefault="009F45A5" w:rsidP="009F45A5">
          <w:pPr>
            <w:spacing w:before="100" w:beforeAutospacing="1" w:after="100" w:afterAutospacing="1" w:line="240" w:lineRule="auto"/>
            <w:rPr>
              <w:rFonts w:ascii="Arial" w:eastAsia="Times New Roman" w:hAnsi="Arial" w:cs="Arial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>Integração de desafios e comportamento com mecânicas de jogo.</w:t>
          </w:r>
          <w:r>
            <w:rPr>
              <w:rFonts w:ascii="Arial" w:eastAsia="Times New Roman" w:hAnsi="Arial" w:cs="Arial"/>
              <w:sz w:val="24"/>
              <w:szCs w:val="24"/>
              <w:lang w:eastAsia="pt-BR"/>
            </w:rPr>
            <w:t>.........................8.3</w:t>
          </w: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  <w:r w:rsidRPr="009F45A5">
            <w:rPr>
              <w:rFonts w:ascii="Arial" w:eastAsia="Times New Roman" w:hAnsi="Arial" w:cs="Arial"/>
              <w:sz w:val="24"/>
              <w:szCs w:val="24"/>
              <w:lang w:eastAsia="pt-BR"/>
            </w:rPr>
            <w:t>Exemplos de jogos com IA avançada e desafiadora</w:t>
          </w:r>
          <w:r w:rsidRPr="009F45A5"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  <w:t>.</w:t>
          </w:r>
          <w:r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  <w:t>.....................................................8.4</w:t>
          </w: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</w:p>
        <w:p w:rsidR="009F45A5" w:rsidRDefault="009F45A5" w:rsidP="009F45A5">
          <w:pPr>
            <w:spacing w:before="100" w:beforeAutospacing="1" w:after="100" w:afterAutospacing="1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pt-BR"/>
            </w:rPr>
          </w:pPr>
        </w:p>
        <w:p w:rsidR="009F45A5" w:rsidRDefault="00F364EB" w:rsidP="009F45A5">
          <w:pPr>
            <w:spacing w:before="100" w:beforeAutospacing="1" w:after="100" w:afterAutospacing="1" w:line="240" w:lineRule="auto"/>
          </w:pPr>
        </w:p>
      </w:sdtContent>
    </w:sdt>
    <w:p w:rsidR="00516055" w:rsidRPr="009F45A5" w:rsidRDefault="009F45A5" w:rsidP="009F45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bookmarkStart w:id="0" w:name="_GoBack"/>
      <w:r w:rsidRPr="009F45A5">
        <w:rPr>
          <w:rFonts w:ascii="Arial" w:eastAsia="Times New Roman" w:hAnsi="Arial" w:cs="Arial"/>
          <w:sz w:val="24"/>
          <w:szCs w:val="24"/>
          <w:lang w:eastAsia="pt-BR"/>
        </w:rPr>
        <w:t>as</w:t>
      </w:r>
      <w:bookmarkEnd w:id="0"/>
    </w:p>
    <w:sectPr w:rsidR="00516055" w:rsidRPr="009F45A5" w:rsidSect="00F364EB">
      <w:footerReference w:type="default" r:id="rId7"/>
      <w:pgSz w:w="11906" w:h="16838"/>
      <w:pgMar w:top="1701" w:right="1134" w:bottom="1134" w:left="1701" w:header="709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61521" w:rsidRDefault="00361521" w:rsidP="00F364EB">
      <w:pPr>
        <w:spacing w:after="0" w:line="240" w:lineRule="auto"/>
      </w:pPr>
      <w:r>
        <w:separator/>
      </w:r>
    </w:p>
  </w:endnote>
  <w:endnote w:type="continuationSeparator" w:id="0">
    <w:p w:rsidR="00361521" w:rsidRDefault="00361521" w:rsidP="00F36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Arial" w:hAnsi="Arial" w:cs="Arial"/>
        <w:b/>
        <w:sz w:val="24"/>
      </w:rPr>
      <w:id w:val="51127487"/>
      <w:docPartObj>
        <w:docPartGallery w:val="Page Numbers (Bottom of Page)"/>
        <w:docPartUnique/>
      </w:docPartObj>
    </w:sdtPr>
    <w:sdtContent>
      <w:p w:rsidR="00F364EB" w:rsidRPr="00F364EB" w:rsidRDefault="00F364EB">
        <w:pPr>
          <w:pStyle w:val="Rodap"/>
          <w:jc w:val="right"/>
          <w:rPr>
            <w:rFonts w:ascii="Arial" w:hAnsi="Arial" w:cs="Arial"/>
            <w:b/>
            <w:sz w:val="24"/>
          </w:rPr>
        </w:pPr>
        <w:r w:rsidRPr="00F364EB">
          <w:rPr>
            <w:rFonts w:ascii="Arial" w:hAnsi="Arial" w:cs="Arial"/>
            <w:b/>
            <w:sz w:val="24"/>
          </w:rPr>
          <w:fldChar w:fldCharType="begin"/>
        </w:r>
        <w:r w:rsidRPr="00F364EB">
          <w:rPr>
            <w:rFonts w:ascii="Arial" w:hAnsi="Arial" w:cs="Arial"/>
            <w:b/>
            <w:sz w:val="24"/>
          </w:rPr>
          <w:instrText>PAGE   \* MERGEFORMAT</w:instrText>
        </w:r>
        <w:r w:rsidRPr="00F364EB">
          <w:rPr>
            <w:rFonts w:ascii="Arial" w:hAnsi="Arial" w:cs="Arial"/>
            <w:b/>
            <w:sz w:val="24"/>
          </w:rPr>
          <w:fldChar w:fldCharType="separate"/>
        </w:r>
        <w:r w:rsidRPr="00F364EB">
          <w:rPr>
            <w:rFonts w:ascii="Arial" w:hAnsi="Arial" w:cs="Arial"/>
            <w:b/>
            <w:sz w:val="24"/>
          </w:rPr>
          <w:t>2</w:t>
        </w:r>
        <w:r w:rsidRPr="00F364EB">
          <w:rPr>
            <w:rFonts w:ascii="Arial" w:hAnsi="Arial" w:cs="Arial"/>
            <w:b/>
            <w:sz w:val="24"/>
          </w:rPr>
          <w:fldChar w:fldCharType="end"/>
        </w:r>
      </w:p>
    </w:sdtContent>
  </w:sdt>
  <w:p w:rsidR="00F364EB" w:rsidRPr="00F364EB" w:rsidRDefault="00F364EB">
    <w:pPr>
      <w:pStyle w:val="Rodap"/>
      <w:rPr>
        <w:rFonts w:ascii="Arial" w:hAnsi="Arial" w:cs="Arial"/>
        <w:b/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61521" w:rsidRDefault="00361521" w:rsidP="00F364EB">
      <w:pPr>
        <w:spacing w:after="0" w:line="240" w:lineRule="auto"/>
      </w:pPr>
      <w:r>
        <w:separator/>
      </w:r>
    </w:p>
  </w:footnote>
  <w:footnote w:type="continuationSeparator" w:id="0">
    <w:p w:rsidR="00361521" w:rsidRDefault="00361521" w:rsidP="00F364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AB0D50"/>
    <w:multiLevelType w:val="multilevel"/>
    <w:tmpl w:val="AE28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63B5F"/>
    <w:multiLevelType w:val="multilevel"/>
    <w:tmpl w:val="F74A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F636A"/>
    <w:multiLevelType w:val="multilevel"/>
    <w:tmpl w:val="5B90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B831A6"/>
    <w:multiLevelType w:val="multilevel"/>
    <w:tmpl w:val="CD04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CF5BF4"/>
    <w:multiLevelType w:val="multilevel"/>
    <w:tmpl w:val="B32C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DE00A6"/>
    <w:multiLevelType w:val="multilevel"/>
    <w:tmpl w:val="FB72C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55974"/>
    <w:multiLevelType w:val="multilevel"/>
    <w:tmpl w:val="F790D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F376E4"/>
    <w:multiLevelType w:val="multilevel"/>
    <w:tmpl w:val="CBC4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0"/>
  </w:num>
  <w:num w:numId="5">
    <w:abstractNumId w:val="6"/>
  </w:num>
  <w:num w:numId="6">
    <w:abstractNumId w:val="4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4EB"/>
    <w:rsid w:val="003332AB"/>
    <w:rsid w:val="00361521"/>
    <w:rsid w:val="00516055"/>
    <w:rsid w:val="009F45A5"/>
    <w:rsid w:val="00F36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7FC6B"/>
  <w15:chartTrackingRefBased/>
  <w15:docId w15:val="{06831BC6-218C-4CCC-8BFC-D763FF252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364EB"/>
    <w:pPr>
      <w:spacing w:line="25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F364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64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semiHidden/>
    <w:rsid w:val="00F364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F364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F364EB"/>
    <w:pPr>
      <w:outlineLvl w:val="9"/>
    </w:pPr>
    <w:rPr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36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364EB"/>
  </w:style>
  <w:style w:type="paragraph" w:styleId="Rodap">
    <w:name w:val="footer"/>
    <w:basedOn w:val="Normal"/>
    <w:link w:val="RodapChar"/>
    <w:uiPriority w:val="99"/>
    <w:unhideWhenUsed/>
    <w:rsid w:val="00F36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364EB"/>
  </w:style>
  <w:style w:type="character" w:styleId="Forte">
    <w:name w:val="Strong"/>
    <w:basedOn w:val="Fontepargpadro"/>
    <w:uiPriority w:val="22"/>
    <w:qFormat/>
    <w:rsid w:val="00F364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38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693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</cp:revision>
  <dcterms:created xsi:type="dcterms:W3CDTF">2025-03-24T11:41:00Z</dcterms:created>
  <dcterms:modified xsi:type="dcterms:W3CDTF">2025-03-24T12:08:00Z</dcterms:modified>
</cp:coreProperties>
</file>