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b w:val="1"/>
          <w:sz w:val="52"/>
          <w:szCs w:val="52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52"/>
          <w:szCs w:val="52"/>
          <w:rtl w:val="0"/>
        </w:rPr>
        <w:t xml:space="preserve">Technische Spezifikation</w:t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color w:val="ff0000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color w:val="ff0000"/>
          <w:sz w:val="36"/>
          <w:szCs w:val="36"/>
          <w:rtl w:val="0"/>
        </w:rPr>
        <w:t xml:space="preserve">Urban Garten</w:t>
      </w:r>
    </w:p>
    <w:p w:rsidR="00000000" w:rsidDel="00000000" w:rsidP="00000000" w:rsidRDefault="00000000" w:rsidRPr="00000000" w14:paraId="0000001D">
      <w:pPr>
        <w:jc w:val="right"/>
        <w:rPr/>
      </w:pPr>
      <w:bookmarkStart w:colFirst="0" w:colLast="0" w:name="_heading=h.3znysh7" w:id="3"/>
      <w:bookmarkEnd w:id="3"/>
      <w:r w:rsidDel="00000000" w:rsidR="00000000" w:rsidRPr="00000000">
        <w:rPr>
          <w:color w:val="ff0000"/>
          <w:sz w:val="36"/>
          <w:szCs w:val="36"/>
          <w:rtl w:val="0"/>
        </w:rPr>
        <w:t xml:space="preserve">Smartschloss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701" w:hanging="1701"/>
        <w:rPr/>
      </w:pPr>
      <w:bookmarkStart w:colFirst="0" w:colLast="0" w:name="_heading=h.i0anf07qp6v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701" w:hanging="1701"/>
        <w:rPr/>
      </w:pPr>
      <w:bookmarkStart w:colFirst="0" w:colLast="0" w:name="_heading=h.wfuhwyf6qpo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701" w:hanging="1701"/>
        <w:rPr/>
      </w:pPr>
      <w:bookmarkStart w:colFirst="0" w:colLast="0" w:name="_heading=h.d11ucnl3zwd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701" w:hanging="1701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Autor:</w:t>
        <w:tab/>
        <w:t xml:space="preserve">Nader Gongi, Ahmed Kutbi, Heltonn Harold, Firas Ben-Yedder</w:t>
      </w:r>
    </w:p>
    <w:p w:rsidR="00000000" w:rsidDel="00000000" w:rsidP="00000000" w:rsidRDefault="00000000" w:rsidRPr="00000000" w14:paraId="0000002A">
      <w:pPr>
        <w:ind w:left="1701" w:hanging="1701"/>
        <w:rPr/>
      </w:pPr>
      <w:r w:rsidDel="00000000" w:rsidR="00000000" w:rsidRPr="00000000">
        <w:rPr>
          <w:rtl w:val="0"/>
        </w:rPr>
        <w:t xml:space="preserve">Letzte Änderung:</w:t>
        <w:tab/>
        <w:t xml:space="preserve">14.06.2023</w:t>
      </w:r>
    </w:p>
    <w:p w:rsidR="00000000" w:rsidDel="00000000" w:rsidP="00000000" w:rsidRDefault="00000000" w:rsidRPr="00000000" w14:paraId="0000002B">
      <w:pPr>
        <w:ind w:left="1701" w:hanging="1701"/>
        <w:rPr/>
      </w:pPr>
      <w:r w:rsidDel="00000000" w:rsidR="00000000" w:rsidRPr="00000000">
        <w:rPr>
          <w:rtl w:val="0"/>
        </w:rPr>
        <w:t xml:space="preserve">Dateiname:</w:t>
        <w:tab/>
        <w:t xml:space="preserve">tech. Spezifikation - Sprint 1.docx</w:t>
      </w:r>
    </w:p>
    <w:p w:rsidR="00000000" w:rsidDel="00000000" w:rsidP="00000000" w:rsidRDefault="00000000" w:rsidRPr="00000000" w14:paraId="0000002C">
      <w:pPr>
        <w:ind w:left="1701" w:hanging="17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701" w:hanging="1701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Version:</w:t>
        <w:tab/>
        <w:t xml:space="preserve">1.0</w:t>
      </w:r>
    </w:p>
    <w:p w:rsidR="00000000" w:rsidDel="00000000" w:rsidP="00000000" w:rsidRDefault="00000000" w:rsidRPr="00000000" w14:paraId="0000002E">
      <w:pPr>
        <w:rPr/>
      </w:pPr>
      <w:bookmarkStart w:colFirst="0" w:colLast="0" w:name="_heading=h.kztq1io8dqa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bookmarkStart w:colFirst="0" w:colLast="0" w:name="_heading=h.u1sbgq7a6iw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heading=h.yqcy3blve8p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</w:rPr>
      </w:pPr>
      <w:bookmarkStart w:colFirst="0" w:colLast="0" w:name="_heading=h.1t3h5sf" w:id="12"/>
      <w:bookmarkEnd w:id="12"/>
      <w:r w:rsidDel="00000000" w:rsidR="00000000" w:rsidRPr="00000000">
        <w:rPr>
          <w:b w:val="1"/>
          <w:i w:val="1"/>
          <w:rtl w:val="0"/>
        </w:rPr>
        <w:t xml:space="preserve">Copyright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© Mohammad Abuosba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color w:val="333333"/>
          <w:rtl w:val="0"/>
        </w:rPr>
        <w:t xml:space="preserve">Die Weitergabe, Vervielfältigung oder anderweitige Nutzung dieses Dokumentes oder Teile davon ist unabhängig vom Zweck oder in welcher Form untersagt, es sei denn, die Rechteinhaber/In hat ihre ausdrückliche schriftliche Genehmigung erteilt.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Version Historie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70.0" w:type="dxa"/>
        <w:jc w:val="left"/>
        <w:tblInd w:w="-11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964"/>
        <w:gridCol w:w="1658"/>
        <w:gridCol w:w="2668"/>
        <w:gridCol w:w="4680"/>
        <w:tblGridChange w:id="0">
          <w:tblGrid>
            <w:gridCol w:w="964"/>
            <w:gridCol w:w="1658"/>
            <w:gridCol w:w="2668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rPr>
                <w:b w:val="1"/>
              </w:rPr>
            </w:pPr>
            <w:bookmarkStart w:colFirst="0" w:colLast="0" w:name="_heading=h.4d34og8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rPr>
                <w:b w:val="1"/>
              </w:rPr>
            </w:pPr>
            <w:bookmarkStart w:colFirst="0" w:colLast="0" w:name="_heading=h.2s8eyo1" w:id="14"/>
            <w:bookmarkEnd w:id="14"/>
            <w:r w:rsidDel="00000000" w:rsidR="00000000" w:rsidRPr="00000000">
              <w:rPr>
                <w:b w:val="1"/>
                <w:rtl w:val="0"/>
              </w:rPr>
              <w:t xml:space="preserve">Datum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bookmarkStart w:colFirst="0" w:colLast="0" w:name="_heading=h.17dp8vu" w:id="15"/>
            <w:bookmarkEnd w:id="15"/>
            <w:r w:rsidDel="00000000" w:rsidR="00000000" w:rsidRPr="00000000">
              <w:rPr>
                <w:b w:val="1"/>
                <w:rtl w:val="0"/>
              </w:rPr>
              <w:t xml:space="preserve">Verantwortlich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bookmarkStart w:colFirst="0" w:colLast="0" w:name="_heading=h.3rdcrjn" w:id="16"/>
            <w:bookmarkEnd w:id="16"/>
            <w:r w:rsidDel="00000000" w:rsidR="00000000" w:rsidRPr="00000000">
              <w:rPr>
                <w:b w:val="1"/>
                <w:rtl w:val="0"/>
              </w:rPr>
              <w:t xml:space="preserve">Änderung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rPr/>
            </w:pPr>
            <w:bookmarkStart w:colFirst="0" w:colLast="0" w:name="_heading=h.26in1rg" w:id="17"/>
            <w:bookmarkEnd w:id="17"/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bookmarkStart w:colFirst="0" w:colLast="0" w:name="_heading=h.lnxbz9" w:id="18"/>
            <w:bookmarkEnd w:id="18"/>
            <w:r w:rsidDel="00000000" w:rsidR="00000000" w:rsidRPr="00000000">
              <w:rPr>
                <w:rtl w:val="0"/>
              </w:rPr>
              <w:t xml:space="preserve">01.06.2023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bookmarkStart w:colFirst="0" w:colLast="0" w:name="_heading=h.35nkun2" w:id="19"/>
            <w:bookmarkEnd w:id="19"/>
            <w:r w:rsidDel="00000000" w:rsidR="00000000" w:rsidRPr="00000000">
              <w:rPr>
                <w:rtl w:val="0"/>
              </w:rPr>
              <w:t xml:space="preserve">Alle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bookmarkStart w:colFirst="0" w:colLast="0" w:name="_heading=h.1ksv4uv" w:id="20"/>
            <w:bookmarkEnd w:id="20"/>
            <w:r w:rsidDel="00000000" w:rsidR="00000000" w:rsidRPr="00000000">
              <w:rPr>
                <w:rtl w:val="0"/>
              </w:rPr>
              <w:t xml:space="preserve">Initiale Dokumenterstellung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/>
            </w:pPr>
            <w:bookmarkStart w:colFirst="0" w:colLast="0" w:name="_heading=h.44sinio" w:id="21"/>
            <w:bookmarkEnd w:id="21"/>
            <w:r w:rsidDel="00000000" w:rsidR="00000000" w:rsidRPr="00000000">
              <w:rPr>
                <w:rtl w:val="0"/>
              </w:rPr>
              <w:t xml:space="preserve">03.06.2023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rPr/>
            </w:pPr>
            <w:bookmarkStart w:colFirst="0" w:colLast="0" w:name="_heading=h.2jxsxqh" w:id="22"/>
            <w:bookmarkEnd w:id="22"/>
            <w:r w:rsidDel="00000000" w:rsidR="00000000" w:rsidRPr="00000000">
              <w:rPr>
                <w:rtl w:val="0"/>
              </w:rPr>
              <w:t xml:space="preserve">Ahmed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rPr/>
            </w:pPr>
            <w:bookmarkStart w:colFirst="0" w:colLast="0" w:name="_heading=h.z337ya" w:id="23"/>
            <w:bookmarkEnd w:id="23"/>
            <w:r w:rsidDel="00000000" w:rsidR="00000000" w:rsidRPr="00000000">
              <w:rPr>
                <w:rtl w:val="0"/>
              </w:rPr>
              <w:t xml:space="preserve">Bearbeitung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08.06.2023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Alle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Einfügen unserer Teile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  <w:sectPr>
          <w:headerReference r:id="rId9" w:type="default"/>
          <w:footerReference r:id="rId10" w:type="default"/>
          <w:pgSz w:h="16838" w:w="11906" w:orient="portrait"/>
          <w:pgMar w:bottom="1134" w:top="1134" w:left="1134" w:right="1134" w:header="567" w:footer="28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bookmarkStart w:colFirst="0" w:colLast="0" w:name="_heading=h.3j2qqm3" w:id="24"/>
      <w:bookmarkEnd w:id="24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Inhaltsverzeichnis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4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Abbildungsverzeichnis</w:t>
              <w:tab/>
              <w:t xml:space="preserve">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4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Verzeichnis vorhandener Dokumente</w:t>
              <w:tab/>
              <w:t xml:space="preserve">III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360" w:line="240" w:lineRule="auto"/>
            <w:ind w:left="284" w:right="0" w:hanging="28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Prozessüberblick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Fachlicher Workflow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Technischer Workflow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360" w:line="240" w:lineRule="auto"/>
            <w:ind w:left="284" w:right="0" w:hanging="28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Technische Spezifikation SW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Überblick Komponenten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Beschreibung der Implementierung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588"/>
              <w:tab w:val="right" w:leader="none" w:pos="9628"/>
            </w:tabs>
            <w:spacing w:after="0" w:before="40" w:line="240" w:lineRule="auto"/>
            <w:ind w:left="1588" w:right="0" w:hanging="79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2.2.1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Funktion 1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588"/>
              <w:tab w:val="right" w:leader="none" w:pos="9628"/>
            </w:tabs>
            <w:spacing w:after="0" w:before="40" w:line="240" w:lineRule="auto"/>
            <w:ind w:left="1588" w:right="0" w:hanging="79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2.2.2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Funktion 2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Infrastruktur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360" w:line="240" w:lineRule="auto"/>
            <w:ind w:left="284" w:right="0" w:hanging="28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Technische Spezifikation Konstruktion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Baugruppen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Einzelteile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  <w:tab w:val="left" w:leader="none" w:pos="794"/>
            </w:tabs>
            <w:spacing w:after="0" w:before="120" w:line="240" w:lineRule="auto"/>
            <w:ind w:left="794" w:right="0" w:hanging="51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Berechnungen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360" w:line="240" w:lineRule="auto"/>
            <w:ind w:left="284" w:right="0" w:hanging="28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Offene Fragen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360" w:line="240" w:lineRule="auto"/>
            <w:ind w:left="284" w:right="0" w:hanging="284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Modul Abhängigkeiten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4">
      <w:pPr>
        <w:rPr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tabs>
          <w:tab w:val="left" w:leader="none" w:pos="1202"/>
        </w:tabs>
        <w:rPr/>
      </w:pPr>
      <w:bookmarkStart w:colFirst="0" w:colLast="0" w:name="_heading=h.1y810tw" w:id="25"/>
      <w:bookmarkEnd w:id="25"/>
      <w:r w:rsidDel="00000000" w:rsidR="00000000" w:rsidRPr="00000000">
        <w:rPr>
          <w:rtl w:val="0"/>
        </w:rPr>
        <w:t xml:space="preserve">Abbildungsverzeichnis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1: Fachlicher Workflow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2: Grober technischer Workflow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3: Feiner technischer Workflow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4: Komponentendiagramm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5: Klassendiagramm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6: Datenmodell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7: Sequenzdiagramm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4: Systeminfrastruktur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Abbildung 5: Technische Zeichnung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1">
      <w:pPr>
        <w:tabs>
          <w:tab w:val="left" w:leader="none" w:pos="702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4i7ojhp" w:id="26"/>
      <w:bookmarkEnd w:id="26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Verzeichnis vorhandener Dokumente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Alle für die vorliegende Spezifikation ergänzenden Unterlagen müssen hier aufgeführt werden.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29"/>
        <w:gridCol w:w="2268"/>
        <w:gridCol w:w="1842"/>
        <w:tblGridChange w:id="0">
          <w:tblGrid>
            <w:gridCol w:w="5529"/>
            <w:gridCol w:w="2268"/>
            <w:gridCol w:w="1842"/>
          </w:tblGrid>
        </w:tblGridChange>
      </w:tblGrid>
      <w:tr>
        <w:trPr>
          <w:cantSplit w:val="0"/>
          <w:tblHeader w:val="0"/>
        </w:trPr>
        <w:tc>
          <w:tcPr>
            <w:shd w:fill="c0c0c0" w:val="clear"/>
          </w:tcPr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bookmarkStart w:colFirst="0" w:colLast="0" w:name="_heading=h.2xcytpi" w:id="27"/>
            <w:bookmarkEnd w:id="27"/>
            <w:r w:rsidDel="00000000" w:rsidR="00000000" w:rsidRPr="00000000">
              <w:rPr>
                <w:b w:val="1"/>
                <w:rtl w:val="0"/>
              </w:rPr>
              <w:t xml:space="preserve">Dokument</w:t>
            </w:r>
          </w:p>
        </w:tc>
        <w:tc>
          <w:tcPr>
            <w:shd w:fill="c0c0c0" w:val="clear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shd w:fill="c0c0c0" w:val="clear"/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Datum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/>
            </w:pPr>
            <w:bookmarkStart w:colFirst="0" w:colLast="0" w:name="_heading=h.1ci93xb" w:id="28"/>
            <w:bookmarkEnd w:id="28"/>
            <w:r w:rsidDel="00000000" w:rsidR="00000000" w:rsidRPr="00000000">
              <w:rPr>
                <w:rtl w:val="0"/>
              </w:rPr>
              <w:t xml:space="preserve">Fachliche Anforderungen AX.docx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Denise Müller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19.09.2021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User Anforderungen.docx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Manfred Meyer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30.09.2021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Lastenheft.docx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Schulte-Brömelkamp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26.04.2022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Pflichtenheft.docx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Manfred Meyer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24.05.2022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Technische Spezifikation (Version 1.0).docx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Max Mustermann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14.06.2022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Technische Spezifikation (Version 2.0).docx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Max Mustermann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12.07.2022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Qualitätssicherung (Version 1.0).docx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Max Maier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14.06.2022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Qualitätssicherung (Version 2.0).docx</w:t>
            </w:r>
          </w:p>
        </w:tc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Max Maier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12.07.2022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Projektplan (Version 1.0).docx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Team 3</w:t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24.05.2022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Projektplan (Version 2.0).docx</w:t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Team 3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12.07.2022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  <w:sectPr>
          <w:footerReference r:id="rId11" w:type="default"/>
          <w:type w:val="nextPage"/>
          <w:pgSz w:h="16838" w:w="11906" w:orient="portrait"/>
          <w:pgMar w:bottom="1134" w:top="1134" w:left="1134" w:right="1134" w:header="567" w:footer="28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3whwml4" w:id="29"/>
      <w:bookmarkEnd w:id="29"/>
      <w:r w:rsidDel="00000000" w:rsidR="00000000" w:rsidRPr="00000000">
        <w:rPr>
          <w:rtl w:val="0"/>
        </w:rPr>
        <w:t xml:space="preserve">Prozessüberblick</w:t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2bn6wsx" w:id="30"/>
      <w:bookmarkEnd w:id="30"/>
      <w:r w:rsidDel="00000000" w:rsidR="00000000" w:rsidRPr="00000000">
        <w:rPr>
          <w:rtl w:val="0"/>
        </w:rPr>
        <w:t xml:space="preserve">Fachlicher Workflow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Ablaufdiagramm aus fachlicher Sicht (ggf. Kopie aus dem Pflichtenheft, falls vorhanden) </w:t>
      </w:r>
    </w:p>
    <w:p w:rsidR="00000000" w:rsidDel="00000000" w:rsidP="00000000" w:rsidRDefault="00000000" w:rsidRPr="00000000" w14:paraId="000000B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UML wird bevorzugt, ist aber nicht Pflicht.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qsh70q" w:id="31"/>
      <w:bookmarkEnd w:id="3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1: Fachlicher Workflow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9tuk5j3f17n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3as4poj" w:id="33"/>
      <w:bookmarkEnd w:id="33"/>
      <w:r w:rsidDel="00000000" w:rsidR="00000000" w:rsidRPr="00000000">
        <w:rPr>
          <w:rtl w:val="0"/>
        </w:rPr>
        <w:t xml:space="preserve">Technischer Workflow</w:t>
      </w:r>
    </w:p>
    <w:p w:rsidR="00000000" w:rsidDel="00000000" w:rsidP="00000000" w:rsidRDefault="00000000" w:rsidRPr="00000000" w14:paraId="000000B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Ablaufdiagramm der technischen Komponenten bzw. Modulen</w:t>
      </w:r>
    </w:p>
    <w:p w:rsidR="00000000" w:rsidDel="00000000" w:rsidP="00000000" w:rsidRDefault="00000000" w:rsidRPr="00000000" w14:paraId="000000B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UML wird hier bevorzugt, ist aber nicht Pflicht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19820" cy="6477000"/>
            <wp:effectExtent b="0" l="0" r="0" t="0"/>
            <wp:docPr id="7168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pxezwc" w:id="34"/>
      <w:bookmarkEnd w:id="3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Schlüsselabholen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technischer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Workflow</w:t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119820" cy="4419600"/>
            <wp:effectExtent b="0" l="0" r="0" t="0"/>
            <wp:docPr id="7168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49x2ik5" w:id="35"/>
      <w:bookmarkEnd w:id="3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Schlüsselrückgabe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technischer Workflow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ivw4bmqaf21z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29wfzi5jpa6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xaz3t8nfuhqw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8qknu5sqou36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r7w6biw0rs52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6a9684rv4dks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e7vuq0nxdcbn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joczgsu18ed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oxla0jf9kyd5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gdut0g4vkmds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x1048gfa2e4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mjitihmxlpjf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8dcp9ssuavcz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riogzio24iy1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u2n4oolyoxlt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heading=h.izdefo5sboml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2p2csry" w:id="52"/>
      <w:bookmarkEnd w:id="52"/>
      <w:r w:rsidDel="00000000" w:rsidR="00000000" w:rsidRPr="00000000">
        <w:rPr>
          <w:rtl w:val="0"/>
        </w:rPr>
        <w:t xml:space="preserve">Technische Spezifikation SW</w:t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147n2zr" w:id="53"/>
      <w:bookmarkEnd w:id="53"/>
      <w:r w:rsidDel="00000000" w:rsidR="00000000" w:rsidRPr="00000000">
        <w:rPr>
          <w:rtl w:val="0"/>
        </w:rPr>
        <w:t xml:space="preserve">Überblick Komponenten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/>
        <w:drawing>
          <wp:inline distB="114300" distT="114300" distL="114300" distR="114300">
            <wp:extent cx="6119820" cy="2984500"/>
            <wp:effectExtent b="0" l="0" r="0" t="0"/>
            <wp:docPr id="716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o7alnk" w:id="54"/>
      <w:bookmarkEnd w:id="5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4: Komponentendiagramm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80"/>
        <w:gridCol w:w="7440"/>
        <w:tblGridChange w:id="0">
          <w:tblGrid>
            <w:gridCol w:w="2280"/>
            <w:gridCol w:w="7440"/>
          </w:tblGrid>
        </w:tblGridChange>
      </w:tblGrid>
      <w:tr>
        <w:trPr>
          <w:cantSplit w:val="0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D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SW-Komponente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D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Erfasste Funktion aus dem Pflichtenheft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Datenbank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F1:</w:t>
            </w:r>
          </w:p>
          <w:p w:rsidR="00000000" w:rsidDel="00000000" w:rsidP="00000000" w:rsidRDefault="00000000" w:rsidRPr="00000000" w14:paraId="000000D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F2:</w:t>
            </w:r>
          </w:p>
          <w:p w:rsidR="00000000" w:rsidDel="00000000" w:rsidP="00000000" w:rsidRDefault="00000000" w:rsidRPr="00000000" w14:paraId="000000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F3: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Mikrocontroller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F4: </w:t>
            </w:r>
          </w:p>
          <w:p w:rsidR="00000000" w:rsidDel="00000000" w:rsidP="00000000" w:rsidRDefault="00000000" w:rsidRPr="00000000" w14:paraId="000000E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F5:</w:t>
            </w:r>
          </w:p>
          <w:p w:rsidR="00000000" w:rsidDel="00000000" w:rsidP="00000000" w:rsidRDefault="00000000" w:rsidRPr="00000000" w14:paraId="000000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F6: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Türzustand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F7: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RFID_Lesegerät und Kamera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F13:</w:t>
            </w:r>
            <w:r w:rsidDel="00000000" w:rsidR="00000000" w:rsidRPr="00000000">
              <w:rPr>
                <w:rtl w:val="0"/>
              </w:rPr>
              <w:t xml:space="preserve">RFID Karte/ Barcode scannen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Elektronisches Schloss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Schlüsselverfügbarkeit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F5:Verfügbarkeit der Schlüssel überprüfen</w:t>
            </w:r>
          </w:p>
          <w:p w:rsidR="00000000" w:rsidDel="00000000" w:rsidP="00000000" w:rsidRDefault="00000000" w:rsidRPr="00000000" w14:paraId="000000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F10:Schlüssel überwachen</w:t>
            </w:r>
          </w:p>
          <w:p w:rsidR="00000000" w:rsidDel="00000000" w:rsidP="00000000" w:rsidRDefault="00000000" w:rsidRPr="00000000" w14:paraId="000000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F11: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Schlüssel überwachen</w:t>
            </w:r>
          </w:p>
          <w:p w:rsidR="00000000" w:rsidDel="00000000" w:rsidP="00000000" w:rsidRDefault="00000000" w:rsidRPr="00000000" w14:paraId="000000E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3ckvvd" w:id="55"/>
      <w:bookmarkEnd w:id="5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5: Klassendiagramm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ihv636" w:id="56"/>
      <w:bookmarkEnd w:id="56"/>
      <w:r w:rsidDel="00000000" w:rsidR="00000000" w:rsidRPr="00000000">
        <w:rPr>
          <w:rtl w:val="0"/>
        </w:rPr>
        <w:t xml:space="preserve">Beschreibung der Implementierung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Detaillierte Beschreibung der notwendigen Entwicklungen/Änderungen pro Komponente zur Durchführung der gewünschten neuen Funktionen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numPr>
          <w:ilvl w:val="2"/>
          <w:numId w:val="3"/>
        </w:numPr>
        <w:ind w:left="720" w:hanging="720"/>
        <w:rPr/>
      </w:pPr>
      <w:bookmarkStart w:colFirst="0" w:colLast="0" w:name="_heading=h.32hioqz" w:id="57"/>
      <w:bookmarkEnd w:id="57"/>
      <w:r w:rsidDel="00000000" w:rsidR="00000000" w:rsidRPr="00000000">
        <w:rPr>
          <w:rtl w:val="0"/>
        </w:rPr>
        <w:t xml:space="preserve">Funktion 1</w:t>
      </w:r>
    </w:p>
    <w:p w:rsidR="00000000" w:rsidDel="00000000" w:rsidP="00000000" w:rsidRDefault="00000000" w:rsidRPr="00000000" w14:paraId="000000FE">
      <w:pPr>
        <w:rPr/>
      </w:pPr>
      <w:bookmarkStart w:colFirst="0" w:colLast="0" w:name="_heading=h.1hmsyys" w:id="58"/>
      <w:bookmarkEnd w:id="58"/>
      <w:r w:rsidDel="00000000" w:rsidR="00000000" w:rsidRPr="00000000">
        <w:rPr>
          <w:rtl w:val="0"/>
        </w:rPr>
      </w:r>
    </w:p>
    <w:tbl>
      <w:tblPr>
        <w:tblStyle w:val="Table4"/>
        <w:tblW w:w="8655.0" w:type="dxa"/>
        <w:jc w:val="left"/>
        <w:tblInd w:w="-6.999999999999993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40"/>
        <w:gridCol w:w="2520"/>
        <w:gridCol w:w="5595"/>
        <w:tblGridChange w:id="0">
          <w:tblGrid>
            <w:gridCol w:w="540"/>
            <w:gridCol w:w="2520"/>
            <w:gridCol w:w="5595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</w:tcPr>
          <w:p w:rsidR="00000000" w:rsidDel="00000000" w:rsidP="00000000" w:rsidRDefault="00000000" w:rsidRPr="00000000" w14:paraId="000000F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0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Komponentendetail</w:t>
            </w:r>
          </w:p>
        </w:tc>
        <w:tc>
          <w:tcPr>
            <w:tcBorders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Erforderliche Arbeiten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T1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Datenbank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Kurze Beschreibung der benötigten Datenbank (falls benötigt) und deren Funktionalität (was soll auf der DB-Seite erfolgen)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T2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GUI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GUI-Funktionalität 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Was erfolgt auf der GUI-Seite?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T3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Unterfunktion A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Funktion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Business Logik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Funktionsparameter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Input/Output/Verhalten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T4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Unterfunktion B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Funktion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Business Logik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Funktionsparameter?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Input/Output/Verhalten</w:t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b w:val="1"/>
          <w:rtl w:val="0"/>
        </w:rPr>
        <w:t xml:space="preserve">T1: Datenbank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muss an der Datenbank gemacht werden?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Wie sieht das Datenmodell aus?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Welche Berechtigungen?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erfolgt auf der DB-Seite?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089400"/>
            <wp:effectExtent b="0" l="0" r="0" t="0"/>
            <wp:docPr id="716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1mghml" w:id="59"/>
      <w:bookmarkEnd w:id="59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6: Datenmodell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b w:val="1"/>
          <w:rtl w:val="0"/>
        </w:rPr>
        <w:t xml:space="preserve">T2: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Welches GUI wird implementiert?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Eingesetzte Methoden/Bibliotheken?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Ablauf der Aktionen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Screenshot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b w:val="1"/>
          <w:rtl w:val="0"/>
        </w:rPr>
        <w:t xml:space="preserve">T3: Unterfunktion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Beschreibung der Ablauflogik der Funktion, ggf. als bildliche Darstellung.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Business Logik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Klassenbeschreibung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Funktionsparameter?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Input/Output/Verhalten Welches GUI wird implementiert?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ggf. Pseudocode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b w:val="1"/>
          <w:rtl w:val="0"/>
        </w:rPr>
        <w:t xml:space="preserve">T4: Unterfunktion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Beschreibung der Ablauflogik der Funktion, ggf. als bildliche Darstellung.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Business Logik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Klassenbeschreibung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Funktionsparameter?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Input/Output/Verhalten Welches GUI wird implementiert?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ggf. Pseudocode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Ggf. detaillierte Beschreibung des Funktionsablaufs durch ein </w:t>
      </w:r>
      <w:r w:rsidDel="00000000" w:rsidR="00000000" w:rsidRPr="00000000">
        <w:rPr>
          <w:b w:val="1"/>
          <w:rtl w:val="0"/>
        </w:rPr>
        <w:t xml:space="preserve">Sequenzdiagramm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0" distT="0" distL="0" distR="0">
            <wp:extent cx="5508000" cy="6656869"/>
            <wp:effectExtent b="0" l="0" r="0" t="0"/>
            <wp:docPr id="716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665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grqrue" w:id="60"/>
      <w:bookmarkEnd w:id="6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7: Sequenzdiagramm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3"/>
        </w:numPr>
        <w:ind w:left="720" w:hanging="720"/>
        <w:rPr/>
      </w:pPr>
      <w:bookmarkStart w:colFirst="0" w:colLast="0" w:name="_heading=h.vx1227" w:id="61"/>
      <w:bookmarkEnd w:id="6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Funktion 2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655.0" w:type="dxa"/>
        <w:jc w:val="left"/>
        <w:tblInd w:w="-6.999999999999993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40"/>
        <w:gridCol w:w="2520"/>
        <w:gridCol w:w="5595"/>
        <w:tblGridChange w:id="0">
          <w:tblGrid>
            <w:gridCol w:w="540"/>
            <w:gridCol w:w="2520"/>
            <w:gridCol w:w="5595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3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Komponentendetail</w:t>
            </w:r>
          </w:p>
        </w:tc>
        <w:tc>
          <w:tcPr>
            <w:tcBorders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Erforderliche Arbeiten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T5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Datenbank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Kurze Beschreibung der benötigten Datenbank (falls benötigt) und deren Funktionalität (was soll auf der DB-Seite erfolgen)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T6</w:t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GUI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GUI-Funktionalität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Was erfolgt auf der GUI-Seite?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T7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Unterfunktion A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Funktion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Business Logik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Funktionsparameter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Input/Output/Verhalten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T8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Unterfunktion B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Funktion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Beschreibung der Business Logik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Funktionsparameter?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Input/Output/Verhalten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b w:val="1"/>
          <w:rtl w:val="0"/>
        </w:rPr>
        <w:t xml:space="preserve">T5: Datenbank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muss an der Datenbank gemacht werden?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Wie sieht das Datenmodell aus?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Welche Berechtigungen?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Was erfolgt auf der DB-Seite?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b w:val="1"/>
          <w:rtl w:val="0"/>
        </w:rPr>
        <w:t xml:space="preserve">T6: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Welches GUI wird implementiert?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Eingesetzte Methoden/Bibliotheken?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Ablauf der Aktionen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Screenshot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b w:val="1"/>
          <w:rtl w:val="0"/>
        </w:rPr>
        <w:t xml:space="preserve">T7: Unterfunktion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Beschreibung der Ablauflogik der Funktion, ggf. als bildliche Darstellung.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Business Logik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Klassenbeschreibung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Funktionsparameter?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Input/Output/Verhalten Welches GUI wird implementiert?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ggf. Pseudocode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b w:val="1"/>
          <w:rtl w:val="0"/>
        </w:rPr>
        <w:t xml:space="preserve">T8: Unterfunktion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Beschreibung der Ablauflogik der Funktion, ggf. als bildliche Darstellung.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Business Logik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Klassenbeschreibung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Funktionsparameter?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Input/Output/Verhalten Welches GUI wird implementiert?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ggf. Pseudocode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Exception handling?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3fwokq0" w:id="62"/>
      <w:bookmarkEnd w:id="62"/>
      <w:r w:rsidDel="00000000" w:rsidR="00000000" w:rsidRPr="00000000">
        <w:rPr>
          <w:rtl w:val="0"/>
        </w:rPr>
        <w:t xml:space="preserve">System Infrastruktur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Beschreibung der benötigten Infrastruktur (Server, Client, HW, SW, Netzwerk), genutzten Komponenten, Versionen, Betriebsplattformen etc.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ggf. bildliche Darstellung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0" distT="0" distL="0" distR="0">
            <wp:extent cx="6120000" cy="4290071"/>
            <wp:effectExtent b="0" l="0" r="0" t="0"/>
            <wp:docPr id="7168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90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v1yuxt" w:id="63"/>
      <w:bookmarkEnd w:id="6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4: Systeminfrastruktur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4f1mdlm" w:id="64"/>
      <w:bookmarkEnd w:id="64"/>
      <w:r w:rsidDel="00000000" w:rsidR="00000000" w:rsidRPr="00000000">
        <w:rPr>
          <w:rtl w:val="0"/>
        </w:rPr>
        <w:t xml:space="preserve">Technische Spezifikation Konstruktion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Sollte das Projekt einen konstruktiven Teil haben, so muss die Konstruktion ebenfalls technisch spezifiziert werden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2u6wntf" w:id="65"/>
      <w:bookmarkEnd w:id="65"/>
      <w:r w:rsidDel="00000000" w:rsidR="00000000" w:rsidRPr="00000000">
        <w:rPr>
          <w:rtl w:val="0"/>
        </w:rPr>
        <w:t xml:space="preserve">Baugruppen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Die Baugruppen sollen in diesem Abschnitt detailliert beschrieben werden.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Eine Baugruppe erhält einen eigenen Namen; Bauteile, die in mehreren Ästen der Struktur vorkommen, werden mehrfach genannt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Baugruppen beinhalten Einzelteile bzw. Unterbaugruppen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Strukturstücklisten machen den gesamten Aufbau des Produkts kenntlich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Bei der Baukastenstückliste werden Unterbaugruppen nicht weiter aufgegliedert, die Struktur ist nur einstufig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/>
      </w:pPr>
      <w:r w:rsidDel="00000000" w:rsidR="00000000" w:rsidRPr="00000000">
        <w:rPr/>
        <w:drawing>
          <wp:inline distB="0" distT="0" distL="0" distR="0">
            <wp:extent cx="3924000" cy="6209475"/>
            <wp:effectExtent b="0" l="0" r="0" t="0"/>
            <wp:docPr id="716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620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9c6y18" w:id="66"/>
      <w:bookmarkEnd w:id="6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Abbildung 5: Technische Zeichnung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Die Baugruppenbeschreibung soll folgendes beinhalten: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Technische Zeichnung der Baugruppe (2D, Hauptabmessungen, notwendige Ansichten, ggf. Schnitte, Schriftkopf)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ggf. Technische Zeichnung der Unterbaugruppen (2D, Hauptabmessungen, notwendige Ansichten, ggf. Schnitte, Schriftkopf).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Stückliste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3tbugp1" w:id="67"/>
      <w:bookmarkEnd w:id="67"/>
      <w:r w:rsidDel="00000000" w:rsidR="00000000" w:rsidRPr="00000000">
        <w:rPr>
          <w:rtl w:val="0"/>
        </w:rPr>
        <w:t xml:space="preserve">Einzelteile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Analog der Baugruppenbeschreibung werden die Einzelteile beschrieben: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Technische Zeichnung des Einzelteils (2D, vollständige Bemaßung, notwendige Ansichten, ggf. Schnitte, Schriftkopf)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8597900"/>
            <wp:effectExtent b="0" l="0" r="0" t="0"/>
            <wp:docPr id="7168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numPr>
          <w:ilvl w:val="1"/>
          <w:numId w:val="3"/>
        </w:numPr>
        <w:ind w:left="576" w:hanging="576"/>
        <w:rPr/>
      </w:pPr>
      <w:bookmarkStart w:colFirst="0" w:colLast="0" w:name="_heading=h.28h4qwu" w:id="68"/>
      <w:bookmarkEnd w:id="68"/>
      <w:r w:rsidDel="00000000" w:rsidR="00000000" w:rsidRPr="00000000">
        <w:rPr>
          <w:rtl w:val="0"/>
        </w:rPr>
        <w:t xml:space="preserve">Berechnungen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Berechnungen sind optional zu erstellen und wo sie sinnvoll sind; z.B. bei Bewegungen, Lasten etc.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Bei den Berechnungen sind die Berechnungsverfahren und die Ergebnisse zu dokumentieren.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nmf14n" w:id="69"/>
      <w:bookmarkEnd w:id="69"/>
      <w:r w:rsidDel="00000000" w:rsidR="00000000" w:rsidRPr="00000000">
        <w:rPr>
          <w:rtl w:val="0"/>
        </w:rPr>
        <w:t xml:space="preserve">Offene Fragen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746.0" w:type="dxa"/>
        <w:jc w:val="left"/>
        <w:tblInd w:w="-6.999999999999993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60"/>
        <w:gridCol w:w="3893"/>
        <w:gridCol w:w="2227"/>
        <w:gridCol w:w="1620"/>
        <w:gridCol w:w="1646"/>
        <w:tblGridChange w:id="0">
          <w:tblGrid>
            <w:gridCol w:w="360"/>
            <w:gridCol w:w="3893"/>
            <w:gridCol w:w="2227"/>
            <w:gridCol w:w="1620"/>
            <w:gridCol w:w="1646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</w:tcPr>
          <w:p w:rsidR="00000000" w:rsidDel="00000000" w:rsidP="00000000" w:rsidRDefault="00000000" w:rsidRPr="00000000" w14:paraId="000001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A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Deadline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Offene Fragen an Auftraggeber</w:t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(offen)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 (in Bearbeitung)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(abgeschlossen)</w:t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Müller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Datum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37m2jsg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1mrcu09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Modul Abhängigkeiten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Welche Abhängigkeiten gibt es zu anderen Modulen?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Einfache Aufzählungsform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1134" w:header="567" w:footer="28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hmed Ha. K" w:id="0" w:date="2023-06-08T08:10:09Z"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Muss am Ende bearbeitet werden</w:t>
      </w:r>
    </w:p>
  </w:comment>
  <w:comment w:author="Ahmed Ha. K" w:id="1" w:date="2023-06-08T10:21:39Z"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Schnittstelle elek. Schloss</w:t>
      </w:r>
    </w:p>
  </w:comment>
  <w:comment w:author="Ahmed Ha. K" w:id="2" w:date="2023-06-08T09:34:12Z"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Sprint 2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CA" w15:done="0"/>
  <w15:commentEx w15:paraId="000001CB" w15:done="0"/>
  <w15:commentEx w15:paraId="000001C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Verdana"/>
  <w:font w:name="Courier New"/>
  <w:font w:name="Frutiger-Light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mbol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8"/>
      <w:tblW w:w="9709.0" w:type="dxa"/>
      <w:jc w:val="left"/>
      <w:tblInd w:w="-70.0" w:type="dxa"/>
      <w:tblBorders>
        <w:top w:color="000000" w:space="0" w:sz="4" w:val="single"/>
      </w:tblBorders>
      <w:tblLayout w:type="fixed"/>
      <w:tblLook w:val="0000"/>
    </w:tblPr>
    <w:tblGrid>
      <w:gridCol w:w="6550"/>
      <w:gridCol w:w="1620"/>
      <w:gridCol w:w="180"/>
      <w:gridCol w:w="1359"/>
      <w:tblGridChange w:id="0">
        <w:tblGrid>
          <w:gridCol w:w="6550"/>
          <w:gridCol w:w="1620"/>
          <w:gridCol w:w="180"/>
          <w:gridCol w:w="1359"/>
        </w:tblGrid>
      </w:tblGridChange>
    </w:tblGrid>
    <w:tr>
      <w:trPr>
        <w:cantSplit w:val="1"/>
        <w:tblHeader w:val="0"/>
      </w:trPr>
      <w:tc>
        <w:tcPr/>
        <w:p w:rsidR="00000000" w:rsidDel="00000000" w:rsidP="00000000" w:rsidRDefault="00000000" w:rsidRPr="00000000" w14:paraId="000001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ymbol" w:cs="Symbol" w:eastAsia="Symbol" w:hAnsi="Symbo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HTW Berlin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Frutiger-Light" w:cs="Frutiger-Light" w:eastAsia="Frutiger-Light" w:hAnsi="Frutiger-Light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9"/>
      <w:tblW w:w="9709.0" w:type="dxa"/>
      <w:jc w:val="left"/>
      <w:tblInd w:w="-70.0" w:type="dxa"/>
      <w:tblBorders>
        <w:top w:color="000000" w:space="0" w:sz="4" w:val="single"/>
      </w:tblBorders>
      <w:tblLayout w:type="fixed"/>
      <w:tblLook w:val="0000"/>
    </w:tblPr>
    <w:tblGrid>
      <w:gridCol w:w="6550"/>
      <w:gridCol w:w="1620"/>
      <w:gridCol w:w="180"/>
      <w:gridCol w:w="1359"/>
      <w:tblGridChange w:id="0">
        <w:tblGrid>
          <w:gridCol w:w="6550"/>
          <w:gridCol w:w="1620"/>
          <w:gridCol w:w="180"/>
          <w:gridCol w:w="1359"/>
        </w:tblGrid>
      </w:tblGridChange>
    </w:tblGrid>
    <w:tr>
      <w:trPr>
        <w:cantSplit w:val="1"/>
        <w:tblHeader w:val="0"/>
      </w:trPr>
      <w:tc>
        <w:tcPr/>
        <w:p w:rsidR="00000000" w:rsidDel="00000000" w:rsidP="00000000" w:rsidRDefault="00000000" w:rsidRPr="00000000" w14:paraId="000001C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ymbol" w:cs="Symbol" w:eastAsia="Symbol" w:hAnsi="Symbo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HTW Berlin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left"/>
            <w:rPr>
              <w:rFonts w:ascii="Frutiger-Light" w:cs="Frutiger-Light" w:eastAsia="Frutiger-Light" w:hAnsi="Frutiger-Light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Seite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7"/>
      <w:tblW w:w="9709.0" w:type="dxa"/>
      <w:jc w:val="left"/>
      <w:tblInd w:w="-70.0" w:type="dxa"/>
      <w:tblBorders>
        <w:bottom w:color="808080" w:space="0" w:sz="4" w:val="single"/>
      </w:tblBorders>
      <w:tblLayout w:type="fixed"/>
      <w:tblLook w:val="0000"/>
    </w:tblPr>
    <w:tblGrid>
      <w:gridCol w:w="5457"/>
      <w:gridCol w:w="4252"/>
      <w:tblGridChange w:id="0">
        <w:tblGrid>
          <w:gridCol w:w="5457"/>
          <w:gridCol w:w="4252"/>
        </w:tblGrid>
      </w:tblGridChange>
    </w:tblGrid>
    <w:tr>
      <w:trPr>
        <w:cantSplit w:val="0"/>
        <w:tblHeader w:val="0"/>
      </w:trPr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 w14:paraId="000001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Technische Spezifikation - Sprint 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Smart Schloss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 w14:paraId="000001B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807720" cy="259080"/>
                <wp:effectExtent b="0" l="0" r="0" t="0"/>
                <wp:docPr descr="htw_logo_green.gif" id="71690" name="image6.gif"/>
                <a:graphic>
                  <a:graphicData uri="http://schemas.openxmlformats.org/drawingml/2006/picture">
                    <pic:pic>
                      <pic:nvPicPr>
                        <pic:cNvPr descr="htw_logo_green.gif" id="0" name="image6.gif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720" cy="2590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de-DE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794" w:hanging="794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120" w:lineRule="auto"/>
      <w:ind w:left="794" w:hanging="794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794" w:hanging="794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tabs>
        <w:tab w:val="left" w:leader="none" w:pos="1202"/>
      </w:tabs>
      <w:ind w:left="794" w:hanging="79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tabs>
        <w:tab w:val="left" w:leader="none" w:pos="1247"/>
      </w:tabs>
      <w:ind w:left="1247" w:hanging="1247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ind w:left="794" w:hanging="794"/>
    </w:pPr>
    <w:rPr>
      <w:b w:val="1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tandard" w:default="1">
    <w:name w:val="Normal"/>
    <w:qFormat w:val="1"/>
    <w:rsid w:val="002D26F2"/>
    <w:pPr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autoRedefine w:val="1"/>
    <w:qFormat w:val="1"/>
    <w:rsid w:val="00BF2B43"/>
    <w:pPr>
      <w:numPr>
        <w:numId w:val="2"/>
      </w:numPr>
      <w:tabs>
        <w:tab w:val="clear" w:pos="432"/>
      </w:tabs>
      <w:ind w:left="794" w:hanging="794"/>
      <w:outlineLvl w:val="0"/>
    </w:pPr>
    <w:rPr>
      <w:b w:val="1"/>
      <w:sz w:val="28"/>
    </w:rPr>
  </w:style>
  <w:style w:type="paragraph" w:styleId="berschrift2">
    <w:name w:val="heading 2"/>
    <w:aliases w:val="Rapport."/>
    <w:basedOn w:val="berschrift1"/>
    <w:next w:val="Standard"/>
    <w:qFormat w:val="1"/>
    <w:rsid w:val="00837A9B"/>
    <w:pPr>
      <w:numPr>
        <w:ilvl w:val="1"/>
      </w:numPr>
      <w:tabs>
        <w:tab w:val="clear" w:pos="576"/>
      </w:tabs>
      <w:spacing w:before="120"/>
      <w:ind w:left="794" w:hanging="794"/>
      <w:outlineLvl w:val="1"/>
    </w:pPr>
  </w:style>
  <w:style w:type="paragraph" w:styleId="berschrift3">
    <w:name w:val="heading 3"/>
    <w:basedOn w:val="berschrift1"/>
    <w:next w:val="Standard"/>
    <w:qFormat w:val="1"/>
    <w:rsid w:val="00837A9B"/>
    <w:pPr>
      <w:numPr>
        <w:ilvl w:val="2"/>
      </w:numPr>
      <w:tabs>
        <w:tab w:val="clear" w:pos="720"/>
      </w:tabs>
      <w:ind w:left="794" w:hanging="794"/>
      <w:outlineLvl w:val="2"/>
    </w:pPr>
  </w:style>
  <w:style w:type="paragraph" w:styleId="berschrift4">
    <w:name w:val="heading 4"/>
    <w:basedOn w:val="berschrift1"/>
    <w:next w:val="Standard"/>
    <w:qFormat w:val="1"/>
    <w:rsid w:val="00CD7399"/>
    <w:pPr>
      <w:numPr>
        <w:numId w:val="0"/>
      </w:numPr>
      <w:tabs>
        <w:tab w:val="left" w:pos="1202"/>
      </w:tabs>
      <w:outlineLvl w:val="3"/>
    </w:pPr>
  </w:style>
  <w:style w:type="paragraph" w:styleId="berschrift5">
    <w:name w:val="heading 5"/>
    <w:basedOn w:val="berschrift1"/>
    <w:next w:val="Standard"/>
    <w:qFormat w:val="1"/>
    <w:pPr>
      <w:numPr>
        <w:ilvl w:val="4"/>
      </w:numPr>
      <w:tabs>
        <w:tab w:val="clear" w:pos="1008"/>
        <w:tab w:val="left" w:pos="1247"/>
      </w:tabs>
      <w:ind w:left="1247" w:hanging="1247"/>
      <w:outlineLvl w:val="4"/>
    </w:pPr>
  </w:style>
  <w:style w:type="paragraph" w:styleId="berschrift6">
    <w:name w:val="heading 6"/>
    <w:basedOn w:val="berschrift1"/>
    <w:next w:val="Standard"/>
    <w:qFormat w:val="1"/>
    <w:pPr>
      <w:numPr>
        <w:ilvl w:val="5"/>
      </w:numPr>
      <w:outlineLvl w:val="5"/>
    </w:pPr>
  </w:style>
  <w:style w:type="paragraph" w:styleId="berschrift7">
    <w:name w:val="heading 7"/>
    <w:basedOn w:val="berschrift1"/>
    <w:next w:val="Standard"/>
    <w:qFormat w:val="1"/>
    <w:pPr>
      <w:numPr>
        <w:ilvl w:val="6"/>
      </w:numPr>
      <w:outlineLvl w:val="6"/>
    </w:pPr>
  </w:style>
  <w:style w:type="paragraph" w:styleId="berschrift8">
    <w:name w:val="heading 8"/>
    <w:basedOn w:val="berschrift1"/>
    <w:next w:val="Standard"/>
    <w:qFormat w:val="1"/>
    <w:pPr>
      <w:numPr>
        <w:ilvl w:val="7"/>
      </w:numPr>
      <w:outlineLvl w:val="7"/>
    </w:pPr>
  </w:style>
  <w:style w:type="paragraph" w:styleId="berschrift9">
    <w:name w:val="heading 9"/>
    <w:basedOn w:val="berschrift1"/>
    <w:next w:val="Standard"/>
    <w:qFormat w:val="1"/>
    <w:rsid w:val="003F20BF"/>
    <w:pPr>
      <w:numPr>
        <w:numId w:val="0"/>
      </w:numPr>
      <w:outlineLvl w:val="8"/>
    </w:pPr>
  </w:style>
  <w:style w:type="character" w:styleId="Absatz-Standardschriftart" w:default="1">
    <w:name w:val="Default Paragraph Font"/>
    <w:uiPriority w:val="1"/>
    <w:semiHidden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paragraph" w:styleId="Aufzhlungszeichen">
    <w:name w:val="List Bullet"/>
    <w:basedOn w:val="Standard"/>
    <w:autoRedefine w:val="1"/>
    <w:pPr>
      <w:numPr>
        <w:numId w:val="1"/>
      </w:numPr>
      <w:ind w:left="357" w:hanging="357"/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character" w:styleId="Hyperlink">
    <w:name w:val="Hyperlink"/>
    <w:uiPriority w:val="99"/>
    <w:rPr>
      <w:rFonts w:ascii="Arial" w:hAnsi="Arial"/>
      <w:color w:val="0000ff"/>
      <w:u w:val="single"/>
    </w:rPr>
  </w:style>
  <w:style w:type="paragraph" w:styleId="Verzeichnis1">
    <w:name w:val="toc 1"/>
    <w:basedOn w:val="Standard"/>
    <w:next w:val="Standard"/>
    <w:autoRedefine w:val="1"/>
    <w:uiPriority w:val="39"/>
    <w:rsid w:val="00F45B51"/>
    <w:pPr>
      <w:tabs>
        <w:tab w:val="right" w:leader="dot" w:pos="9628"/>
      </w:tabs>
      <w:spacing w:before="360"/>
      <w:ind w:left="284" w:hanging="284"/>
      <w:outlineLvl w:val="0"/>
    </w:pPr>
    <w:rPr>
      <w:b w:val="1"/>
      <w:noProof w:val="1"/>
      <w:szCs w:val="28"/>
    </w:rPr>
  </w:style>
  <w:style w:type="paragraph" w:styleId="Verzeichnis2">
    <w:name w:val="toc 2"/>
    <w:basedOn w:val="Standard"/>
    <w:next w:val="Standard"/>
    <w:autoRedefine w:val="1"/>
    <w:uiPriority w:val="39"/>
    <w:rsid w:val="0030023B"/>
    <w:pPr>
      <w:tabs>
        <w:tab w:val="right" w:leader="dot" w:pos="9628"/>
      </w:tabs>
      <w:spacing w:before="120"/>
      <w:ind w:left="794" w:hanging="510"/>
    </w:pPr>
    <w:rPr>
      <w:noProof w:val="1"/>
      <w:szCs w:val="28"/>
    </w:rPr>
  </w:style>
  <w:style w:type="paragraph" w:styleId="Verzeichnis3">
    <w:name w:val="toc 3"/>
    <w:basedOn w:val="Standard"/>
    <w:next w:val="Standard"/>
    <w:autoRedefine w:val="1"/>
    <w:uiPriority w:val="39"/>
    <w:rsid w:val="00A85541"/>
    <w:pPr>
      <w:spacing w:before="40"/>
      <w:ind w:left="1588" w:hanging="794"/>
    </w:pPr>
  </w:style>
  <w:style w:type="character" w:styleId="Seitenzahl">
    <w:name w:val="page number"/>
    <w:rPr>
      <w:rFonts w:ascii="Arial" w:hAnsi="Arial"/>
    </w:rPr>
  </w:style>
  <w:style w:type="paragraph" w:styleId="Fubalken" w:customStyle="1">
    <w:name w:val="Fußbalken"/>
    <w:basedOn w:val="Standard"/>
    <w:pPr>
      <w:framePr w:lines="0" w:vSpace="142" w:hSpace="142" w:wrap="auto" w:hAnchor="text" w:yAlign="bottom"/>
      <w:spacing w:after="120" w:before="120" w:line="360" w:lineRule="atLeast"/>
      <w:jc w:val="center"/>
    </w:pPr>
    <w:rPr>
      <w:sz w:val="12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BesuchterLink">
    <w:name w:val="FollowedHyperlink"/>
    <w:rPr>
      <w:rFonts w:ascii="Arial" w:hAnsi="Arial"/>
      <w:color w:val="800080"/>
      <w:u w:val="single"/>
    </w:rPr>
  </w:style>
  <w:style w:type="paragraph" w:styleId="Verzeichnis4">
    <w:name w:val="toc 4"/>
    <w:basedOn w:val="Standard"/>
    <w:next w:val="Standard"/>
    <w:autoRedefine w:val="1"/>
    <w:uiPriority w:val="39"/>
    <w:rsid w:val="00F45B51"/>
    <w:pPr>
      <w:spacing w:before="40"/>
    </w:pPr>
    <w:rPr>
      <w:szCs w:val="24"/>
    </w:rPr>
  </w:style>
  <w:style w:type="paragraph" w:styleId="Verzeichnis5">
    <w:name w:val="toc 5"/>
    <w:basedOn w:val="Standard"/>
    <w:next w:val="Standard"/>
    <w:autoRedefine w:val="1"/>
    <w:semiHidden w:val="1"/>
    <w:pPr>
      <w:ind w:left="960"/>
    </w:pPr>
    <w:rPr>
      <w:sz w:val="24"/>
      <w:szCs w:val="24"/>
    </w:rPr>
  </w:style>
  <w:style w:type="paragraph" w:styleId="Verzeichnis6">
    <w:name w:val="toc 6"/>
    <w:basedOn w:val="Standard"/>
    <w:next w:val="Standard"/>
    <w:autoRedefine w:val="1"/>
    <w:semiHidden w:val="1"/>
    <w:pPr>
      <w:ind w:left="1200"/>
    </w:pPr>
    <w:rPr>
      <w:sz w:val="24"/>
      <w:szCs w:val="24"/>
    </w:rPr>
  </w:style>
  <w:style w:type="paragraph" w:styleId="Abbildungsbeschriftung" w:customStyle="1">
    <w:name w:val="Abbildungsbeschriftung"/>
    <w:basedOn w:val="Standard"/>
    <w:autoRedefine w:val="1"/>
    <w:pPr>
      <w:tabs>
        <w:tab w:val="left" w:pos="851"/>
      </w:tabs>
      <w:spacing w:before="120"/>
    </w:pPr>
    <w:rPr>
      <w:bCs w:val="1"/>
      <w:i w:val="1"/>
      <w:sz w:val="16"/>
      <w:lang w:val="en-US"/>
    </w:rPr>
  </w:style>
  <w:style w:type="paragraph" w:styleId="AbbFormat" w:customStyle="1">
    <w:name w:val="AbbFormat"/>
    <w:basedOn w:val="Standard"/>
    <w:pPr>
      <w:spacing w:before="120"/>
    </w:pPr>
    <w:rPr>
      <w:rFonts w:ascii="Arial (W1)" w:cs="Arial (W1)" w:hAnsi="Arial (W1)"/>
      <w:i w:val="1"/>
      <w:iCs w:val="1"/>
      <w:sz w:val="16"/>
      <w:szCs w:val="16"/>
      <w:lang w:eastAsia="en-US"/>
    </w:rPr>
  </w:style>
  <w:style w:type="character" w:styleId="Kommentarzeichen">
    <w:name w:val="annotation reference"/>
    <w:semiHidden w:val="1"/>
    <w:rPr>
      <w:sz w:val="16"/>
      <w:szCs w:val="16"/>
    </w:rPr>
  </w:style>
  <w:style w:type="paragraph" w:styleId="Kommentartext">
    <w:name w:val="annotation text"/>
    <w:basedOn w:val="Standard"/>
    <w:semiHidden w:val="1"/>
  </w:style>
  <w:style w:type="paragraph" w:styleId="Sprechblasentext">
    <w:name w:val="Balloon Text"/>
    <w:basedOn w:val="Standard"/>
    <w:semiHidden w:val="1"/>
    <w:rPr>
      <w:rFonts w:ascii="Tahoma" w:cs="Tahoma" w:hAnsi="Tahoma"/>
      <w:sz w:val="16"/>
      <w:szCs w:val="16"/>
    </w:rPr>
  </w:style>
  <w:style w:type="paragraph" w:styleId="Kommentarthema">
    <w:name w:val="annotation subject"/>
    <w:basedOn w:val="Kommentartext"/>
    <w:next w:val="Kommentartext"/>
    <w:semiHidden w:val="1"/>
    <w:rPr>
      <w:b w:val="1"/>
      <w:bCs w:val="1"/>
    </w:rPr>
  </w:style>
  <w:style w:type="paragraph" w:styleId="Textkrper">
    <w:name w:val="Body Text"/>
    <w:basedOn w:val="Standard"/>
    <w:rPr>
      <w:rFonts w:cs="Arial"/>
      <w:noProof w:val="1"/>
      <w:lang w:eastAsia="en-US" w:val="en-US"/>
    </w:rPr>
  </w:style>
  <w:style w:type="paragraph" w:styleId="Tablecontent" w:customStyle="1">
    <w:name w:val="Table content"/>
    <w:basedOn w:val="Standard"/>
    <w:rsid w:val="00BB3927"/>
    <w:pPr>
      <w:numPr>
        <w:numId w:val="31"/>
      </w:numPr>
      <w:spacing w:after="40" w:before="40"/>
      <w:ind w:left="284" w:hanging="284"/>
    </w:pPr>
  </w:style>
  <w:style w:type="paragraph" w:styleId="Dots" w:customStyle="1">
    <w:name w:val="Dots"/>
    <w:basedOn w:val="Standard"/>
    <w:pPr>
      <w:numPr>
        <w:numId w:val="4"/>
      </w:numPr>
      <w:tabs>
        <w:tab w:val="clear" w:pos="720"/>
        <w:tab w:val="left" w:pos="567"/>
      </w:tabs>
      <w:spacing w:after="40" w:before="40"/>
      <w:ind w:left="568" w:hanging="284"/>
    </w:pPr>
    <w:rPr>
      <w:rFonts w:ascii="Verdana" w:hAnsi="Verdana"/>
      <w:szCs w:val="24"/>
    </w:rPr>
  </w:style>
  <w:style w:type="paragraph" w:styleId="Tablenumbers" w:customStyle="1">
    <w:name w:val="Table numbers"/>
    <w:basedOn w:val="Tablecontent"/>
    <w:pPr>
      <w:jc w:val="center"/>
    </w:pPr>
    <w:rPr>
      <w:sz w:val="16"/>
    </w:rPr>
  </w:style>
  <w:style w:type="paragraph" w:styleId="Explanation" w:customStyle="1">
    <w:name w:val="Explanation"/>
    <w:basedOn w:val="Standard"/>
    <w:next w:val="Standard"/>
    <w:rPr>
      <w:rFonts w:ascii="Verdana" w:hAnsi="Verdana"/>
      <w:sz w:val="16"/>
      <w:szCs w:val="24"/>
      <w:lang w:val="en-GB"/>
    </w:rPr>
  </w:style>
  <w:style w:type="paragraph" w:styleId="Tableheader" w:customStyle="1">
    <w:name w:val="Table header"/>
    <w:basedOn w:val="Standard"/>
    <w:next w:val="Standard"/>
    <w:pPr>
      <w:spacing w:after="40" w:before="40"/>
    </w:pPr>
    <w:rPr>
      <w:rFonts w:ascii="Verdana" w:hAnsi="Verdana"/>
      <w:b w:val="1"/>
      <w:szCs w:val="24"/>
      <w:lang w:val="en-GB"/>
    </w:rPr>
  </w:style>
  <w:style w:type="paragraph" w:styleId="Dokumentstruktur">
    <w:name w:val="Document Map"/>
    <w:basedOn w:val="Standard"/>
    <w:semiHidden w:val="1"/>
    <w:pPr>
      <w:shd w:color="auto" w:fill="000080" w:val="clear"/>
    </w:pPr>
    <w:rPr>
      <w:rFonts w:ascii="Tahoma" w:cs="Tahoma" w:hAnsi="Tahoma"/>
    </w:rPr>
  </w:style>
  <w:style w:type="paragraph" w:styleId="Funotentext">
    <w:name w:val="footnote text"/>
    <w:basedOn w:val="Standard"/>
    <w:semiHidden w:val="1"/>
    <w:rsid w:val="00BC7B44"/>
  </w:style>
  <w:style w:type="character" w:styleId="Funotenzeichen">
    <w:name w:val="footnote reference"/>
    <w:semiHidden w:val="1"/>
    <w:rsid w:val="00BC7B44"/>
    <w:rPr>
      <w:vertAlign w:val="superscript"/>
    </w:rPr>
  </w:style>
  <w:style w:type="table" w:styleId="Tabellenraster">
    <w:name w:val="Table Grid"/>
    <w:basedOn w:val="NormaleTabelle"/>
    <w:rsid w:val="009C4BD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ps" w:customStyle="1">
    <w:name w:val="hps"/>
    <w:rsid w:val="00AB6A5E"/>
  </w:style>
  <w:style w:type="paragraph" w:styleId="Listenabsatz">
    <w:name w:val="List Paragraph"/>
    <w:basedOn w:val="Standard"/>
    <w:uiPriority w:val="34"/>
    <w:qFormat w:val="1"/>
    <w:rsid w:val="002B6B3A"/>
    <w:pPr>
      <w:numPr>
        <w:numId w:val="32"/>
      </w:numPr>
      <w:spacing w:after="40" w:before="40"/>
      <w:ind w:left="284" w:hanging="284"/>
    </w:pPr>
  </w:style>
  <w:style w:type="paragraph" w:styleId="Tablenumber" w:customStyle="1">
    <w:name w:val="Table number"/>
    <w:basedOn w:val="Tablecontent"/>
    <w:rsid w:val="00930B40"/>
    <w:pPr>
      <w:jc w:val="center"/>
    </w:pPr>
    <w:rPr>
      <w:sz w:val="16"/>
      <w:lang w:val="en-GB"/>
    </w:rPr>
  </w:style>
  <w:style w:type="paragraph" w:styleId="Beschriftung">
    <w:name w:val="caption"/>
    <w:basedOn w:val="Standard"/>
    <w:next w:val="Standard"/>
    <w:qFormat w:val="1"/>
    <w:rsid w:val="009851FA"/>
    <w:pPr>
      <w:spacing w:after="120" w:before="120"/>
    </w:pPr>
    <w:rPr>
      <w:rFonts w:ascii="Garamond" w:hAnsi="Garamond"/>
      <w:b w:val="1"/>
      <w:bCs w:val="1"/>
      <w:szCs w:val="22"/>
    </w:rPr>
  </w:style>
  <w:style w:type="paragraph" w:styleId="Abbildungsverzeichnis">
    <w:name w:val="table of figures"/>
    <w:basedOn w:val="Standard"/>
    <w:next w:val="Standard"/>
    <w:uiPriority w:val="99"/>
    <w:unhideWhenUsed w:val="1"/>
    <w:rsid w:val="00796B89"/>
    <w:pPr>
      <w:spacing w:before="120"/>
    </w:pPr>
  </w:style>
  <w:style w:type="paragraph" w:styleId="Inhaltsverzeichnisberschrift">
    <w:name w:val="TOC Heading"/>
    <w:basedOn w:val="berschrift1"/>
    <w:next w:val="Standard"/>
    <w:uiPriority w:val="39"/>
    <w:unhideWhenUsed w:val="1"/>
    <w:qFormat w:val="1"/>
    <w:rsid w:val="000A4F52"/>
    <w:pPr>
      <w:keepNext w:val="1"/>
      <w:keepLines w:val="1"/>
      <w:numPr>
        <w:numId w:val="0"/>
      </w:num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7.0" w:type="dxa"/>
        <w:left w:w="113.0" w:type="dxa"/>
        <w:bottom w:w="57.0" w:type="dxa"/>
        <w:right w:w="113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19" Type="http://schemas.openxmlformats.org/officeDocument/2006/relationships/image" Target="media/image9.jpg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bpBX01Dd0gZSfQ8JcfT6ziJTCQ==">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DmguOXR1azVqM2YxN241MgloLjNhczRwb2oyCWguMXB4ZXp3YzIJaC40OXgyaWs1Mg5oLml2dzRibXFhZjIxejIOaC4yOXdmemk1anBhNmIyDmgueGF6M3Q4bmZ1aHF3Mg5oLjhxa251NXNxb3UzNjIOaC5yN3c2Yml3MHJzNTIyDmguNmE5Njg0cnY0ZGtzMg5oLmU3dnVxMG54ZGNibjINaC5qb2N6Z3N1MThlZDIOaC5veGxhMGpmOWt5ZDUyDmguZ2R1dDBnNHZrbWRzMg5oLngxMDQ4Z2ZhMmU0cTIOaC5taml0aWhteGxwamYyDmguOGRjcDlzc3VhdmN6Mg5oLnJpb2d6aW8yNGl5MTIOaC51Mm40b29seW94bHQyDmguaXpkZWZvNXNib21s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gAciExcGJKYjAtTldUMDg1Y0RGd2E5RnJZekU4ZmRpcUZwU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2013-11-19T13:54:00Z</dcterms:created>
  <dc:creator>Mohammad.Abuosba@rsmg.de</dc:creator>
</cp:coreProperties>
</file>