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3F17" w14:textId="77777777" w:rsidR="007E7CE3" w:rsidRPr="00495304" w:rsidRDefault="00000000" w:rsidP="00A128E1">
      <w:pPr>
        <w:pStyle w:val="Ttulo"/>
      </w:pPr>
      <w:r w:rsidRPr="00495304">
        <w:t>Especificación de Casos de Uso – Prototipo Turístico</w:t>
      </w:r>
    </w:p>
    <w:p w14:paraId="4963528F" w14:textId="77777777" w:rsidR="007E7CE3" w:rsidRPr="00495304" w:rsidRDefault="00000000" w:rsidP="00A128E1">
      <w:pPr>
        <w:pStyle w:val="Ttulo1"/>
        <w:jc w:val="both"/>
      </w:pPr>
      <w:r w:rsidRPr="00495304">
        <w:t>CU-01: Visualizar destino en el mapa</w:t>
      </w:r>
    </w:p>
    <w:p w14:paraId="026325CC" w14:textId="77777777" w:rsidR="007E7CE3" w:rsidRPr="00495304" w:rsidRDefault="00000000" w:rsidP="00A128E1">
      <w:pPr>
        <w:jc w:val="both"/>
      </w:pPr>
      <w:r w:rsidRPr="00495304">
        <w:t>Actor principal: Turista</w:t>
      </w:r>
    </w:p>
    <w:p w14:paraId="30ADC187" w14:textId="77777777" w:rsidR="007E7CE3" w:rsidRPr="00495304" w:rsidRDefault="00000000" w:rsidP="00A128E1">
      <w:pPr>
        <w:jc w:val="both"/>
      </w:pPr>
      <w:r w:rsidRPr="00495304">
        <w:t>Descripción: Permite al usuario ver en un mapa la ubicación exacta del destino, junto con rutas y opciones de transporte disponibles, para tener claridad sobre cómo llegar.</w:t>
      </w:r>
    </w:p>
    <w:p w14:paraId="14E6174A" w14:textId="77777777" w:rsidR="007E7CE3" w:rsidRPr="00495304" w:rsidRDefault="00000000" w:rsidP="00A128E1">
      <w:pPr>
        <w:jc w:val="both"/>
      </w:pPr>
      <w:r w:rsidRPr="00495304">
        <w:t>Precondición: El usuario debe estar en la vista de detalle de un destino.</w:t>
      </w:r>
    </w:p>
    <w:p w14:paraId="5A1821B0" w14:textId="77777777" w:rsidR="007E7CE3" w:rsidRPr="00495304" w:rsidRDefault="00000000" w:rsidP="00A128E1">
      <w:pPr>
        <w:jc w:val="both"/>
      </w:pPr>
      <w:r w:rsidRPr="00495304">
        <w:t>Postcondición: El usuario puede consultar la ubicación y rutas del destino en el mapa.</w:t>
      </w:r>
    </w:p>
    <w:p w14:paraId="6AD1326E" w14:textId="77777777" w:rsidR="007E7CE3" w:rsidRPr="00495304" w:rsidRDefault="00000000" w:rsidP="00A128E1">
      <w:pPr>
        <w:jc w:val="both"/>
      </w:pPr>
      <w:r w:rsidRPr="00495304">
        <w:t>Flujo principal:</w:t>
      </w:r>
    </w:p>
    <w:p w14:paraId="76888976" w14:textId="77777777" w:rsidR="007E7CE3" w:rsidRPr="00495304" w:rsidRDefault="00000000" w:rsidP="00A128E1">
      <w:pPr>
        <w:pStyle w:val="Listaconvietas"/>
        <w:jc w:val="both"/>
      </w:pPr>
      <w:r w:rsidRPr="00495304">
        <w:t>- El usuario selecciona un destino de la lista o búsqueda.</w:t>
      </w:r>
    </w:p>
    <w:p w14:paraId="6F0E7C75" w14:textId="77777777" w:rsidR="007E7CE3" w:rsidRPr="00495304" w:rsidRDefault="00000000" w:rsidP="00A128E1">
      <w:pPr>
        <w:pStyle w:val="Listaconvietas"/>
        <w:jc w:val="both"/>
      </w:pPr>
      <w:r w:rsidRPr="00495304">
        <w:t>- Pulsa el botón “Ver Ubicación” o “Mapa”.</w:t>
      </w:r>
    </w:p>
    <w:p w14:paraId="19C999CE" w14:textId="77777777" w:rsidR="007E7CE3" w:rsidRPr="00495304" w:rsidRDefault="00000000" w:rsidP="00A128E1">
      <w:pPr>
        <w:pStyle w:val="Listaconvietas"/>
        <w:jc w:val="both"/>
      </w:pPr>
      <w:r w:rsidRPr="00495304">
        <w:t>- El sistema muestra el mapa centrado en el destino con marcadores y rutas de transporte.</w:t>
      </w:r>
    </w:p>
    <w:p w14:paraId="661E2CB4" w14:textId="77777777" w:rsidR="007E7CE3" w:rsidRPr="00495304" w:rsidRDefault="00000000" w:rsidP="00A128E1">
      <w:pPr>
        <w:jc w:val="both"/>
      </w:pPr>
      <w:r w:rsidRPr="00495304">
        <w:t>Flujos alternativos:</w:t>
      </w:r>
    </w:p>
    <w:p w14:paraId="2EA5F06D" w14:textId="77777777" w:rsidR="007E7CE3" w:rsidRPr="00495304" w:rsidRDefault="00000000" w:rsidP="00A128E1">
      <w:pPr>
        <w:pStyle w:val="Listaconvietas"/>
        <w:jc w:val="both"/>
      </w:pPr>
      <w:r w:rsidRPr="00495304">
        <w:t>- Si el mapa no puede cargarse (problemas de conexión), se muestra un mensaje de error.</w:t>
      </w:r>
    </w:p>
    <w:p w14:paraId="77E10EC2" w14:textId="25099E95" w:rsidR="007E7CE3" w:rsidRPr="00495304" w:rsidRDefault="00000000" w:rsidP="00A128E1">
      <w:pPr>
        <w:jc w:val="both"/>
      </w:pPr>
      <w:r w:rsidRPr="00495304">
        <w:t>Requisitos asociados: Mostrar mapa interactivo, ubicación precisa, rutas sugeridas.</w:t>
      </w:r>
    </w:p>
    <w:p w14:paraId="10002995" w14:textId="77777777" w:rsidR="007E7CE3" w:rsidRPr="00495304" w:rsidRDefault="00000000" w:rsidP="00A128E1">
      <w:pPr>
        <w:pStyle w:val="Ttulo1"/>
        <w:jc w:val="both"/>
      </w:pPr>
      <w:r w:rsidRPr="00495304">
        <w:t>CU-02: Consultar precios de entrada y servicios</w:t>
      </w:r>
    </w:p>
    <w:p w14:paraId="7147EB67" w14:textId="77777777" w:rsidR="007E7CE3" w:rsidRPr="00495304" w:rsidRDefault="00000000" w:rsidP="00A128E1">
      <w:pPr>
        <w:jc w:val="both"/>
      </w:pPr>
      <w:r w:rsidRPr="00495304">
        <w:t>Actor principal: Viajero con bajo presupuesto</w:t>
      </w:r>
    </w:p>
    <w:p w14:paraId="6F1ECA0C" w14:textId="77777777" w:rsidR="007E7CE3" w:rsidRPr="00495304" w:rsidRDefault="00000000" w:rsidP="00A128E1">
      <w:pPr>
        <w:jc w:val="both"/>
      </w:pPr>
      <w:r w:rsidRPr="00495304">
        <w:t>Descripción: Permite al usuario consultar los precios de entrada y servicios disponibles en un destino para organizar su viaje según su presupuesto.</w:t>
      </w:r>
    </w:p>
    <w:p w14:paraId="0B3A237A" w14:textId="77777777" w:rsidR="007E7CE3" w:rsidRPr="00495304" w:rsidRDefault="00000000" w:rsidP="00A128E1">
      <w:pPr>
        <w:jc w:val="both"/>
      </w:pPr>
      <w:r w:rsidRPr="00495304">
        <w:t>Precondición: El usuario debe estar en la vista de detalle de un destino.</w:t>
      </w:r>
    </w:p>
    <w:p w14:paraId="506FAF33" w14:textId="77777777" w:rsidR="007E7CE3" w:rsidRPr="00495304" w:rsidRDefault="00000000" w:rsidP="00A128E1">
      <w:pPr>
        <w:jc w:val="both"/>
      </w:pPr>
      <w:r w:rsidRPr="00495304">
        <w:t>Postcondición: El usuario obtiene información de precios y servicios del destino.</w:t>
      </w:r>
    </w:p>
    <w:p w14:paraId="67A113FD" w14:textId="77777777" w:rsidR="007E7CE3" w:rsidRPr="00495304" w:rsidRDefault="00000000" w:rsidP="00A128E1">
      <w:pPr>
        <w:jc w:val="both"/>
      </w:pPr>
      <w:r w:rsidRPr="00495304">
        <w:t>Flujo principal:</w:t>
      </w:r>
    </w:p>
    <w:p w14:paraId="2988B04C" w14:textId="77777777" w:rsidR="007E7CE3" w:rsidRPr="00495304" w:rsidRDefault="00000000" w:rsidP="00A128E1">
      <w:pPr>
        <w:pStyle w:val="Listaconvietas"/>
        <w:jc w:val="both"/>
      </w:pPr>
      <w:r w:rsidRPr="00495304">
        <w:t>- El usuario accede al detalle de un destino.</w:t>
      </w:r>
    </w:p>
    <w:p w14:paraId="7BE00FD9" w14:textId="77777777" w:rsidR="007E7CE3" w:rsidRPr="00495304" w:rsidRDefault="00000000" w:rsidP="00A128E1">
      <w:pPr>
        <w:pStyle w:val="Listaconvietas"/>
        <w:jc w:val="both"/>
      </w:pPr>
      <w:r w:rsidRPr="00495304">
        <w:t>- El sistema muestra los precios de entrada, tours y servicios adicionales.</w:t>
      </w:r>
    </w:p>
    <w:p w14:paraId="5DCCF988" w14:textId="77777777" w:rsidR="007E7CE3" w:rsidRPr="00495304" w:rsidRDefault="00000000" w:rsidP="00A128E1">
      <w:pPr>
        <w:pStyle w:val="Listaconvietas"/>
        <w:jc w:val="both"/>
      </w:pPr>
      <w:r w:rsidRPr="00495304">
        <w:t>- El usuario revisa los precios para planificar su viaje.</w:t>
      </w:r>
    </w:p>
    <w:p w14:paraId="1B8DC06F" w14:textId="77777777" w:rsidR="007E7CE3" w:rsidRPr="00495304" w:rsidRDefault="00000000" w:rsidP="00A128E1">
      <w:pPr>
        <w:jc w:val="both"/>
      </w:pPr>
      <w:r w:rsidRPr="00495304">
        <w:lastRenderedPageBreak/>
        <w:t>Flujos alternativos:</w:t>
      </w:r>
    </w:p>
    <w:p w14:paraId="281C16A0" w14:textId="77777777" w:rsidR="007E7CE3" w:rsidRPr="00495304" w:rsidRDefault="00000000" w:rsidP="00A128E1">
      <w:pPr>
        <w:pStyle w:val="Listaconvietas"/>
        <w:jc w:val="both"/>
      </w:pPr>
      <w:r w:rsidRPr="00495304">
        <w:t>- Si el destino no tiene precios definidos, se muestra un mensaje 'Precio no disponible'.</w:t>
      </w:r>
    </w:p>
    <w:p w14:paraId="11F390A2" w14:textId="62994874" w:rsidR="007E7CE3" w:rsidRPr="00495304" w:rsidRDefault="00000000" w:rsidP="00A128E1">
      <w:pPr>
        <w:jc w:val="both"/>
      </w:pPr>
      <w:r w:rsidRPr="00495304">
        <w:t>Requisitos asociados: Mostrar información de precios, incluir servicios opcionales.</w:t>
      </w:r>
    </w:p>
    <w:p w14:paraId="480042D6" w14:textId="77777777" w:rsidR="007E7CE3" w:rsidRPr="00495304" w:rsidRDefault="00000000" w:rsidP="00A128E1">
      <w:pPr>
        <w:pStyle w:val="Ttulo1"/>
        <w:jc w:val="both"/>
      </w:pPr>
      <w:r w:rsidRPr="00495304">
        <w:t>CU-03: Ver lista de destinos recomendados</w:t>
      </w:r>
    </w:p>
    <w:p w14:paraId="4D10D71F" w14:textId="77777777" w:rsidR="007E7CE3" w:rsidRPr="00495304" w:rsidRDefault="00000000" w:rsidP="00A128E1">
      <w:pPr>
        <w:jc w:val="both"/>
      </w:pPr>
      <w:r w:rsidRPr="00495304">
        <w:t>Actor principal: Turista indeciso</w:t>
      </w:r>
    </w:p>
    <w:p w14:paraId="1A198FC3" w14:textId="77777777" w:rsidR="007E7CE3" w:rsidRPr="00495304" w:rsidRDefault="00000000" w:rsidP="00A128E1">
      <w:pPr>
        <w:jc w:val="both"/>
      </w:pPr>
      <w:r w:rsidRPr="00495304">
        <w:t>Descripción: Permite al usuario consultar un listado de destinos recomendados para inspirarse y elegir un lugar atractivo.</w:t>
      </w:r>
    </w:p>
    <w:p w14:paraId="61ACFAF6" w14:textId="77777777" w:rsidR="007E7CE3" w:rsidRPr="00495304" w:rsidRDefault="00000000" w:rsidP="00A128E1">
      <w:pPr>
        <w:jc w:val="both"/>
      </w:pPr>
      <w:r w:rsidRPr="00495304">
        <w:t>Precondición: El usuario debe acceder a la sección de 'Destinos recomendados'.</w:t>
      </w:r>
    </w:p>
    <w:p w14:paraId="4424A860" w14:textId="77777777" w:rsidR="007E7CE3" w:rsidRPr="00495304" w:rsidRDefault="00000000" w:rsidP="00A128E1">
      <w:pPr>
        <w:jc w:val="both"/>
      </w:pPr>
      <w:r w:rsidRPr="00495304">
        <w:t>Postcondición: El usuario visualiza opciones de destinos con información básica.</w:t>
      </w:r>
    </w:p>
    <w:p w14:paraId="4D5C5220" w14:textId="77777777" w:rsidR="007E7CE3" w:rsidRPr="00495304" w:rsidRDefault="00000000" w:rsidP="00A128E1">
      <w:pPr>
        <w:jc w:val="both"/>
      </w:pPr>
      <w:r w:rsidRPr="00495304">
        <w:t>Flujo principal:</w:t>
      </w:r>
    </w:p>
    <w:p w14:paraId="69C77B00" w14:textId="77777777" w:rsidR="007E7CE3" w:rsidRPr="00495304" w:rsidRDefault="00000000" w:rsidP="00A128E1">
      <w:pPr>
        <w:pStyle w:val="Listaconvietas"/>
        <w:jc w:val="both"/>
      </w:pPr>
      <w:r w:rsidRPr="00495304">
        <w:t>- El usuario accede a la lista de destinos recomendados.</w:t>
      </w:r>
    </w:p>
    <w:p w14:paraId="24C6A5FD" w14:textId="77777777" w:rsidR="007E7CE3" w:rsidRPr="00495304" w:rsidRDefault="00000000" w:rsidP="00A128E1">
      <w:pPr>
        <w:pStyle w:val="Listaconvietas"/>
        <w:jc w:val="both"/>
      </w:pPr>
      <w:r w:rsidRPr="00495304">
        <w:t>- El sistema muestra la lista con imágenes, nombres, regiones, rating y precio por persona.</w:t>
      </w:r>
    </w:p>
    <w:p w14:paraId="73DA9F77" w14:textId="77777777" w:rsidR="007E7CE3" w:rsidRPr="00495304" w:rsidRDefault="00000000" w:rsidP="00A128E1">
      <w:pPr>
        <w:pStyle w:val="Listaconvietas"/>
        <w:jc w:val="both"/>
      </w:pPr>
      <w:r w:rsidRPr="00495304">
        <w:t>- El usuario selecciona un destino de interés para ver detalles.</w:t>
      </w:r>
    </w:p>
    <w:p w14:paraId="2524A027" w14:textId="77777777" w:rsidR="007E7CE3" w:rsidRPr="00495304" w:rsidRDefault="00000000" w:rsidP="00A128E1">
      <w:pPr>
        <w:jc w:val="both"/>
      </w:pPr>
      <w:r w:rsidRPr="00495304">
        <w:t>Flujos alternativos:</w:t>
      </w:r>
    </w:p>
    <w:p w14:paraId="0920BED4" w14:textId="77777777" w:rsidR="007E7CE3" w:rsidRPr="00495304" w:rsidRDefault="00000000" w:rsidP="00A128E1">
      <w:pPr>
        <w:pStyle w:val="Listaconvietas"/>
        <w:jc w:val="both"/>
      </w:pPr>
      <w:r w:rsidRPr="00495304">
        <w:t>- Si no hay recomendaciones disponibles, se muestra un mensaje 'No hay destinos recomendados'.</w:t>
      </w:r>
    </w:p>
    <w:p w14:paraId="48458981" w14:textId="77777777" w:rsidR="007E7CE3" w:rsidRPr="00495304" w:rsidRDefault="00000000" w:rsidP="00A128E1">
      <w:pPr>
        <w:jc w:val="both"/>
      </w:pPr>
      <w:r w:rsidRPr="00495304">
        <w:t>Requisitos asociados: Mostrar listado de destinos con información resumida, filtrar por popularidad o rating.</w:t>
      </w:r>
    </w:p>
    <w:p w14:paraId="2EB90670" w14:textId="77777777" w:rsidR="007E7CE3" w:rsidRPr="00495304" w:rsidRDefault="00000000" w:rsidP="00A128E1">
      <w:pPr>
        <w:jc w:val="both"/>
      </w:pPr>
      <w:r w:rsidRPr="00495304">
        <w:br/>
      </w:r>
    </w:p>
    <w:p w14:paraId="0B38B1BC" w14:textId="77777777" w:rsidR="007E7CE3" w:rsidRPr="00495304" w:rsidRDefault="00000000" w:rsidP="00A128E1">
      <w:pPr>
        <w:pStyle w:val="Ttulo1"/>
        <w:jc w:val="both"/>
      </w:pPr>
      <w:r w:rsidRPr="00495304">
        <w:t>CU-04: Seleccionar fecha y horario de recorrido reservado</w:t>
      </w:r>
    </w:p>
    <w:p w14:paraId="190731DF" w14:textId="77777777" w:rsidR="007E7CE3" w:rsidRPr="00495304" w:rsidRDefault="00000000" w:rsidP="00A128E1">
      <w:pPr>
        <w:jc w:val="both"/>
      </w:pPr>
      <w:r w:rsidRPr="00495304">
        <w:t>Actor principal: Turista</w:t>
      </w:r>
    </w:p>
    <w:p w14:paraId="4410F0CF" w14:textId="77777777" w:rsidR="007E7CE3" w:rsidRPr="00495304" w:rsidRDefault="00000000" w:rsidP="00A128E1">
      <w:pPr>
        <w:jc w:val="both"/>
      </w:pPr>
      <w:r w:rsidRPr="00495304">
        <w:t>Descripción: Permite al usuario seleccionar la fecha y horario de un recorrido previamente reservado para asegurar su asistencia y garantizar llegada.</w:t>
      </w:r>
    </w:p>
    <w:p w14:paraId="58F302E6" w14:textId="77777777" w:rsidR="007E7CE3" w:rsidRPr="00495304" w:rsidRDefault="00000000" w:rsidP="00A128E1">
      <w:pPr>
        <w:jc w:val="both"/>
      </w:pPr>
      <w:r w:rsidRPr="00495304">
        <w:t>Precondición: El usuario debe haber realizado previamente una reserva para un destino.</w:t>
      </w:r>
    </w:p>
    <w:p w14:paraId="7DC31941" w14:textId="77777777" w:rsidR="007E7CE3" w:rsidRPr="00495304" w:rsidRDefault="00000000" w:rsidP="00A128E1">
      <w:pPr>
        <w:jc w:val="both"/>
      </w:pPr>
      <w:r w:rsidRPr="00495304">
        <w:t>Postcondición: La fecha y el horario seleccionados quedan registrados en la reserva del usuario.</w:t>
      </w:r>
    </w:p>
    <w:p w14:paraId="40ACBB70" w14:textId="77777777" w:rsidR="007E7CE3" w:rsidRPr="00495304" w:rsidRDefault="00000000" w:rsidP="00A128E1">
      <w:pPr>
        <w:jc w:val="both"/>
      </w:pPr>
      <w:r w:rsidRPr="00495304">
        <w:t>Flujo principal:</w:t>
      </w:r>
    </w:p>
    <w:p w14:paraId="3D9F9606" w14:textId="77777777" w:rsidR="007E7CE3" w:rsidRPr="00495304" w:rsidRDefault="00000000" w:rsidP="00A128E1">
      <w:pPr>
        <w:pStyle w:val="Listaconvietas"/>
        <w:jc w:val="both"/>
      </w:pPr>
      <w:r w:rsidRPr="00495304">
        <w:lastRenderedPageBreak/>
        <w:t>- El usuario accede a la sección 'Mis reservas'.</w:t>
      </w:r>
    </w:p>
    <w:p w14:paraId="2E4B31F5" w14:textId="77777777" w:rsidR="007E7CE3" w:rsidRPr="00495304" w:rsidRDefault="00000000" w:rsidP="00A128E1">
      <w:pPr>
        <w:pStyle w:val="Listaconvietas"/>
        <w:jc w:val="both"/>
      </w:pPr>
      <w:r w:rsidRPr="00495304">
        <w:t>- Selecciona una reserva existente.</w:t>
      </w:r>
    </w:p>
    <w:p w14:paraId="15C84C50" w14:textId="77777777" w:rsidR="007E7CE3" w:rsidRPr="00495304" w:rsidRDefault="00000000" w:rsidP="00A128E1">
      <w:pPr>
        <w:pStyle w:val="Listaconvietas"/>
        <w:jc w:val="both"/>
      </w:pPr>
      <w:r w:rsidRPr="00495304">
        <w:t>- El sistema muestra las fechas y horarios disponibles para el recorrido.</w:t>
      </w:r>
    </w:p>
    <w:p w14:paraId="40245767" w14:textId="77777777" w:rsidR="007E7CE3" w:rsidRPr="00495304" w:rsidRDefault="00000000" w:rsidP="00A128E1">
      <w:pPr>
        <w:pStyle w:val="Listaconvietas"/>
        <w:jc w:val="both"/>
      </w:pPr>
      <w:r w:rsidRPr="00495304">
        <w:t>- El usuario selecciona la fecha y el horario deseado.</w:t>
      </w:r>
    </w:p>
    <w:p w14:paraId="4D39E90D" w14:textId="77777777" w:rsidR="007E7CE3" w:rsidRPr="00495304" w:rsidRDefault="00000000" w:rsidP="00A128E1">
      <w:pPr>
        <w:pStyle w:val="Listaconvietas"/>
        <w:jc w:val="both"/>
      </w:pPr>
      <w:r w:rsidRPr="00495304">
        <w:t>- El sistema confirma la selección y actualiza la reserva.</w:t>
      </w:r>
    </w:p>
    <w:p w14:paraId="41AE815F" w14:textId="77777777" w:rsidR="007E7CE3" w:rsidRPr="00495304" w:rsidRDefault="00000000" w:rsidP="00A128E1">
      <w:pPr>
        <w:jc w:val="both"/>
      </w:pPr>
      <w:r w:rsidRPr="00495304">
        <w:t>Flujos alternativos:</w:t>
      </w:r>
    </w:p>
    <w:p w14:paraId="5EA5F7B2" w14:textId="77777777" w:rsidR="007E7CE3" w:rsidRPr="00495304" w:rsidRDefault="00000000" w:rsidP="00A128E1">
      <w:pPr>
        <w:pStyle w:val="Listaconvietas"/>
        <w:jc w:val="both"/>
      </w:pPr>
      <w:r w:rsidRPr="00495304">
        <w:t>- Si el horario seleccionado no tiene cupos disponibles, el sistema muestra un mensaje de error y sugiere otros horarios.</w:t>
      </w:r>
    </w:p>
    <w:p w14:paraId="201C4DDE" w14:textId="77777777" w:rsidR="007E7CE3" w:rsidRPr="00495304" w:rsidRDefault="00000000" w:rsidP="00A128E1">
      <w:pPr>
        <w:pStyle w:val="Listaconvietas"/>
        <w:jc w:val="both"/>
      </w:pPr>
      <w:r w:rsidRPr="00495304">
        <w:t>- Si el usuario intenta seleccionar un horario de un recorrido no reservado, se deniega la acción.</w:t>
      </w:r>
    </w:p>
    <w:p w14:paraId="6001781E" w14:textId="3E33D5C7" w:rsidR="007E7CE3" w:rsidRDefault="00000000" w:rsidP="00A128E1">
      <w:pPr>
        <w:jc w:val="both"/>
      </w:pPr>
      <w:r w:rsidRPr="00495304">
        <w:t>Requisitos asociados: Mostrar horarios disponibles, permitir selección y actualización de reserva.</w:t>
      </w:r>
    </w:p>
    <w:p w14:paraId="733A5ED5" w14:textId="647026A0" w:rsidR="00A128E1" w:rsidRPr="00A128E1" w:rsidRDefault="00A128E1" w:rsidP="00A128E1">
      <w:pPr>
        <w:pStyle w:val="Ttulo1"/>
        <w:jc w:val="both"/>
      </w:pPr>
      <w:r w:rsidRPr="00A128E1">
        <w:t>CU-0</w:t>
      </w:r>
      <w:r>
        <w:t>5</w:t>
      </w:r>
      <w:r w:rsidRPr="00A128E1">
        <w:t>: Iniciar Sesión</w:t>
      </w:r>
    </w:p>
    <w:p w14:paraId="55D5A6CA" w14:textId="78AB53C1" w:rsidR="00A128E1" w:rsidRDefault="00A128E1" w:rsidP="00A128E1">
      <w:pPr>
        <w:jc w:val="both"/>
      </w:pPr>
      <w:r w:rsidRPr="00A128E1">
        <w:t>Actores</w:t>
      </w:r>
      <w:r>
        <w:t xml:space="preserve">: </w:t>
      </w:r>
      <w:r w:rsidRPr="00A128E1">
        <w:rPr>
          <w:b/>
          <w:bCs/>
        </w:rPr>
        <w:t>Usuario</w:t>
      </w:r>
      <w:r>
        <w:t xml:space="preserve"> (cualquier persona registrada que necesita acceder a las funcionalidades del sistema).</w:t>
      </w:r>
    </w:p>
    <w:p w14:paraId="0B27626B" w14:textId="77777777" w:rsidR="00B4218B" w:rsidRDefault="00A128E1" w:rsidP="00A128E1">
      <w:pPr>
        <w:jc w:val="both"/>
      </w:pPr>
      <w:r w:rsidRPr="00A128E1">
        <w:t>Descripción</w:t>
      </w:r>
      <w:r>
        <w:t xml:space="preserve">: </w:t>
      </w:r>
      <w:r>
        <w:t>Este caso de uso describe el proceso mediante el cual un usuario ingresa sus credenciales en el sistema con el fin de autenticarse y acceder a funciones personalizadas como visualizar reservas, seleccionar horarios y revisar información adaptada.</w:t>
      </w:r>
    </w:p>
    <w:p w14:paraId="29764722" w14:textId="19FFF359" w:rsidR="00A128E1" w:rsidRDefault="00A128E1" w:rsidP="00A128E1">
      <w:pPr>
        <w:jc w:val="both"/>
      </w:pPr>
      <w:r w:rsidRPr="00A128E1">
        <w:t>Precondiciones</w:t>
      </w:r>
    </w:p>
    <w:p w14:paraId="39939CF9" w14:textId="77777777" w:rsidR="00A128E1" w:rsidRDefault="00A128E1" w:rsidP="00B4218B">
      <w:pPr>
        <w:pStyle w:val="Prrafodelista"/>
        <w:numPr>
          <w:ilvl w:val="0"/>
          <w:numId w:val="20"/>
        </w:numPr>
        <w:jc w:val="both"/>
      </w:pPr>
      <w:r>
        <w:t xml:space="preserve">El usuario debe estar </w:t>
      </w:r>
      <w:r w:rsidRPr="00B4218B">
        <w:rPr>
          <w:b/>
          <w:bCs/>
        </w:rPr>
        <w:t>registrado previamente</w:t>
      </w:r>
      <w:r>
        <w:t xml:space="preserve"> en el sistema.</w:t>
      </w:r>
    </w:p>
    <w:p w14:paraId="6EF9CA15" w14:textId="77777777" w:rsidR="00A128E1" w:rsidRDefault="00A128E1" w:rsidP="00B4218B">
      <w:pPr>
        <w:pStyle w:val="Prrafodelista"/>
        <w:numPr>
          <w:ilvl w:val="0"/>
          <w:numId w:val="20"/>
        </w:numPr>
        <w:jc w:val="both"/>
      </w:pPr>
      <w:r>
        <w:t>El sistema debe tener conexión con la base de datos para verificar credenciales.</w:t>
      </w:r>
    </w:p>
    <w:p w14:paraId="7FCA685C" w14:textId="1ABE274C" w:rsidR="00A128E1" w:rsidRDefault="00A128E1" w:rsidP="00A128E1">
      <w:pPr>
        <w:jc w:val="both"/>
      </w:pPr>
      <w:r w:rsidRPr="00A128E1">
        <w:t>Postcondiciones</w:t>
      </w:r>
    </w:p>
    <w:p w14:paraId="13127E72" w14:textId="77777777" w:rsidR="00A128E1" w:rsidRDefault="00A128E1" w:rsidP="00A128E1">
      <w:pPr>
        <w:jc w:val="both"/>
      </w:pPr>
      <w:r w:rsidRPr="00A128E1">
        <w:rPr>
          <w:b/>
          <w:bCs/>
        </w:rPr>
        <w:t>Postcondición de éxito:</w:t>
      </w:r>
      <w:r>
        <w:t xml:space="preserve"> El usuario queda autenticado y el sistema habilita las funcionalidades protegidas.</w:t>
      </w:r>
    </w:p>
    <w:p w14:paraId="478999FB" w14:textId="77777777" w:rsidR="00A128E1" w:rsidRDefault="00A128E1" w:rsidP="00A128E1">
      <w:pPr>
        <w:jc w:val="both"/>
      </w:pPr>
      <w:r w:rsidRPr="00A128E1">
        <w:rPr>
          <w:b/>
          <w:bCs/>
        </w:rPr>
        <w:t>Postcondición de fallo:</w:t>
      </w:r>
      <w:r>
        <w:t xml:space="preserve"> El usuario no accede y permanece en la pantalla de inicio de sesión.</w:t>
      </w:r>
    </w:p>
    <w:p w14:paraId="04E4FF5D" w14:textId="3F21FEFA" w:rsidR="00A128E1" w:rsidRDefault="00A128E1" w:rsidP="00A128E1">
      <w:pPr>
        <w:jc w:val="both"/>
      </w:pPr>
      <w:r w:rsidRPr="00A128E1">
        <w:t>Flujo Principal (Exitoso)</w:t>
      </w:r>
    </w:p>
    <w:p w14:paraId="602549B5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t xml:space="preserve">El usuario selecciona la opción </w:t>
      </w:r>
      <w:r w:rsidRPr="00A128E1">
        <w:rPr>
          <w:b/>
          <w:bCs/>
        </w:rPr>
        <w:t>“Iniciar Sesión”</w:t>
      </w:r>
      <w:r>
        <w:t>.</w:t>
      </w:r>
    </w:p>
    <w:p w14:paraId="11898411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t xml:space="preserve">El sistema muestra el formulario de </w:t>
      </w:r>
      <w:proofErr w:type="spellStart"/>
      <w:r>
        <w:t>login</w:t>
      </w:r>
      <w:proofErr w:type="spellEnd"/>
      <w:r>
        <w:t xml:space="preserve"> con campos de correo y contraseña.</w:t>
      </w:r>
    </w:p>
    <w:p w14:paraId="639C3573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t xml:space="preserve">El usuario ingresa su </w:t>
      </w:r>
      <w:r w:rsidRPr="00A128E1">
        <w:rPr>
          <w:b/>
          <w:bCs/>
        </w:rPr>
        <w:t>correo electrónico</w:t>
      </w:r>
      <w:r>
        <w:t xml:space="preserve"> y </w:t>
      </w:r>
      <w:r w:rsidRPr="00A128E1">
        <w:rPr>
          <w:b/>
          <w:bCs/>
        </w:rPr>
        <w:t>contraseña</w:t>
      </w:r>
      <w:r>
        <w:t>.</w:t>
      </w:r>
    </w:p>
    <w:p w14:paraId="7ABB5C3C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t xml:space="preserve">El usuario presiona el botón </w:t>
      </w:r>
      <w:r w:rsidRPr="00A128E1">
        <w:rPr>
          <w:b/>
          <w:bCs/>
        </w:rPr>
        <w:t>“Ingresar”</w:t>
      </w:r>
      <w:r>
        <w:t>.</w:t>
      </w:r>
    </w:p>
    <w:p w14:paraId="00CE5360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t>El sistema valida que los campos no estén vacíos.</w:t>
      </w:r>
    </w:p>
    <w:p w14:paraId="06613ACF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t>El sistema verifica que el correo exista en la base de datos.</w:t>
      </w:r>
    </w:p>
    <w:p w14:paraId="5B19BBC4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t>El sistema valida la contraseña ingresada contra el hash almacenado.</w:t>
      </w:r>
    </w:p>
    <w:p w14:paraId="054525C2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lastRenderedPageBreak/>
        <w:t>El sistema confirma la autenticación y muestra un mensaje de éxito.</w:t>
      </w:r>
    </w:p>
    <w:p w14:paraId="48C625A5" w14:textId="77777777" w:rsidR="00A128E1" w:rsidRDefault="00A128E1" w:rsidP="00A128E1">
      <w:pPr>
        <w:pStyle w:val="Prrafodelista"/>
        <w:numPr>
          <w:ilvl w:val="0"/>
          <w:numId w:val="15"/>
        </w:numPr>
        <w:jc w:val="both"/>
      </w:pPr>
      <w:r>
        <w:t>El sistema redirige al usuario a la pantalla principal (</w:t>
      </w:r>
      <w:r w:rsidRPr="00A128E1">
        <w:rPr>
          <w:b/>
          <w:bCs/>
        </w:rPr>
        <w:t>Home</w:t>
      </w:r>
      <w:r>
        <w:t>) o a la pantalla que intentaba acceder.</w:t>
      </w:r>
    </w:p>
    <w:p w14:paraId="749EFE2F" w14:textId="7787F38B" w:rsidR="00A128E1" w:rsidRDefault="00A128E1" w:rsidP="00A128E1">
      <w:pPr>
        <w:jc w:val="both"/>
      </w:pPr>
      <w:r w:rsidRPr="00A128E1">
        <w:t>Flujos Alternativos</w:t>
      </w:r>
    </w:p>
    <w:p w14:paraId="128A49B6" w14:textId="77777777" w:rsidR="00A128E1" w:rsidRPr="00A128E1" w:rsidRDefault="00A128E1" w:rsidP="00A128E1">
      <w:pPr>
        <w:jc w:val="both"/>
        <w:rPr>
          <w:b/>
          <w:bCs/>
        </w:rPr>
      </w:pPr>
      <w:r w:rsidRPr="00A128E1">
        <w:rPr>
          <w:b/>
          <w:bCs/>
        </w:rPr>
        <w:t>A1 – Campos Vacíos</w:t>
      </w:r>
    </w:p>
    <w:p w14:paraId="2F0C5F92" w14:textId="77777777" w:rsidR="00A128E1" w:rsidRDefault="00A128E1" w:rsidP="00A128E1">
      <w:pPr>
        <w:pStyle w:val="Prrafodelista"/>
        <w:numPr>
          <w:ilvl w:val="0"/>
          <w:numId w:val="16"/>
        </w:numPr>
      </w:pPr>
      <w:r>
        <w:t>Uno o ambos campos están vacíos.</w:t>
      </w:r>
    </w:p>
    <w:p w14:paraId="0F2299B4" w14:textId="77777777" w:rsidR="00A128E1" w:rsidRDefault="00A128E1" w:rsidP="00A128E1">
      <w:pPr>
        <w:pStyle w:val="Prrafodelista"/>
        <w:numPr>
          <w:ilvl w:val="0"/>
          <w:numId w:val="16"/>
        </w:numPr>
      </w:pPr>
      <w:r>
        <w:t xml:space="preserve">El sistema muestra el mensaje: </w:t>
      </w:r>
      <w:r w:rsidRPr="00A128E1">
        <w:rPr>
          <w:b/>
          <w:bCs/>
        </w:rPr>
        <w:t>“Debe completar todos los campos.”</w:t>
      </w:r>
    </w:p>
    <w:p w14:paraId="07A6C168" w14:textId="0ED4A74B" w:rsidR="00A128E1" w:rsidRDefault="00A128E1" w:rsidP="00A128E1">
      <w:pPr>
        <w:pStyle w:val="Prrafodelista"/>
        <w:numPr>
          <w:ilvl w:val="0"/>
          <w:numId w:val="16"/>
        </w:numPr>
      </w:pPr>
      <w:r>
        <w:t xml:space="preserve">El sistema permanece en la pantalla de </w:t>
      </w:r>
      <w:proofErr w:type="spellStart"/>
      <w:r>
        <w:t>login</w:t>
      </w:r>
      <w:proofErr w:type="spellEnd"/>
      <w:r>
        <w:t>.</w:t>
      </w:r>
      <w:r>
        <w:br/>
        <w:t>→ Retorna al paso 2 del flujo principal.</w:t>
      </w:r>
    </w:p>
    <w:p w14:paraId="2356794A" w14:textId="77777777" w:rsidR="00A128E1" w:rsidRPr="00A128E1" w:rsidRDefault="00A128E1" w:rsidP="00A128E1">
      <w:pPr>
        <w:jc w:val="both"/>
        <w:rPr>
          <w:b/>
          <w:bCs/>
        </w:rPr>
      </w:pPr>
      <w:r w:rsidRPr="00A128E1">
        <w:rPr>
          <w:b/>
          <w:bCs/>
        </w:rPr>
        <w:t>A2 – Correo No Registrado</w:t>
      </w:r>
    </w:p>
    <w:p w14:paraId="683B9F2B" w14:textId="77777777" w:rsidR="00A128E1" w:rsidRDefault="00A128E1" w:rsidP="00A128E1">
      <w:pPr>
        <w:pStyle w:val="Prrafodelista"/>
        <w:numPr>
          <w:ilvl w:val="0"/>
          <w:numId w:val="17"/>
        </w:numPr>
      </w:pPr>
      <w:r>
        <w:t>El correo ingresado no existe en la base de datos.</w:t>
      </w:r>
    </w:p>
    <w:p w14:paraId="3BE16CAE" w14:textId="77777777" w:rsidR="00A128E1" w:rsidRDefault="00A128E1" w:rsidP="00A128E1">
      <w:pPr>
        <w:pStyle w:val="Prrafodelista"/>
        <w:numPr>
          <w:ilvl w:val="0"/>
          <w:numId w:val="17"/>
        </w:numPr>
      </w:pPr>
      <w:r>
        <w:t xml:space="preserve">El sistema muestra el mensaje: </w:t>
      </w:r>
      <w:r w:rsidRPr="00A128E1">
        <w:rPr>
          <w:b/>
          <w:bCs/>
        </w:rPr>
        <w:t>“El correo ingresado no está registrado.”</w:t>
      </w:r>
    </w:p>
    <w:p w14:paraId="5D44A0EC" w14:textId="3920D6E9" w:rsidR="00A128E1" w:rsidRDefault="00A128E1" w:rsidP="00A128E1">
      <w:pPr>
        <w:pStyle w:val="Prrafodelista"/>
        <w:numPr>
          <w:ilvl w:val="0"/>
          <w:numId w:val="17"/>
        </w:numPr>
      </w:pPr>
      <w:r>
        <w:t xml:space="preserve"> El sistema permanece en la pantalla de </w:t>
      </w:r>
      <w:proofErr w:type="spellStart"/>
      <w:r>
        <w:t>login</w:t>
      </w:r>
      <w:proofErr w:type="spellEnd"/>
      <w:r>
        <w:t>.</w:t>
      </w:r>
      <w:r>
        <w:br/>
        <w:t>→ Retorna al paso 2 del flujo principal.</w:t>
      </w:r>
    </w:p>
    <w:p w14:paraId="2CDE5E65" w14:textId="77777777" w:rsidR="00A128E1" w:rsidRPr="00A128E1" w:rsidRDefault="00A128E1" w:rsidP="00A128E1">
      <w:pPr>
        <w:jc w:val="both"/>
        <w:rPr>
          <w:b/>
          <w:bCs/>
        </w:rPr>
      </w:pPr>
      <w:r w:rsidRPr="00A128E1">
        <w:rPr>
          <w:b/>
          <w:bCs/>
        </w:rPr>
        <w:t>A3 – Contraseña Incorrecta</w:t>
      </w:r>
    </w:p>
    <w:p w14:paraId="5B9B2CE5" w14:textId="77777777" w:rsidR="00A128E1" w:rsidRDefault="00A128E1" w:rsidP="00A128E1">
      <w:pPr>
        <w:pStyle w:val="Prrafodelista"/>
        <w:numPr>
          <w:ilvl w:val="0"/>
          <w:numId w:val="18"/>
        </w:numPr>
      </w:pPr>
      <w:r>
        <w:t>El correo existe, pero la contraseña no coincide con el hash almacenado.</w:t>
      </w:r>
    </w:p>
    <w:p w14:paraId="7BF12DF8" w14:textId="77777777" w:rsidR="00A128E1" w:rsidRDefault="00A128E1" w:rsidP="00A128E1">
      <w:pPr>
        <w:pStyle w:val="Prrafodelista"/>
        <w:numPr>
          <w:ilvl w:val="0"/>
          <w:numId w:val="18"/>
        </w:numPr>
      </w:pPr>
      <w:r>
        <w:t xml:space="preserve">El sistema muestra el mensaje: </w:t>
      </w:r>
      <w:r w:rsidRPr="00A128E1">
        <w:rPr>
          <w:b/>
          <w:bCs/>
        </w:rPr>
        <w:t>“Contraseña incorrecta.”</w:t>
      </w:r>
    </w:p>
    <w:p w14:paraId="1FC37A58" w14:textId="4DC439FB" w:rsidR="00A128E1" w:rsidRDefault="00A128E1" w:rsidP="00A128E1">
      <w:pPr>
        <w:pStyle w:val="Prrafodelista"/>
        <w:numPr>
          <w:ilvl w:val="0"/>
          <w:numId w:val="18"/>
        </w:numPr>
      </w:pPr>
      <w:r>
        <w:t xml:space="preserve">El sistema permanece en la pantalla de </w:t>
      </w:r>
      <w:proofErr w:type="spellStart"/>
      <w:r>
        <w:t>login</w:t>
      </w:r>
      <w:proofErr w:type="spellEnd"/>
      <w:r>
        <w:t>.</w:t>
      </w:r>
      <w:r>
        <w:br/>
        <w:t>→ Retorna al paso 2 del flujo principal.</w:t>
      </w:r>
    </w:p>
    <w:p w14:paraId="29394BED" w14:textId="77777777" w:rsidR="00A128E1" w:rsidRPr="00A128E1" w:rsidRDefault="00A128E1" w:rsidP="00A128E1">
      <w:pPr>
        <w:jc w:val="both"/>
        <w:rPr>
          <w:b/>
          <w:bCs/>
        </w:rPr>
      </w:pPr>
      <w:r w:rsidRPr="00A128E1">
        <w:rPr>
          <w:b/>
          <w:bCs/>
        </w:rPr>
        <w:t>A4 – Error de Conexión o Servidor</w:t>
      </w:r>
    </w:p>
    <w:p w14:paraId="40218F40" w14:textId="77777777" w:rsidR="00B4218B" w:rsidRDefault="00A128E1" w:rsidP="00B4218B">
      <w:pPr>
        <w:pStyle w:val="Prrafodelista"/>
        <w:numPr>
          <w:ilvl w:val="0"/>
          <w:numId w:val="19"/>
        </w:numPr>
      </w:pPr>
      <w:r>
        <w:t>Ocurre un error en el servidor o en la conexión con la base de datos.</w:t>
      </w:r>
    </w:p>
    <w:p w14:paraId="1FD466E0" w14:textId="77777777" w:rsidR="00B4218B" w:rsidRDefault="00A128E1" w:rsidP="00B4218B">
      <w:pPr>
        <w:pStyle w:val="Prrafodelista"/>
        <w:numPr>
          <w:ilvl w:val="0"/>
          <w:numId w:val="19"/>
        </w:numPr>
      </w:pPr>
      <w:r>
        <w:t xml:space="preserve">El sistema muestra un mensaje genérico: </w:t>
      </w:r>
      <w:r w:rsidRPr="00B4218B">
        <w:rPr>
          <w:b/>
          <w:bCs/>
        </w:rPr>
        <w:t>“Error interno. Intente más tarde.”</w:t>
      </w:r>
    </w:p>
    <w:p w14:paraId="4A1E87EF" w14:textId="5C6EC04E" w:rsidR="00A128E1" w:rsidRDefault="00A128E1" w:rsidP="00B4218B">
      <w:pPr>
        <w:pStyle w:val="Prrafodelista"/>
        <w:numPr>
          <w:ilvl w:val="0"/>
          <w:numId w:val="19"/>
        </w:numPr>
      </w:pPr>
      <w:r>
        <w:t xml:space="preserve">El sistema permanece en la pantalla de </w:t>
      </w:r>
      <w:proofErr w:type="spellStart"/>
      <w:r>
        <w:t>login</w:t>
      </w:r>
      <w:proofErr w:type="spellEnd"/>
      <w:r>
        <w:t>.</w:t>
      </w:r>
    </w:p>
    <w:sectPr w:rsidR="00A128E1" w:rsidSect="00495304"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4CA0" w14:textId="77777777" w:rsidR="00B84BE1" w:rsidRPr="00495304" w:rsidRDefault="00B84BE1" w:rsidP="00495304">
      <w:pPr>
        <w:spacing w:after="0" w:line="240" w:lineRule="auto"/>
      </w:pPr>
      <w:r w:rsidRPr="00495304">
        <w:separator/>
      </w:r>
    </w:p>
  </w:endnote>
  <w:endnote w:type="continuationSeparator" w:id="0">
    <w:p w14:paraId="0B4C54E5" w14:textId="77777777" w:rsidR="00B84BE1" w:rsidRPr="00495304" w:rsidRDefault="00B84BE1" w:rsidP="00495304">
      <w:pPr>
        <w:spacing w:after="0" w:line="240" w:lineRule="auto"/>
      </w:pPr>
      <w:r w:rsidRPr="004953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F0FA6" w14:textId="77777777" w:rsidR="00B84BE1" w:rsidRPr="00495304" w:rsidRDefault="00B84BE1" w:rsidP="00495304">
      <w:pPr>
        <w:spacing w:after="0" w:line="240" w:lineRule="auto"/>
      </w:pPr>
      <w:r w:rsidRPr="00495304">
        <w:separator/>
      </w:r>
    </w:p>
  </w:footnote>
  <w:footnote w:type="continuationSeparator" w:id="0">
    <w:p w14:paraId="68D03175" w14:textId="77777777" w:rsidR="00B84BE1" w:rsidRPr="00495304" w:rsidRDefault="00B84BE1" w:rsidP="00495304">
      <w:pPr>
        <w:spacing w:after="0" w:line="240" w:lineRule="auto"/>
      </w:pPr>
      <w:r w:rsidRPr="0049530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42"/>
      <w:gridCol w:w="4314"/>
    </w:tblGrid>
    <w:tr w:rsidR="00495304" w:rsidRPr="00495304" w14:paraId="65F06281" w14:textId="77777777" w:rsidTr="00540D24">
      <w:tc>
        <w:tcPr>
          <w:tcW w:w="5228" w:type="dxa"/>
        </w:tcPr>
        <w:p w14:paraId="3BFF0E09" w14:textId="269E5319" w:rsidR="00495304" w:rsidRPr="00495304" w:rsidRDefault="00495304" w:rsidP="00495304">
          <w:r w:rsidRPr="00495304">
            <w:t>Especificación de Casos de Uso – Prototipo Turístico</w:t>
          </w:r>
        </w:p>
      </w:tc>
      <w:tc>
        <w:tcPr>
          <w:tcW w:w="5228" w:type="dxa"/>
        </w:tcPr>
        <w:p w14:paraId="42CA4CC8" w14:textId="77777777" w:rsidR="00495304" w:rsidRPr="00495304" w:rsidRDefault="00495304" w:rsidP="00495304">
          <w:pPr>
            <w:jc w:val="right"/>
          </w:pPr>
          <w:r w:rsidRPr="00495304">
            <w:fldChar w:fldCharType="begin"/>
          </w:r>
          <w:r w:rsidRPr="00495304">
            <w:instrText xml:space="preserve"> PAGE   \* MERGEFORMAT </w:instrText>
          </w:r>
          <w:r w:rsidRPr="00495304">
            <w:fldChar w:fldCharType="separate"/>
          </w:r>
          <w:r w:rsidRPr="00495304">
            <w:t>2</w:t>
          </w:r>
          <w:r w:rsidRPr="00495304">
            <w:fldChar w:fldCharType="end"/>
          </w:r>
          <w:r w:rsidRPr="00495304">
            <w:t xml:space="preserve"> / </w:t>
          </w:r>
          <w:fldSimple w:instr=" NUMPAGES   \* MERGEFORMAT ">
            <w:r w:rsidRPr="00495304">
              <w:t>3</w:t>
            </w:r>
          </w:fldSimple>
        </w:p>
      </w:tc>
    </w:tr>
  </w:tbl>
  <w:p w14:paraId="65DE5908" w14:textId="77777777" w:rsidR="00495304" w:rsidRPr="00495304" w:rsidRDefault="004953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61" w:type="dxa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0"/>
      <w:gridCol w:w="5271"/>
    </w:tblGrid>
    <w:tr w:rsidR="00495304" w:rsidRPr="00495304" w14:paraId="3DF3673F" w14:textId="77777777" w:rsidTr="00540D24">
      <w:trPr>
        <w:jc w:val="center"/>
      </w:trPr>
      <w:tc>
        <w:tcPr>
          <w:tcW w:w="4390" w:type="dxa"/>
        </w:tcPr>
        <w:p w14:paraId="49070774" w14:textId="0449FB1A" w:rsidR="00495304" w:rsidRPr="00495304" w:rsidRDefault="00495304" w:rsidP="00495304">
          <w:pPr>
            <w:tabs>
              <w:tab w:val="left" w:pos="3069"/>
            </w:tabs>
            <w:ind w:right="170"/>
          </w:pPr>
          <w:r w:rsidRPr="00495304">
            <w:rPr>
              <w:rFonts w:eastAsia="DengXian"/>
            </w:rPr>
            <w:t>ICI325- Metodología de Análisis</w:t>
          </w:r>
        </w:p>
      </w:tc>
      <w:tc>
        <w:tcPr>
          <w:tcW w:w="5271" w:type="dxa"/>
        </w:tcPr>
        <w:p w14:paraId="2DB5C568" w14:textId="77777777" w:rsidR="00495304" w:rsidRPr="00495304" w:rsidRDefault="00495304" w:rsidP="00495304">
          <w:pPr>
            <w:tabs>
              <w:tab w:val="left" w:pos="3069"/>
            </w:tabs>
            <w:ind w:right="170"/>
            <w:jc w:val="right"/>
            <w:rPr>
              <w:rFonts w:eastAsia="DengXian"/>
            </w:rPr>
          </w:pPr>
          <w:r w:rsidRPr="00495304">
            <w:rPr>
              <w:rFonts w:eastAsia="DengXian"/>
            </w:rPr>
            <w:t>Escuela de Ingeniería Informática,</w:t>
          </w:r>
        </w:p>
        <w:p w14:paraId="3162FF93" w14:textId="77777777" w:rsidR="00495304" w:rsidRPr="00495304" w:rsidRDefault="00495304" w:rsidP="00495304">
          <w:pPr>
            <w:tabs>
              <w:tab w:val="left" w:pos="3069"/>
            </w:tabs>
            <w:ind w:right="170"/>
            <w:jc w:val="right"/>
          </w:pPr>
          <w:r w:rsidRPr="00495304">
            <w:rPr>
              <w:rFonts w:eastAsia="DengXian"/>
            </w:rPr>
            <w:t xml:space="preserve"> Universidad de Valparaíso</w:t>
          </w:r>
        </w:p>
      </w:tc>
    </w:tr>
  </w:tbl>
  <w:p w14:paraId="0B93CCC3" w14:textId="77777777" w:rsidR="00495304" w:rsidRPr="00495304" w:rsidRDefault="004953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76D45"/>
    <w:multiLevelType w:val="hybridMultilevel"/>
    <w:tmpl w:val="7B166C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C5497"/>
    <w:multiLevelType w:val="multilevel"/>
    <w:tmpl w:val="BE6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825B0"/>
    <w:multiLevelType w:val="hybridMultilevel"/>
    <w:tmpl w:val="F2E6EB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23D3D"/>
    <w:multiLevelType w:val="hybridMultilevel"/>
    <w:tmpl w:val="279E3A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572CE"/>
    <w:multiLevelType w:val="hybridMultilevel"/>
    <w:tmpl w:val="516861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4D0B31"/>
    <w:multiLevelType w:val="hybridMultilevel"/>
    <w:tmpl w:val="144855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93D4F"/>
    <w:multiLevelType w:val="multilevel"/>
    <w:tmpl w:val="803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1402D"/>
    <w:multiLevelType w:val="hybridMultilevel"/>
    <w:tmpl w:val="9D16F7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E3CC5"/>
    <w:multiLevelType w:val="multilevel"/>
    <w:tmpl w:val="0828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B73E3"/>
    <w:multiLevelType w:val="hybridMultilevel"/>
    <w:tmpl w:val="F0B6156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C0C43"/>
    <w:multiLevelType w:val="multilevel"/>
    <w:tmpl w:val="17B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67635">
    <w:abstractNumId w:val="8"/>
  </w:num>
  <w:num w:numId="2" w16cid:durableId="1867327863">
    <w:abstractNumId w:val="6"/>
  </w:num>
  <w:num w:numId="3" w16cid:durableId="534388636">
    <w:abstractNumId w:val="5"/>
  </w:num>
  <w:num w:numId="4" w16cid:durableId="453330526">
    <w:abstractNumId w:val="4"/>
  </w:num>
  <w:num w:numId="5" w16cid:durableId="1997226689">
    <w:abstractNumId w:val="7"/>
  </w:num>
  <w:num w:numId="6" w16cid:durableId="1274751743">
    <w:abstractNumId w:val="3"/>
  </w:num>
  <w:num w:numId="7" w16cid:durableId="2111198531">
    <w:abstractNumId w:val="2"/>
  </w:num>
  <w:num w:numId="8" w16cid:durableId="10574310">
    <w:abstractNumId w:val="1"/>
  </w:num>
  <w:num w:numId="9" w16cid:durableId="584848895">
    <w:abstractNumId w:val="0"/>
  </w:num>
  <w:num w:numId="10" w16cid:durableId="653797024">
    <w:abstractNumId w:val="18"/>
  </w:num>
  <w:num w:numId="11" w16cid:durableId="1971813084">
    <w:abstractNumId w:val="15"/>
  </w:num>
  <w:num w:numId="12" w16cid:durableId="2111926011">
    <w:abstractNumId w:val="10"/>
  </w:num>
  <w:num w:numId="13" w16cid:durableId="143009035">
    <w:abstractNumId w:val="19"/>
  </w:num>
  <w:num w:numId="14" w16cid:durableId="1662081134">
    <w:abstractNumId w:val="17"/>
  </w:num>
  <w:num w:numId="15" w16cid:durableId="162429464">
    <w:abstractNumId w:val="16"/>
  </w:num>
  <w:num w:numId="16" w16cid:durableId="699010790">
    <w:abstractNumId w:val="11"/>
  </w:num>
  <w:num w:numId="17" w16cid:durableId="1243024035">
    <w:abstractNumId w:val="13"/>
  </w:num>
  <w:num w:numId="18" w16cid:durableId="1960909800">
    <w:abstractNumId w:val="12"/>
  </w:num>
  <w:num w:numId="19" w16cid:durableId="128403157">
    <w:abstractNumId w:val="9"/>
  </w:num>
  <w:num w:numId="20" w16cid:durableId="2089188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304"/>
    <w:rsid w:val="005F70BD"/>
    <w:rsid w:val="00786555"/>
    <w:rsid w:val="007E7CE3"/>
    <w:rsid w:val="00992F53"/>
    <w:rsid w:val="00A128E1"/>
    <w:rsid w:val="00AA1D8D"/>
    <w:rsid w:val="00B4218B"/>
    <w:rsid w:val="00B47730"/>
    <w:rsid w:val="00B84B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CBB7BB"/>
  <w14:defaultImageDpi w14:val="300"/>
  <w15:docId w15:val="{B2B243D2-0576-4D70-88B2-AD9AF44C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12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892</Words>
  <Characters>4906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Constanza Díaz Pulgar</cp:lastModifiedBy>
  <cp:revision>3</cp:revision>
  <dcterms:created xsi:type="dcterms:W3CDTF">2013-12-23T23:15:00Z</dcterms:created>
  <dcterms:modified xsi:type="dcterms:W3CDTF">2025-12-04T12:54:00Z</dcterms:modified>
  <cp:category/>
</cp:coreProperties>
</file>