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8F6FD" w14:textId="1298D1FA" w:rsidR="00684D6D" w:rsidRPr="000C2063" w:rsidRDefault="00A00DDF" w:rsidP="00F40AAA">
      <w:pPr>
        <w:ind w:left="708" w:hanging="708"/>
        <w:jc w:val="center"/>
        <w:rPr>
          <w:b/>
          <w:bCs/>
          <w:i/>
          <w:iCs/>
          <w:sz w:val="56"/>
          <w:szCs w:val="56"/>
        </w:rPr>
      </w:pPr>
      <w:r w:rsidRPr="000C2063">
        <w:rPr>
          <w:b/>
          <w:bCs/>
          <w:i/>
          <w:iCs/>
          <w:sz w:val="56"/>
          <w:szCs w:val="56"/>
        </w:rPr>
        <w:t>METODOLOGÍA DE LA PROGRAMACIÓN</w:t>
      </w:r>
    </w:p>
    <w:p w14:paraId="4D66B420" w14:textId="77777777" w:rsidR="00A00DDF" w:rsidRPr="00B535FD" w:rsidRDefault="00A00DDF" w:rsidP="00A00DDF">
      <w:pPr>
        <w:jc w:val="center"/>
      </w:pPr>
    </w:p>
    <w:p w14:paraId="333DF395" w14:textId="26DE424B" w:rsidR="00A00DDF" w:rsidRPr="00D1570D" w:rsidRDefault="00D1570D" w:rsidP="00B535FD">
      <w:pPr>
        <w:jc w:val="center"/>
        <w:rPr>
          <w:b/>
          <w:bCs/>
          <w:sz w:val="32"/>
          <w:szCs w:val="32"/>
        </w:rPr>
      </w:pPr>
      <w:r w:rsidRPr="00D1570D">
        <w:rPr>
          <w:b/>
          <w:bCs/>
          <w:sz w:val="44"/>
          <w:szCs w:val="44"/>
        </w:rPr>
        <w:t>LENGUAJES DE PROGRAMACIÓN</w:t>
      </w:r>
    </w:p>
    <w:p w14:paraId="6AB66FB8" w14:textId="77777777" w:rsidR="00A00DDF" w:rsidRPr="00B535FD" w:rsidRDefault="00A00DDF" w:rsidP="00A00DDF">
      <w:pPr>
        <w:rPr>
          <w:sz w:val="32"/>
          <w:szCs w:val="32"/>
        </w:rPr>
      </w:pPr>
    </w:p>
    <w:p w14:paraId="73E8E8D1" w14:textId="77777777" w:rsidR="00A00DDF" w:rsidRPr="00B535FD" w:rsidRDefault="00A00DDF" w:rsidP="00D1570D">
      <w:pPr>
        <w:jc w:val="both"/>
      </w:pPr>
      <w:r w:rsidRPr="00B535FD">
        <w:t>2 tipos de lenguajes:</w:t>
      </w:r>
    </w:p>
    <w:p w14:paraId="4938873F" w14:textId="77777777" w:rsidR="00A00DDF" w:rsidRPr="00B535FD" w:rsidRDefault="00A00DDF" w:rsidP="00D1570D">
      <w:pPr>
        <w:pStyle w:val="Prrafodelista"/>
        <w:numPr>
          <w:ilvl w:val="0"/>
          <w:numId w:val="1"/>
        </w:numPr>
        <w:jc w:val="both"/>
      </w:pPr>
      <w:r w:rsidRPr="00B535FD">
        <w:t>Naturales (</w:t>
      </w:r>
      <w:proofErr w:type="spellStart"/>
      <w:proofErr w:type="gramStart"/>
      <w:r w:rsidRPr="00B535FD">
        <w:t>Español,inglés</w:t>
      </w:r>
      <w:proofErr w:type="spellEnd"/>
      <w:proofErr w:type="gramEnd"/>
      <w:r w:rsidRPr="00B535FD">
        <w:t>)</w:t>
      </w:r>
    </w:p>
    <w:p w14:paraId="18A95654" w14:textId="77777777" w:rsidR="00A00DDF" w:rsidRPr="00B535FD" w:rsidRDefault="00A00DDF" w:rsidP="00D1570D">
      <w:pPr>
        <w:pStyle w:val="Prrafodelista"/>
        <w:numPr>
          <w:ilvl w:val="0"/>
          <w:numId w:val="1"/>
        </w:numPr>
        <w:jc w:val="both"/>
      </w:pPr>
      <w:r w:rsidRPr="00B535FD">
        <w:t>Formales (Lenguajes de programación...). Un lenguaje formal es un lenguaje cuyos símbolos primitivos y reglas para unir esos símbolos están formalmente especificados.</w:t>
      </w:r>
    </w:p>
    <w:p w14:paraId="33619135" w14:textId="77777777" w:rsidR="00A00DDF" w:rsidRPr="00B535FD" w:rsidRDefault="00A00DDF" w:rsidP="00D1570D">
      <w:pPr>
        <w:jc w:val="both"/>
      </w:pPr>
      <w:r w:rsidRPr="00B535FD">
        <w:t>Lenguajes formales:</w:t>
      </w:r>
    </w:p>
    <w:p w14:paraId="410C7D0A" w14:textId="77777777" w:rsidR="00A00DDF" w:rsidRPr="00B535FD" w:rsidRDefault="00A00DDF" w:rsidP="00D1570D">
      <w:pPr>
        <w:jc w:val="both"/>
      </w:pPr>
      <w:r w:rsidRPr="00B535FD">
        <w:tab/>
        <w:t xml:space="preserve">•  </w:t>
      </w:r>
      <w:r w:rsidRPr="00B535FD">
        <w:rPr>
          <w:b/>
          <w:bCs/>
        </w:rPr>
        <w:t>Lenguajes Máquina</w:t>
      </w:r>
      <w:r w:rsidRPr="00B535FD">
        <w:t xml:space="preserve"> </w:t>
      </w:r>
    </w:p>
    <w:p w14:paraId="1725B9DC" w14:textId="77777777" w:rsidR="00A00DDF" w:rsidRPr="00B535FD" w:rsidRDefault="00A00DDF" w:rsidP="00D1570D">
      <w:pPr>
        <w:ind w:firstLine="708"/>
        <w:jc w:val="both"/>
      </w:pPr>
      <w:r w:rsidRPr="00B535FD">
        <w:t xml:space="preserve">– Son los lenguajes de más bajo nivel: secuencias binarias de ceros y unos. </w:t>
      </w:r>
    </w:p>
    <w:p w14:paraId="1D57DC81" w14:textId="77777777" w:rsidR="00A00DDF" w:rsidRPr="00B535FD" w:rsidRDefault="00A00DDF" w:rsidP="00D1570D">
      <w:pPr>
        <w:ind w:firstLine="708"/>
        <w:jc w:val="both"/>
      </w:pPr>
      <w:r w:rsidRPr="00B535FD">
        <w:t xml:space="preserve">– Históricamente, los primeros </w:t>
      </w:r>
    </w:p>
    <w:p w14:paraId="4EB30173" w14:textId="77777777" w:rsidR="00A00DDF" w:rsidRPr="00B535FD" w:rsidRDefault="00A00DDF" w:rsidP="00D1570D">
      <w:pPr>
        <w:ind w:firstLine="708"/>
        <w:jc w:val="both"/>
        <w:rPr>
          <w:b/>
          <w:bCs/>
        </w:rPr>
      </w:pPr>
      <w:r w:rsidRPr="00B535FD">
        <w:t xml:space="preserve">•  </w:t>
      </w:r>
      <w:r w:rsidRPr="00B535FD">
        <w:rPr>
          <w:b/>
          <w:bCs/>
        </w:rPr>
        <w:t xml:space="preserve">Lenguajes Ensambladores </w:t>
      </w:r>
    </w:p>
    <w:p w14:paraId="444B88A5" w14:textId="77777777" w:rsidR="00A00DDF" w:rsidRPr="00B535FD" w:rsidRDefault="00A00DDF" w:rsidP="00D1570D">
      <w:pPr>
        <w:ind w:firstLine="708"/>
        <w:jc w:val="both"/>
      </w:pPr>
      <w:r w:rsidRPr="00B535FD">
        <w:t xml:space="preserve">– Segunda generación de lenguajes </w:t>
      </w:r>
    </w:p>
    <w:p w14:paraId="20C6030D" w14:textId="77777777" w:rsidR="00A00DDF" w:rsidRPr="00B535FD" w:rsidRDefault="00A00DDF" w:rsidP="00D1570D">
      <w:pPr>
        <w:ind w:firstLine="708"/>
        <w:jc w:val="both"/>
      </w:pPr>
      <w:r w:rsidRPr="00B535FD">
        <w:t xml:space="preserve">– Versión simbólica de los lenguajes máquina (MOV, ADD, </w:t>
      </w:r>
      <w:proofErr w:type="spellStart"/>
      <w:r w:rsidRPr="00B535FD">
        <w:t>etc</w:t>
      </w:r>
      <w:proofErr w:type="spellEnd"/>
      <w:r w:rsidRPr="00B535FD">
        <w:t xml:space="preserve">). </w:t>
      </w:r>
    </w:p>
    <w:p w14:paraId="676FCCC8" w14:textId="77777777" w:rsidR="00A00DDF" w:rsidRPr="00B535FD" w:rsidRDefault="00A00DDF" w:rsidP="00D1570D">
      <w:pPr>
        <w:ind w:firstLine="708"/>
        <w:jc w:val="both"/>
        <w:rPr>
          <w:b/>
          <w:bCs/>
        </w:rPr>
      </w:pPr>
      <w:r w:rsidRPr="00B535FD">
        <w:rPr>
          <w:b/>
          <w:bCs/>
        </w:rPr>
        <w:t>•  Lenguajes de Alto Nivel</w:t>
      </w:r>
    </w:p>
    <w:p w14:paraId="4710044D" w14:textId="77777777" w:rsidR="00A00DDF" w:rsidRPr="00B535FD" w:rsidRDefault="00A00DDF" w:rsidP="00D1570D">
      <w:pPr>
        <w:ind w:firstLine="708"/>
        <w:jc w:val="both"/>
      </w:pPr>
      <w:r w:rsidRPr="00B535FD">
        <w:t xml:space="preserve"> – Lenguajes de tercera generación (3GL) </w:t>
      </w:r>
    </w:p>
    <w:p w14:paraId="4C81CA2D" w14:textId="77777777" w:rsidR="00A00DDF" w:rsidRPr="00B535FD" w:rsidRDefault="00A00DDF" w:rsidP="00D1570D">
      <w:pPr>
        <w:ind w:left="708" w:firstLine="708"/>
        <w:jc w:val="both"/>
      </w:pPr>
      <w:r w:rsidRPr="00B535FD">
        <w:t xml:space="preserve">- Estructuras de control, Variables de tipo, Recursividad, etc. </w:t>
      </w:r>
    </w:p>
    <w:p w14:paraId="2A35EFC6" w14:textId="77777777" w:rsidR="00A00DDF" w:rsidRPr="00B535FD" w:rsidRDefault="00A00DDF" w:rsidP="00D1570D">
      <w:pPr>
        <w:ind w:left="708" w:firstLine="708"/>
        <w:jc w:val="both"/>
      </w:pPr>
      <w:r w:rsidRPr="00B535FD">
        <w:t xml:space="preserve">- Ej.: C, Pascal, C++, Java, </w:t>
      </w:r>
      <w:proofErr w:type="spellStart"/>
      <w:r w:rsidRPr="00B535FD">
        <w:t>etc</w:t>
      </w:r>
      <w:proofErr w:type="spellEnd"/>
      <w:r w:rsidRPr="00B535FD">
        <w:t xml:space="preserve"> </w:t>
      </w:r>
    </w:p>
    <w:p w14:paraId="723C4715" w14:textId="77777777" w:rsidR="00A00DDF" w:rsidRPr="00B535FD" w:rsidRDefault="00A00DDF" w:rsidP="00D1570D">
      <w:pPr>
        <w:ind w:firstLine="708"/>
        <w:jc w:val="both"/>
      </w:pPr>
      <w:r w:rsidRPr="00B535FD">
        <w:rPr>
          <w:b/>
          <w:bCs/>
        </w:rPr>
        <w:t>•  Lenguajes Orientados a Problemas</w:t>
      </w:r>
      <w:r w:rsidRPr="00B535FD">
        <w:t xml:space="preserve">: describen la solución, no cómo conseguirla </w:t>
      </w:r>
    </w:p>
    <w:p w14:paraId="0D7FEDC3" w14:textId="77777777" w:rsidR="00A00DDF" w:rsidRPr="00B535FD" w:rsidRDefault="00A00DDF" w:rsidP="00D1570D">
      <w:pPr>
        <w:ind w:left="708"/>
        <w:jc w:val="both"/>
      </w:pPr>
      <w:r w:rsidRPr="00B535FD">
        <w:t>– Lenguajes de cuarta generación (4GL) Ej. SQL</w:t>
      </w:r>
    </w:p>
    <w:p w14:paraId="7FD11280" w14:textId="77777777" w:rsidR="00A00DDF" w:rsidRPr="00B535FD" w:rsidRDefault="00A00DDF" w:rsidP="00D1570D">
      <w:pPr>
        <w:jc w:val="both"/>
      </w:pPr>
    </w:p>
    <w:p w14:paraId="12BFAF57" w14:textId="77777777" w:rsidR="00A00DDF" w:rsidRPr="00B535FD" w:rsidRDefault="00A00DDF" w:rsidP="00D1570D">
      <w:pPr>
        <w:jc w:val="both"/>
      </w:pPr>
      <w:r w:rsidRPr="00B535FD">
        <w:t>Traductores, intérpretes y compiladores:</w:t>
      </w:r>
    </w:p>
    <w:p w14:paraId="5EB65360" w14:textId="77777777" w:rsidR="00A00DDF" w:rsidRPr="00B535FD" w:rsidRDefault="00A00DDF" w:rsidP="00D1570D">
      <w:pPr>
        <w:ind w:firstLine="708"/>
        <w:jc w:val="both"/>
      </w:pPr>
      <w:r w:rsidRPr="00B535FD">
        <w:rPr>
          <w:b/>
          <w:bCs/>
        </w:rPr>
        <w:t>Traductor</w:t>
      </w:r>
      <w:r w:rsidRPr="00B535FD">
        <w:t xml:space="preserve">: Un traductor es un programa que lee un programa escrito en lenguaje </w:t>
      </w:r>
      <w:r w:rsidRPr="00B535FD">
        <w:rPr>
          <w:b/>
          <w:bCs/>
        </w:rPr>
        <w:t>fuente</w:t>
      </w:r>
      <w:r w:rsidRPr="00B535FD">
        <w:t xml:space="preserve"> de alto nivel, y lo traduce a un lenguaje </w:t>
      </w:r>
      <w:r w:rsidRPr="00B535FD">
        <w:rPr>
          <w:b/>
          <w:bCs/>
        </w:rPr>
        <w:t>objeto</w:t>
      </w:r>
      <w:r w:rsidRPr="00B535FD">
        <w:t xml:space="preserve">. </w:t>
      </w:r>
    </w:p>
    <w:p w14:paraId="13A9819D" w14:textId="77777777" w:rsidR="00A00DDF" w:rsidRPr="00B535FD" w:rsidRDefault="00A00DDF" w:rsidP="00D1570D">
      <w:pPr>
        <w:ind w:firstLine="708"/>
        <w:jc w:val="both"/>
      </w:pPr>
      <w:r w:rsidRPr="00B535FD">
        <w:t xml:space="preserve">Según sus funcionalidades puede ser de dos tipos: </w:t>
      </w:r>
    </w:p>
    <w:p w14:paraId="68DE218D" w14:textId="77777777" w:rsidR="00A00DDF" w:rsidRPr="00B535FD" w:rsidRDefault="00A00DDF" w:rsidP="00D1570D">
      <w:pPr>
        <w:ind w:left="708"/>
        <w:jc w:val="both"/>
      </w:pPr>
      <w:r w:rsidRPr="00B535FD">
        <w:t xml:space="preserve">– </w:t>
      </w:r>
      <w:r w:rsidRPr="00B535FD">
        <w:rPr>
          <w:b/>
          <w:bCs/>
        </w:rPr>
        <w:t>Intérprete</w:t>
      </w:r>
      <w:r w:rsidRPr="00B535FD">
        <w:t xml:space="preserve">: Ejecuta directamente lo que traduce, sin almacenar en disco la traducción realizada. </w:t>
      </w:r>
    </w:p>
    <w:p w14:paraId="2CB9FCEF" w14:textId="140C1FEC" w:rsidR="00A00DDF" w:rsidRPr="00B535FD" w:rsidRDefault="00A00DDF" w:rsidP="00D1570D">
      <w:pPr>
        <w:ind w:left="708"/>
        <w:jc w:val="both"/>
      </w:pPr>
      <w:r w:rsidRPr="00B535FD">
        <w:lastRenderedPageBreak/>
        <w:t xml:space="preserve">1. Cada vez que se escribe una línea el programa comprueba si es correcta, si lo es, la ejecuta. </w:t>
      </w:r>
    </w:p>
    <w:p w14:paraId="76292713" w14:textId="527A87B2" w:rsidR="00A00DDF" w:rsidRPr="00B535FD" w:rsidRDefault="00A00DDF" w:rsidP="00D1570D">
      <w:pPr>
        <w:ind w:left="708"/>
        <w:jc w:val="both"/>
      </w:pPr>
      <w:r w:rsidRPr="00B535FD">
        <w:t xml:space="preserve">2. La ejecución es interactiva. </w:t>
      </w:r>
    </w:p>
    <w:p w14:paraId="23CD0455" w14:textId="2E4954C2" w:rsidR="00A00DDF" w:rsidRPr="00B535FD" w:rsidRDefault="00A00DDF" w:rsidP="00D1570D">
      <w:pPr>
        <w:ind w:left="708"/>
        <w:jc w:val="both"/>
      </w:pPr>
      <w:r w:rsidRPr="00B535FD">
        <w:t xml:space="preserve">3. Los intérpretes más puros no guardan copia del programa que se está escribiendo </w:t>
      </w:r>
    </w:p>
    <w:p w14:paraId="0B2BF13F" w14:textId="22CEB31B" w:rsidR="00A00DDF" w:rsidRPr="00B535FD" w:rsidRDefault="00A00DDF" w:rsidP="00D1570D">
      <w:pPr>
        <w:ind w:left="708"/>
        <w:jc w:val="both"/>
      </w:pPr>
      <w:r w:rsidRPr="00B535FD">
        <w:t xml:space="preserve">– Ejemplos: Procesos por lotes, JavaScript, CAML, etc. </w:t>
      </w:r>
    </w:p>
    <w:p w14:paraId="2FD2B27D" w14:textId="3A80D962" w:rsidR="00A00DDF" w:rsidRPr="00B535FD" w:rsidRDefault="00A00DDF" w:rsidP="00D1570D">
      <w:pPr>
        <w:ind w:left="708"/>
        <w:jc w:val="both"/>
      </w:pPr>
      <w:r w:rsidRPr="00B535FD">
        <w:t>– El intérprete está siempre presente para la traducción y ejecución</w:t>
      </w:r>
    </w:p>
    <w:p w14:paraId="41162C84" w14:textId="28FDEBED" w:rsidR="00A00DDF" w:rsidRPr="00B535FD" w:rsidRDefault="00A00DDF" w:rsidP="00D1570D">
      <w:pPr>
        <w:ind w:left="708"/>
        <w:jc w:val="both"/>
      </w:pPr>
      <w:r w:rsidRPr="00B535FD">
        <w:t xml:space="preserve">– </w:t>
      </w:r>
      <w:r w:rsidRPr="00B535FD">
        <w:rPr>
          <w:b/>
          <w:bCs/>
        </w:rPr>
        <w:t>Compilador</w:t>
      </w:r>
      <w:r w:rsidRPr="00B535FD">
        <w:t xml:space="preserve">: Genera un fichero del lenguaje objeto estipulado, que puede posteriormente ser ejecutado tantas veces se necesite sin volver a traducir. </w:t>
      </w:r>
    </w:p>
    <w:p w14:paraId="0AB6AC42" w14:textId="4F68235B" w:rsidR="00A00DDF" w:rsidRPr="00B535FD" w:rsidRDefault="00A00DDF" w:rsidP="00D1570D">
      <w:pPr>
        <w:ind w:left="1416"/>
        <w:jc w:val="both"/>
      </w:pPr>
      <w:r w:rsidRPr="00B535FD">
        <w:t>• Como beneficio adicional, el compilador informa de los errores del programa fuente, ya que lo analiza al completo.</w:t>
      </w:r>
    </w:p>
    <w:p w14:paraId="1CFB0D76" w14:textId="7F25BEDD" w:rsidR="00A00DDF" w:rsidRPr="00B535FD" w:rsidRDefault="00A00DDF" w:rsidP="00D1570D">
      <w:pPr>
        <w:jc w:val="both"/>
      </w:pPr>
      <w:r w:rsidRPr="00B535FD">
        <w:t xml:space="preserve">Un compilador es un programa que lee un programa escrito en lenguaje fuente, y lo traduce a un lenguaje objeto de bajo nivel. Además, genera una lista de los posibles errores que tenga el programa fuente. </w:t>
      </w:r>
    </w:p>
    <w:p w14:paraId="66402528" w14:textId="75F2C343" w:rsidR="00A00DDF" w:rsidRPr="00B535FD" w:rsidRDefault="00A00DDF" w:rsidP="00D1570D">
      <w:pPr>
        <w:ind w:firstLine="708"/>
        <w:jc w:val="both"/>
      </w:pPr>
      <w:r w:rsidRPr="00B535FD">
        <w:t xml:space="preserve">– El compilador es el traductor más extendido </w:t>
      </w:r>
    </w:p>
    <w:p w14:paraId="45DE5FB3" w14:textId="77777777" w:rsidR="00A00DDF" w:rsidRPr="00B535FD" w:rsidRDefault="00A00DDF" w:rsidP="00D1570D">
      <w:pPr>
        <w:ind w:firstLine="708"/>
        <w:jc w:val="both"/>
      </w:pPr>
      <w:r w:rsidRPr="00B535FD">
        <w:t>– El programa ejecutable, una vez creado, no necesita el compilador para funcionar</w:t>
      </w:r>
    </w:p>
    <w:p w14:paraId="7F0A2CA4" w14:textId="53FD989C" w:rsidR="00A00DDF" w:rsidRPr="00B535FD" w:rsidRDefault="00A00DDF" w:rsidP="00D1570D">
      <w:pPr>
        <w:jc w:val="both"/>
      </w:pPr>
      <w:r w:rsidRPr="00B535FD">
        <w:rPr>
          <w:noProof/>
        </w:rPr>
        <w:drawing>
          <wp:anchor distT="0" distB="0" distL="114300" distR="114300" simplePos="0" relativeHeight="251660288" behindDoc="0" locked="0" layoutInCell="1" allowOverlap="1" wp14:anchorId="6B139D9B" wp14:editId="53CB8853">
            <wp:simplePos x="0" y="0"/>
            <wp:positionH relativeFrom="margin">
              <wp:align>center</wp:align>
            </wp:positionH>
            <wp:positionV relativeFrom="paragraph">
              <wp:posOffset>27940</wp:posOffset>
            </wp:positionV>
            <wp:extent cx="2432050" cy="545465"/>
            <wp:effectExtent l="0" t="0" r="6350" b="6985"/>
            <wp:wrapNone/>
            <wp:docPr id="317132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268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2050" cy="545465"/>
                    </a:xfrm>
                    <a:prstGeom prst="rect">
                      <a:avLst/>
                    </a:prstGeom>
                  </pic:spPr>
                </pic:pic>
              </a:graphicData>
            </a:graphic>
            <wp14:sizeRelH relativeFrom="page">
              <wp14:pctWidth>0</wp14:pctWidth>
            </wp14:sizeRelH>
            <wp14:sizeRelV relativeFrom="page">
              <wp14:pctHeight>0</wp14:pctHeight>
            </wp14:sizeRelV>
          </wp:anchor>
        </w:drawing>
      </w:r>
    </w:p>
    <w:p w14:paraId="445F8EE2" w14:textId="77777777" w:rsidR="00A00DDF" w:rsidRPr="00B535FD" w:rsidRDefault="00A00DDF" w:rsidP="00D1570D">
      <w:pPr>
        <w:jc w:val="both"/>
      </w:pPr>
    </w:p>
    <w:p w14:paraId="20F93EF5" w14:textId="2ED3911B" w:rsidR="00A00DDF" w:rsidRPr="00B535FD" w:rsidRDefault="000C2063" w:rsidP="00D1570D">
      <w:pPr>
        <w:jc w:val="both"/>
      </w:pPr>
      <w:r w:rsidRPr="00B535FD">
        <w:rPr>
          <w:noProof/>
        </w:rPr>
        <w:drawing>
          <wp:anchor distT="0" distB="0" distL="114300" distR="114300" simplePos="0" relativeHeight="251659264" behindDoc="0" locked="0" layoutInCell="1" allowOverlap="1" wp14:anchorId="589C1A3C" wp14:editId="73A79B62">
            <wp:simplePos x="0" y="0"/>
            <wp:positionH relativeFrom="column">
              <wp:posOffset>3920881</wp:posOffset>
            </wp:positionH>
            <wp:positionV relativeFrom="paragraph">
              <wp:posOffset>256443</wp:posOffset>
            </wp:positionV>
            <wp:extent cx="2002304" cy="1004717"/>
            <wp:effectExtent l="0" t="0" r="0" b="5080"/>
            <wp:wrapNone/>
            <wp:docPr id="1198757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702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02304" cy="1004717"/>
                    </a:xfrm>
                    <a:prstGeom prst="rect">
                      <a:avLst/>
                    </a:prstGeom>
                  </pic:spPr>
                </pic:pic>
              </a:graphicData>
            </a:graphic>
            <wp14:sizeRelH relativeFrom="page">
              <wp14:pctWidth>0</wp14:pctWidth>
            </wp14:sizeRelH>
            <wp14:sizeRelV relativeFrom="page">
              <wp14:pctHeight>0</wp14:pctHeight>
            </wp14:sizeRelV>
          </wp:anchor>
        </w:drawing>
      </w:r>
      <w:r w:rsidR="00A00DDF" w:rsidRPr="00B535FD">
        <w:rPr>
          <w:noProof/>
        </w:rPr>
        <w:drawing>
          <wp:anchor distT="0" distB="0" distL="114300" distR="114300" simplePos="0" relativeHeight="251661312" behindDoc="0" locked="0" layoutInCell="1" allowOverlap="1" wp14:anchorId="03947F9F" wp14:editId="1467238D">
            <wp:simplePos x="0" y="0"/>
            <wp:positionH relativeFrom="margin">
              <wp:align>left</wp:align>
            </wp:positionH>
            <wp:positionV relativeFrom="paragraph">
              <wp:posOffset>261474</wp:posOffset>
            </wp:positionV>
            <wp:extent cx="3833446" cy="1001637"/>
            <wp:effectExtent l="0" t="0" r="0" b="8255"/>
            <wp:wrapNone/>
            <wp:docPr id="142876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645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2637" cy="1004039"/>
                    </a:xfrm>
                    <a:prstGeom prst="rect">
                      <a:avLst/>
                    </a:prstGeom>
                  </pic:spPr>
                </pic:pic>
              </a:graphicData>
            </a:graphic>
            <wp14:sizeRelH relativeFrom="page">
              <wp14:pctWidth>0</wp14:pctWidth>
            </wp14:sizeRelH>
            <wp14:sizeRelV relativeFrom="page">
              <wp14:pctHeight>0</wp14:pctHeight>
            </wp14:sizeRelV>
          </wp:anchor>
        </w:drawing>
      </w:r>
    </w:p>
    <w:p w14:paraId="14F10217" w14:textId="1C4F71F5" w:rsidR="00A00DDF" w:rsidRPr="00B535FD" w:rsidRDefault="00A00DDF" w:rsidP="00D1570D">
      <w:pPr>
        <w:jc w:val="both"/>
      </w:pPr>
    </w:p>
    <w:p w14:paraId="7CE9F1F6" w14:textId="4031BE6C" w:rsidR="00A00DDF" w:rsidRPr="00B535FD" w:rsidRDefault="00A00DDF" w:rsidP="00D1570D">
      <w:pPr>
        <w:jc w:val="both"/>
      </w:pPr>
    </w:p>
    <w:p w14:paraId="35F460C1" w14:textId="77777777" w:rsidR="00A00DDF" w:rsidRPr="00B535FD" w:rsidRDefault="00A00DDF" w:rsidP="00D1570D">
      <w:pPr>
        <w:jc w:val="both"/>
      </w:pPr>
    </w:p>
    <w:p w14:paraId="7B30A5A6" w14:textId="77777777" w:rsidR="00A00DDF" w:rsidRPr="00B535FD" w:rsidRDefault="00A00DDF" w:rsidP="00D1570D">
      <w:pPr>
        <w:jc w:val="both"/>
      </w:pPr>
    </w:p>
    <w:p w14:paraId="144FD3D5" w14:textId="77777777" w:rsidR="00A00DDF" w:rsidRPr="00B535FD" w:rsidRDefault="00A00DDF" w:rsidP="00D1570D">
      <w:pPr>
        <w:jc w:val="both"/>
      </w:pPr>
    </w:p>
    <w:p w14:paraId="557E560A" w14:textId="77777777" w:rsidR="00A00DDF" w:rsidRPr="00B535FD" w:rsidRDefault="00A00DDF" w:rsidP="00D1570D">
      <w:pPr>
        <w:jc w:val="both"/>
      </w:pPr>
      <w:r w:rsidRPr="00B535FD">
        <w:t>Entornos de ejecución:</w:t>
      </w:r>
    </w:p>
    <w:p w14:paraId="6AB7984B" w14:textId="77777777" w:rsidR="00A00DDF" w:rsidRPr="00B535FD" w:rsidRDefault="00A00DDF" w:rsidP="00D1570D">
      <w:pPr>
        <w:pStyle w:val="Prrafodelista"/>
        <w:numPr>
          <w:ilvl w:val="0"/>
          <w:numId w:val="1"/>
        </w:numPr>
        <w:jc w:val="both"/>
      </w:pPr>
      <w:r w:rsidRPr="00B535FD">
        <w:t>Según implementación:</w:t>
      </w:r>
    </w:p>
    <w:p w14:paraId="205A6D35" w14:textId="77777777" w:rsidR="00A00DDF" w:rsidRPr="00B535FD" w:rsidRDefault="00A00DDF" w:rsidP="00D1570D">
      <w:pPr>
        <w:pStyle w:val="Prrafodelista"/>
        <w:numPr>
          <w:ilvl w:val="1"/>
          <w:numId w:val="1"/>
        </w:numPr>
        <w:jc w:val="both"/>
      </w:pPr>
      <w:r w:rsidRPr="00B535FD">
        <w:t xml:space="preserve">En metal (máquina </w:t>
      </w:r>
      <w:proofErr w:type="spellStart"/>
      <w:r w:rsidRPr="00B535FD">
        <w:t>físicia</w:t>
      </w:r>
      <w:proofErr w:type="spellEnd"/>
      <w:r w:rsidRPr="00B535FD">
        <w:t>)</w:t>
      </w:r>
    </w:p>
    <w:p w14:paraId="481C5CAD" w14:textId="77777777" w:rsidR="00A00DDF" w:rsidRPr="00B535FD" w:rsidRDefault="00A00DDF" w:rsidP="00D1570D">
      <w:pPr>
        <w:pStyle w:val="Prrafodelista"/>
        <w:numPr>
          <w:ilvl w:val="1"/>
          <w:numId w:val="1"/>
        </w:numPr>
        <w:jc w:val="both"/>
      </w:pPr>
      <w:r w:rsidRPr="00B535FD">
        <w:t>En máquina virtual</w:t>
      </w:r>
    </w:p>
    <w:p w14:paraId="031C2B33" w14:textId="77777777" w:rsidR="00A00DDF" w:rsidRPr="00B535FD" w:rsidRDefault="00A00DDF" w:rsidP="00D1570D">
      <w:pPr>
        <w:pStyle w:val="Prrafodelista"/>
        <w:numPr>
          <w:ilvl w:val="0"/>
          <w:numId w:val="1"/>
        </w:numPr>
        <w:jc w:val="both"/>
      </w:pPr>
      <w:r w:rsidRPr="00B535FD">
        <w:t>Según tipo de ejecución:</w:t>
      </w:r>
    </w:p>
    <w:p w14:paraId="6AB1E88A" w14:textId="77777777" w:rsidR="00A00DDF" w:rsidRPr="00B535FD" w:rsidRDefault="00A00DDF" w:rsidP="00D1570D">
      <w:pPr>
        <w:pStyle w:val="Prrafodelista"/>
        <w:numPr>
          <w:ilvl w:val="1"/>
          <w:numId w:val="1"/>
        </w:numPr>
        <w:jc w:val="both"/>
      </w:pPr>
      <w:r w:rsidRPr="00B535FD">
        <w:t>En máquina de pila</w:t>
      </w:r>
    </w:p>
    <w:p w14:paraId="4632EBFF" w14:textId="77777777" w:rsidR="00A00DDF" w:rsidRPr="00B535FD" w:rsidRDefault="00A00DDF" w:rsidP="00D1570D">
      <w:pPr>
        <w:pStyle w:val="Prrafodelista"/>
        <w:numPr>
          <w:ilvl w:val="1"/>
          <w:numId w:val="1"/>
        </w:numPr>
        <w:jc w:val="both"/>
      </w:pPr>
      <w:r w:rsidRPr="00B535FD">
        <w:t>En máquina de registros (V. Neumann)</w:t>
      </w:r>
    </w:p>
    <w:p w14:paraId="2A947BC4" w14:textId="77777777" w:rsidR="00A00DDF" w:rsidRPr="00B535FD" w:rsidRDefault="00A00DDF" w:rsidP="00D1570D">
      <w:pPr>
        <w:ind w:left="1790"/>
        <w:jc w:val="both"/>
      </w:pPr>
      <w:r w:rsidRPr="00B535FD">
        <w:rPr>
          <w:noProof/>
        </w:rPr>
        <w:drawing>
          <wp:anchor distT="0" distB="0" distL="114300" distR="114300" simplePos="0" relativeHeight="251662336" behindDoc="0" locked="0" layoutInCell="1" allowOverlap="1" wp14:anchorId="18353B83" wp14:editId="4D38D5E6">
            <wp:simplePos x="0" y="0"/>
            <wp:positionH relativeFrom="margin">
              <wp:posOffset>-635</wp:posOffset>
            </wp:positionH>
            <wp:positionV relativeFrom="paragraph">
              <wp:posOffset>4445</wp:posOffset>
            </wp:positionV>
            <wp:extent cx="5400040" cy="2823845"/>
            <wp:effectExtent l="0" t="0" r="0" b="0"/>
            <wp:wrapNone/>
            <wp:docPr id="1461430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0303"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823845"/>
                    </a:xfrm>
                    <a:prstGeom prst="rect">
                      <a:avLst/>
                    </a:prstGeom>
                  </pic:spPr>
                </pic:pic>
              </a:graphicData>
            </a:graphic>
            <wp14:sizeRelH relativeFrom="page">
              <wp14:pctWidth>0</wp14:pctWidth>
            </wp14:sizeRelH>
            <wp14:sizeRelV relativeFrom="page">
              <wp14:pctHeight>0</wp14:pctHeight>
            </wp14:sizeRelV>
          </wp:anchor>
        </w:drawing>
      </w:r>
    </w:p>
    <w:p w14:paraId="1D5CD7C9" w14:textId="77777777" w:rsidR="00A00DDF" w:rsidRPr="00B535FD" w:rsidRDefault="00A00DDF" w:rsidP="00D1570D">
      <w:pPr>
        <w:ind w:left="2832"/>
        <w:jc w:val="both"/>
      </w:pPr>
    </w:p>
    <w:p w14:paraId="0DCEFBBC" w14:textId="77777777" w:rsidR="00A00DDF" w:rsidRPr="00B535FD" w:rsidRDefault="00A00DDF" w:rsidP="00D1570D">
      <w:pPr>
        <w:ind w:left="4248"/>
        <w:jc w:val="both"/>
      </w:pPr>
    </w:p>
    <w:p w14:paraId="73CC290E" w14:textId="77777777" w:rsidR="00A00DDF" w:rsidRPr="00B535FD" w:rsidRDefault="00A00DDF" w:rsidP="00D1570D">
      <w:pPr>
        <w:jc w:val="both"/>
      </w:pPr>
    </w:p>
    <w:p w14:paraId="391BCD9D" w14:textId="77777777" w:rsidR="00A00DDF" w:rsidRPr="00B535FD" w:rsidRDefault="00A00DDF" w:rsidP="00D1570D">
      <w:pPr>
        <w:jc w:val="both"/>
      </w:pPr>
    </w:p>
    <w:p w14:paraId="7066D929" w14:textId="77777777" w:rsidR="00A00DDF" w:rsidRPr="00B535FD" w:rsidRDefault="00A00DDF" w:rsidP="00D1570D">
      <w:pPr>
        <w:jc w:val="both"/>
      </w:pPr>
    </w:p>
    <w:p w14:paraId="5BEEC00E" w14:textId="77777777" w:rsidR="00A00DDF" w:rsidRPr="00B535FD" w:rsidRDefault="00A00DDF" w:rsidP="00D1570D">
      <w:pPr>
        <w:jc w:val="both"/>
      </w:pPr>
    </w:p>
    <w:p w14:paraId="5C514227" w14:textId="7F6E7024" w:rsidR="00A00DDF" w:rsidRPr="00D1570D" w:rsidRDefault="00B535FD" w:rsidP="00D1570D">
      <w:pPr>
        <w:jc w:val="both"/>
        <w:rPr>
          <w:b/>
          <w:bCs/>
          <w:sz w:val="44"/>
          <w:szCs w:val="44"/>
        </w:rPr>
      </w:pPr>
      <w:r w:rsidRPr="00D1570D">
        <w:rPr>
          <w:b/>
          <w:bCs/>
          <w:sz w:val="44"/>
          <w:szCs w:val="44"/>
        </w:rPr>
        <w:t>POO</w:t>
      </w:r>
      <w:r w:rsidR="00D1570D">
        <w:rPr>
          <w:b/>
          <w:bCs/>
          <w:sz w:val="44"/>
          <w:szCs w:val="44"/>
        </w:rPr>
        <w:t xml:space="preserve"> parte teoría clase</w:t>
      </w:r>
    </w:p>
    <w:p w14:paraId="2D0B5CD2"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Desarrollamos los siguientes conceptos:</w:t>
      </w:r>
    </w:p>
    <w:p w14:paraId="27F4A375" w14:textId="1F5D8646"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rPr>
        <w:t>-</w:t>
      </w:r>
      <w:r w:rsidR="00B535FD" w:rsidRPr="00B535FD">
        <w:rPr>
          <w:rFonts w:ascii="Calibri" w:hAnsi="Calibri" w:cs="Calibri"/>
          <w:b/>
          <w:bCs/>
          <w:kern w:val="0"/>
        </w:rPr>
        <w:t>Abstracción</w:t>
      </w:r>
      <w:r w:rsidRPr="00B535FD">
        <w:rPr>
          <w:rFonts w:ascii="Calibri" w:hAnsi="Calibri" w:cs="Calibri"/>
          <w:kern w:val="0"/>
        </w:rPr>
        <w:t xml:space="preserve">: se refiere a la capacidad de representar y manejar conceptos complejos de manera </w:t>
      </w:r>
      <w:r w:rsidR="00B535FD" w:rsidRPr="00B535FD">
        <w:rPr>
          <w:rFonts w:ascii="Calibri" w:hAnsi="Calibri" w:cs="Calibri"/>
          <w:kern w:val="0"/>
        </w:rPr>
        <w:t>simplificada. La</w:t>
      </w:r>
      <w:r w:rsidRPr="00B535FD">
        <w:rPr>
          <w:rFonts w:ascii="Calibri" w:hAnsi="Calibri" w:cs="Calibri"/>
          <w:kern w:val="0"/>
        </w:rPr>
        <w:t xml:space="preserve"> abstracción en programación está estrechamente relacionada con el paradigma de programación orientada a objetos (POO). En la POO, los conceptos del mundo real se modelan como objetos, y la abstracción consiste en definir interfaces y comportamientos comunes para estos objetos.</w:t>
      </w:r>
    </w:p>
    <w:p w14:paraId="6F2F8EB3" w14:textId="342FB76B"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Una de las formas más comunes de implementar la abstracción en la POO es mediante el uso de clases abstractas. Una </w:t>
      </w:r>
      <w:r w:rsidRPr="00B535FD">
        <w:rPr>
          <w:rFonts w:ascii="Calibri" w:hAnsi="Calibri" w:cs="Calibri"/>
          <w:b/>
          <w:bCs/>
          <w:kern w:val="0"/>
        </w:rPr>
        <w:t xml:space="preserve">clase abstracta </w:t>
      </w:r>
      <w:r w:rsidRPr="00B535FD">
        <w:rPr>
          <w:rFonts w:ascii="Calibri" w:hAnsi="Calibri" w:cs="Calibri"/>
          <w:kern w:val="0"/>
        </w:rPr>
        <w:t xml:space="preserve">es una plantilla que define un conjunto de métodos y propiedades comunes para un grupo de objetos relacionados, pero no puede ser instanciada por sí misma. En cambio, las </w:t>
      </w:r>
      <w:r w:rsidRPr="00B535FD">
        <w:rPr>
          <w:rFonts w:ascii="Calibri" w:hAnsi="Calibri" w:cs="Calibri"/>
          <w:b/>
          <w:bCs/>
          <w:kern w:val="0"/>
        </w:rPr>
        <w:t>clases concretas</w:t>
      </w:r>
      <w:r w:rsidRPr="00B535FD">
        <w:rPr>
          <w:rFonts w:ascii="Calibri" w:hAnsi="Calibri" w:cs="Calibri"/>
          <w:kern w:val="0"/>
        </w:rPr>
        <w:t>, que heredan de la clase abstracta, proporcionan implementaciones específicas de estos métodos y propiedades.</w:t>
      </w:r>
    </w:p>
    <w:p w14:paraId="0E826902" w14:textId="617F9BA0"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-La </w:t>
      </w:r>
      <w:r w:rsidRPr="00B535FD">
        <w:rPr>
          <w:rFonts w:ascii="Calibri" w:hAnsi="Calibri" w:cs="Calibri"/>
          <w:b/>
          <w:bCs/>
          <w:kern w:val="0"/>
        </w:rPr>
        <w:t xml:space="preserve">programación modular </w:t>
      </w:r>
      <w:r w:rsidRPr="00B535FD">
        <w:rPr>
          <w:rFonts w:ascii="Calibri" w:hAnsi="Calibri" w:cs="Calibri"/>
          <w:kern w:val="0"/>
        </w:rPr>
        <w:t>se refiere a un estilo de desarrollo de software en el que un programa se divide en módulos o componentes más pequeños y manejables. Cada módulo es una unidad independiente que realiza una tarea específica y se comunica con otros módulos a través de interfaces definidas. Estos módulos pueden ser funciones, clases o incluso archivos separados, dependiendo del lenguaje de programación utilizado.</w:t>
      </w:r>
    </w:p>
    <w:p w14:paraId="3C032E7E" w14:textId="68B8D7CD"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611B7D86" w14:textId="0000E5A2"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r w:rsidR="000C2063">
        <w:rPr>
          <w:rFonts w:ascii="Calibri" w:hAnsi="Calibri" w:cs="Calibri"/>
          <w:kern w:val="0"/>
        </w:rPr>
        <w:t xml:space="preserve"> </w:t>
      </w:r>
      <w:r w:rsidRPr="00B535FD">
        <w:rPr>
          <w:rFonts w:ascii="Calibri" w:hAnsi="Calibri" w:cs="Calibri"/>
          <w:b/>
          <w:bCs/>
          <w:kern w:val="0"/>
        </w:rPr>
        <w:t>Herencia</w:t>
      </w:r>
      <w:r w:rsidRPr="00B535FD">
        <w:rPr>
          <w:rFonts w:ascii="Calibri" w:hAnsi="Calibri" w:cs="Calibri"/>
          <w:kern w:val="0"/>
        </w:rPr>
        <w:t>: mecanismo por el cual una clase permite heredar las características (atributos y métodos) de otra clase.</w:t>
      </w:r>
    </w:p>
    <w:p w14:paraId="76AB7124" w14:textId="39B4A998" w:rsidR="00A00DDF" w:rsidRPr="00B535FD" w:rsidRDefault="00B535FD"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noProof/>
          <w:kern w:val="0"/>
        </w:rPr>
        <w:drawing>
          <wp:anchor distT="0" distB="0" distL="114300" distR="114300" simplePos="0" relativeHeight="251664384" behindDoc="0" locked="0" layoutInCell="1" allowOverlap="1" wp14:anchorId="1BF8D03A" wp14:editId="115E4BBD">
            <wp:simplePos x="0" y="0"/>
            <wp:positionH relativeFrom="margin">
              <wp:posOffset>1934332</wp:posOffset>
            </wp:positionH>
            <wp:positionV relativeFrom="paragraph">
              <wp:posOffset>709954</wp:posOffset>
            </wp:positionV>
            <wp:extent cx="1502497" cy="3243321"/>
            <wp:effectExtent l="6032" t="0" r="8573" b="857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502497" cy="3243321"/>
                    </a:xfrm>
                    <a:prstGeom prst="rect">
                      <a:avLst/>
                    </a:prstGeom>
                    <a:noFill/>
                    <a:ln>
                      <a:noFill/>
                    </a:ln>
                  </pic:spPr>
                </pic:pic>
              </a:graphicData>
            </a:graphic>
            <wp14:sizeRelH relativeFrom="page">
              <wp14:pctWidth>0</wp14:pctWidth>
            </wp14:sizeRelH>
            <wp14:sizeRelV relativeFrom="page">
              <wp14:pctHeight>0</wp14:pctHeight>
            </wp14:sizeRelV>
          </wp:anchor>
        </w:drawing>
      </w:r>
      <w:r w:rsidR="00A00DDF" w:rsidRPr="00B535FD">
        <w:rPr>
          <w:rFonts w:ascii="Calibri" w:hAnsi="Calibri" w:cs="Calibri"/>
          <w:kern w:val="0"/>
        </w:rPr>
        <w:t xml:space="preserve">- </w:t>
      </w:r>
      <w:r w:rsidR="00A00DDF" w:rsidRPr="00B535FD">
        <w:rPr>
          <w:rFonts w:ascii="Calibri" w:hAnsi="Calibri" w:cs="Calibri"/>
          <w:b/>
          <w:bCs/>
          <w:kern w:val="0"/>
        </w:rPr>
        <w:t>Polimorfismo</w:t>
      </w:r>
      <w:r w:rsidR="00A00DDF" w:rsidRPr="00B535FD">
        <w:rPr>
          <w:rFonts w:ascii="Calibri" w:hAnsi="Calibri" w:cs="Calibri"/>
          <w:kern w:val="0"/>
        </w:rPr>
        <w:t>:  es una técnica en la programación orientada a objetos que permite que los objetos de diferentes clases respondan a un mismo mensaje de diferentes maneras. Esto significa que el mismo método puede tener diferentes comportamientos según la clase del objeto que lo recibe.</w:t>
      </w:r>
    </w:p>
    <w:p w14:paraId="2A206EC3" w14:textId="2AFC25B6"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rPr>
        <w:t>- UML</w:t>
      </w:r>
      <w:r w:rsidRPr="00B535FD">
        <w:rPr>
          <w:rFonts w:ascii="Calibri" w:hAnsi="Calibri" w:cs="Calibri"/>
          <w:kern w:val="0"/>
        </w:rPr>
        <w:t>: lenguaje modelado unificado, es un lenguaje gráfico (no es de programación) y su función es describir el proceso completo de ingeniería del software desde la captura de requisitos hasta que tenemos el programa instalado en una máquina y en ejecución.</w:t>
      </w:r>
    </w:p>
    <w:p w14:paraId="3945EBE8" w14:textId="4E1DEEA6"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34419F7F" w14:textId="04B6F1C9" w:rsidR="00B535FD" w:rsidRPr="00B535FD" w:rsidRDefault="000C2063"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noProof/>
          <w:kern w:val="0"/>
        </w:rPr>
        <w:drawing>
          <wp:anchor distT="0" distB="0" distL="114300" distR="114300" simplePos="0" relativeHeight="251663360" behindDoc="0" locked="0" layoutInCell="1" allowOverlap="1" wp14:anchorId="777C4716" wp14:editId="79666F4D">
            <wp:simplePos x="0" y="0"/>
            <wp:positionH relativeFrom="margin">
              <wp:align>center</wp:align>
            </wp:positionH>
            <wp:positionV relativeFrom="paragraph">
              <wp:posOffset>293028</wp:posOffset>
            </wp:positionV>
            <wp:extent cx="934720" cy="2641915"/>
            <wp:effectExtent l="3810" t="0" r="254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629" t="4238" b="14311"/>
                    <a:stretch/>
                  </pic:blipFill>
                  <pic:spPr bwMode="auto">
                    <a:xfrm rot="16200000">
                      <a:off x="0" y="0"/>
                      <a:ext cx="934720" cy="2641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C8030" w14:textId="18B2215F"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21AB4C86" w14:textId="77777777"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6E182645" w14:textId="77777777"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06D06D37" w14:textId="77777777"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4A77FE8B" w14:textId="662F253E" w:rsidR="00A00DDF" w:rsidRPr="00B535FD" w:rsidRDefault="00A00DDF" w:rsidP="00D1570D">
      <w:pPr>
        <w:widowControl w:val="0"/>
        <w:autoSpaceDE w:val="0"/>
        <w:autoSpaceDN w:val="0"/>
        <w:adjustRightInd w:val="0"/>
        <w:spacing w:after="200" w:line="240" w:lineRule="auto"/>
        <w:jc w:val="both"/>
        <w:rPr>
          <w:rFonts w:ascii="Calibri" w:hAnsi="Calibri" w:cs="Calibri"/>
          <w:kern w:val="0"/>
        </w:rPr>
      </w:pPr>
    </w:p>
    <w:p w14:paraId="786CFD79" w14:textId="3197D91C" w:rsidR="00A00DDF" w:rsidRPr="00B535FD" w:rsidRDefault="00A00DDF" w:rsidP="00D1570D">
      <w:pPr>
        <w:widowControl w:val="0"/>
        <w:autoSpaceDE w:val="0"/>
        <w:autoSpaceDN w:val="0"/>
        <w:adjustRightInd w:val="0"/>
        <w:spacing w:after="200" w:line="240" w:lineRule="auto"/>
        <w:jc w:val="both"/>
        <w:rPr>
          <w:rFonts w:ascii="Calibri" w:hAnsi="Calibri" w:cs="Calibri"/>
          <w:kern w:val="0"/>
        </w:rPr>
      </w:pPr>
      <w:r w:rsidRPr="00B535FD">
        <w:rPr>
          <w:rFonts w:ascii="Calibri" w:hAnsi="Calibri" w:cs="Calibri"/>
          <w:kern w:val="0"/>
        </w:rPr>
        <w:t xml:space="preserve">Estoy sobrecargando el </w:t>
      </w:r>
      <w:r w:rsidR="00B535FD" w:rsidRPr="00B535FD">
        <w:rPr>
          <w:rFonts w:ascii="Calibri" w:hAnsi="Calibri" w:cs="Calibri"/>
          <w:kern w:val="0"/>
        </w:rPr>
        <w:t>nombre de</w:t>
      </w:r>
      <w:r w:rsidRPr="00B535FD">
        <w:rPr>
          <w:rFonts w:ascii="Calibri" w:hAnsi="Calibri" w:cs="Calibri"/>
          <w:kern w:val="0"/>
        </w:rPr>
        <w:t xml:space="preserve"> una </w:t>
      </w:r>
      <w:r w:rsidR="00B535FD" w:rsidRPr="00B535FD">
        <w:rPr>
          <w:rFonts w:ascii="Calibri" w:hAnsi="Calibri" w:cs="Calibri"/>
          <w:kern w:val="0"/>
        </w:rPr>
        <w:t>función,</w:t>
      </w:r>
      <w:r w:rsidRPr="00B535FD">
        <w:rPr>
          <w:rFonts w:ascii="Calibri" w:hAnsi="Calibri" w:cs="Calibri"/>
          <w:kern w:val="0"/>
        </w:rPr>
        <w:t xml:space="preserve"> no estoy escribiendo dos veces la misma función, la condición es que no puedo hacerlo en el mismo orden. También puedo hacer sobrecarga de operaciones</w:t>
      </w:r>
      <w:r w:rsidR="00B535FD" w:rsidRPr="00B535FD">
        <w:rPr>
          <w:rFonts w:ascii="Calibri" w:hAnsi="Calibri" w:cs="Calibri"/>
          <w:kern w:val="0"/>
        </w:rPr>
        <w:t>.</w:t>
      </w:r>
      <w:r w:rsidRPr="00B535FD">
        <w:rPr>
          <w:rFonts w:ascii="Calibri" w:hAnsi="Calibri" w:cs="Calibri"/>
          <w:kern w:val="0"/>
        </w:rPr>
        <w:t xml:space="preserve"> El primero es un constructor por </w:t>
      </w:r>
      <w:r w:rsidR="00B535FD" w:rsidRPr="00B535FD">
        <w:rPr>
          <w:rFonts w:ascii="Calibri" w:hAnsi="Calibri" w:cs="Calibri"/>
          <w:kern w:val="0"/>
        </w:rPr>
        <w:t>defecto (</w:t>
      </w:r>
      <w:r w:rsidRPr="00B535FD">
        <w:rPr>
          <w:rFonts w:ascii="Calibri" w:hAnsi="Calibri" w:cs="Calibri"/>
          <w:kern w:val="0"/>
        </w:rPr>
        <w:t xml:space="preserve">no tiene </w:t>
      </w:r>
      <w:r w:rsidR="00B535FD" w:rsidRPr="00B535FD">
        <w:rPr>
          <w:rFonts w:ascii="Calibri" w:hAnsi="Calibri" w:cs="Calibri"/>
          <w:kern w:val="0"/>
        </w:rPr>
        <w:t>ningún</w:t>
      </w:r>
      <w:r w:rsidRPr="00B535FD">
        <w:rPr>
          <w:rFonts w:ascii="Calibri" w:hAnsi="Calibri" w:cs="Calibri"/>
          <w:kern w:val="0"/>
        </w:rPr>
        <w:t xml:space="preserve"> </w:t>
      </w:r>
      <w:r w:rsidR="00B535FD" w:rsidRPr="00B535FD">
        <w:rPr>
          <w:rFonts w:ascii="Calibri" w:hAnsi="Calibri" w:cs="Calibri"/>
          <w:kern w:val="0"/>
        </w:rPr>
        <w:t>parámetro), su</w:t>
      </w:r>
      <w:r w:rsidRPr="00B535FD">
        <w:rPr>
          <w:rFonts w:ascii="Calibri" w:hAnsi="Calibri" w:cs="Calibri"/>
          <w:kern w:val="0"/>
        </w:rPr>
        <w:t xml:space="preserve"> función es inicializar los valores y cualquier otra operación que se pueda necesitar.</w:t>
      </w:r>
    </w:p>
    <w:p w14:paraId="08450924" w14:textId="56990E16" w:rsidR="00A00DDF" w:rsidRPr="00B535FD" w:rsidRDefault="00A00DDF" w:rsidP="00D1570D">
      <w:pPr>
        <w:widowControl w:val="0"/>
        <w:autoSpaceDE w:val="0"/>
        <w:autoSpaceDN w:val="0"/>
        <w:adjustRightInd w:val="0"/>
        <w:spacing w:after="200" w:line="240" w:lineRule="auto"/>
        <w:jc w:val="both"/>
        <w:rPr>
          <w:rFonts w:ascii="Calibri" w:hAnsi="Calibri" w:cs="Calibri"/>
          <w:kern w:val="0"/>
        </w:rPr>
      </w:pPr>
      <w:r w:rsidRPr="00B535FD">
        <w:rPr>
          <w:rFonts w:ascii="Calibri" w:hAnsi="Calibri" w:cs="Calibri"/>
          <w:kern w:val="0"/>
        </w:rPr>
        <w:t>Destructores: método que se va a llamar cuando una instancia de esa clase se elimina de memoria, trabajan de distinta manera dependiendo del lenguaje,</w:t>
      </w:r>
      <w:r w:rsidR="000B79E5">
        <w:rPr>
          <w:rFonts w:ascii="Calibri" w:hAnsi="Calibri" w:cs="Calibri"/>
          <w:kern w:val="0"/>
        </w:rPr>
        <w:t xml:space="preserve"> por lo que tienen un uso reducido</w:t>
      </w:r>
      <w:r w:rsidRPr="00B535FD">
        <w:rPr>
          <w:rFonts w:ascii="Calibri" w:hAnsi="Calibri" w:cs="Calibri"/>
          <w:kern w:val="0"/>
        </w:rPr>
        <w:t xml:space="preserve"> en java no hace falta liberar memoria.</w:t>
      </w:r>
    </w:p>
    <w:p w14:paraId="5B7C590F" w14:textId="7FFE3CEF"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4C716A04"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roofErr w:type="spellStart"/>
      <w:r w:rsidRPr="00B535FD">
        <w:rPr>
          <w:rFonts w:ascii="Calibri" w:hAnsi="Calibri" w:cs="Calibri"/>
          <w:kern w:val="0"/>
        </w:rPr>
        <w:t>Metodos</w:t>
      </w:r>
      <w:proofErr w:type="spellEnd"/>
      <w:r w:rsidRPr="00B535FD">
        <w:rPr>
          <w:rFonts w:ascii="Calibri" w:hAnsi="Calibri" w:cs="Calibri"/>
          <w:kern w:val="0"/>
        </w:rPr>
        <w:t>: escritos en Java;</w:t>
      </w:r>
    </w:p>
    <w:p w14:paraId="35FD05ED"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rPr>
      </w:pPr>
      <w:proofErr w:type="spellStart"/>
      <w:r w:rsidRPr="000C2063">
        <w:rPr>
          <w:rFonts w:ascii="Calibri" w:hAnsi="Calibri" w:cs="Calibri"/>
          <w:i/>
          <w:iCs/>
          <w:kern w:val="0"/>
        </w:rPr>
        <w:t>public</w:t>
      </w:r>
      <w:proofErr w:type="spellEnd"/>
      <w:r w:rsidRPr="000C2063">
        <w:rPr>
          <w:rFonts w:ascii="Calibri" w:hAnsi="Calibri" w:cs="Calibri"/>
          <w:i/>
          <w:iCs/>
          <w:kern w:val="0"/>
        </w:rPr>
        <w:t xml:space="preserve"> void </w:t>
      </w:r>
      <w:proofErr w:type="gramStart"/>
      <w:r w:rsidRPr="000C2063">
        <w:rPr>
          <w:rFonts w:ascii="Calibri" w:hAnsi="Calibri" w:cs="Calibri"/>
          <w:i/>
          <w:iCs/>
          <w:kern w:val="0"/>
        </w:rPr>
        <w:t>conducir(</w:t>
      </w:r>
      <w:proofErr w:type="gramEnd"/>
      <w:r w:rsidRPr="000C2063">
        <w:rPr>
          <w:rFonts w:ascii="Calibri" w:hAnsi="Calibri" w:cs="Calibri"/>
          <w:i/>
          <w:iCs/>
          <w:kern w:val="0"/>
        </w:rPr>
        <w:t xml:space="preserve">) {...}                                                               </w:t>
      </w:r>
      <w:r w:rsidRPr="000C2063">
        <w:rPr>
          <w:rFonts w:ascii="Calibri" w:hAnsi="Calibri" w:cs="Calibri"/>
          <w:kern w:val="0"/>
        </w:rPr>
        <w:t>*</w:t>
      </w:r>
      <w:proofErr w:type="spellStart"/>
      <w:r w:rsidRPr="000C2063">
        <w:rPr>
          <w:rFonts w:ascii="Calibri" w:hAnsi="Calibri" w:cs="Calibri"/>
          <w:kern w:val="0"/>
        </w:rPr>
        <w:t>void</w:t>
      </w:r>
      <w:proofErr w:type="spellEnd"/>
      <w:r w:rsidRPr="000C2063">
        <w:rPr>
          <w:rFonts w:ascii="Calibri" w:hAnsi="Calibri" w:cs="Calibri"/>
          <w:kern w:val="0"/>
        </w:rPr>
        <w:t xml:space="preserve"> significa sin </w:t>
      </w:r>
      <w:proofErr w:type="spellStart"/>
      <w:r w:rsidRPr="000C2063">
        <w:rPr>
          <w:rFonts w:ascii="Calibri" w:hAnsi="Calibri" w:cs="Calibri"/>
          <w:kern w:val="0"/>
        </w:rPr>
        <w:t>devolucion</w:t>
      </w:r>
      <w:proofErr w:type="spellEnd"/>
    </w:p>
    <w:p w14:paraId="46D93335"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lang w:val="en-US"/>
        </w:rPr>
      </w:pPr>
      <w:r w:rsidRPr="000C2063">
        <w:rPr>
          <w:rFonts w:ascii="Calibri" w:hAnsi="Calibri" w:cs="Calibri"/>
          <w:i/>
          <w:iCs/>
          <w:kern w:val="0"/>
          <w:lang w:val="en-US"/>
        </w:rPr>
        <w:t xml:space="preserve">public void </w:t>
      </w:r>
      <w:proofErr w:type="spellStart"/>
      <w:r w:rsidRPr="000C2063">
        <w:rPr>
          <w:rFonts w:ascii="Calibri" w:hAnsi="Calibri" w:cs="Calibri"/>
          <w:i/>
          <w:iCs/>
          <w:kern w:val="0"/>
          <w:lang w:val="en-US"/>
        </w:rPr>
        <w:t>aparcar</w:t>
      </w:r>
      <w:proofErr w:type="spellEnd"/>
      <w:r w:rsidRPr="000C2063">
        <w:rPr>
          <w:rFonts w:ascii="Calibri" w:hAnsi="Calibri" w:cs="Calibri"/>
          <w:i/>
          <w:iCs/>
          <w:kern w:val="0"/>
          <w:lang w:val="en-US"/>
        </w:rPr>
        <w:t xml:space="preserve"> () {...}</w:t>
      </w:r>
    </w:p>
    <w:p w14:paraId="158E577E"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lang w:val="en-US"/>
        </w:rPr>
      </w:pPr>
      <w:r w:rsidRPr="000C2063">
        <w:rPr>
          <w:rFonts w:ascii="Calibri" w:hAnsi="Calibri" w:cs="Calibri"/>
          <w:i/>
          <w:iCs/>
          <w:kern w:val="0"/>
          <w:lang w:val="en-US"/>
        </w:rPr>
        <w:t xml:space="preserve">protected </w:t>
      </w:r>
      <w:proofErr w:type="spellStart"/>
      <w:r w:rsidRPr="000C2063">
        <w:rPr>
          <w:rFonts w:ascii="Calibri" w:hAnsi="Calibri" w:cs="Calibri"/>
          <w:i/>
          <w:iCs/>
          <w:kern w:val="0"/>
          <w:lang w:val="en-US"/>
        </w:rPr>
        <w:t>interger</w:t>
      </w:r>
      <w:proofErr w:type="spellEnd"/>
      <w:r w:rsidRPr="000C2063">
        <w:rPr>
          <w:rFonts w:ascii="Calibri" w:hAnsi="Calibri" w:cs="Calibri"/>
          <w:i/>
          <w:iCs/>
          <w:kern w:val="0"/>
          <w:lang w:val="en-US"/>
        </w:rPr>
        <w:t xml:space="preserve"> </w:t>
      </w:r>
      <w:proofErr w:type="spellStart"/>
      <w:proofErr w:type="gramStart"/>
      <w:r w:rsidRPr="000C2063">
        <w:rPr>
          <w:rFonts w:ascii="Calibri" w:hAnsi="Calibri" w:cs="Calibri"/>
          <w:i/>
          <w:iCs/>
          <w:kern w:val="0"/>
          <w:lang w:val="en-US"/>
        </w:rPr>
        <w:t>getCV</w:t>
      </w:r>
      <w:proofErr w:type="spellEnd"/>
      <w:r w:rsidRPr="000C2063">
        <w:rPr>
          <w:rFonts w:ascii="Calibri" w:hAnsi="Calibri" w:cs="Calibri"/>
          <w:i/>
          <w:iCs/>
          <w:kern w:val="0"/>
          <w:lang w:val="en-US"/>
        </w:rPr>
        <w:t>(</w:t>
      </w:r>
      <w:proofErr w:type="gramEnd"/>
      <w:r w:rsidRPr="000C2063">
        <w:rPr>
          <w:rFonts w:ascii="Calibri" w:hAnsi="Calibri" w:cs="Calibri"/>
          <w:i/>
          <w:iCs/>
          <w:kern w:val="0"/>
          <w:lang w:val="en-US"/>
        </w:rPr>
        <w:t>) {...}</w:t>
      </w:r>
    </w:p>
    <w:p w14:paraId="10BF2B15" w14:textId="77777777" w:rsidR="00A00DDF" w:rsidRPr="00F40AAA" w:rsidRDefault="00A00DDF" w:rsidP="00D1570D">
      <w:pPr>
        <w:widowControl w:val="0"/>
        <w:autoSpaceDE w:val="0"/>
        <w:autoSpaceDN w:val="0"/>
        <w:adjustRightInd w:val="0"/>
        <w:spacing w:after="200" w:line="276" w:lineRule="auto"/>
        <w:jc w:val="both"/>
        <w:rPr>
          <w:rFonts w:ascii="Calibri" w:hAnsi="Calibri" w:cs="Calibri"/>
          <w:i/>
          <w:iCs/>
          <w:kern w:val="0"/>
          <w:lang w:val="en-US"/>
        </w:rPr>
      </w:pPr>
      <w:r w:rsidRPr="000C2063">
        <w:rPr>
          <w:rFonts w:ascii="Calibri" w:hAnsi="Calibri" w:cs="Calibri"/>
          <w:i/>
          <w:iCs/>
          <w:kern w:val="0"/>
          <w:lang w:val="en-US"/>
        </w:rPr>
        <w:tab/>
      </w:r>
      <w:r w:rsidRPr="00F40AAA">
        <w:rPr>
          <w:rFonts w:ascii="Calibri" w:hAnsi="Calibri" w:cs="Calibri"/>
          <w:i/>
          <w:iCs/>
          <w:kern w:val="0"/>
          <w:lang w:val="en-US"/>
        </w:rPr>
        <w:t xml:space="preserve">return this.cv </w:t>
      </w:r>
    </w:p>
    <w:p w14:paraId="10E481D9" w14:textId="77777777" w:rsidR="00A00DDF" w:rsidRPr="00B535FD" w:rsidRDefault="00A00DDF" w:rsidP="00D1570D">
      <w:pPr>
        <w:widowControl w:val="0"/>
        <w:autoSpaceDE w:val="0"/>
        <w:autoSpaceDN w:val="0"/>
        <w:adjustRightInd w:val="0"/>
        <w:spacing w:after="200" w:line="240" w:lineRule="auto"/>
        <w:jc w:val="both"/>
        <w:rPr>
          <w:rFonts w:ascii="Calibri" w:hAnsi="Calibri" w:cs="Calibri"/>
          <w:kern w:val="0"/>
        </w:rPr>
      </w:pPr>
      <w:r w:rsidRPr="00B535FD">
        <w:rPr>
          <w:rFonts w:ascii="Calibri" w:hAnsi="Calibri" w:cs="Calibri"/>
          <w:noProof/>
          <w:kern w:val="0"/>
        </w:rPr>
        <w:drawing>
          <wp:inline distT="0" distB="0" distL="0" distR="0" wp14:anchorId="661E4149" wp14:editId="2E58DEC8">
            <wp:extent cx="2470150"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0150" cy="3314700"/>
                    </a:xfrm>
                    <a:prstGeom prst="rect">
                      <a:avLst/>
                    </a:prstGeom>
                    <a:noFill/>
                    <a:ln>
                      <a:noFill/>
                    </a:ln>
                  </pic:spPr>
                </pic:pic>
              </a:graphicData>
            </a:graphic>
          </wp:inline>
        </w:drawing>
      </w:r>
    </w:p>
    <w:p w14:paraId="295624AB"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68C98EDB"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rPr>
      </w:pPr>
      <w:proofErr w:type="spellStart"/>
      <w:r w:rsidRPr="000C2063">
        <w:rPr>
          <w:rFonts w:ascii="Calibri" w:hAnsi="Calibri" w:cs="Calibri"/>
          <w:i/>
          <w:iCs/>
          <w:kern w:val="0"/>
        </w:rPr>
        <w:t>Class</w:t>
      </w:r>
      <w:proofErr w:type="spellEnd"/>
      <w:r w:rsidRPr="000C2063">
        <w:rPr>
          <w:rFonts w:ascii="Calibri" w:hAnsi="Calibri" w:cs="Calibri"/>
          <w:i/>
          <w:iCs/>
          <w:kern w:val="0"/>
        </w:rPr>
        <w:t xml:space="preserve"> SUV </w:t>
      </w:r>
      <w:proofErr w:type="spellStart"/>
      <w:r w:rsidRPr="000C2063">
        <w:rPr>
          <w:rFonts w:ascii="Calibri" w:hAnsi="Calibri" w:cs="Calibri"/>
          <w:b/>
          <w:bCs/>
          <w:i/>
          <w:iCs/>
          <w:kern w:val="0"/>
        </w:rPr>
        <w:t>extends</w:t>
      </w:r>
      <w:proofErr w:type="spellEnd"/>
      <w:r w:rsidRPr="000C2063">
        <w:rPr>
          <w:rFonts w:ascii="Calibri" w:hAnsi="Calibri" w:cs="Calibri"/>
          <w:b/>
          <w:bCs/>
          <w:i/>
          <w:iCs/>
          <w:kern w:val="0"/>
        </w:rPr>
        <w:t xml:space="preserve"> </w:t>
      </w:r>
      <w:r w:rsidRPr="000C2063">
        <w:rPr>
          <w:rFonts w:ascii="Calibri" w:hAnsi="Calibri" w:cs="Calibri"/>
          <w:i/>
          <w:iCs/>
          <w:kern w:val="0"/>
        </w:rPr>
        <w:t>Coche {</w:t>
      </w:r>
    </w:p>
    <w:p w14:paraId="177A667D"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rPr>
      </w:pPr>
      <w:r w:rsidRPr="000C2063">
        <w:rPr>
          <w:rFonts w:ascii="Calibri" w:hAnsi="Calibri" w:cs="Calibri"/>
          <w:i/>
          <w:iCs/>
          <w:kern w:val="0"/>
        </w:rPr>
        <w:tab/>
      </w:r>
      <w:proofErr w:type="spellStart"/>
      <w:r w:rsidRPr="000C2063">
        <w:rPr>
          <w:rFonts w:ascii="Calibri" w:hAnsi="Calibri" w:cs="Calibri"/>
          <w:i/>
          <w:iCs/>
          <w:kern w:val="0"/>
        </w:rPr>
        <w:t>integer</w:t>
      </w:r>
      <w:proofErr w:type="spellEnd"/>
      <w:r w:rsidRPr="000C2063">
        <w:rPr>
          <w:rFonts w:ascii="Calibri" w:hAnsi="Calibri" w:cs="Calibri"/>
          <w:i/>
          <w:iCs/>
          <w:kern w:val="0"/>
        </w:rPr>
        <w:t xml:space="preserve"> </w:t>
      </w:r>
      <w:proofErr w:type="spellStart"/>
      <w:r w:rsidRPr="000C2063">
        <w:rPr>
          <w:rFonts w:ascii="Calibri" w:hAnsi="Calibri" w:cs="Calibri"/>
          <w:i/>
          <w:iCs/>
          <w:kern w:val="0"/>
        </w:rPr>
        <w:t>AlturaSuelo</w:t>
      </w:r>
      <w:proofErr w:type="spellEnd"/>
    </w:p>
    <w:p w14:paraId="4DBA97B6"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i/>
          <w:iCs/>
          <w:kern w:val="0"/>
        </w:rPr>
      </w:pPr>
      <w:r w:rsidRPr="000C2063">
        <w:rPr>
          <w:rFonts w:ascii="Calibri" w:hAnsi="Calibri" w:cs="Calibri"/>
          <w:i/>
          <w:iCs/>
          <w:kern w:val="0"/>
        </w:rPr>
        <w:tab/>
      </w:r>
      <w:proofErr w:type="spellStart"/>
      <w:r w:rsidRPr="000C2063">
        <w:rPr>
          <w:rFonts w:ascii="Calibri" w:hAnsi="Calibri" w:cs="Calibri"/>
          <w:i/>
          <w:iCs/>
          <w:kern w:val="0"/>
        </w:rPr>
        <w:t>public</w:t>
      </w:r>
      <w:proofErr w:type="spellEnd"/>
      <w:r w:rsidRPr="000C2063">
        <w:rPr>
          <w:rFonts w:ascii="Calibri" w:hAnsi="Calibri" w:cs="Calibri"/>
          <w:i/>
          <w:iCs/>
          <w:kern w:val="0"/>
        </w:rPr>
        <w:t xml:space="preserve"> </w:t>
      </w:r>
      <w:proofErr w:type="spellStart"/>
      <w:r w:rsidRPr="000C2063">
        <w:rPr>
          <w:rFonts w:ascii="Calibri" w:hAnsi="Calibri" w:cs="Calibri"/>
          <w:i/>
          <w:iCs/>
          <w:kern w:val="0"/>
        </w:rPr>
        <w:t>suv</w:t>
      </w:r>
      <w:proofErr w:type="spellEnd"/>
      <w:r w:rsidRPr="000C2063">
        <w:rPr>
          <w:rFonts w:ascii="Calibri" w:hAnsi="Calibri" w:cs="Calibri"/>
          <w:i/>
          <w:iCs/>
          <w:kern w:val="0"/>
        </w:rPr>
        <w:t xml:space="preserve"> (</w:t>
      </w:r>
      <w:proofErr w:type="spellStart"/>
      <w:r w:rsidRPr="000C2063">
        <w:rPr>
          <w:rFonts w:ascii="Calibri" w:hAnsi="Calibri" w:cs="Calibri"/>
          <w:i/>
          <w:iCs/>
          <w:kern w:val="0"/>
        </w:rPr>
        <w:t>integer</w:t>
      </w:r>
      <w:proofErr w:type="spellEnd"/>
      <w:r w:rsidRPr="000C2063">
        <w:rPr>
          <w:rFonts w:ascii="Calibri" w:hAnsi="Calibri" w:cs="Calibri"/>
          <w:i/>
          <w:iCs/>
          <w:kern w:val="0"/>
        </w:rPr>
        <w:t xml:space="preserve"> </w:t>
      </w:r>
      <w:proofErr w:type="spellStart"/>
      <w:r w:rsidRPr="000C2063">
        <w:rPr>
          <w:rFonts w:ascii="Calibri" w:hAnsi="Calibri" w:cs="Calibri"/>
          <w:i/>
          <w:iCs/>
          <w:kern w:val="0"/>
        </w:rPr>
        <w:t>pCV</w:t>
      </w:r>
      <w:proofErr w:type="spellEnd"/>
      <w:r w:rsidRPr="000C2063">
        <w:rPr>
          <w:rFonts w:ascii="Calibri" w:hAnsi="Calibri" w:cs="Calibri"/>
          <w:i/>
          <w:iCs/>
          <w:kern w:val="0"/>
        </w:rPr>
        <w:t xml:space="preserve">, </w:t>
      </w:r>
      <w:proofErr w:type="spellStart"/>
      <w:r w:rsidRPr="000C2063">
        <w:rPr>
          <w:rFonts w:ascii="Calibri" w:hAnsi="Calibri" w:cs="Calibri"/>
          <w:i/>
          <w:iCs/>
          <w:kern w:val="0"/>
        </w:rPr>
        <w:t>String</w:t>
      </w:r>
      <w:proofErr w:type="spellEnd"/>
      <w:r w:rsidRPr="000C2063">
        <w:rPr>
          <w:rFonts w:ascii="Calibri" w:hAnsi="Calibri" w:cs="Calibri"/>
          <w:i/>
          <w:iCs/>
          <w:kern w:val="0"/>
        </w:rPr>
        <w:t xml:space="preserve"> </w:t>
      </w:r>
      <w:proofErr w:type="spellStart"/>
      <w:r w:rsidRPr="000C2063">
        <w:rPr>
          <w:rFonts w:ascii="Calibri" w:hAnsi="Calibri" w:cs="Calibri"/>
          <w:i/>
          <w:iCs/>
          <w:kern w:val="0"/>
        </w:rPr>
        <w:t>pMatricula</w:t>
      </w:r>
      <w:proofErr w:type="spellEnd"/>
      <w:r w:rsidRPr="000C2063">
        <w:rPr>
          <w:rFonts w:ascii="Calibri" w:hAnsi="Calibri" w:cs="Calibri"/>
          <w:i/>
          <w:iCs/>
          <w:kern w:val="0"/>
        </w:rPr>
        <w:t xml:space="preserve">, </w:t>
      </w:r>
      <w:proofErr w:type="spellStart"/>
      <w:r w:rsidRPr="000C2063">
        <w:rPr>
          <w:rFonts w:ascii="Calibri" w:hAnsi="Calibri" w:cs="Calibri"/>
          <w:i/>
          <w:iCs/>
          <w:kern w:val="0"/>
        </w:rPr>
        <w:t>integer</w:t>
      </w:r>
      <w:proofErr w:type="spellEnd"/>
      <w:r w:rsidRPr="000C2063">
        <w:rPr>
          <w:rFonts w:ascii="Calibri" w:hAnsi="Calibri" w:cs="Calibri"/>
          <w:i/>
          <w:iCs/>
          <w:kern w:val="0"/>
        </w:rPr>
        <w:t xml:space="preserve"> </w:t>
      </w:r>
      <w:proofErr w:type="spellStart"/>
      <w:r w:rsidRPr="000C2063">
        <w:rPr>
          <w:rFonts w:ascii="Calibri" w:hAnsi="Calibri" w:cs="Calibri"/>
          <w:i/>
          <w:iCs/>
          <w:kern w:val="0"/>
        </w:rPr>
        <w:t>pColor</w:t>
      </w:r>
      <w:proofErr w:type="spellEnd"/>
      <w:r w:rsidRPr="000C2063">
        <w:rPr>
          <w:rFonts w:ascii="Calibri" w:hAnsi="Calibri" w:cs="Calibri"/>
          <w:i/>
          <w:iCs/>
          <w:kern w:val="0"/>
        </w:rPr>
        <w:t xml:space="preserve">, </w:t>
      </w:r>
      <w:proofErr w:type="spellStart"/>
      <w:r w:rsidRPr="000C2063">
        <w:rPr>
          <w:rFonts w:ascii="Calibri" w:hAnsi="Calibri" w:cs="Calibri"/>
          <w:i/>
          <w:iCs/>
          <w:kern w:val="0"/>
        </w:rPr>
        <w:t>String</w:t>
      </w:r>
      <w:proofErr w:type="spellEnd"/>
      <w:r w:rsidRPr="000C2063">
        <w:rPr>
          <w:rFonts w:ascii="Calibri" w:hAnsi="Calibri" w:cs="Calibri"/>
          <w:i/>
          <w:iCs/>
          <w:kern w:val="0"/>
        </w:rPr>
        <w:t xml:space="preserve"> </w:t>
      </w:r>
      <w:proofErr w:type="spellStart"/>
      <w:r w:rsidRPr="000C2063">
        <w:rPr>
          <w:rFonts w:ascii="Calibri" w:hAnsi="Calibri" w:cs="Calibri"/>
          <w:i/>
          <w:iCs/>
          <w:kern w:val="0"/>
        </w:rPr>
        <w:t>pMarcaModelo</w:t>
      </w:r>
      <w:proofErr w:type="spellEnd"/>
      <w:r w:rsidRPr="000C2063">
        <w:rPr>
          <w:rFonts w:ascii="Calibri" w:hAnsi="Calibri" w:cs="Calibri"/>
          <w:i/>
          <w:iCs/>
          <w:kern w:val="0"/>
        </w:rPr>
        <w:t xml:space="preserve">, i            </w:t>
      </w:r>
      <w:r w:rsidRPr="000C2063">
        <w:rPr>
          <w:rFonts w:ascii="Calibri" w:hAnsi="Calibri" w:cs="Calibri"/>
          <w:i/>
          <w:iCs/>
          <w:kern w:val="0"/>
        </w:rPr>
        <w:lastRenderedPageBreak/>
        <w:tab/>
      </w:r>
      <w:proofErr w:type="spellStart"/>
      <w:r w:rsidRPr="000C2063">
        <w:rPr>
          <w:rFonts w:ascii="Calibri" w:hAnsi="Calibri" w:cs="Calibri"/>
          <w:i/>
          <w:iCs/>
          <w:kern w:val="0"/>
        </w:rPr>
        <w:t>integer</w:t>
      </w:r>
      <w:proofErr w:type="spellEnd"/>
      <w:r w:rsidRPr="000C2063">
        <w:rPr>
          <w:rFonts w:ascii="Calibri" w:hAnsi="Calibri" w:cs="Calibri"/>
          <w:i/>
          <w:iCs/>
          <w:kern w:val="0"/>
        </w:rPr>
        <w:t xml:space="preserve"> </w:t>
      </w:r>
      <w:proofErr w:type="spellStart"/>
      <w:r w:rsidRPr="000C2063">
        <w:rPr>
          <w:rFonts w:ascii="Calibri" w:hAnsi="Calibri" w:cs="Calibri"/>
          <w:i/>
          <w:iCs/>
          <w:kern w:val="0"/>
        </w:rPr>
        <w:t>pAltura</w:t>
      </w:r>
      <w:proofErr w:type="spellEnd"/>
      <w:r w:rsidRPr="000C2063">
        <w:rPr>
          <w:rFonts w:ascii="Calibri" w:hAnsi="Calibri" w:cs="Calibri"/>
          <w:i/>
          <w:iCs/>
          <w:kern w:val="0"/>
        </w:rPr>
        <w:t>)}</w:t>
      </w:r>
    </w:p>
    <w:p w14:paraId="0A5AF3D7"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5E4946F6"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roofErr w:type="spellStart"/>
      <w:r w:rsidRPr="000B79E5">
        <w:rPr>
          <w:rFonts w:ascii="Calibri" w:hAnsi="Calibri" w:cs="Calibri"/>
          <w:b/>
          <w:bCs/>
          <w:kern w:val="0"/>
        </w:rPr>
        <w:t>Extends</w:t>
      </w:r>
      <w:proofErr w:type="spellEnd"/>
      <w:r w:rsidRPr="00B535FD">
        <w:rPr>
          <w:rFonts w:ascii="Calibri" w:hAnsi="Calibri" w:cs="Calibri"/>
          <w:kern w:val="0"/>
        </w:rPr>
        <w:t>: se utiliza en la programación orientada a objetos para establecer una relación de herencia entre clases.</w:t>
      </w:r>
    </w:p>
    <w:p w14:paraId="3C342CA0" w14:textId="2EDE6EC8"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roofErr w:type="spellStart"/>
      <w:r w:rsidRPr="000B79E5">
        <w:rPr>
          <w:rFonts w:ascii="Calibri" w:hAnsi="Calibri" w:cs="Calibri"/>
          <w:b/>
          <w:bCs/>
          <w:kern w:val="0"/>
        </w:rPr>
        <w:t>Integer</w:t>
      </w:r>
      <w:proofErr w:type="spellEnd"/>
      <w:r w:rsidRPr="00B535FD">
        <w:rPr>
          <w:rFonts w:ascii="Calibri" w:hAnsi="Calibri" w:cs="Calibri"/>
          <w:kern w:val="0"/>
        </w:rPr>
        <w:t xml:space="preserve">: clase </w:t>
      </w:r>
      <w:r w:rsidR="000B79E5" w:rsidRPr="00B535FD">
        <w:rPr>
          <w:rFonts w:ascii="Calibri" w:hAnsi="Calibri" w:cs="Calibri"/>
          <w:kern w:val="0"/>
        </w:rPr>
        <w:t>envolvente que</w:t>
      </w:r>
      <w:r w:rsidRPr="00B535FD">
        <w:rPr>
          <w:rFonts w:ascii="Calibri" w:hAnsi="Calibri" w:cs="Calibri"/>
          <w:kern w:val="0"/>
        </w:rPr>
        <w:t xml:space="preserve"> proporciona un conjunto de métodos estáticos y de instancia para trabajar con valores enteros de tipo primitivo </w:t>
      </w:r>
      <w:proofErr w:type="spellStart"/>
      <w:r w:rsidRPr="00B535FD">
        <w:rPr>
          <w:rFonts w:ascii="Calibri" w:hAnsi="Calibri" w:cs="Calibri"/>
          <w:kern w:val="0"/>
        </w:rPr>
        <w:t>int</w:t>
      </w:r>
      <w:proofErr w:type="spellEnd"/>
      <w:r w:rsidRPr="00B535FD">
        <w:rPr>
          <w:rFonts w:ascii="Calibri" w:hAnsi="Calibri" w:cs="Calibri"/>
          <w:kern w:val="0"/>
        </w:rPr>
        <w:t>.</w:t>
      </w:r>
    </w:p>
    <w:p w14:paraId="38A0C720"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rPr>
        <w:t>Super</w:t>
      </w:r>
      <w:r w:rsidRPr="00B535FD">
        <w:rPr>
          <w:rFonts w:ascii="Calibri" w:hAnsi="Calibri" w:cs="Calibri"/>
          <w:kern w:val="0"/>
        </w:rPr>
        <w:t xml:space="preserve">: </w:t>
      </w:r>
    </w:p>
    <w:p w14:paraId="0B03D7AB" w14:textId="766410B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Referencia a un miembro de la clase base: Cuando una clase hereda de otra clase, se puede utilizar "super" para acceder a los métodos de la clase base desde la clase derivada. Además, en el constructor de una clase derivada, "super" se utiliza para invocar explícitamente el constructor de la clase base. Esto se hace para inicializar las partes de la clase base de manera adecuada antes de la inicialización de las partes específicas de la clase derivada.</w:t>
      </w:r>
    </w:p>
    <w:p w14:paraId="2D7561B6"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0B324B80"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Para que sirve hacer esto en java:</w:t>
      </w:r>
    </w:p>
    <w:p w14:paraId="238732D0" w14:textId="77777777" w:rsidR="00A00DDF" w:rsidRPr="000C2063" w:rsidRDefault="00A00DDF" w:rsidP="00D1570D">
      <w:pPr>
        <w:widowControl w:val="0"/>
        <w:autoSpaceDE w:val="0"/>
        <w:autoSpaceDN w:val="0"/>
        <w:adjustRightInd w:val="0"/>
        <w:spacing w:after="200" w:line="276" w:lineRule="auto"/>
        <w:jc w:val="both"/>
        <w:rPr>
          <w:rFonts w:ascii="Calibri" w:hAnsi="Calibri" w:cs="Calibri"/>
          <w:kern w:val="0"/>
          <w:lang w:val="en-US"/>
        </w:rPr>
      </w:pPr>
      <w:r w:rsidRPr="000C2063">
        <w:rPr>
          <w:rFonts w:ascii="Calibri" w:hAnsi="Calibri" w:cs="Calibri"/>
          <w:kern w:val="0"/>
          <w:lang w:val="en-US"/>
        </w:rPr>
        <w:t xml:space="preserve">SUV </w:t>
      </w:r>
      <w:proofErr w:type="spellStart"/>
      <w:r w:rsidRPr="000C2063">
        <w:rPr>
          <w:rFonts w:ascii="Calibri" w:hAnsi="Calibri" w:cs="Calibri"/>
          <w:kern w:val="0"/>
          <w:lang w:val="en-US"/>
        </w:rPr>
        <w:t>micoche</w:t>
      </w:r>
      <w:proofErr w:type="spellEnd"/>
      <w:r w:rsidRPr="000C2063">
        <w:rPr>
          <w:rFonts w:ascii="Calibri" w:hAnsi="Calibri" w:cs="Calibri"/>
          <w:kern w:val="0"/>
          <w:lang w:val="en-US"/>
        </w:rPr>
        <w:t xml:space="preserve"> =new </w:t>
      </w:r>
      <w:proofErr w:type="gramStart"/>
      <w:r w:rsidRPr="000C2063">
        <w:rPr>
          <w:rFonts w:ascii="Calibri" w:hAnsi="Calibri" w:cs="Calibri"/>
          <w:kern w:val="0"/>
          <w:lang w:val="en-US"/>
        </w:rPr>
        <w:t>SUV(</w:t>
      </w:r>
      <w:proofErr w:type="gramEnd"/>
      <w:r w:rsidRPr="000C2063">
        <w:rPr>
          <w:rFonts w:ascii="Calibri" w:hAnsi="Calibri" w:cs="Calibri"/>
          <w:kern w:val="0"/>
          <w:lang w:val="en-US"/>
        </w:rPr>
        <w:t>2005,34567,1,"hdgchsd", 18)</w:t>
      </w:r>
    </w:p>
    <w:p w14:paraId="14B509B7" w14:textId="63942925"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Creamos una instancia de un objeto SUV con ciertas características:</w:t>
      </w:r>
    </w:p>
    <w:p w14:paraId="00427525" w14:textId="453E7DA9"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kern w:val="0"/>
        </w:rPr>
        <w:t>suv</w:t>
      </w:r>
      <w:proofErr w:type="spellEnd"/>
      <w:r w:rsidRPr="00B535FD">
        <w:rPr>
          <w:rFonts w:ascii="Calibri" w:hAnsi="Calibri" w:cs="Calibri"/>
          <w:kern w:val="0"/>
        </w:rPr>
        <w:t xml:space="preserve">': Creamos un objeto de la clase </w:t>
      </w:r>
      <w:proofErr w:type="spellStart"/>
      <w:r w:rsidRPr="00B535FD">
        <w:rPr>
          <w:rFonts w:ascii="Calibri" w:hAnsi="Calibri" w:cs="Calibri"/>
          <w:kern w:val="0"/>
        </w:rPr>
        <w:t>Suv</w:t>
      </w:r>
      <w:proofErr w:type="spellEnd"/>
      <w:r w:rsidRPr="00B535FD">
        <w:rPr>
          <w:rFonts w:ascii="Calibri" w:hAnsi="Calibri" w:cs="Calibri"/>
          <w:kern w:val="0"/>
        </w:rPr>
        <w:t>, esta es una clase definida en nuestro código.</w:t>
      </w:r>
    </w:p>
    <w:p w14:paraId="1094C0BF" w14:textId="620222FC"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kern w:val="0"/>
        </w:rPr>
        <w:t>micoche</w:t>
      </w:r>
      <w:proofErr w:type="spellEnd"/>
      <w:r w:rsidRPr="00B535FD">
        <w:rPr>
          <w:rFonts w:ascii="Calibri" w:hAnsi="Calibri" w:cs="Calibri"/>
          <w:kern w:val="0"/>
        </w:rPr>
        <w:t>': es el nombre de la variable que hace referencia al objeto SUV recién creado.</w:t>
      </w:r>
    </w:p>
    <w:p w14:paraId="35B30A9F"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'new </w:t>
      </w:r>
      <w:proofErr w:type="gramStart"/>
      <w:r w:rsidRPr="00B535FD">
        <w:rPr>
          <w:rFonts w:ascii="Calibri" w:hAnsi="Calibri" w:cs="Calibri"/>
          <w:kern w:val="0"/>
        </w:rPr>
        <w:t>SUV(</w:t>
      </w:r>
      <w:proofErr w:type="gramEnd"/>
      <w:r w:rsidRPr="00B535FD">
        <w:rPr>
          <w:rFonts w:ascii="Calibri" w:hAnsi="Calibri" w:cs="Calibri"/>
          <w:kern w:val="0"/>
        </w:rPr>
        <w:t>2005,34567,1,"hdgchsd", 18):  new se utiliza para reservar memoria para un nuevo objeto SUV en el montón de memoria y llama al constructor de la clase SUV. Entre paréntesis se pasan los argumentos al constructor. En este caso, parece que el constructor de SUV toma cinco argumentos.</w:t>
      </w:r>
    </w:p>
    <w:p w14:paraId="30AB568D"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382434A4" w14:textId="59C9896D"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Función del </w:t>
      </w:r>
      <w:proofErr w:type="spellStart"/>
      <w:r w:rsidRPr="00B535FD">
        <w:rPr>
          <w:rFonts w:ascii="Calibri" w:hAnsi="Calibri" w:cs="Calibri"/>
          <w:b/>
          <w:bCs/>
          <w:kern w:val="0"/>
        </w:rPr>
        <w:t>void</w:t>
      </w:r>
      <w:proofErr w:type="spellEnd"/>
      <w:r w:rsidRPr="00B535FD">
        <w:rPr>
          <w:rFonts w:ascii="Calibri" w:hAnsi="Calibri" w:cs="Calibri"/>
          <w:kern w:val="0"/>
        </w:rPr>
        <w:t xml:space="preserve">: En el lenguaje de programación Java, el uso de la palabra reservada </w:t>
      </w:r>
      <w:proofErr w:type="spellStart"/>
      <w:r w:rsidRPr="00B535FD">
        <w:rPr>
          <w:rFonts w:ascii="Calibri" w:hAnsi="Calibri" w:cs="Calibri"/>
          <w:kern w:val="0"/>
        </w:rPr>
        <w:t>void</w:t>
      </w:r>
      <w:proofErr w:type="spellEnd"/>
      <w:r w:rsidRPr="00B535FD">
        <w:rPr>
          <w:rFonts w:ascii="Calibri" w:hAnsi="Calibri" w:cs="Calibri"/>
          <w:kern w:val="0"/>
        </w:rPr>
        <w:t xml:space="preserve"> es crucial para definir un método que no retorna ningún valor</w:t>
      </w:r>
    </w:p>
    <w:p w14:paraId="6004541D"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211BC2E4" w14:textId="26A71976"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rPr>
        <w:t xml:space="preserve">Anotación: </w:t>
      </w:r>
      <w:r w:rsidRPr="00B535FD">
        <w:rPr>
          <w:rFonts w:ascii="Calibri" w:hAnsi="Calibri" w:cs="Calibri"/>
          <w:kern w:val="0"/>
        </w:rPr>
        <w:t xml:space="preserve">  los elementos que llevan un @ delante y están fuera de los métodos y clases </w:t>
      </w:r>
    </w:p>
    <w:p w14:paraId="41105CF3" w14:textId="160B15DC"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roofErr w:type="spellStart"/>
      <w:r w:rsidRPr="00B535FD">
        <w:rPr>
          <w:rFonts w:ascii="Calibri" w:hAnsi="Calibri" w:cs="Calibri"/>
          <w:b/>
          <w:bCs/>
          <w:kern w:val="0"/>
        </w:rPr>
        <w:t>Override</w:t>
      </w:r>
      <w:proofErr w:type="spellEnd"/>
      <w:r w:rsidRPr="00B535FD">
        <w:rPr>
          <w:rFonts w:ascii="Calibri" w:hAnsi="Calibri" w:cs="Calibri"/>
          <w:b/>
          <w:bCs/>
          <w:kern w:val="0"/>
        </w:rPr>
        <w:t xml:space="preserve">: </w:t>
      </w:r>
      <w:r w:rsidRPr="00B535FD">
        <w:rPr>
          <w:rFonts w:ascii="Calibri" w:hAnsi="Calibri" w:cs="Calibri"/>
          <w:kern w:val="0"/>
        </w:rPr>
        <w:t xml:space="preserve"> lo que se está indicando es que el compilador Java debe asegurarse de que existe un método con la misma firma que el que estamos definiendo en la superclase de la clase que estamos definiendo. Esto ayuda a no equivocarnos al escribir los nombres y firmas de los métodos a </w:t>
      </w:r>
      <w:r w:rsidR="00C81635" w:rsidRPr="00B535FD">
        <w:rPr>
          <w:rFonts w:ascii="Calibri" w:hAnsi="Calibri" w:cs="Calibri"/>
          <w:kern w:val="0"/>
        </w:rPr>
        <w:t>redefinir. Al</w:t>
      </w:r>
      <w:r w:rsidRPr="00B535FD">
        <w:rPr>
          <w:rFonts w:ascii="Calibri" w:hAnsi="Calibri" w:cs="Calibri"/>
          <w:kern w:val="0"/>
        </w:rPr>
        <w:t xml:space="preserve"> usar @Override, lo que estamos haciendo es asegurarnos que hemos redefinido bien el método. Hay que marcar como </w:t>
      </w:r>
      <w:proofErr w:type="spellStart"/>
      <w:r w:rsidRPr="00B535FD">
        <w:rPr>
          <w:rFonts w:ascii="Calibri" w:hAnsi="Calibri" w:cs="Calibri"/>
          <w:kern w:val="0"/>
        </w:rPr>
        <w:t>override</w:t>
      </w:r>
      <w:proofErr w:type="spellEnd"/>
      <w:r w:rsidRPr="00B535FD">
        <w:rPr>
          <w:rFonts w:ascii="Calibri" w:hAnsi="Calibri" w:cs="Calibri"/>
          <w:kern w:val="0"/>
        </w:rPr>
        <w:t xml:space="preserve"> los </w:t>
      </w:r>
      <w:proofErr w:type="spellStart"/>
      <w:r w:rsidRPr="00B535FD">
        <w:rPr>
          <w:rFonts w:ascii="Calibri" w:hAnsi="Calibri" w:cs="Calibri"/>
          <w:kern w:val="0"/>
        </w:rPr>
        <w:t>metodos</w:t>
      </w:r>
      <w:proofErr w:type="spellEnd"/>
      <w:r w:rsidRPr="00B535FD">
        <w:rPr>
          <w:rFonts w:ascii="Calibri" w:hAnsi="Calibri" w:cs="Calibri"/>
          <w:kern w:val="0"/>
        </w:rPr>
        <w:t xml:space="preserve"> que se sobrecarguen.</w:t>
      </w:r>
    </w:p>
    <w:p w14:paraId="2BCAB1FE"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El </w:t>
      </w:r>
      <w:r w:rsidRPr="00B535FD">
        <w:rPr>
          <w:rFonts w:ascii="Calibri" w:hAnsi="Calibri" w:cs="Calibri"/>
          <w:b/>
          <w:bCs/>
          <w:kern w:val="0"/>
        </w:rPr>
        <w:t xml:space="preserve">método </w:t>
      </w:r>
      <w:proofErr w:type="spellStart"/>
      <w:r w:rsidRPr="00B535FD">
        <w:rPr>
          <w:rFonts w:ascii="Calibri" w:hAnsi="Calibri" w:cs="Calibri"/>
          <w:b/>
          <w:bCs/>
          <w:kern w:val="0"/>
        </w:rPr>
        <w:t>toString</w:t>
      </w:r>
      <w:proofErr w:type="spellEnd"/>
      <w:r w:rsidRPr="00B535FD">
        <w:rPr>
          <w:rFonts w:ascii="Calibri" w:hAnsi="Calibri" w:cs="Calibri"/>
          <w:b/>
          <w:bCs/>
          <w:kern w:val="0"/>
        </w:rPr>
        <w:t xml:space="preserve"> </w:t>
      </w:r>
      <w:r w:rsidRPr="00B535FD">
        <w:rPr>
          <w:rFonts w:ascii="Calibri" w:hAnsi="Calibri" w:cs="Calibri"/>
          <w:kern w:val="0"/>
        </w:rPr>
        <w:t xml:space="preserve">nos permite mostrar la información completa de un objeto, es decir, el valor </w:t>
      </w:r>
      <w:r w:rsidRPr="00B535FD">
        <w:rPr>
          <w:rFonts w:ascii="Calibri" w:hAnsi="Calibri" w:cs="Calibri"/>
          <w:kern w:val="0"/>
        </w:rPr>
        <w:lastRenderedPageBreak/>
        <w:t>de sus atributos.</w:t>
      </w:r>
    </w:p>
    <w:p w14:paraId="1A1B1D57"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1D4151B3"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 xml:space="preserve">La diferencia entre </w:t>
      </w:r>
      <w:proofErr w:type="spellStart"/>
      <w:r w:rsidRPr="00B535FD">
        <w:rPr>
          <w:rFonts w:ascii="Calibri" w:hAnsi="Calibri" w:cs="Calibri"/>
          <w:b/>
          <w:bCs/>
          <w:kern w:val="0"/>
        </w:rPr>
        <w:t>float</w:t>
      </w:r>
      <w:proofErr w:type="spellEnd"/>
      <w:r w:rsidRPr="00B535FD">
        <w:rPr>
          <w:rFonts w:ascii="Calibri" w:hAnsi="Calibri" w:cs="Calibri"/>
          <w:b/>
          <w:bCs/>
          <w:kern w:val="0"/>
        </w:rPr>
        <w:t xml:space="preserve"> y </w:t>
      </w:r>
      <w:proofErr w:type="spellStart"/>
      <w:r w:rsidRPr="00B535FD">
        <w:rPr>
          <w:rFonts w:ascii="Calibri" w:hAnsi="Calibri" w:cs="Calibri"/>
          <w:b/>
          <w:bCs/>
          <w:kern w:val="0"/>
        </w:rPr>
        <w:t>Float</w:t>
      </w:r>
      <w:proofErr w:type="spellEnd"/>
      <w:r w:rsidRPr="00B535FD">
        <w:rPr>
          <w:rFonts w:ascii="Calibri" w:hAnsi="Calibri" w:cs="Calibri"/>
          <w:b/>
          <w:bCs/>
          <w:kern w:val="0"/>
        </w:rPr>
        <w:t xml:space="preserve"> </w:t>
      </w:r>
      <w:r w:rsidRPr="00B535FD">
        <w:rPr>
          <w:rFonts w:ascii="Calibri" w:hAnsi="Calibri" w:cs="Calibri"/>
          <w:kern w:val="0"/>
        </w:rPr>
        <w:t xml:space="preserve">es: El primero es un tipo básico y el segundo un </w:t>
      </w:r>
    </w:p>
    <w:p w14:paraId="6DE7F141"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nombre de clase.</w:t>
      </w:r>
    </w:p>
    <w:p w14:paraId="761F3169"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p>
    <w:p w14:paraId="25B79171" w14:textId="76E73109" w:rsidR="00A00DDF" w:rsidRPr="00B535FD" w:rsidRDefault="00B535FD" w:rsidP="00D1570D">
      <w:pPr>
        <w:widowControl w:val="0"/>
        <w:autoSpaceDE w:val="0"/>
        <w:autoSpaceDN w:val="0"/>
        <w:adjustRightInd w:val="0"/>
        <w:spacing w:after="200" w:line="276" w:lineRule="auto"/>
        <w:jc w:val="both"/>
        <w:rPr>
          <w:rFonts w:ascii="Calibri" w:hAnsi="Calibri" w:cs="Calibri"/>
          <w:kern w:val="0"/>
          <w:sz w:val="96"/>
          <w:szCs w:val="96"/>
        </w:rPr>
      </w:pPr>
      <w:r w:rsidRPr="00B535FD">
        <w:rPr>
          <w:rFonts w:ascii="Calibri" w:hAnsi="Calibri" w:cs="Calibri"/>
          <w:kern w:val="0"/>
          <w:sz w:val="96"/>
          <w:szCs w:val="96"/>
        </w:rPr>
        <w:t>POO-UML</w:t>
      </w:r>
    </w:p>
    <w:p w14:paraId="0E535F1D" w14:textId="0C0C9300" w:rsidR="00A00DDF" w:rsidRPr="00B535FD" w:rsidRDefault="00B535FD"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sz w:val="56"/>
          <w:szCs w:val="56"/>
        </w:rPr>
        <w:t>Parte de práctica (GitHub)</w:t>
      </w:r>
    </w:p>
    <w:p w14:paraId="2F74A4D1"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1.THE BASICS OF GITHUB:</w:t>
      </w:r>
    </w:p>
    <w:p w14:paraId="28E3B221"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Git es un Sistema de Control de Versiones (VCS) distribuido, lo que significa que es una herramienta útil para identificar fácilmente los cambios en tu código, colaborar y compartir. Con Git puedes hacer un seguimiento de los cambios que haces en tu proyecto, de modo que siempre tienes un registro de lo que has trabajado y puedes volver fácilmente a una versión anterior si es necesario. También facilita el trabajo en equipo: grupos de personas pueden trabajar juntas en el mismo proyecto y fusionar sus cambios en un único código fuente final.</w:t>
      </w:r>
    </w:p>
    <w:p w14:paraId="42356B6A"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1.</w:t>
      </w:r>
      <w:proofErr w:type="gramStart"/>
      <w:r w:rsidRPr="00B535FD">
        <w:rPr>
          <w:rFonts w:ascii="Calibri" w:hAnsi="Calibri" w:cs="Calibri"/>
          <w:kern w:val="0"/>
        </w:rPr>
        <w:t>1.Funcionamiento</w:t>
      </w:r>
      <w:proofErr w:type="gramEnd"/>
      <w:r w:rsidRPr="00B535FD">
        <w:rPr>
          <w:rFonts w:ascii="Calibri" w:hAnsi="Calibri" w:cs="Calibri"/>
          <w:kern w:val="0"/>
        </w:rPr>
        <w:t xml:space="preserve"> de GitHub:</w:t>
      </w:r>
    </w:p>
    <w:p w14:paraId="166689AB"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r w:rsidRPr="00B535FD">
        <w:rPr>
          <w:rFonts w:ascii="Calibri" w:hAnsi="Calibri" w:cs="Calibri"/>
          <w:b/>
          <w:bCs/>
          <w:kern w:val="0"/>
        </w:rPr>
        <w:t>Repositorios</w:t>
      </w:r>
      <w:r w:rsidRPr="00B535FD">
        <w:rPr>
          <w:rFonts w:ascii="Calibri" w:hAnsi="Calibri" w:cs="Calibri"/>
          <w:kern w:val="0"/>
        </w:rPr>
        <w:t>:  es donde se realiza el trabajo de su proyecto - piense en ella como su carpeta de proyecto. Contiene todos los archivos de tu proyecto y el historial de revisiones. Puedes trabajar solo en un repositorio o invitar a otros a colaborar contigo en esos archivos. Los repositorios contienen README para explicar a otras personas por qué su proyecto es útil, qué pueden hacer con él y cómo pueden utilizarlo.</w:t>
      </w:r>
    </w:p>
    <w:p w14:paraId="76BC1586"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b/>
          <w:bCs/>
          <w:kern w:val="0"/>
        </w:rPr>
        <w:t>Cloning</w:t>
      </w:r>
      <w:proofErr w:type="spellEnd"/>
      <w:r w:rsidRPr="00B535FD">
        <w:rPr>
          <w:rFonts w:ascii="Calibri" w:hAnsi="Calibri" w:cs="Calibri"/>
          <w:kern w:val="0"/>
        </w:rPr>
        <w:t xml:space="preserve">: Cuando se crea un repositorio con GitHub, se almacena remotamente en la nube. Puedes clonar un repositorio para crear una copia local en tu ordenador y luego utilizar Git para sincronizar ambos. Esto facilita la corrección de problemas, la adición o eliminación de archivos y el envío de </w:t>
      </w:r>
      <w:proofErr w:type="spellStart"/>
      <w:r w:rsidRPr="00B535FD">
        <w:rPr>
          <w:rFonts w:ascii="Calibri" w:hAnsi="Calibri" w:cs="Calibri"/>
          <w:kern w:val="0"/>
        </w:rPr>
        <w:t>commits</w:t>
      </w:r>
      <w:proofErr w:type="spellEnd"/>
      <w:r w:rsidRPr="00B535FD">
        <w:rPr>
          <w:rFonts w:ascii="Calibri" w:hAnsi="Calibri" w:cs="Calibri"/>
          <w:kern w:val="0"/>
        </w:rPr>
        <w:t xml:space="preserve"> más grandes.</w:t>
      </w:r>
    </w:p>
    <w:p w14:paraId="28929C8F"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b/>
          <w:bCs/>
          <w:kern w:val="0"/>
        </w:rPr>
        <w:t>Commiting</w:t>
      </w:r>
      <w:proofErr w:type="spellEnd"/>
      <w:r w:rsidRPr="00B535FD">
        <w:rPr>
          <w:rFonts w:ascii="Calibri" w:hAnsi="Calibri" w:cs="Calibri"/>
          <w:b/>
          <w:bCs/>
          <w:kern w:val="0"/>
        </w:rPr>
        <w:t xml:space="preserve"> and </w:t>
      </w:r>
      <w:proofErr w:type="spellStart"/>
      <w:r w:rsidRPr="00B535FD">
        <w:rPr>
          <w:rFonts w:ascii="Calibri" w:hAnsi="Calibri" w:cs="Calibri"/>
          <w:b/>
          <w:bCs/>
          <w:kern w:val="0"/>
        </w:rPr>
        <w:t>pushing</w:t>
      </w:r>
      <w:proofErr w:type="spellEnd"/>
      <w:r w:rsidRPr="00B535FD">
        <w:rPr>
          <w:rFonts w:ascii="Calibri" w:hAnsi="Calibri" w:cs="Calibri"/>
          <w:kern w:val="0"/>
        </w:rPr>
        <w:t>: son cómo puedes añadir los cambios que has hecho en tu máquina local al repositorio remoto en GitHub. De esta manera tu instructor y/o compañeros de equipo pueden ver tu último trabajo cuando estés listo para compartirlo.</w:t>
      </w:r>
    </w:p>
    <w:p w14:paraId="1B8CDC90"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b/>
          <w:bCs/>
          <w:kern w:val="0"/>
        </w:rPr>
        <w:t>-</w:t>
      </w:r>
      <w:proofErr w:type="spellStart"/>
      <w:r w:rsidRPr="00B535FD">
        <w:rPr>
          <w:rFonts w:ascii="Calibri" w:hAnsi="Calibri" w:cs="Calibri"/>
          <w:b/>
          <w:bCs/>
          <w:kern w:val="0"/>
        </w:rPr>
        <w:t>Branches</w:t>
      </w:r>
      <w:proofErr w:type="spellEnd"/>
      <w:r w:rsidRPr="00B535FD">
        <w:rPr>
          <w:rFonts w:ascii="Calibri" w:hAnsi="Calibri" w:cs="Calibri"/>
          <w:kern w:val="0"/>
        </w:rPr>
        <w:t>: puedes utilizar ramas en GitHub para aislar el trabajo que no quieres fusionar en tu proyecto final todavía. Las ramas te permiten desarrollar características, corregir errores o experimentar con nuevas ideas de forma segura en un área contenida de tu repositorio.</w:t>
      </w:r>
    </w:p>
    <w:p w14:paraId="05F64626"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b/>
          <w:bCs/>
          <w:kern w:val="0"/>
        </w:rPr>
        <w:t>Fork</w:t>
      </w:r>
      <w:proofErr w:type="spellEnd"/>
      <w:r w:rsidRPr="00B535FD">
        <w:rPr>
          <w:rFonts w:ascii="Calibri" w:hAnsi="Calibri" w:cs="Calibri"/>
          <w:kern w:val="0"/>
        </w:rPr>
        <w:t xml:space="preserve">: otra forma de copiar un repositorio, normalmente se utiliza cuando quieres contribuir en </w:t>
      </w:r>
      <w:r w:rsidRPr="00B535FD">
        <w:rPr>
          <w:rFonts w:ascii="Calibri" w:hAnsi="Calibri" w:cs="Calibri"/>
          <w:kern w:val="0"/>
        </w:rPr>
        <w:lastRenderedPageBreak/>
        <w:t>el proyecto de otra persona.</w:t>
      </w:r>
    </w:p>
    <w:p w14:paraId="53EDDE5E" w14:textId="77777777" w:rsidR="00A00DDF"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proofErr w:type="spellStart"/>
      <w:r w:rsidRPr="00B535FD">
        <w:rPr>
          <w:rFonts w:ascii="Calibri" w:hAnsi="Calibri" w:cs="Calibri"/>
          <w:b/>
          <w:bCs/>
          <w:kern w:val="0"/>
        </w:rPr>
        <w:t>Pull</w:t>
      </w:r>
      <w:proofErr w:type="spellEnd"/>
      <w:r w:rsidRPr="00B535FD">
        <w:rPr>
          <w:rFonts w:ascii="Calibri" w:hAnsi="Calibri" w:cs="Calibri"/>
          <w:b/>
          <w:bCs/>
          <w:kern w:val="0"/>
        </w:rPr>
        <w:t xml:space="preserve"> </w:t>
      </w:r>
      <w:proofErr w:type="spellStart"/>
      <w:r w:rsidRPr="00B535FD">
        <w:rPr>
          <w:rFonts w:ascii="Calibri" w:hAnsi="Calibri" w:cs="Calibri"/>
          <w:b/>
          <w:bCs/>
          <w:kern w:val="0"/>
        </w:rPr>
        <w:t>request</w:t>
      </w:r>
      <w:proofErr w:type="spellEnd"/>
      <w:r w:rsidRPr="00B535FD">
        <w:rPr>
          <w:rFonts w:ascii="Calibri" w:hAnsi="Calibri" w:cs="Calibri"/>
          <w:kern w:val="0"/>
        </w:rPr>
        <w:t>: Informa a los demás de los cambios que quieres hacer y les pides su opinión acerca de esos cambios.</w:t>
      </w:r>
    </w:p>
    <w:p w14:paraId="68BB5CB1" w14:textId="42525337" w:rsidR="00B535FD" w:rsidRPr="00B535FD" w:rsidRDefault="00A00DDF" w:rsidP="00D1570D">
      <w:pPr>
        <w:widowControl w:val="0"/>
        <w:autoSpaceDE w:val="0"/>
        <w:autoSpaceDN w:val="0"/>
        <w:adjustRightInd w:val="0"/>
        <w:spacing w:after="200" w:line="276" w:lineRule="auto"/>
        <w:jc w:val="both"/>
        <w:rPr>
          <w:rFonts w:ascii="Calibri" w:hAnsi="Calibri" w:cs="Calibri"/>
          <w:kern w:val="0"/>
        </w:rPr>
      </w:pPr>
      <w:r w:rsidRPr="00B535FD">
        <w:rPr>
          <w:rFonts w:ascii="Calibri" w:hAnsi="Calibri" w:cs="Calibri"/>
          <w:kern w:val="0"/>
        </w:rPr>
        <w:t>-</w:t>
      </w:r>
      <w:r w:rsidRPr="00B535FD">
        <w:rPr>
          <w:rFonts w:ascii="Calibri" w:hAnsi="Calibri" w:cs="Calibri"/>
          <w:b/>
          <w:bCs/>
          <w:kern w:val="0"/>
        </w:rPr>
        <w:t>Issues</w:t>
      </w:r>
      <w:r w:rsidRPr="00B535FD">
        <w:rPr>
          <w:rFonts w:ascii="Calibri" w:hAnsi="Calibri" w:cs="Calibri"/>
          <w:kern w:val="0"/>
        </w:rPr>
        <w:t>: son una forma de hacer un seguimiento de las mejoras, tareas o errores de tu trabajo en GitHub.</w:t>
      </w:r>
    </w:p>
    <w:p w14:paraId="068CC5E1" w14:textId="77777777"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18F6CB06" w14:textId="17D469CC" w:rsidR="00B535FD" w:rsidRPr="00B535FD" w:rsidRDefault="00B535FD" w:rsidP="00C81635">
      <w:pPr>
        <w:jc w:val="center"/>
        <w:rPr>
          <w:b/>
          <w:bCs/>
          <w:sz w:val="44"/>
          <w:szCs w:val="44"/>
        </w:rPr>
      </w:pPr>
      <w:r w:rsidRPr="00B535FD">
        <w:rPr>
          <w:b/>
          <w:bCs/>
          <w:sz w:val="44"/>
          <w:szCs w:val="44"/>
        </w:rPr>
        <w:t>POO-UML clase teórica</w:t>
      </w:r>
    </w:p>
    <w:p w14:paraId="4ED76312" w14:textId="77777777" w:rsidR="00B535FD" w:rsidRPr="00B535FD" w:rsidRDefault="00B535FD" w:rsidP="00D1570D">
      <w:pPr>
        <w:spacing w:after="0" w:line="240" w:lineRule="auto"/>
        <w:jc w:val="both"/>
        <w:rPr>
          <w:rFonts w:ascii="Times New Roman" w:eastAsia="Times New Roman" w:hAnsi="Times New Roman" w:cs="Times New Roman"/>
          <w:kern w:val="0"/>
          <w:sz w:val="24"/>
          <w:szCs w:val="24"/>
          <w:lang w:eastAsia="es-ES"/>
          <w14:ligatures w14:val="none"/>
        </w:rPr>
      </w:pPr>
    </w:p>
    <w:p w14:paraId="380084BA" w14:textId="77777777" w:rsidR="00B535FD" w:rsidRPr="00B535FD" w:rsidRDefault="00B535FD" w:rsidP="00D1570D">
      <w:pPr>
        <w:spacing w:after="0" w:line="240" w:lineRule="auto"/>
        <w:jc w:val="both"/>
        <w:rPr>
          <w:rFonts w:ascii="Arial" w:eastAsia="Times New Roman" w:hAnsi="Arial" w:cs="Arial"/>
          <w:b/>
          <w:bCs/>
          <w:color w:val="000000"/>
          <w:kern w:val="0"/>
          <w:u w:val="single"/>
          <w:lang w:eastAsia="es-ES"/>
          <w14:ligatures w14:val="none"/>
        </w:rPr>
      </w:pPr>
      <w:r w:rsidRPr="00B535FD">
        <w:rPr>
          <w:rFonts w:ascii="Arial" w:eastAsia="Times New Roman" w:hAnsi="Arial" w:cs="Arial"/>
          <w:b/>
          <w:bCs/>
          <w:color w:val="000000"/>
          <w:kern w:val="0"/>
          <w:u w:val="single"/>
          <w:lang w:eastAsia="es-ES"/>
          <w14:ligatures w14:val="none"/>
        </w:rPr>
        <w:t>ASOCIACIONES</w:t>
      </w:r>
    </w:p>
    <w:p w14:paraId="06F0AF96" w14:textId="77777777" w:rsidR="00B535FD" w:rsidRPr="00B535FD" w:rsidRDefault="00B535FD" w:rsidP="00D1570D">
      <w:pPr>
        <w:spacing w:after="0" w:line="240" w:lineRule="auto"/>
        <w:jc w:val="both"/>
        <w:rPr>
          <w:rFonts w:ascii="Times New Roman" w:eastAsia="Times New Roman" w:hAnsi="Times New Roman" w:cs="Times New Roman"/>
          <w:kern w:val="0"/>
          <w:sz w:val="24"/>
          <w:szCs w:val="24"/>
          <w:lang w:eastAsia="es-ES"/>
          <w14:ligatures w14:val="none"/>
        </w:rPr>
      </w:pPr>
    </w:p>
    <w:p w14:paraId="5A8CC311" w14:textId="77777777" w:rsidR="00B535FD" w:rsidRPr="00B535FD" w:rsidRDefault="00B535FD" w:rsidP="00D1570D">
      <w:pPr>
        <w:spacing w:after="0" w:line="240" w:lineRule="auto"/>
        <w:jc w:val="both"/>
        <w:rPr>
          <w:rFonts w:ascii="Arial" w:eastAsia="Times New Roman" w:hAnsi="Arial" w:cs="Arial"/>
          <w:b/>
          <w:bCs/>
          <w:color w:val="000000"/>
          <w:kern w:val="0"/>
          <w:lang w:eastAsia="es-ES"/>
          <w14:ligatures w14:val="none"/>
        </w:rPr>
      </w:pPr>
      <w:r w:rsidRPr="00B535FD">
        <w:rPr>
          <w:rFonts w:ascii="Arial" w:eastAsia="Times New Roman" w:hAnsi="Arial" w:cs="Arial"/>
          <w:b/>
          <w:bCs/>
          <w:color w:val="000000"/>
          <w:kern w:val="0"/>
          <w:lang w:eastAsia="es-ES"/>
          <w14:ligatures w14:val="none"/>
        </w:rPr>
        <w:t>Las asociaciones nos permiten que clases distintas se relaciones entre ellas.</w:t>
      </w:r>
    </w:p>
    <w:p w14:paraId="65243824" w14:textId="77777777" w:rsidR="00B535FD" w:rsidRPr="00B535FD" w:rsidRDefault="00B535FD" w:rsidP="00D1570D">
      <w:pPr>
        <w:spacing w:after="0" w:line="240" w:lineRule="auto"/>
        <w:jc w:val="both"/>
        <w:rPr>
          <w:rFonts w:ascii="Times New Roman" w:eastAsia="Times New Roman" w:hAnsi="Times New Roman" w:cs="Times New Roman"/>
          <w:b/>
          <w:bCs/>
          <w:kern w:val="0"/>
          <w:sz w:val="24"/>
          <w:szCs w:val="24"/>
          <w:lang w:eastAsia="es-ES"/>
          <w14:ligatures w14:val="none"/>
        </w:rPr>
      </w:pPr>
      <w:r w:rsidRPr="00B535FD">
        <w:rPr>
          <w:rFonts w:ascii="Arial" w:eastAsia="Times New Roman" w:hAnsi="Arial" w:cs="Arial"/>
          <w:b/>
          <w:bCs/>
          <w:color w:val="000000"/>
          <w:kern w:val="0"/>
          <w:lang w:eastAsia="es-ES"/>
          <w14:ligatures w14:val="none"/>
        </w:rPr>
        <w:t> </w:t>
      </w:r>
    </w:p>
    <w:p w14:paraId="398ABC88" w14:textId="77777777" w:rsidR="00B535FD" w:rsidRPr="00B535FD" w:rsidRDefault="00B535FD" w:rsidP="00D1570D">
      <w:pPr>
        <w:spacing w:after="0" w:line="240" w:lineRule="auto"/>
        <w:jc w:val="both"/>
        <w:rPr>
          <w:rFonts w:ascii="Times New Roman" w:eastAsia="Times New Roman" w:hAnsi="Times New Roman" w:cs="Times New Roman"/>
          <w:kern w:val="0"/>
          <w:sz w:val="24"/>
          <w:szCs w:val="24"/>
          <w:lang w:eastAsia="es-ES"/>
          <w14:ligatures w14:val="none"/>
        </w:rPr>
      </w:pPr>
      <w:r w:rsidRPr="00B535FD">
        <w:rPr>
          <w:rFonts w:ascii="Arial" w:eastAsia="Times New Roman" w:hAnsi="Arial" w:cs="Arial"/>
          <w:color w:val="000000"/>
          <w:kern w:val="0"/>
          <w:lang w:eastAsia="es-ES"/>
          <w14:ligatures w14:val="none"/>
        </w:rPr>
        <w:t>CARACTERÍSTICAS PRINCIPALES:</w:t>
      </w:r>
    </w:p>
    <w:p w14:paraId="1A6F8620" w14:textId="77777777" w:rsidR="00B535FD" w:rsidRPr="00B535FD" w:rsidRDefault="00B535FD" w:rsidP="00D1570D">
      <w:pPr>
        <w:numPr>
          <w:ilvl w:val="0"/>
          <w:numId w:val="2"/>
        </w:numPr>
        <w:spacing w:after="0" w:line="240" w:lineRule="auto"/>
        <w:jc w:val="both"/>
        <w:textAlignment w:val="baseline"/>
        <w:rPr>
          <w:rFonts w:ascii="Arial" w:eastAsia="Times New Roman" w:hAnsi="Arial" w:cs="Arial"/>
          <w:color w:val="000000"/>
          <w:kern w:val="0"/>
          <w:lang w:eastAsia="es-ES"/>
          <w14:ligatures w14:val="none"/>
        </w:rPr>
      </w:pPr>
      <w:r w:rsidRPr="00B535FD">
        <w:rPr>
          <w:rFonts w:ascii="Arial" w:eastAsia="Times New Roman" w:hAnsi="Arial" w:cs="Arial"/>
          <w:b/>
          <w:bCs/>
          <w:color w:val="000000"/>
          <w:kern w:val="0"/>
          <w:lang w:eastAsia="es-ES"/>
          <w14:ligatures w14:val="none"/>
        </w:rPr>
        <w:t>Roles</w:t>
      </w:r>
      <w:r w:rsidRPr="00B535FD">
        <w:rPr>
          <w:rFonts w:ascii="Arial" w:eastAsia="Times New Roman" w:hAnsi="Arial" w:cs="Arial"/>
          <w:color w:val="000000"/>
          <w:kern w:val="0"/>
          <w:lang w:eastAsia="es-ES"/>
          <w14:ligatures w14:val="none"/>
        </w:rPr>
        <w:t>→ Facilita la lectura de relaciones</w:t>
      </w:r>
    </w:p>
    <w:p w14:paraId="43792F80" w14:textId="77777777" w:rsidR="00B535FD" w:rsidRPr="00B535FD" w:rsidRDefault="00B535FD" w:rsidP="00D1570D">
      <w:pPr>
        <w:numPr>
          <w:ilvl w:val="0"/>
          <w:numId w:val="2"/>
        </w:numPr>
        <w:spacing w:after="0" w:line="240" w:lineRule="auto"/>
        <w:jc w:val="both"/>
        <w:textAlignment w:val="baseline"/>
        <w:rPr>
          <w:rFonts w:ascii="Arial" w:eastAsia="Times New Roman" w:hAnsi="Arial" w:cs="Arial"/>
          <w:color w:val="000000"/>
          <w:kern w:val="0"/>
          <w:lang w:eastAsia="es-ES"/>
          <w14:ligatures w14:val="none"/>
        </w:rPr>
      </w:pPr>
      <w:r w:rsidRPr="00B535FD">
        <w:rPr>
          <w:rFonts w:ascii="Arial" w:eastAsia="Times New Roman" w:hAnsi="Arial" w:cs="Arial"/>
          <w:b/>
          <w:bCs/>
          <w:color w:val="000000"/>
          <w:kern w:val="0"/>
          <w:lang w:eastAsia="es-ES"/>
          <w14:ligatures w14:val="none"/>
        </w:rPr>
        <w:t>Multiplicidad</w:t>
      </w:r>
      <w:r w:rsidRPr="00B535FD">
        <w:rPr>
          <w:rFonts w:ascii="Arial" w:eastAsia="Times New Roman" w:hAnsi="Arial" w:cs="Arial"/>
          <w:color w:val="000000"/>
          <w:kern w:val="0"/>
          <w:lang w:eastAsia="es-ES"/>
          <w14:ligatures w14:val="none"/>
        </w:rPr>
        <w:t>→ Cuantas veces puede aparecer esa asociación. Actúa en ambas direcciones. Tiene como posibles valores 0, 1, n (excepcionalmente un numero)</w:t>
      </w:r>
    </w:p>
    <w:p w14:paraId="1B200BFB" w14:textId="77777777" w:rsidR="00B535FD" w:rsidRPr="00B535FD" w:rsidRDefault="00B535FD" w:rsidP="00D1570D">
      <w:pPr>
        <w:spacing w:after="0" w:line="240" w:lineRule="auto"/>
        <w:ind w:left="720"/>
        <w:jc w:val="both"/>
        <w:rPr>
          <w:rFonts w:ascii="Times New Roman" w:eastAsia="Times New Roman" w:hAnsi="Times New Roman" w:cs="Times New Roman"/>
          <w:kern w:val="0"/>
          <w:sz w:val="24"/>
          <w:szCs w:val="24"/>
          <w:lang w:eastAsia="es-ES"/>
          <w14:ligatures w14:val="none"/>
        </w:rPr>
      </w:pPr>
      <w:r w:rsidRPr="00B535FD">
        <w:rPr>
          <w:rFonts w:ascii="Arial" w:eastAsia="Times New Roman" w:hAnsi="Arial" w:cs="Arial"/>
          <w:color w:val="000000"/>
          <w:kern w:val="0"/>
          <w:lang w:eastAsia="es-ES"/>
          <w14:ligatures w14:val="none"/>
        </w:rPr>
        <w:t>Un 0 significa que esta asociación puede no existir en alguna dirección</w:t>
      </w:r>
    </w:p>
    <w:p w14:paraId="377864CA"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 xml:space="preserve">Hemos visto que una relación entre dos clases nos permite establecer un </w:t>
      </w:r>
      <w:r w:rsidRPr="00B535FD">
        <w:rPr>
          <w:rFonts w:ascii="Arial" w:hAnsi="Arial" w:cs="Arial"/>
          <w:b/>
          <w:bCs/>
          <w:color w:val="000000"/>
          <w:sz w:val="22"/>
          <w:szCs w:val="22"/>
        </w:rPr>
        <w:t>atributo</w:t>
      </w:r>
      <w:r w:rsidRPr="00B535FD">
        <w:rPr>
          <w:rFonts w:ascii="Arial" w:hAnsi="Arial" w:cs="Arial"/>
          <w:color w:val="000000"/>
          <w:sz w:val="22"/>
          <w:szCs w:val="22"/>
        </w:rPr>
        <w:t xml:space="preserve">[roll], y eso nos permite establecer un primer diseño de cómo funcionan las cosas. </w:t>
      </w:r>
    </w:p>
    <w:p w14:paraId="20BF7399"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p>
    <w:p w14:paraId="6BC282BB"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El atributo puede venir de cualquiera de los dos sitios si cambia la multiplicidad.</w:t>
      </w:r>
    </w:p>
    <w:p w14:paraId="201E2B15" w14:textId="77777777" w:rsidR="00B535FD" w:rsidRPr="00B535FD" w:rsidRDefault="00B535FD" w:rsidP="00D1570D">
      <w:pPr>
        <w:pStyle w:val="NormalWeb"/>
        <w:spacing w:before="0" w:beforeAutospacing="0" w:after="0" w:afterAutospacing="0"/>
        <w:jc w:val="both"/>
      </w:pPr>
      <w:r w:rsidRPr="00B535FD">
        <w:rPr>
          <w:rFonts w:ascii="Arial" w:hAnsi="Arial" w:cs="Arial"/>
          <w:color w:val="000000"/>
          <w:sz w:val="22"/>
          <w:szCs w:val="22"/>
        </w:rPr>
        <w:t>Vamos a establecer asociaciones que son navegables si se le añade una puerta pinchada, donde una clase yo navego hacia la clase señalada, una clase tiene un atributo que me lleva a la otra.</w:t>
      </w:r>
    </w:p>
    <w:p w14:paraId="406794E1"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Existe la posibilidad de tener una punta de flecha en cada sentido, pero no se usa. Lo que se usa es una segunda flecha con su multiplicidad y con un rol alternativo. Porque que un elemento enganche en un lado y otro ni asegura estructuralmente que desde el otro elemento enganche a este, por eso establecemos dos asociaciones distintas. </w:t>
      </w:r>
    </w:p>
    <w:p w14:paraId="60C743D1" w14:textId="77777777" w:rsidR="00B535FD" w:rsidRPr="00B535FD" w:rsidRDefault="00B535FD" w:rsidP="00D1570D">
      <w:pPr>
        <w:pStyle w:val="NormalWeb"/>
        <w:spacing w:before="0" w:beforeAutospacing="0" w:after="0" w:afterAutospacing="0"/>
        <w:jc w:val="both"/>
      </w:pPr>
    </w:p>
    <w:p w14:paraId="57819F16" w14:textId="77777777" w:rsidR="00B535FD" w:rsidRPr="00B535FD" w:rsidRDefault="00B535FD" w:rsidP="00D1570D">
      <w:pPr>
        <w:pStyle w:val="NormalWeb"/>
        <w:spacing w:before="0" w:beforeAutospacing="0" w:after="0" w:afterAutospacing="0"/>
        <w:jc w:val="both"/>
      </w:pPr>
      <w:r w:rsidRPr="00B535FD">
        <w:rPr>
          <w:rFonts w:ascii="Arial" w:hAnsi="Arial" w:cs="Arial"/>
          <w:i/>
          <w:iCs/>
          <w:color w:val="000000"/>
          <w:sz w:val="22"/>
          <w:szCs w:val="22"/>
        </w:rPr>
        <w:t>Hay otros tipos de asociaciones</w:t>
      </w:r>
      <w:r w:rsidRPr="00B535FD">
        <w:rPr>
          <w:rFonts w:ascii="Arial" w:hAnsi="Arial" w:cs="Arial"/>
          <w:color w:val="000000"/>
          <w:sz w:val="22"/>
          <w:szCs w:val="22"/>
        </w:rPr>
        <w:t>:</w:t>
      </w:r>
    </w:p>
    <w:p w14:paraId="22C0F9FE" w14:textId="77777777" w:rsidR="00B535FD" w:rsidRPr="00B535FD" w:rsidRDefault="00B535FD" w:rsidP="00D1570D">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535FD">
        <w:rPr>
          <w:rFonts w:ascii="Arial" w:hAnsi="Arial" w:cs="Arial"/>
          <w:b/>
          <w:bCs/>
          <w:color w:val="000000"/>
          <w:sz w:val="22"/>
          <w:szCs w:val="22"/>
        </w:rPr>
        <w:t>Composición</w:t>
      </w:r>
      <w:r w:rsidRPr="00B535FD">
        <w:rPr>
          <w:rFonts w:ascii="Arial" w:hAnsi="Arial" w:cs="Arial"/>
          <w:color w:val="000000"/>
          <w:sz w:val="22"/>
          <w:szCs w:val="22"/>
        </w:rPr>
        <w:t>: una flota está compuesta de coches, con lo cual si no hay coches no hay flota (</w:t>
      </w:r>
      <w:proofErr w:type="spellStart"/>
      <w:proofErr w:type="gramStart"/>
      <w:r w:rsidRPr="00B535FD">
        <w:rPr>
          <w:rFonts w:ascii="Arial" w:hAnsi="Arial" w:cs="Arial"/>
          <w:color w:val="000000"/>
          <w:sz w:val="22"/>
          <w:szCs w:val="22"/>
        </w:rPr>
        <w:t>n,m</w:t>
      </w:r>
      <w:proofErr w:type="spellEnd"/>
      <w:proofErr w:type="gramEnd"/>
      <w:r w:rsidRPr="00B535FD">
        <w:rPr>
          <w:rFonts w:ascii="Arial" w:hAnsi="Arial" w:cs="Arial"/>
          <w:color w:val="000000"/>
          <w:sz w:val="22"/>
          <w:szCs w:val="22"/>
        </w:rPr>
        <w:t>) : (1,n)</w:t>
      </w:r>
    </w:p>
    <w:p w14:paraId="6043476F" w14:textId="77777777" w:rsidR="00B535FD" w:rsidRPr="00B535FD" w:rsidRDefault="00B535FD" w:rsidP="00D1570D">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B535FD">
        <w:rPr>
          <w:rFonts w:ascii="Arial" w:hAnsi="Arial" w:cs="Arial"/>
          <w:b/>
          <w:bCs/>
          <w:color w:val="000000"/>
          <w:sz w:val="22"/>
          <w:szCs w:val="22"/>
        </w:rPr>
        <w:t>Agregación</w:t>
      </w:r>
      <w:r w:rsidRPr="00B535FD">
        <w:rPr>
          <w:rFonts w:ascii="Arial" w:hAnsi="Arial" w:cs="Arial"/>
          <w:color w:val="000000"/>
          <w:sz w:val="22"/>
          <w:szCs w:val="22"/>
        </w:rPr>
        <w:t>: las ruedas existen y se agregan al coche, pero el coche sin ruedas sigue siendo un coche. Los elementos tienen sentido por separado y pueden estar conectados o no (</w:t>
      </w:r>
      <w:proofErr w:type="spellStart"/>
      <w:proofErr w:type="gramStart"/>
      <w:r w:rsidRPr="00B535FD">
        <w:rPr>
          <w:rFonts w:ascii="Arial" w:hAnsi="Arial" w:cs="Arial"/>
          <w:color w:val="000000"/>
          <w:sz w:val="22"/>
          <w:szCs w:val="22"/>
        </w:rPr>
        <w:t>n,m</w:t>
      </w:r>
      <w:proofErr w:type="spellEnd"/>
      <w:proofErr w:type="gramEnd"/>
      <w:r w:rsidRPr="00B535FD">
        <w:rPr>
          <w:rFonts w:ascii="Arial" w:hAnsi="Arial" w:cs="Arial"/>
          <w:color w:val="000000"/>
          <w:sz w:val="22"/>
          <w:szCs w:val="22"/>
        </w:rPr>
        <w:t>( - (</w:t>
      </w:r>
      <w:proofErr w:type="spellStart"/>
      <w:r w:rsidRPr="00B535FD">
        <w:rPr>
          <w:rFonts w:ascii="Arial" w:hAnsi="Arial" w:cs="Arial"/>
          <w:color w:val="000000"/>
          <w:sz w:val="22"/>
          <w:szCs w:val="22"/>
        </w:rPr>
        <w:t>n,m</w:t>
      </w:r>
      <w:proofErr w:type="spellEnd"/>
      <w:r w:rsidRPr="00B535FD">
        <w:rPr>
          <w:rFonts w:ascii="Arial" w:hAnsi="Arial" w:cs="Arial"/>
          <w:color w:val="000000"/>
          <w:sz w:val="22"/>
          <w:szCs w:val="22"/>
        </w:rPr>
        <w:t>)</w:t>
      </w:r>
    </w:p>
    <w:p w14:paraId="10185614" w14:textId="77777777" w:rsidR="00B535FD" w:rsidRPr="00B535FD" w:rsidRDefault="00B535FD" w:rsidP="00D1570D">
      <w:pPr>
        <w:pStyle w:val="NormalWeb"/>
        <w:spacing w:before="0" w:beforeAutospacing="0" w:after="0" w:afterAutospacing="0"/>
        <w:jc w:val="both"/>
      </w:pPr>
      <w:r w:rsidRPr="00B535FD">
        <w:rPr>
          <w:rFonts w:ascii="Arial" w:hAnsi="Arial" w:cs="Arial"/>
          <w:color w:val="000000"/>
          <w:sz w:val="22"/>
          <w:szCs w:val="22"/>
        </w:rPr>
        <w:t>Las diferencias tienden a ser semánticas</w:t>
      </w:r>
    </w:p>
    <w:p w14:paraId="10AAEE32" w14:textId="77777777" w:rsidR="00B535FD" w:rsidRPr="00B535FD" w:rsidRDefault="00B535FD" w:rsidP="00D1570D">
      <w:pPr>
        <w:pStyle w:val="NormalWeb"/>
        <w:spacing w:before="0" w:beforeAutospacing="0" w:after="0" w:afterAutospacing="0"/>
        <w:jc w:val="both"/>
      </w:pPr>
      <w:r w:rsidRPr="00B535FD">
        <w:rPr>
          <w:rFonts w:ascii="Arial" w:hAnsi="Arial" w:cs="Arial"/>
          <w:color w:val="000000"/>
          <w:sz w:val="22"/>
          <w:szCs w:val="22"/>
        </w:rPr>
        <w:t>La relación de dependencia es un tipo especial en el que se establece una relación entre dos clases</w:t>
      </w:r>
    </w:p>
    <w:p w14:paraId="0880BF19" w14:textId="77777777" w:rsidR="00B535FD" w:rsidRPr="00B535FD" w:rsidRDefault="00B535FD" w:rsidP="00D1570D">
      <w:pPr>
        <w:jc w:val="both"/>
      </w:pPr>
    </w:p>
    <w:p w14:paraId="4E2FC7C5" w14:textId="77777777" w:rsidR="00B535FD" w:rsidRPr="00B535FD" w:rsidRDefault="00B535FD" w:rsidP="00D1570D">
      <w:pPr>
        <w:jc w:val="both"/>
      </w:pPr>
      <w:r w:rsidRPr="00B535FD">
        <w:t>Esto se usa en el diagrama de clases. Vemos ahora el diagrama de secuencias:</w:t>
      </w:r>
    </w:p>
    <w:p w14:paraId="1A0FB86B" w14:textId="77777777" w:rsidR="00B535FD" w:rsidRPr="00B535FD" w:rsidRDefault="00B535FD" w:rsidP="00D1570D">
      <w:pPr>
        <w:pStyle w:val="NormalWeb"/>
        <w:spacing w:before="0" w:beforeAutospacing="0" w:after="0" w:afterAutospacing="0"/>
        <w:jc w:val="both"/>
      </w:pPr>
      <w:r w:rsidRPr="00B535FD">
        <w:rPr>
          <w:rFonts w:ascii="Arial" w:hAnsi="Arial" w:cs="Arial"/>
          <w:color w:val="000000"/>
          <w:sz w:val="22"/>
          <w:szCs w:val="22"/>
        </w:rPr>
        <w:t>DIAGRAMA DE SECUENCIAS→ Donde se plasma la ejecución de algo, se plasma en función de la secuencia de operaciones que se realiza</w:t>
      </w:r>
    </w:p>
    <w:p w14:paraId="6822B144" w14:textId="0DE5531A"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#esquema de instancias (teléfono, red, teléfono)</w:t>
      </w:r>
    </w:p>
    <w:p w14:paraId="15F77A16"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p>
    <w:p w14:paraId="5213658C"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Diferencias entre ambos esquemas:</w:t>
      </w:r>
    </w:p>
    <w:p w14:paraId="4D2B979B" w14:textId="77777777" w:rsidR="00B535FD" w:rsidRPr="00B535FD" w:rsidRDefault="00B535FD" w:rsidP="00D1570D">
      <w:pPr>
        <w:pStyle w:val="NormalWeb"/>
        <w:spacing w:before="0" w:beforeAutospacing="0" w:after="0" w:afterAutospacing="0"/>
        <w:jc w:val="both"/>
        <w:rPr>
          <w:rFonts w:ascii="Arial" w:hAnsi="Arial" w:cs="Arial"/>
          <w:color w:val="000000"/>
          <w:sz w:val="22"/>
          <w:szCs w:val="22"/>
        </w:rPr>
      </w:pPr>
      <w:r w:rsidRPr="00B535FD">
        <w:rPr>
          <w:rFonts w:ascii="Arial" w:hAnsi="Arial" w:cs="Arial"/>
          <w:color w:val="000000"/>
          <w:sz w:val="22"/>
          <w:szCs w:val="22"/>
        </w:rPr>
        <w:t xml:space="preserve">El diagrama de clases en un diagrama estático, te da la estructura con los objetos de tu aplicación en funcionamiento. Mientras que el diagrama de secuencias te da la parte </w:t>
      </w:r>
      <w:r w:rsidRPr="00B535FD">
        <w:rPr>
          <w:rFonts w:ascii="Arial" w:hAnsi="Arial" w:cs="Arial"/>
          <w:color w:val="000000"/>
          <w:sz w:val="22"/>
          <w:szCs w:val="22"/>
        </w:rPr>
        <w:lastRenderedPageBreak/>
        <w:t>dinámica, cómo se comporta el diagrama de clases y cómo debe suceder, habrá tantos como flujos de operaciones conectadas haya en tu secuencia.</w:t>
      </w:r>
    </w:p>
    <w:p w14:paraId="6A27EE88" w14:textId="77777777" w:rsidR="00B535FD" w:rsidRPr="00B535FD" w:rsidRDefault="00B535FD" w:rsidP="00D1570D">
      <w:pPr>
        <w:widowControl w:val="0"/>
        <w:autoSpaceDE w:val="0"/>
        <w:autoSpaceDN w:val="0"/>
        <w:adjustRightInd w:val="0"/>
        <w:spacing w:after="200" w:line="276" w:lineRule="auto"/>
        <w:jc w:val="both"/>
        <w:rPr>
          <w:rFonts w:ascii="Calibri" w:hAnsi="Calibri" w:cs="Calibri"/>
          <w:kern w:val="0"/>
        </w:rPr>
      </w:pPr>
    </w:p>
    <w:p w14:paraId="71098088" w14:textId="77777777" w:rsidR="00A00DDF" w:rsidRPr="00B535FD" w:rsidRDefault="00A00DDF" w:rsidP="00D1570D">
      <w:pPr>
        <w:jc w:val="both"/>
      </w:pPr>
    </w:p>
    <w:p w14:paraId="71450B4C" w14:textId="3FA14AD6" w:rsidR="00B535FD" w:rsidRPr="00B535FD" w:rsidRDefault="00B535FD" w:rsidP="00D1570D">
      <w:pPr>
        <w:jc w:val="both"/>
        <w:rPr>
          <w:b/>
          <w:bCs/>
          <w:sz w:val="40"/>
          <w:szCs w:val="40"/>
        </w:rPr>
      </w:pPr>
      <w:r w:rsidRPr="00B535FD">
        <w:rPr>
          <w:b/>
          <w:bCs/>
          <w:sz w:val="40"/>
          <w:szCs w:val="40"/>
        </w:rPr>
        <w:t>POO-UML parte práctica</w:t>
      </w:r>
    </w:p>
    <w:p w14:paraId="00CF648A" w14:textId="77777777" w:rsidR="00B535FD" w:rsidRPr="00B535FD" w:rsidRDefault="00B535FD" w:rsidP="00D1570D">
      <w:pPr>
        <w:jc w:val="both"/>
        <w:rPr>
          <w:u w:val="single"/>
        </w:rPr>
      </w:pPr>
      <w:r w:rsidRPr="00B535FD">
        <w:rPr>
          <w:u w:val="single"/>
        </w:rPr>
        <w:t>Conceptos básicos en POO:</w:t>
      </w:r>
    </w:p>
    <w:p w14:paraId="2F50B469" w14:textId="77777777" w:rsidR="00B535FD" w:rsidRPr="00B535FD" w:rsidRDefault="00B535FD" w:rsidP="00D1570D">
      <w:pPr>
        <w:jc w:val="both"/>
      </w:pPr>
    </w:p>
    <w:p w14:paraId="4625F56A" w14:textId="77777777" w:rsidR="00B535FD" w:rsidRPr="00B535FD" w:rsidRDefault="00B535FD" w:rsidP="00D1570D">
      <w:pPr>
        <w:jc w:val="both"/>
      </w:pPr>
      <w:r w:rsidRPr="00B535FD">
        <w:rPr>
          <w:b/>
        </w:rPr>
        <w:t>CONSTRUCTOR:</w:t>
      </w:r>
      <w:r w:rsidRPr="00B535FD">
        <w:t xml:space="preserve"> </w:t>
      </w:r>
    </w:p>
    <w:p w14:paraId="3944BD9C" w14:textId="77777777" w:rsidR="00B535FD" w:rsidRPr="00B535FD" w:rsidRDefault="00B535FD" w:rsidP="00D1570D">
      <w:pPr>
        <w:jc w:val="both"/>
      </w:pPr>
      <w:r w:rsidRPr="00B535FD">
        <w:t xml:space="preserve">Se encarga de generar un objeto de una clase con el objetivo de inicializarlo para su uso posterior, dándole valores a sus atributos y modificando </w:t>
      </w:r>
      <w:proofErr w:type="gramStart"/>
      <w:r w:rsidRPr="00B535FD">
        <w:t>configuraciones necesarios</w:t>
      </w:r>
      <w:proofErr w:type="gramEnd"/>
      <w:r w:rsidRPr="00B535FD">
        <w:t>. Puede recibir parámetros para modificar los atributos o no recibirlos.</w:t>
      </w:r>
    </w:p>
    <w:p w14:paraId="1D2AE097" w14:textId="77777777" w:rsidR="00B535FD" w:rsidRPr="00B535FD" w:rsidRDefault="00B535FD" w:rsidP="00D1570D">
      <w:pPr>
        <w:jc w:val="both"/>
      </w:pPr>
    </w:p>
    <w:p w14:paraId="10F6CF4F" w14:textId="77777777" w:rsidR="00B535FD" w:rsidRPr="00B535FD" w:rsidRDefault="00B535FD" w:rsidP="00D1570D">
      <w:pPr>
        <w:jc w:val="both"/>
      </w:pPr>
      <w:r w:rsidRPr="00B535FD">
        <w:rPr>
          <w:b/>
        </w:rPr>
        <w:t>GETTER:</w:t>
      </w:r>
    </w:p>
    <w:p w14:paraId="677BC3FE" w14:textId="77777777" w:rsidR="00B535FD" w:rsidRPr="00B535FD" w:rsidRDefault="00B535FD" w:rsidP="00D1570D">
      <w:pPr>
        <w:jc w:val="both"/>
      </w:pPr>
      <w:r w:rsidRPr="00B535FD">
        <w:t xml:space="preserve">Se trata de un método encargado de retornar el valor de un atributo. Los atributos generalmente son privados por lo que usaremos los </w:t>
      </w:r>
      <w:proofErr w:type="spellStart"/>
      <w:r w:rsidRPr="00B535FD">
        <w:t>getters</w:t>
      </w:r>
      <w:proofErr w:type="spellEnd"/>
      <w:r w:rsidRPr="00B535FD">
        <w:t xml:space="preserve"> para devolver los valores de los atributos que queramos, ya que desde el exterior no podrán consultarlos.</w:t>
      </w:r>
    </w:p>
    <w:p w14:paraId="121ACD41" w14:textId="77777777" w:rsidR="00B535FD" w:rsidRPr="00B535FD" w:rsidRDefault="00B535FD" w:rsidP="00D1570D">
      <w:pPr>
        <w:jc w:val="both"/>
      </w:pPr>
    </w:p>
    <w:p w14:paraId="2940F242" w14:textId="77777777" w:rsidR="00B535FD" w:rsidRPr="00B535FD" w:rsidRDefault="00B535FD" w:rsidP="00D1570D">
      <w:pPr>
        <w:jc w:val="both"/>
        <w:rPr>
          <w:b/>
        </w:rPr>
      </w:pPr>
      <w:r w:rsidRPr="00B535FD">
        <w:rPr>
          <w:b/>
        </w:rPr>
        <w:t>PUBLIC VS PRIVATE:</w:t>
      </w:r>
    </w:p>
    <w:p w14:paraId="3B9A97EE" w14:textId="1C071A52" w:rsidR="00B535FD" w:rsidRPr="00B535FD" w:rsidRDefault="00B535FD" w:rsidP="00D1570D">
      <w:pPr>
        <w:jc w:val="both"/>
      </w:pPr>
      <w:r w:rsidRPr="00B535FD">
        <w:t>Para determinar quiénes pueden acceder a los datos de una variable, función… etc. tenemos principalmente dos opciones. “</w:t>
      </w:r>
      <w:proofErr w:type="spellStart"/>
      <w:r w:rsidRPr="00B535FD">
        <w:t>Public</w:t>
      </w:r>
      <w:proofErr w:type="spellEnd"/>
      <w:r w:rsidRPr="00B535FD">
        <w:t>” hará que dicho elemento pueda ser accesible desde cualquier parte del programa e incluso se podrá consultar su información desde el exterior.  “</w:t>
      </w:r>
      <w:proofErr w:type="spellStart"/>
      <w:r w:rsidRPr="00B535FD">
        <w:t>Private</w:t>
      </w:r>
      <w:proofErr w:type="spellEnd"/>
      <w:r w:rsidRPr="00B535FD">
        <w:t>” hará que dicha variable o función pueda ser llamada únicamente desde su misma clase, ni siquiera otras clases de ese mismo paquete podrán utilizar dicho elemento. Por último, contamos con “</w:t>
      </w:r>
      <w:proofErr w:type="spellStart"/>
      <w:r w:rsidRPr="00B535FD">
        <w:t>Protected</w:t>
      </w:r>
      <w:proofErr w:type="spellEnd"/>
      <w:r w:rsidRPr="00B535FD">
        <w:t>”, que al aplicarlo a un elemento hará que este pueda ser llamado desde su clase, clases del mismo paquete e incluso subclases de otros paquetes. Contribuye a la seguridad (está bloqueado el acceso a algunos usuarios) y al diseño modular del código.</w:t>
      </w:r>
    </w:p>
    <w:p w14:paraId="34C36A04" w14:textId="77777777" w:rsidR="00B535FD" w:rsidRPr="00B535FD" w:rsidRDefault="00B535FD" w:rsidP="00D1570D">
      <w:pPr>
        <w:jc w:val="both"/>
      </w:pPr>
    </w:p>
    <w:p w14:paraId="47C6EC27" w14:textId="77777777" w:rsidR="00B535FD" w:rsidRPr="00B535FD" w:rsidRDefault="00B535FD" w:rsidP="00D1570D">
      <w:pPr>
        <w:jc w:val="both"/>
        <w:rPr>
          <w:b/>
        </w:rPr>
      </w:pPr>
      <w:r w:rsidRPr="00B535FD">
        <w:rPr>
          <w:b/>
        </w:rPr>
        <w:t>SETTER:</w:t>
      </w:r>
    </w:p>
    <w:p w14:paraId="355E5FB2" w14:textId="77777777" w:rsidR="00B535FD" w:rsidRPr="00B535FD" w:rsidRDefault="00B535FD" w:rsidP="00D1570D">
      <w:pPr>
        <w:jc w:val="both"/>
      </w:pPr>
      <w:r w:rsidRPr="00B535FD">
        <w:t>Los setter actúan como puerta para recibir datos nuevos y asignarlos a un atributo. Antes de ello también se asegura que son del tipo necesario para dicho atributo y de si el valor que queremos establecer es válido para las operaciones asignadas a ese atributo.</w:t>
      </w:r>
    </w:p>
    <w:p w14:paraId="008A0D1B" w14:textId="77777777" w:rsidR="00B535FD" w:rsidRPr="00B535FD" w:rsidRDefault="00B535FD" w:rsidP="00D1570D">
      <w:pPr>
        <w:jc w:val="both"/>
      </w:pPr>
    </w:p>
    <w:p w14:paraId="4B256554" w14:textId="77777777" w:rsidR="00B535FD" w:rsidRPr="00B535FD" w:rsidRDefault="00B535FD" w:rsidP="00D1570D">
      <w:pPr>
        <w:jc w:val="both"/>
        <w:rPr>
          <w:b/>
        </w:rPr>
      </w:pPr>
      <w:r w:rsidRPr="00B535FD">
        <w:rPr>
          <w:b/>
        </w:rPr>
        <w:t>KEYWORD “THIS”:</w:t>
      </w:r>
    </w:p>
    <w:p w14:paraId="74AD1AE9" w14:textId="77777777" w:rsidR="00B535FD" w:rsidRPr="00B535FD" w:rsidRDefault="00B535FD" w:rsidP="00D1570D">
      <w:pPr>
        <w:jc w:val="both"/>
      </w:pPr>
      <w:r w:rsidRPr="00B535FD">
        <w:t>Las ‘</w:t>
      </w:r>
      <w:proofErr w:type="spellStart"/>
      <w:r w:rsidRPr="00B535FD">
        <w:t>keywords</w:t>
      </w:r>
      <w:proofErr w:type="spellEnd"/>
      <w:r w:rsidRPr="00B535FD">
        <w:t>’ son palabras reservadas en un lenguaje para realizar una función especial. “</w:t>
      </w:r>
      <w:proofErr w:type="spellStart"/>
      <w:r w:rsidRPr="00B535FD">
        <w:t>this</w:t>
      </w:r>
      <w:proofErr w:type="spellEnd"/>
      <w:r w:rsidRPr="00B535FD">
        <w:t>” se encarga de definir sobre qué variables trabaja una función, lo cual es útil cuando una función puede actuar con varios objetos de la misma clase. Es recomendable usarlo para concretar a qué ámbito de variable se refiere el programador.</w:t>
      </w:r>
    </w:p>
    <w:p w14:paraId="2FEE4851" w14:textId="77777777" w:rsidR="00B535FD" w:rsidRPr="00B535FD" w:rsidRDefault="00B535FD" w:rsidP="00D1570D">
      <w:pPr>
        <w:jc w:val="both"/>
      </w:pPr>
    </w:p>
    <w:p w14:paraId="63592603" w14:textId="77777777" w:rsidR="00B535FD" w:rsidRPr="00B535FD" w:rsidRDefault="00B535FD" w:rsidP="00D1570D">
      <w:pPr>
        <w:jc w:val="both"/>
        <w:rPr>
          <w:b/>
        </w:rPr>
      </w:pPr>
      <w:r w:rsidRPr="00B535FD">
        <w:rPr>
          <w:b/>
        </w:rPr>
        <w:t xml:space="preserve">MÉTODO </w:t>
      </w:r>
      <w:proofErr w:type="spellStart"/>
      <w:proofErr w:type="gramStart"/>
      <w:r w:rsidRPr="00B535FD">
        <w:rPr>
          <w:b/>
        </w:rPr>
        <w:t>toString</w:t>
      </w:r>
      <w:proofErr w:type="spellEnd"/>
      <w:r w:rsidRPr="00B535FD">
        <w:rPr>
          <w:b/>
        </w:rPr>
        <w:t>(</w:t>
      </w:r>
      <w:proofErr w:type="gramEnd"/>
      <w:r w:rsidRPr="00B535FD">
        <w:rPr>
          <w:b/>
        </w:rPr>
        <w:t>) :</w:t>
      </w:r>
    </w:p>
    <w:p w14:paraId="6E143214" w14:textId="77777777" w:rsidR="00B535FD" w:rsidRPr="00B535FD" w:rsidRDefault="00B535FD" w:rsidP="00D1570D">
      <w:pPr>
        <w:jc w:val="both"/>
      </w:pPr>
      <w:r w:rsidRPr="00B535FD">
        <w:t>En java podemos asignar un método público para convertir los objetos de una clase en una cadena de texto con su descripción. Se puede llamar de forma explícita o de forma implícita.</w:t>
      </w:r>
    </w:p>
    <w:p w14:paraId="2AA08049" w14:textId="77777777" w:rsidR="00B535FD" w:rsidRDefault="00B535FD" w:rsidP="00D1570D">
      <w:pPr>
        <w:jc w:val="both"/>
      </w:pPr>
    </w:p>
    <w:p w14:paraId="740F3807" w14:textId="25FC3F0C" w:rsidR="00B535FD" w:rsidRPr="00D1570D" w:rsidRDefault="00B535FD" w:rsidP="00D1570D">
      <w:pPr>
        <w:jc w:val="both"/>
        <w:rPr>
          <w:b/>
          <w:bCs/>
          <w:sz w:val="32"/>
          <w:szCs w:val="32"/>
        </w:rPr>
      </w:pPr>
      <w:r w:rsidRPr="00D1570D">
        <w:rPr>
          <w:b/>
          <w:bCs/>
          <w:sz w:val="32"/>
          <w:szCs w:val="32"/>
        </w:rPr>
        <w:t xml:space="preserve">INTERFACES Y PLANTILLAS </w:t>
      </w:r>
      <w:r w:rsidR="00D1570D">
        <w:rPr>
          <w:b/>
          <w:bCs/>
          <w:sz w:val="32"/>
          <w:szCs w:val="32"/>
        </w:rPr>
        <w:t>teoría y práctica</w:t>
      </w:r>
    </w:p>
    <w:p w14:paraId="06E560C7" w14:textId="77777777" w:rsidR="00B535FD" w:rsidRPr="00B535FD" w:rsidRDefault="00B535FD" w:rsidP="00D1570D">
      <w:pPr>
        <w:jc w:val="both"/>
      </w:pPr>
    </w:p>
    <w:p w14:paraId="28BE6C10" w14:textId="77777777" w:rsidR="00B535FD" w:rsidRPr="00B535FD" w:rsidRDefault="00B535FD" w:rsidP="00D1570D">
      <w:pPr>
        <w:jc w:val="both"/>
      </w:pPr>
      <w:r w:rsidRPr="00B535FD">
        <w:rPr>
          <w:rFonts w:ascii="Arial Unicode MS" w:eastAsia="Arial Unicode MS" w:hAnsi="Arial Unicode MS" w:cs="Arial Unicode MS"/>
        </w:rPr>
        <w:t xml:space="preserve">(práctica) → </w:t>
      </w:r>
    </w:p>
    <w:p w14:paraId="2C447D60" w14:textId="77777777" w:rsidR="00B535FD" w:rsidRPr="00B535FD" w:rsidRDefault="00B535FD" w:rsidP="00D1570D">
      <w:pPr>
        <w:jc w:val="both"/>
      </w:pPr>
      <w:r w:rsidRPr="00B535FD">
        <w:rPr>
          <w:b/>
        </w:rPr>
        <w:tab/>
        <w:t>COMPOSICIÓN Y AGREGACIÓN</w:t>
      </w:r>
    </w:p>
    <w:p w14:paraId="5A8AA45D" w14:textId="221E833B" w:rsidR="00B535FD" w:rsidRPr="00B535FD" w:rsidRDefault="00B535FD" w:rsidP="00D1570D">
      <w:pPr>
        <w:jc w:val="both"/>
      </w:pPr>
      <w:r w:rsidRPr="00B535FD">
        <w:t xml:space="preserve">La composición y agregación son similares a nivel de código, pero son diferentes. La composición consiste en que un primer objeto está compuesto por otros y </w:t>
      </w:r>
      <w:r w:rsidR="00B951F3" w:rsidRPr="00B535FD">
        <w:t>que,</w:t>
      </w:r>
      <w:r w:rsidRPr="00B535FD">
        <w:t xml:space="preserve"> si estos no existiesen, carecería de sentido. En </w:t>
      </w:r>
      <w:r w:rsidR="00B951F3" w:rsidRPr="00B535FD">
        <w:t>cambio,</w:t>
      </w:r>
      <w:r w:rsidRPr="00B535FD">
        <w:t xml:space="preserve"> la agregación hace que los objetos sí puedan tener sentido de manera independiente.</w:t>
      </w:r>
    </w:p>
    <w:p w14:paraId="13D0717C" w14:textId="77777777" w:rsidR="00B535FD" w:rsidRPr="00B535FD" w:rsidRDefault="00B535FD" w:rsidP="00D1570D">
      <w:pPr>
        <w:jc w:val="both"/>
      </w:pPr>
      <w:r w:rsidRPr="00B535FD">
        <w:rPr>
          <w:rFonts w:ascii="Arial Unicode MS" w:eastAsia="Arial Unicode MS" w:hAnsi="Arial Unicode MS" w:cs="Arial Unicode MS"/>
        </w:rPr>
        <w:t>(teoría) →</w:t>
      </w:r>
    </w:p>
    <w:p w14:paraId="3E9E5287" w14:textId="77777777" w:rsidR="00B535FD" w:rsidRPr="00B535FD" w:rsidRDefault="00B535FD" w:rsidP="00D1570D">
      <w:pPr>
        <w:jc w:val="both"/>
      </w:pPr>
      <w:r w:rsidRPr="00B535FD">
        <w:tab/>
      </w:r>
      <w:r w:rsidRPr="00B535FD">
        <w:rPr>
          <w:b/>
        </w:rPr>
        <w:t>INTERFACES</w:t>
      </w:r>
    </w:p>
    <w:p w14:paraId="5AD0CC86" w14:textId="27C9F543" w:rsidR="00B535FD" w:rsidRPr="00B535FD" w:rsidRDefault="00B535FD" w:rsidP="00D1570D">
      <w:pPr>
        <w:jc w:val="both"/>
      </w:pPr>
      <w:r w:rsidRPr="00B535FD">
        <w:t xml:space="preserve">Cuando creamos una nueva clase a partir de una anterior, y esta tiene ciertas cualidades y atributos, la herencia nos permite que esta nueva clase herede los métodos y atributos de su clase (o clases, en caso de herencia múltiple) predecesora. Las interfaces se implementaron para que no surja un conflicto si dos clases que proceden de distintas herencias se llaman igual. Las interfaces están construidas con las firmas de los métodos públicos que queremos que existan, solo las firmas y no el código. </w:t>
      </w:r>
      <w:r w:rsidR="00B951F3" w:rsidRPr="00B535FD">
        <w:t>Además,</w:t>
      </w:r>
      <w:r w:rsidRPr="00B535FD">
        <w:t xml:space="preserve"> nos permite elegir en caso de herencia múltiple. Al implementar una interfaz solo declararemos las clases de los métodos. Luego sólo con la interfaz sin importar la clase instanciamos sus parámetros, para darle valores más adelante.</w:t>
      </w:r>
    </w:p>
    <w:p w14:paraId="17431576" w14:textId="77777777" w:rsidR="00B535FD" w:rsidRPr="00B535FD" w:rsidRDefault="00B535FD" w:rsidP="00D1570D">
      <w:pPr>
        <w:jc w:val="both"/>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335"/>
      </w:tblGrid>
      <w:tr w:rsidR="00B535FD" w:rsidRPr="000B79E5" w14:paraId="6435CA63" w14:textId="77777777" w:rsidTr="00C83C71">
        <w:trPr>
          <w:trHeight w:val="1775"/>
        </w:trPr>
        <w:tc>
          <w:tcPr>
            <w:tcW w:w="4665" w:type="dxa"/>
          </w:tcPr>
          <w:p w14:paraId="039B0F1C" w14:textId="77777777" w:rsidR="00B535FD" w:rsidRPr="000C2063" w:rsidRDefault="00B535FD" w:rsidP="00D1570D">
            <w:pPr>
              <w:jc w:val="both"/>
              <w:rPr>
                <w:i/>
                <w:iCs/>
                <w:color w:val="999999"/>
                <w:lang w:val="en-US"/>
              </w:rPr>
            </w:pPr>
            <w:r w:rsidRPr="000C2063">
              <w:rPr>
                <w:i/>
                <w:iCs/>
                <w:color w:val="999999"/>
                <w:lang w:val="en-US"/>
              </w:rPr>
              <w:t xml:space="preserve">public interface Pez {                                               </w:t>
            </w:r>
          </w:p>
          <w:p w14:paraId="6E9F6455" w14:textId="77777777" w:rsidR="00B535FD" w:rsidRPr="000C2063" w:rsidRDefault="00B535FD" w:rsidP="00D1570D">
            <w:pPr>
              <w:jc w:val="both"/>
              <w:rPr>
                <w:i/>
                <w:iCs/>
                <w:color w:val="999999"/>
                <w:lang w:val="en-US"/>
              </w:rPr>
            </w:pPr>
            <w:r w:rsidRPr="000C2063">
              <w:rPr>
                <w:i/>
                <w:iCs/>
                <w:color w:val="999999"/>
                <w:lang w:val="en-US"/>
              </w:rPr>
              <w:tab/>
              <w:t xml:space="preserve">public String </w:t>
            </w:r>
            <w:proofErr w:type="spellStart"/>
            <w:proofErr w:type="gramStart"/>
            <w:r w:rsidRPr="000C2063">
              <w:rPr>
                <w:i/>
                <w:iCs/>
                <w:color w:val="999999"/>
                <w:lang w:val="en-US"/>
              </w:rPr>
              <w:t>tipo</w:t>
            </w:r>
            <w:proofErr w:type="spellEnd"/>
            <w:r w:rsidRPr="000C2063">
              <w:rPr>
                <w:i/>
                <w:iCs/>
                <w:color w:val="999999"/>
                <w:lang w:val="en-US"/>
              </w:rPr>
              <w:t>(</w:t>
            </w:r>
            <w:proofErr w:type="gramEnd"/>
            <w:r w:rsidRPr="000C2063">
              <w:rPr>
                <w:i/>
                <w:iCs/>
                <w:color w:val="999999"/>
                <w:lang w:val="en-US"/>
              </w:rPr>
              <w:t>);</w:t>
            </w:r>
          </w:p>
          <w:p w14:paraId="73D915CD" w14:textId="77777777" w:rsidR="00B535FD" w:rsidRPr="00F40AAA" w:rsidRDefault="00B535FD" w:rsidP="00D1570D">
            <w:pPr>
              <w:jc w:val="both"/>
              <w:rPr>
                <w:i/>
                <w:iCs/>
                <w:color w:val="999999"/>
                <w:lang w:val="en-US"/>
              </w:rPr>
            </w:pPr>
            <w:r w:rsidRPr="000C2063">
              <w:rPr>
                <w:i/>
                <w:iCs/>
                <w:color w:val="999999"/>
                <w:lang w:val="en-US"/>
              </w:rPr>
              <w:tab/>
            </w:r>
            <w:r w:rsidRPr="00F40AAA">
              <w:rPr>
                <w:i/>
                <w:iCs/>
                <w:color w:val="999999"/>
                <w:lang w:val="en-US"/>
              </w:rPr>
              <w:t xml:space="preserve">public String </w:t>
            </w:r>
            <w:proofErr w:type="gramStart"/>
            <w:r w:rsidRPr="00F40AAA">
              <w:rPr>
                <w:i/>
                <w:iCs/>
                <w:color w:val="999999"/>
                <w:lang w:val="en-US"/>
              </w:rPr>
              <w:t>toString(</w:t>
            </w:r>
            <w:proofErr w:type="gramEnd"/>
            <w:r w:rsidRPr="00F40AAA">
              <w:rPr>
                <w:i/>
                <w:iCs/>
                <w:color w:val="999999"/>
                <w:lang w:val="en-US"/>
              </w:rPr>
              <w:t>);</w:t>
            </w:r>
          </w:p>
          <w:p w14:paraId="6A263C4D" w14:textId="77777777" w:rsidR="00B535FD" w:rsidRPr="00F40AAA" w:rsidRDefault="00B535FD" w:rsidP="00D1570D">
            <w:pPr>
              <w:jc w:val="both"/>
              <w:rPr>
                <w:i/>
                <w:iCs/>
                <w:color w:val="999999"/>
                <w:lang w:val="en-US"/>
              </w:rPr>
            </w:pPr>
            <w:r w:rsidRPr="00F40AAA">
              <w:rPr>
                <w:i/>
                <w:iCs/>
                <w:color w:val="999999"/>
                <w:lang w:val="en-US"/>
              </w:rPr>
              <w:tab/>
            </w:r>
          </w:p>
          <w:p w14:paraId="57E4464A" w14:textId="77777777" w:rsidR="00B535FD" w:rsidRPr="00F40AAA" w:rsidRDefault="00B535FD" w:rsidP="00D1570D">
            <w:pPr>
              <w:jc w:val="both"/>
              <w:rPr>
                <w:i/>
                <w:iCs/>
                <w:color w:val="999999"/>
                <w:lang w:val="en-US"/>
              </w:rPr>
            </w:pPr>
          </w:p>
          <w:p w14:paraId="6B69696F" w14:textId="77777777" w:rsidR="00B535FD" w:rsidRPr="000C2063" w:rsidRDefault="00B535FD" w:rsidP="00D1570D">
            <w:pPr>
              <w:jc w:val="both"/>
              <w:rPr>
                <w:b/>
                <w:i/>
                <w:iCs/>
              </w:rPr>
            </w:pPr>
            <w:r w:rsidRPr="000C2063">
              <w:rPr>
                <w:i/>
                <w:iCs/>
                <w:color w:val="999999"/>
              </w:rPr>
              <w:t>}</w:t>
            </w:r>
          </w:p>
        </w:tc>
        <w:tc>
          <w:tcPr>
            <w:tcW w:w="4335" w:type="dxa"/>
          </w:tcPr>
          <w:p w14:paraId="45FEBE63" w14:textId="77777777" w:rsidR="00B535FD" w:rsidRPr="000C2063" w:rsidRDefault="00B535FD" w:rsidP="00D1570D">
            <w:pPr>
              <w:jc w:val="both"/>
              <w:rPr>
                <w:i/>
                <w:iCs/>
                <w:color w:val="999999"/>
                <w:lang w:val="en-US"/>
              </w:rPr>
            </w:pPr>
            <w:r w:rsidRPr="000C2063">
              <w:rPr>
                <w:i/>
                <w:iCs/>
                <w:color w:val="999999"/>
                <w:lang w:val="en-US"/>
              </w:rPr>
              <w:t xml:space="preserve">public interface </w:t>
            </w:r>
            <w:proofErr w:type="spellStart"/>
            <w:r w:rsidRPr="000C2063">
              <w:rPr>
                <w:i/>
                <w:iCs/>
                <w:color w:val="999999"/>
                <w:lang w:val="en-US"/>
              </w:rPr>
              <w:t>Aterrestre</w:t>
            </w:r>
            <w:proofErr w:type="spellEnd"/>
            <w:r w:rsidRPr="000C2063">
              <w:rPr>
                <w:i/>
                <w:iCs/>
                <w:color w:val="999999"/>
                <w:lang w:val="en-US"/>
              </w:rPr>
              <w:t xml:space="preserve"> {</w:t>
            </w:r>
          </w:p>
          <w:p w14:paraId="58DAA791" w14:textId="77777777" w:rsidR="00B535FD" w:rsidRPr="000C2063" w:rsidRDefault="00B535FD" w:rsidP="00D1570D">
            <w:pPr>
              <w:jc w:val="both"/>
              <w:rPr>
                <w:i/>
                <w:iCs/>
                <w:color w:val="999999"/>
                <w:lang w:val="en-US"/>
              </w:rPr>
            </w:pPr>
            <w:r w:rsidRPr="000C2063">
              <w:rPr>
                <w:i/>
                <w:iCs/>
                <w:color w:val="999999"/>
                <w:lang w:val="en-US"/>
              </w:rPr>
              <w:t xml:space="preserve">public int </w:t>
            </w:r>
            <w:proofErr w:type="spellStart"/>
            <w:proofErr w:type="gramStart"/>
            <w:r w:rsidRPr="000C2063">
              <w:rPr>
                <w:i/>
                <w:iCs/>
                <w:color w:val="999999"/>
                <w:lang w:val="en-US"/>
              </w:rPr>
              <w:t>getNombrePatas</w:t>
            </w:r>
            <w:proofErr w:type="spellEnd"/>
            <w:r w:rsidRPr="000C2063">
              <w:rPr>
                <w:i/>
                <w:iCs/>
                <w:color w:val="999999"/>
                <w:lang w:val="en-US"/>
              </w:rPr>
              <w:t>(</w:t>
            </w:r>
            <w:proofErr w:type="gramEnd"/>
            <w:r w:rsidRPr="000C2063">
              <w:rPr>
                <w:i/>
                <w:iCs/>
                <w:color w:val="999999"/>
                <w:lang w:val="en-US"/>
              </w:rPr>
              <w:t>);</w:t>
            </w:r>
          </w:p>
          <w:p w14:paraId="575B4A14" w14:textId="77777777" w:rsidR="00B535FD" w:rsidRPr="00F40AAA" w:rsidRDefault="00B535FD" w:rsidP="00D1570D">
            <w:pPr>
              <w:jc w:val="both"/>
              <w:rPr>
                <w:b/>
                <w:i/>
                <w:iCs/>
                <w:lang w:val="en-US"/>
              </w:rPr>
            </w:pPr>
            <w:r w:rsidRPr="00F40AAA">
              <w:rPr>
                <w:i/>
                <w:iCs/>
                <w:color w:val="999999"/>
                <w:lang w:val="en-US"/>
              </w:rPr>
              <w:t>}</w:t>
            </w:r>
          </w:p>
        </w:tc>
      </w:tr>
    </w:tbl>
    <w:p w14:paraId="7EA23218" w14:textId="77777777" w:rsidR="00B535FD" w:rsidRPr="00B535FD" w:rsidRDefault="00B535FD" w:rsidP="00D1570D">
      <w:pPr>
        <w:jc w:val="both"/>
      </w:pPr>
      <w:r w:rsidRPr="00B535FD">
        <w:t>Si las interfaces tienen la misma definición de un método, no pasa nada. Se supone que tenemos que haber definido correctamente los parámetros de nuestra interfaz. Dentro de la nueva clase que contendrá las interfaces podemos definir nuevos métodos.</w:t>
      </w:r>
    </w:p>
    <w:p w14:paraId="2F68C5C5" w14:textId="77777777" w:rsidR="00B535FD" w:rsidRPr="00B535FD" w:rsidRDefault="00B535FD" w:rsidP="00D1570D">
      <w:pPr>
        <w:jc w:val="both"/>
      </w:pP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B535FD" w:rsidRPr="00B535FD" w14:paraId="731A49DE" w14:textId="77777777" w:rsidTr="00C83C71">
        <w:tc>
          <w:tcPr>
            <w:tcW w:w="9026" w:type="dxa"/>
            <w:shd w:val="clear" w:color="auto" w:fill="auto"/>
            <w:tcMar>
              <w:top w:w="100" w:type="dxa"/>
              <w:left w:w="100" w:type="dxa"/>
              <w:bottom w:w="100" w:type="dxa"/>
              <w:right w:w="100" w:type="dxa"/>
            </w:tcMar>
          </w:tcPr>
          <w:p w14:paraId="6177E491" w14:textId="77777777" w:rsidR="00B535FD" w:rsidRPr="000C2063" w:rsidRDefault="00B535FD" w:rsidP="00D1570D">
            <w:pPr>
              <w:jc w:val="both"/>
              <w:rPr>
                <w:i/>
                <w:iCs/>
                <w:color w:val="999999"/>
                <w:lang w:val="en-US"/>
              </w:rPr>
            </w:pPr>
            <w:r w:rsidRPr="000C2063">
              <w:rPr>
                <w:i/>
                <w:iCs/>
                <w:color w:val="999999"/>
                <w:lang w:val="en-US"/>
              </w:rPr>
              <w:lastRenderedPageBreak/>
              <w:t xml:space="preserve">public class </w:t>
            </w:r>
            <w:proofErr w:type="spellStart"/>
            <w:r w:rsidRPr="000C2063">
              <w:rPr>
                <w:i/>
                <w:iCs/>
                <w:color w:val="999999"/>
                <w:lang w:val="en-US"/>
              </w:rPr>
              <w:t>Anfibio</w:t>
            </w:r>
            <w:proofErr w:type="spellEnd"/>
            <w:r w:rsidRPr="000C2063">
              <w:rPr>
                <w:i/>
                <w:iCs/>
                <w:color w:val="999999"/>
                <w:lang w:val="en-US"/>
              </w:rPr>
              <w:t xml:space="preserve"> implements Pez, </w:t>
            </w:r>
            <w:proofErr w:type="spellStart"/>
            <w:proofErr w:type="gramStart"/>
            <w:r w:rsidRPr="000C2063">
              <w:rPr>
                <w:i/>
                <w:iCs/>
                <w:color w:val="999999"/>
                <w:lang w:val="en-US"/>
              </w:rPr>
              <w:t>Aterrestre</w:t>
            </w:r>
            <w:proofErr w:type="spellEnd"/>
            <w:r w:rsidRPr="000C2063">
              <w:rPr>
                <w:i/>
                <w:iCs/>
                <w:color w:val="999999"/>
                <w:lang w:val="en-US"/>
              </w:rPr>
              <w:t>{</w:t>
            </w:r>
            <w:proofErr w:type="gramEnd"/>
          </w:p>
          <w:p w14:paraId="4F886BE3" w14:textId="77777777" w:rsidR="00B535FD" w:rsidRPr="000C2063" w:rsidRDefault="00B535FD" w:rsidP="00D1570D">
            <w:pPr>
              <w:jc w:val="both"/>
              <w:rPr>
                <w:i/>
                <w:iCs/>
                <w:color w:val="999999"/>
                <w:lang w:val="en-US"/>
              </w:rPr>
            </w:pPr>
            <w:r w:rsidRPr="000C2063">
              <w:rPr>
                <w:i/>
                <w:iCs/>
                <w:color w:val="999999"/>
                <w:lang w:val="en-US"/>
              </w:rPr>
              <w:tab/>
              <w:t xml:space="preserve">public String </w:t>
            </w:r>
            <w:proofErr w:type="spellStart"/>
            <w:proofErr w:type="gramStart"/>
            <w:r w:rsidRPr="000C2063">
              <w:rPr>
                <w:i/>
                <w:iCs/>
                <w:color w:val="999999"/>
                <w:lang w:val="en-US"/>
              </w:rPr>
              <w:t>tipo</w:t>
            </w:r>
            <w:proofErr w:type="spellEnd"/>
            <w:r w:rsidRPr="000C2063">
              <w:rPr>
                <w:i/>
                <w:iCs/>
                <w:color w:val="999999"/>
                <w:lang w:val="en-US"/>
              </w:rPr>
              <w:t>(</w:t>
            </w:r>
            <w:proofErr w:type="gramEnd"/>
            <w:r w:rsidRPr="000C2063">
              <w:rPr>
                <w:i/>
                <w:iCs/>
                <w:color w:val="999999"/>
                <w:lang w:val="en-US"/>
              </w:rPr>
              <w:t>){    }</w:t>
            </w:r>
          </w:p>
          <w:p w14:paraId="3F9FBBCE" w14:textId="77777777" w:rsidR="00B535FD" w:rsidRPr="000C2063" w:rsidRDefault="00B535FD" w:rsidP="00D1570D">
            <w:pPr>
              <w:jc w:val="both"/>
              <w:rPr>
                <w:i/>
                <w:iCs/>
                <w:color w:val="999999"/>
                <w:lang w:val="en-US"/>
              </w:rPr>
            </w:pPr>
            <w:r w:rsidRPr="000C2063">
              <w:rPr>
                <w:i/>
                <w:iCs/>
                <w:color w:val="999999"/>
                <w:lang w:val="en-US"/>
              </w:rPr>
              <w:tab/>
              <w:t xml:space="preserve">public String </w:t>
            </w:r>
            <w:proofErr w:type="spellStart"/>
            <w:proofErr w:type="gramStart"/>
            <w:r w:rsidRPr="000C2063">
              <w:rPr>
                <w:i/>
                <w:iCs/>
                <w:color w:val="999999"/>
                <w:lang w:val="en-US"/>
              </w:rPr>
              <w:t>toString</w:t>
            </w:r>
            <w:proofErr w:type="spellEnd"/>
            <w:r w:rsidRPr="000C2063">
              <w:rPr>
                <w:i/>
                <w:iCs/>
                <w:color w:val="999999"/>
                <w:lang w:val="en-US"/>
              </w:rPr>
              <w:t>(</w:t>
            </w:r>
            <w:proofErr w:type="gramEnd"/>
            <w:r w:rsidRPr="000C2063">
              <w:rPr>
                <w:i/>
                <w:iCs/>
                <w:color w:val="999999"/>
                <w:lang w:val="en-US"/>
              </w:rPr>
              <w:t>){   }</w:t>
            </w:r>
          </w:p>
          <w:p w14:paraId="6DF4AD98" w14:textId="77777777" w:rsidR="00B535FD" w:rsidRPr="000C2063" w:rsidRDefault="00B535FD" w:rsidP="00D1570D">
            <w:pPr>
              <w:jc w:val="both"/>
              <w:rPr>
                <w:i/>
                <w:iCs/>
                <w:color w:val="999999"/>
              </w:rPr>
            </w:pPr>
            <w:r w:rsidRPr="000C2063">
              <w:rPr>
                <w:i/>
                <w:iCs/>
                <w:color w:val="999999"/>
                <w:lang w:val="en-US"/>
              </w:rPr>
              <w:tab/>
            </w:r>
            <w:proofErr w:type="spellStart"/>
            <w:r w:rsidRPr="000C2063">
              <w:rPr>
                <w:i/>
                <w:iCs/>
                <w:color w:val="999999"/>
              </w:rPr>
              <w:t>public</w:t>
            </w:r>
            <w:proofErr w:type="spellEnd"/>
            <w:r w:rsidRPr="000C2063">
              <w:rPr>
                <w:i/>
                <w:iCs/>
                <w:color w:val="999999"/>
              </w:rPr>
              <w:t xml:space="preserve"> </w:t>
            </w:r>
            <w:proofErr w:type="spellStart"/>
            <w:r w:rsidRPr="000C2063">
              <w:rPr>
                <w:i/>
                <w:iCs/>
                <w:color w:val="999999"/>
              </w:rPr>
              <w:t>int</w:t>
            </w:r>
            <w:proofErr w:type="spellEnd"/>
            <w:r w:rsidRPr="000C2063">
              <w:rPr>
                <w:i/>
                <w:iCs/>
                <w:color w:val="999999"/>
              </w:rPr>
              <w:t xml:space="preserve"> </w:t>
            </w:r>
            <w:proofErr w:type="spellStart"/>
            <w:proofErr w:type="gramStart"/>
            <w:r w:rsidRPr="000C2063">
              <w:rPr>
                <w:i/>
                <w:iCs/>
                <w:color w:val="999999"/>
              </w:rPr>
              <w:t>getNumPatas</w:t>
            </w:r>
            <w:proofErr w:type="spellEnd"/>
            <w:r w:rsidRPr="000C2063">
              <w:rPr>
                <w:i/>
                <w:iCs/>
                <w:color w:val="999999"/>
              </w:rPr>
              <w:t>(</w:t>
            </w:r>
            <w:proofErr w:type="gramEnd"/>
            <w:r w:rsidRPr="000C2063">
              <w:rPr>
                <w:i/>
                <w:iCs/>
                <w:color w:val="999999"/>
              </w:rPr>
              <w:t>){   }</w:t>
            </w:r>
          </w:p>
          <w:p w14:paraId="5EB47F4D" w14:textId="77777777" w:rsidR="00B535FD" w:rsidRPr="000C2063" w:rsidRDefault="00B535FD" w:rsidP="00D1570D">
            <w:pPr>
              <w:jc w:val="both"/>
              <w:rPr>
                <w:i/>
                <w:iCs/>
                <w:color w:val="999999"/>
              </w:rPr>
            </w:pPr>
            <w:r w:rsidRPr="000C2063">
              <w:rPr>
                <w:i/>
                <w:iCs/>
                <w:color w:val="999999"/>
              </w:rPr>
              <w:t>}</w:t>
            </w:r>
          </w:p>
          <w:p w14:paraId="4D849A25" w14:textId="77777777" w:rsidR="00B535FD" w:rsidRPr="000C2063" w:rsidRDefault="00B535FD" w:rsidP="00D1570D">
            <w:pPr>
              <w:widowControl w:val="0"/>
              <w:pBdr>
                <w:top w:val="nil"/>
                <w:left w:val="nil"/>
                <w:bottom w:val="nil"/>
                <w:right w:val="nil"/>
                <w:between w:val="nil"/>
              </w:pBdr>
              <w:spacing w:line="240" w:lineRule="auto"/>
              <w:jc w:val="both"/>
              <w:rPr>
                <w:i/>
                <w:iCs/>
              </w:rPr>
            </w:pPr>
          </w:p>
        </w:tc>
      </w:tr>
    </w:tbl>
    <w:p w14:paraId="5290ADFA" w14:textId="77777777" w:rsidR="00B535FD" w:rsidRPr="00B535FD" w:rsidRDefault="00B535FD" w:rsidP="00D1570D">
      <w:pPr>
        <w:jc w:val="both"/>
      </w:pPr>
    </w:p>
    <w:p w14:paraId="136F320E" w14:textId="77777777" w:rsidR="00B535FD" w:rsidRPr="00B535FD" w:rsidRDefault="00B535FD" w:rsidP="00B951F3">
      <w:pPr>
        <w:jc w:val="both"/>
      </w:pPr>
      <w:r w:rsidRPr="00B535FD">
        <w:rPr>
          <w:b/>
        </w:rPr>
        <w:t>PARAMETRIZACIÓN</w:t>
      </w:r>
    </w:p>
    <w:p w14:paraId="2BDFFB95" w14:textId="77777777" w:rsidR="00B535FD" w:rsidRPr="00B535FD" w:rsidRDefault="00B535FD" w:rsidP="00D1570D">
      <w:pPr>
        <w:jc w:val="both"/>
      </w:pPr>
      <w:r w:rsidRPr="00B535FD">
        <w:t>En java, el uso de parámetros en métodos, clases o interfaces se conoce como parametrización. Se puede trabajar con genéricos, lo cual mejora la flexibilidad y la seguridad del código. Su objetivo es que el código sea utilizado con diferentes tipos de datos sin tener que reescribirlo.</w:t>
      </w:r>
    </w:p>
    <w:p w14:paraId="7527911C" w14:textId="5E48FE9B" w:rsidR="00D1570D" w:rsidRDefault="00D1570D" w:rsidP="00D1570D">
      <w:pPr>
        <w:jc w:val="both"/>
        <w:rPr>
          <w:b/>
          <w:bCs/>
          <w:sz w:val="52"/>
          <w:szCs w:val="52"/>
        </w:rPr>
      </w:pPr>
    </w:p>
    <w:p w14:paraId="55DF2F48" w14:textId="20519756" w:rsidR="00D1570D" w:rsidRPr="00D1570D" w:rsidRDefault="00D1570D" w:rsidP="00D1570D">
      <w:pPr>
        <w:jc w:val="both"/>
        <w:rPr>
          <w:b/>
          <w:bCs/>
          <w:sz w:val="52"/>
          <w:szCs w:val="52"/>
        </w:rPr>
      </w:pPr>
      <w:r w:rsidRPr="00D1570D">
        <w:rPr>
          <w:b/>
          <w:bCs/>
          <w:sz w:val="52"/>
          <w:szCs w:val="52"/>
        </w:rPr>
        <w:t>HERENCIA</w:t>
      </w:r>
    </w:p>
    <w:p w14:paraId="6E25D33E" w14:textId="77777777" w:rsidR="00D1570D" w:rsidRDefault="00D1570D" w:rsidP="00D1570D">
      <w:pPr>
        <w:jc w:val="both"/>
      </w:pPr>
      <w:r>
        <w:t>La herencia se refiere a la práctica, en el contexto de la programación, de crear “</w:t>
      </w:r>
      <w:r w:rsidRPr="00EF3873">
        <w:rPr>
          <w:b/>
          <w:bCs/>
        </w:rPr>
        <w:t>subclases</w:t>
      </w:r>
      <w:r>
        <w:t>” sobre clases previamente creadas, a las que llamaremos “</w:t>
      </w:r>
      <w:r w:rsidRPr="00EF3873">
        <w:rPr>
          <w:b/>
          <w:bCs/>
        </w:rPr>
        <w:t>superclase</w:t>
      </w:r>
      <w:r>
        <w:rPr>
          <w:b/>
          <w:bCs/>
        </w:rPr>
        <w:t xml:space="preserve">”. </w:t>
      </w:r>
      <w:r>
        <w:t xml:space="preserve">Las subclases heredan de las superclases sus atributos y métodos. La subclase invoca al constructor de la superclase usando el método </w:t>
      </w:r>
      <w:proofErr w:type="gramStart"/>
      <w:r>
        <w:t>super(</w:t>
      </w:r>
      <w:proofErr w:type="gramEnd"/>
      <w:r>
        <w:t>).</w:t>
      </w:r>
    </w:p>
    <w:p w14:paraId="3C25D58E" w14:textId="77777777" w:rsidR="00D1570D" w:rsidRDefault="00D1570D" w:rsidP="00D1570D">
      <w:pPr>
        <w:jc w:val="both"/>
      </w:pPr>
    </w:p>
    <w:p w14:paraId="127E6EF2" w14:textId="77777777" w:rsidR="00D1570D" w:rsidRDefault="00D1570D" w:rsidP="00D1570D">
      <w:pPr>
        <w:jc w:val="both"/>
      </w:pPr>
      <w:r w:rsidRPr="00EF3873">
        <w:rPr>
          <w:b/>
          <w:bCs/>
        </w:rPr>
        <w:t>Sobrecarga de métodos y "super"</w:t>
      </w:r>
      <w:r>
        <w:t xml:space="preserve">: La sobrecarga de métodos permite que un mismo método sea definido en dos clases relacionadas por herencia. La superclase tendrá una definición e implementación del método, mientras que la subclase tendrá otra. </w:t>
      </w:r>
      <w:r>
        <w:tab/>
      </w:r>
    </w:p>
    <w:p w14:paraId="177302E6" w14:textId="77777777" w:rsidR="00D1570D" w:rsidRDefault="00D1570D" w:rsidP="00D1570D">
      <w:pPr>
        <w:jc w:val="both"/>
      </w:pPr>
      <w:r>
        <w:t>El problema en este caso es cómo hacer que la subclase pueda invocar al método de la superclase. Para ello tenemos la palabra reservada “</w:t>
      </w:r>
      <w:r w:rsidRPr="00EF3873">
        <w:rPr>
          <w:b/>
          <w:bCs/>
        </w:rPr>
        <w:t>super</w:t>
      </w:r>
      <w:r>
        <w:t>”, que se refiere a la parte de la instancia definida por la superclase.</w:t>
      </w:r>
    </w:p>
    <w:p w14:paraId="3242E1E2" w14:textId="77777777" w:rsidR="00D1570D" w:rsidRDefault="00D1570D" w:rsidP="00D1570D">
      <w:pPr>
        <w:jc w:val="both"/>
      </w:pPr>
      <w:r>
        <w:t xml:space="preserve">Si queremos usar un método establecido tanto en la super como en la subclase, es decir, sobrecargado, deberemos usar: </w:t>
      </w:r>
      <w:proofErr w:type="gramStart"/>
      <w:r>
        <w:rPr>
          <w:b/>
          <w:bCs/>
        </w:rPr>
        <w:t>super.$</w:t>
      </w:r>
      <w:proofErr w:type="gramEnd"/>
      <w:r>
        <w:rPr>
          <w:b/>
          <w:bCs/>
        </w:rPr>
        <w:t xml:space="preserve">$$$() </w:t>
      </w:r>
      <w:r>
        <w:t>Ya que de lo contrario, java no sabrá si acceder a una u otra, y esto puede derivar en problemas.</w:t>
      </w:r>
    </w:p>
    <w:p w14:paraId="1F440E2B" w14:textId="77777777" w:rsidR="00D1570D" w:rsidRDefault="00D1570D" w:rsidP="00D1570D">
      <w:pPr>
        <w:jc w:val="both"/>
      </w:pPr>
      <w:r w:rsidRPr="00CE4B4C">
        <w:rPr>
          <w:noProof/>
        </w:rPr>
        <w:drawing>
          <wp:anchor distT="0" distB="0" distL="114300" distR="114300" simplePos="0" relativeHeight="251666432" behindDoc="0" locked="0" layoutInCell="1" allowOverlap="1" wp14:anchorId="05D1560A" wp14:editId="4ADE80EB">
            <wp:simplePos x="0" y="0"/>
            <wp:positionH relativeFrom="margin">
              <wp:posOffset>669434</wp:posOffset>
            </wp:positionH>
            <wp:positionV relativeFrom="paragraph">
              <wp:posOffset>480413</wp:posOffset>
            </wp:positionV>
            <wp:extent cx="3498850" cy="954120"/>
            <wp:effectExtent l="0" t="0" r="6350" b="0"/>
            <wp:wrapNone/>
            <wp:docPr id="1020729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29697" name=""/>
                    <pic:cNvPicPr/>
                  </pic:nvPicPr>
                  <pic:blipFill>
                    <a:blip r:embed="rId12">
                      <a:extLst>
                        <a:ext uri="{28A0092B-C50C-407E-A947-70E740481C1C}">
                          <a14:useLocalDpi xmlns:a14="http://schemas.microsoft.com/office/drawing/2010/main" val="0"/>
                        </a:ext>
                      </a:extLst>
                    </a:blip>
                    <a:stretch>
                      <a:fillRect/>
                    </a:stretch>
                  </pic:blipFill>
                  <pic:spPr>
                    <a:xfrm>
                      <a:off x="0" y="0"/>
                      <a:ext cx="3498850" cy="954120"/>
                    </a:xfrm>
                    <a:prstGeom prst="rect">
                      <a:avLst/>
                    </a:prstGeom>
                  </pic:spPr>
                </pic:pic>
              </a:graphicData>
            </a:graphic>
            <wp14:sizeRelH relativeFrom="page">
              <wp14:pctWidth>0</wp14:pctWidth>
            </wp14:sizeRelH>
            <wp14:sizeRelV relativeFrom="page">
              <wp14:pctHeight>0</wp14:pctHeight>
            </wp14:sizeRelV>
          </wp:anchor>
        </w:drawing>
      </w:r>
      <w:r>
        <w:t>Si se marcan los atributos como privados, no se puede acceder a ellos desde la subclase:</w:t>
      </w:r>
    </w:p>
    <w:p w14:paraId="4AE07B02" w14:textId="3E46053F" w:rsidR="00D1570D" w:rsidRDefault="00D1570D" w:rsidP="00D1570D">
      <w:pPr>
        <w:jc w:val="both"/>
      </w:pPr>
      <w:r>
        <w:t xml:space="preserve"> hay que usar los </w:t>
      </w:r>
      <w:proofErr w:type="spellStart"/>
      <w:r>
        <w:t>getters</w:t>
      </w:r>
      <w:proofErr w:type="spellEnd"/>
      <w:r>
        <w:t xml:space="preserve"> y </w:t>
      </w:r>
      <w:proofErr w:type="spellStart"/>
      <w:r>
        <w:t>setters</w:t>
      </w:r>
      <w:proofErr w:type="spellEnd"/>
      <w:r>
        <w:t xml:space="preserve"> correspondientes, por ejemplo:</w:t>
      </w:r>
      <w:r>
        <w:br/>
      </w:r>
      <w:r>
        <w:br/>
      </w:r>
    </w:p>
    <w:p w14:paraId="20DBE8C0" w14:textId="77777777" w:rsidR="00D1570D" w:rsidRDefault="00D1570D" w:rsidP="00D1570D">
      <w:pPr>
        <w:jc w:val="both"/>
      </w:pPr>
    </w:p>
    <w:p w14:paraId="61B42CBB" w14:textId="5741FB4D" w:rsidR="00D1570D" w:rsidRDefault="00D1570D" w:rsidP="00F40AAA">
      <w:r w:rsidRPr="00D1570D">
        <w:rPr>
          <w:b/>
          <w:bCs/>
          <w:sz w:val="44"/>
          <w:szCs w:val="44"/>
        </w:rPr>
        <w:lastRenderedPageBreak/>
        <w:t>COMPOSICIÓN</w:t>
      </w:r>
      <w:r>
        <w:br/>
        <w:t>Esta se refiere a la práctica de usar clases previamente creadas, para dar lugar a objetos con los que posteriormente, en el constructor, hacer uso de estos.  Creamos así un objeto compuesto de otros, que pasan a ser sus atributos. Esto puede permite que se varíe la estructura en tiempo de ejecución mediante el uso de listas de objetos que pueden crecer y decrecer. En el caso que nos ocupa, eso no sucede, ya que se especifica que “</w:t>
      </w:r>
      <w:r w:rsidRPr="003B0788">
        <w:rPr>
          <w:b/>
          <w:bCs/>
        </w:rPr>
        <w:t>una línea se compone de dos puntos</w:t>
      </w:r>
      <w:r>
        <w:rPr>
          <w:b/>
          <w:bCs/>
        </w:rPr>
        <w:t>”</w:t>
      </w:r>
      <w:r>
        <w:t xml:space="preserve">: </w:t>
      </w:r>
      <w:r w:rsidRPr="003B0788">
        <w:rPr>
          <w:i/>
          <w:iCs/>
        </w:rPr>
        <w:t>sin esos puntos, no se puede componer</w:t>
      </w:r>
      <w:r>
        <w:t xml:space="preserve">. Cosa distinta es la agregación, que sí permite la variación de esos elementos. (NOTA: </w:t>
      </w:r>
      <w:r w:rsidRPr="00F40AAA">
        <w:rPr>
          <w:b/>
          <w:bCs/>
        </w:rPr>
        <w:t>composición</w:t>
      </w:r>
      <w:r>
        <w:t xml:space="preserve"> = rombo relleno, </w:t>
      </w:r>
      <w:r w:rsidRPr="00F40AAA">
        <w:rPr>
          <w:b/>
          <w:bCs/>
        </w:rPr>
        <w:t>agregación</w:t>
      </w:r>
      <w:r>
        <w:t xml:space="preserve"> = rombo en blanco).</w:t>
      </w:r>
    </w:p>
    <w:p w14:paraId="5824E357" w14:textId="77777777" w:rsidR="00D1570D" w:rsidRDefault="00D1570D" w:rsidP="00D1570D">
      <w:pPr>
        <w:jc w:val="both"/>
      </w:pPr>
      <w:r>
        <w:t>Si ahora intentamos el diseño mediante la herencia, una clase Line heredará, de manera que la definición del problema quedará como: “</w:t>
      </w:r>
      <w:r w:rsidRPr="003B0788">
        <w:rPr>
          <w:i/>
          <w:iCs/>
        </w:rPr>
        <w:t>Una línea es un punto extendido por otro punto</w:t>
      </w:r>
      <w:r>
        <w:t xml:space="preserve">”, </w:t>
      </w:r>
      <w:proofErr w:type="gramStart"/>
      <w:r>
        <w:t>o</w:t>
      </w:r>
      <w:proofErr w:type="gramEnd"/>
      <w:r>
        <w:t xml:space="preserve"> dicho de otro modo: una línea tiene un punto de origen, e internamente tiene un punto de fin:</w:t>
      </w:r>
    </w:p>
    <w:p w14:paraId="1A325F8B" w14:textId="77777777" w:rsidR="00D1570D" w:rsidRDefault="00D1570D" w:rsidP="00D1570D">
      <w:pPr>
        <w:jc w:val="both"/>
      </w:pPr>
      <w:r w:rsidRPr="003B0788">
        <w:rPr>
          <w:noProof/>
        </w:rPr>
        <w:drawing>
          <wp:anchor distT="0" distB="0" distL="114300" distR="114300" simplePos="0" relativeHeight="251667456" behindDoc="0" locked="0" layoutInCell="1" allowOverlap="1" wp14:anchorId="5504958E" wp14:editId="2BEA4ECA">
            <wp:simplePos x="0" y="0"/>
            <wp:positionH relativeFrom="column">
              <wp:posOffset>1886585</wp:posOffset>
            </wp:positionH>
            <wp:positionV relativeFrom="paragraph">
              <wp:posOffset>107315</wp:posOffset>
            </wp:positionV>
            <wp:extent cx="1385285" cy="1101517"/>
            <wp:effectExtent l="0" t="0" r="5715" b="3810"/>
            <wp:wrapNone/>
            <wp:docPr id="833216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691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5285" cy="1101517"/>
                    </a:xfrm>
                    <a:prstGeom prst="rect">
                      <a:avLst/>
                    </a:prstGeom>
                  </pic:spPr>
                </pic:pic>
              </a:graphicData>
            </a:graphic>
            <wp14:sizeRelH relativeFrom="page">
              <wp14:pctWidth>0</wp14:pctWidth>
            </wp14:sizeRelH>
            <wp14:sizeRelV relativeFrom="page">
              <wp14:pctHeight>0</wp14:pctHeight>
            </wp14:sizeRelV>
          </wp:anchor>
        </w:drawing>
      </w:r>
    </w:p>
    <w:p w14:paraId="1988104B" w14:textId="77777777" w:rsidR="00D1570D" w:rsidRDefault="00D1570D" w:rsidP="00D1570D">
      <w:pPr>
        <w:jc w:val="both"/>
      </w:pPr>
    </w:p>
    <w:p w14:paraId="13E5DAF3" w14:textId="77777777" w:rsidR="00D1570D" w:rsidRDefault="00D1570D" w:rsidP="00D1570D">
      <w:pPr>
        <w:jc w:val="both"/>
      </w:pPr>
    </w:p>
    <w:p w14:paraId="740D5D9D" w14:textId="77777777" w:rsidR="00D1570D" w:rsidRDefault="00D1570D" w:rsidP="00D1570D">
      <w:pPr>
        <w:jc w:val="both"/>
      </w:pPr>
    </w:p>
    <w:p w14:paraId="3FCD38DC" w14:textId="77777777" w:rsidR="00D1570D" w:rsidRDefault="00D1570D" w:rsidP="00D1570D">
      <w:pPr>
        <w:jc w:val="both"/>
      </w:pPr>
    </w:p>
    <w:p w14:paraId="3F0B2E42" w14:textId="77777777" w:rsidR="00D1570D" w:rsidRDefault="00D1570D" w:rsidP="00D1570D">
      <w:pPr>
        <w:jc w:val="both"/>
      </w:pPr>
    </w:p>
    <w:p w14:paraId="2AFA67C1" w14:textId="77777777" w:rsidR="00D1570D" w:rsidRDefault="00D1570D" w:rsidP="00D1570D">
      <w:pPr>
        <w:jc w:val="both"/>
      </w:pPr>
      <w:r w:rsidRPr="00F40AAA">
        <w:rPr>
          <w:b/>
          <w:bCs/>
        </w:rPr>
        <w:t>En conclusión</w:t>
      </w:r>
      <w:r>
        <w:t>; la composición es simplemente usar en una clase, otra clase previamente creada para construir el objeto de nuestra nueva clase; como en este ejemplo:</w:t>
      </w:r>
    </w:p>
    <w:p w14:paraId="636B1F6B" w14:textId="77777777" w:rsidR="00D1570D" w:rsidRDefault="00D1570D" w:rsidP="00D1570D">
      <w:pPr>
        <w:jc w:val="both"/>
      </w:pPr>
      <w:r w:rsidRPr="00E954B9">
        <w:rPr>
          <w:noProof/>
        </w:rPr>
        <w:drawing>
          <wp:anchor distT="0" distB="0" distL="114300" distR="114300" simplePos="0" relativeHeight="251669504" behindDoc="0" locked="0" layoutInCell="1" allowOverlap="1" wp14:anchorId="56DD6BEE" wp14:editId="07826D6B">
            <wp:simplePos x="0" y="0"/>
            <wp:positionH relativeFrom="margin">
              <wp:align>center</wp:align>
            </wp:positionH>
            <wp:positionV relativeFrom="paragraph">
              <wp:posOffset>205740</wp:posOffset>
            </wp:positionV>
            <wp:extent cx="2226650" cy="587375"/>
            <wp:effectExtent l="0" t="0" r="2540" b="3175"/>
            <wp:wrapNone/>
            <wp:docPr id="173175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830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6650" cy="587375"/>
                    </a:xfrm>
                    <a:prstGeom prst="rect">
                      <a:avLst/>
                    </a:prstGeom>
                  </pic:spPr>
                </pic:pic>
              </a:graphicData>
            </a:graphic>
            <wp14:sizeRelH relativeFrom="page">
              <wp14:pctWidth>0</wp14:pctWidth>
            </wp14:sizeRelH>
            <wp14:sizeRelV relativeFrom="page">
              <wp14:pctHeight>0</wp14:pctHeight>
            </wp14:sizeRelV>
          </wp:anchor>
        </w:drawing>
      </w:r>
    </w:p>
    <w:p w14:paraId="1FA13094" w14:textId="77777777" w:rsidR="00D1570D" w:rsidRPr="00CE4B4C" w:rsidRDefault="00D1570D" w:rsidP="00D1570D">
      <w:pPr>
        <w:jc w:val="both"/>
      </w:pPr>
      <w:r w:rsidRPr="00E954B9">
        <w:rPr>
          <w:noProof/>
        </w:rPr>
        <w:drawing>
          <wp:anchor distT="0" distB="0" distL="114300" distR="114300" simplePos="0" relativeHeight="251668480" behindDoc="0" locked="0" layoutInCell="1" allowOverlap="1" wp14:anchorId="31AC6130" wp14:editId="3D193492">
            <wp:simplePos x="0" y="0"/>
            <wp:positionH relativeFrom="margin">
              <wp:align>center</wp:align>
            </wp:positionH>
            <wp:positionV relativeFrom="paragraph">
              <wp:posOffset>720090</wp:posOffset>
            </wp:positionV>
            <wp:extent cx="2838523" cy="1209310"/>
            <wp:effectExtent l="0" t="0" r="0" b="0"/>
            <wp:wrapNone/>
            <wp:docPr id="1885739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923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523" cy="1209310"/>
                    </a:xfrm>
                    <a:prstGeom prst="rect">
                      <a:avLst/>
                    </a:prstGeom>
                  </pic:spPr>
                </pic:pic>
              </a:graphicData>
            </a:graphic>
            <wp14:sizeRelH relativeFrom="page">
              <wp14:pctWidth>0</wp14:pctWidth>
            </wp14:sizeRelH>
            <wp14:sizeRelV relativeFrom="page">
              <wp14:pctHeight>0</wp14:pctHeight>
            </wp14:sizeRelV>
          </wp:anchor>
        </w:drawing>
      </w:r>
    </w:p>
    <w:p w14:paraId="26488CFE" w14:textId="77777777" w:rsidR="00D1570D" w:rsidRDefault="00D1570D" w:rsidP="00D1570D">
      <w:pPr>
        <w:jc w:val="both"/>
      </w:pPr>
    </w:p>
    <w:p w14:paraId="7DB2D268" w14:textId="77777777" w:rsidR="00D1570D" w:rsidRDefault="00D1570D" w:rsidP="00D1570D">
      <w:pPr>
        <w:jc w:val="both"/>
      </w:pPr>
    </w:p>
    <w:p w14:paraId="14D092FE" w14:textId="77777777" w:rsidR="00D1570D" w:rsidRDefault="00D1570D" w:rsidP="00D1570D">
      <w:pPr>
        <w:jc w:val="both"/>
      </w:pPr>
    </w:p>
    <w:p w14:paraId="4863A18D" w14:textId="77777777" w:rsidR="00D1570D" w:rsidRDefault="00D1570D" w:rsidP="00D1570D">
      <w:pPr>
        <w:jc w:val="both"/>
      </w:pPr>
    </w:p>
    <w:p w14:paraId="02A647AC" w14:textId="77777777" w:rsidR="00D1570D" w:rsidRDefault="00D1570D" w:rsidP="00D1570D">
      <w:pPr>
        <w:jc w:val="both"/>
      </w:pPr>
    </w:p>
    <w:p w14:paraId="7E8A7DFF" w14:textId="77777777" w:rsidR="00D1570D" w:rsidRDefault="00D1570D" w:rsidP="00D1570D">
      <w:pPr>
        <w:jc w:val="both"/>
      </w:pPr>
    </w:p>
    <w:p w14:paraId="6F5B74AF" w14:textId="77777777" w:rsidR="00D1570D" w:rsidRDefault="00D1570D" w:rsidP="00D1570D">
      <w:pPr>
        <w:jc w:val="both"/>
      </w:pPr>
    </w:p>
    <w:p w14:paraId="78EFC112" w14:textId="77777777" w:rsidR="00D1570D" w:rsidRPr="000C2063" w:rsidRDefault="00D1570D" w:rsidP="00D1570D">
      <w:pPr>
        <w:widowControl w:val="0"/>
        <w:autoSpaceDE w:val="0"/>
        <w:autoSpaceDN w:val="0"/>
        <w:adjustRightInd w:val="0"/>
        <w:spacing w:after="200" w:line="276" w:lineRule="auto"/>
        <w:jc w:val="center"/>
        <w:rPr>
          <w:rFonts w:ascii="Calibri" w:hAnsi="Calibri" w:cs="Calibri"/>
          <w:b/>
          <w:bCs/>
          <w:kern w:val="0"/>
          <w:sz w:val="32"/>
          <w:szCs w:val="32"/>
          <w:lang w:val="es"/>
        </w:rPr>
      </w:pPr>
      <w:r w:rsidRPr="000C2063">
        <w:rPr>
          <w:rFonts w:ascii="Calibri" w:hAnsi="Calibri" w:cs="Calibri"/>
          <w:b/>
          <w:bCs/>
          <w:kern w:val="0"/>
          <w:sz w:val="32"/>
          <w:szCs w:val="32"/>
          <w:lang w:val="es"/>
        </w:rPr>
        <w:t>CLASES ABSTRACTAS</w:t>
      </w:r>
    </w:p>
    <w:p w14:paraId="20CEDB48" w14:textId="77777777"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Una clase abstracta Java, es una clase especial que no se puede instanciar. Dicha clase está destinada a ser usada como base para otras clases, que se conocen como subclases.</w:t>
      </w:r>
    </w:p>
    <w:p w14:paraId="3ABF29DB" w14:textId="6504C0F6"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Se usa para definir atributos y métodos comunes que pueden ser compartidos por todas las clases que heredan de la clase abstracta. Los métodos definidos en la clase abstracta generalmente deben ser implementados en las subclases.</w:t>
      </w:r>
    </w:p>
    <w:p w14:paraId="52B58216" w14:textId="1A5499B0"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lastRenderedPageBreak/>
        <w:t>Una clase abstracta puede contener métodos abstractos, que son declaraciones sin implementación. De hecho, estos métodos deben ser implementados por las subclases para ser usados. Esto permite a los desarrolladores definir una funcionalidad general y luego dejar que cada subclase implemente la funcionalidad de manera diferente.</w:t>
      </w:r>
    </w:p>
    <w:p w14:paraId="184C636E" w14:textId="4987025B"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r>
        <w:rPr>
          <w:rFonts w:ascii="Calibri" w:hAnsi="Calibri" w:cs="Calibri"/>
          <w:kern w:val="0"/>
          <w:lang w:val="es"/>
        </w:rPr>
        <w:t>Las clases abstractas también se pueden usar para definir una interfaz para un conjunto de clases. Esto significa que todas las clases que implementan la interfaz tendrán los mismos métodos, aunque el comportamiento de los métodos pueda ser diferente. Es una característica muy útil cuando se quiere garantizar que un conjunto de clases tenga un comportamiento similar.</w:t>
      </w:r>
    </w:p>
    <w:p w14:paraId="458F39D8" w14:textId="77777777" w:rsidR="00D1570D" w:rsidRPr="00D1570D" w:rsidRDefault="00D1570D" w:rsidP="00D1570D">
      <w:pPr>
        <w:widowControl w:val="0"/>
        <w:autoSpaceDE w:val="0"/>
        <w:autoSpaceDN w:val="0"/>
        <w:adjustRightInd w:val="0"/>
        <w:spacing w:after="200" w:line="276" w:lineRule="auto"/>
        <w:jc w:val="center"/>
        <w:rPr>
          <w:rFonts w:ascii="Calibri" w:hAnsi="Calibri" w:cs="Calibri"/>
          <w:b/>
          <w:bCs/>
          <w:kern w:val="0"/>
          <w:sz w:val="32"/>
          <w:szCs w:val="32"/>
          <w:lang w:val="es"/>
        </w:rPr>
      </w:pPr>
      <w:r w:rsidRPr="00D1570D">
        <w:rPr>
          <w:rFonts w:ascii="Calibri" w:hAnsi="Calibri" w:cs="Calibri"/>
          <w:b/>
          <w:bCs/>
          <w:kern w:val="0"/>
          <w:sz w:val="32"/>
          <w:szCs w:val="32"/>
          <w:lang w:val="es"/>
        </w:rPr>
        <w:t>INTERFACES</w:t>
      </w:r>
    </w:p>
    <w:p w14:paraId="22AAE6DE" w14:textId="67F82FCD"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Un interfaz representa un contrato público. Aquellas clases que quieran disfrutar de un interfaz, deben implementar todos </w:t>
      </w:r>
      <w:proofErr w:type="spellStart"/>
      <w:r>
        <w:rPr>
          <w:rFonts w:ascii="Calibri" w:hAnsi="Calibri" w:cs="Calibri"/>
          <w:kern w:val="0"/>
          <w:lang w:val="es"/>
        </w:rPr>
        <w:t>losmétodos</w:t>
      </w:r>
      <w:proofErr w:type="spellEnd"/>
      <w:r>
        <w:rPr>
          <w:rFonts w:ascii="Calibri" w:hAnsi="Calibri" w:cs="Calibri"/>
          <w:kern w:val="0"/>
          <w:lang w:val="es"/>
        </w:rPr>
        <w:t xml:space="preserve"> indicados. Los programas que usen un interfaz permitirán que cualquier clase de objetos que implemente el </w:t>
      </w:r>
      <w:proofErr w:type="spellStart"/>
      <w:r>
        <w:rPr>
          <w:rFonts w:ascii="Calibri" w:hAnsi="Calibri" w:cs="Calibri"/>
          <w:kern w:val="0"/>
          <w:lang w:val="es"/>
        </w:rPr>
        <w:t>interfazpueda</w:t>
      </w:r>
      <w:proofErr w:type="spellEnd"/>
      <w:r>
        <w:rPr>
          <w:rFonts w:ascii="Calibri" w:hAnsi="Calibri" w:cs="Calibri"/>
          <w:kern w:val="0"/>
          <w:lang w:val="es"/>
        </w:rPr>
        <w:t xml:space="preserve"> ser manejado de manera transparente. </w:t>
      </w:r>
    </w:p>
    <w:p w14:paraId="11678C7F" w14:textId="102DFA75"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Todas las clases que lleven implementado un interfaz deben llevar los </w:t>
      </w:r>
      <w:proofErr w:type="spellStart"/>
      <w:r>
        <w:rPr>
          <w:rFonts w:ascii="Calibri" w:hAnsi="Calibri" w:cs="Calibri"/>
          <w:kern w:val="0"/>
          <w:lang w:val="es"/>
        </w:rPr>
        <w:t>metodos</w:t>
      </w:r>
      <w:proofErr w:type="spellEnd"/>
      <w:r>
        <w:rPr>
          <w:rFonts w:ascii="Calibri" w:hAnsi="Calibri" w:cs="Calibri"/>
          <w:kern w:val="0"/>
          <w:lang w:val="es"/>
        </w:rPr>
        <w:t xml:space="preserve"> que dicha interfaz tenga. (</w:t>
      </w:r>
      <w:proofErr w:type="spellStart"/>
      <w:r>
        <w:rPr>
          <w:rFonts w:ascii="Calibri" w:hAnsi="Calibri" w:cs="Calibri"/>
          <w:kern w:val="0"/>
          <w:lang w:val="es"/>
        </w:rPr>
        <w:t>ej</w:t>
      </w:r>
      <w:proofErr w:type="spellEnd"/>
      <w:r>
        <w:rPr>
          <w:rFonts w:ascii="Calibri" w:hAnsi="Calibri" w:cs="Calibri"/>
          <w:kern w:val="0"/>
          <w:lang w:val="es"/>
        </w:rPr>
        <w:t xml:space="preserve">: </w:t>
      </w:r>
      <w:proofErr w:type="spellStart"/>
      <w:proofErr w:type="gramStart"/>
      <w:r>
        <w:rPr>
          <w:rFonts w:ascii="Calibri" w:hAnsi="Calibri" w:cs="Calibri"/>
          <w:kern w:val="0"/>
          <w:lang w:val="es"/>
        </w:rPr>
        <w:t>geometricobject</w:t>
      </w:r>
      <w:proofErr w:type="spellEnd"/>
      <w:r>
        <w:rPr>
          <w:rFonts w:ascii="Calibri" w:hAnsi="Calibri" w:cs="Calibri"/>
          <w:kern w:val="0"/>
          <w:lang w:val="es"/>
        </w:rPr>
        <w:t>(</w:t>
      </w:r>
      <w:proofErr w:type="gramEnd"/>
      <w:r>
        <w:rPr>
          <w:rFonts w:ascii="Calibri" w:hAnsi="Calibri" w:cs="Calibri"/>
          <w:kern w:val="0"/>
          <w:lang w:val="es"/>
        </w:rPr>
        <w:t>){</w:t>
      </w:r>
      <w:proofErr w:type="spellStart"/>
      <w:r>
        <w:rPr>
          <w:rFonts w:ascii="Calibri" w:hAnsi="Calibri" w:cs="Calibri"/>
          <w:kern w:val="0"/>
          <w:lang w:val="es"/>
        </w:rPr>
        <w:t>getperimeter</w:t>
      </w:r>
      <w:proofErr w:type="spellEnd"/>
      <w:r>
        <w:rPr>
          <w:rFonts w:ascii="Calibri" w:hAnsi="Calibri" w:cs="Calibri"/>
          <w:kern w:val="0"/>
          <w:lang w:val="es"/>
        </w:rPr>
        <w:t xml:space="preserve">, </w:t>
      </w:r>
      <w:proofErr w:type="spellStart"/>
      <w:r>
        <w:rPr>
          <w:rFonts w:ascii="Calibri" w:hAnsi="Calibri" w:cs="Calibri"/>
          <w:kern w:val="0"/>
          <w:lang w:val="es"/>
        </w:rPr>
        <w:t>getarea</w:t>
      </w:r>
      <w:proofErr w:type="spellEnd"/>
      <w:r>
        <w:rPr>
          <w:rFonts w:ascii="Calibri" w:hAnsi="Calibri" w:cs="Calibri"/>
          <w:kern w:val="0"/>
          <w:lang w:val="es"/>
        </w:rPr>
        <w:t xml:space="preserve">} entonces </w:t>
      </w:r>
      <w:proofErr w:type="spellStart"/>
      <w:r>
        <w:rPr>
          <w:rFonts w:ascii="Calibri" w:hAnsi="Calibri" w:cs="Calibri"/>
          <w:kern w:val="0"/>
          <w:lang w:val="es"/>
        </w:rPr>
        <w:t>public</w:t>
      </w:r>
      <w:proofErr w:type="spellEnd"/>
      <w:r>
        <w:rPr>
          <w:rFonts w:ascii="Calibri" w:hAnsi="Calibri" w:cs="Calibri"/>
          <w:kern w:val="0"/>
          <w:lang w:val="es"/>
        </w:rPr>
        <w:t xml:space="preserve"> </w:t>
      </w:r>
      <w:proofErr w:type="spellStart"/>
      <w:r>
        <w:rPr>
          <w:rFonts w:ascii="Calibri" w:hAnsi="Calibri" w:cs="Calibri"/>
          <w:kern w:val="0"/>
          <w:lang w:val="es"/>
        </w:rPr>
        <w:t>circle</w:t>
      </w:r>
      <w:proofErr w:type="spellEnd"/>
      <w:r>
        <w:rPr>
          <w:rFonts w:ascii="Calibri" w:hAnsi="Calibri" w:cs="Calibri"/>
          <w:kern w:val="0"/>
          <w:lang w:val="es"/>
        </w:rPr>
        <w:t xml:space="preserve"> </w:t>
      </w:r>
      <w:proofErr w:type="spellStart"/>
      <w:r>
        <w:rPr>
          <w:rFonts w:ascii="Calibri" w:hAnsi="Calibri" w:cs="Calibri"/>
          <w:kern w:val="0"/>
          <w:lang w:val="es"/>
        </w:rPr>
        <w:t>implements</w:t>
      </w:r>
      <w:proofErr w:type="spellEnd"/>
      <w:r>
        <w:rPr>
          <w:rFonts w:ascii="Calibri" w:hAnsi="Calibri" w:cs="Calibri"/>
          <w:kern w:val="0"/>
          <w:lang w:val="es"/>
        </w:rPr>
        <w:t xml:space="preserve"> </w:t>
      </w:r>
      <w:proofErr w:type="spellStart"/>
      <w:r>
        <w:rPr>
          <w:rFonts w:ascii="Calibri" w:hAnsi="Calibri" w:cs="Calibri"/>
          <w:kern w:val="0"/>
          <w:lang w:val="es"/>
        </w:rPr>
        <w:t>geometric</w:t>
      </w:r>
      <w:proofErr w:type="spellEnd"/>
      <w:r>
        <w:rPr>
          <w:rFonts w:ascii="Calibri" w:hAnsi="Calibri" w:cs="Calibri"/>
          <w:kern w:val="0"/>
          <w:lang w:val="es"/>
        </w:rPr>
        <w:t xml:space="preserve"> </w:t>
      </w:r>
      <w:proofErr w:type="spellStart"/>
      <w:r>
        <w:rPr>
          <w:rFonts w:ascii="Calibri" w:hAnsi="Calibri" w:cs="Calibri"/>
          <w:kern w:val="0"/>
          <w:lang w:val="es"/>
        </w:rPr>
        <w:t>object"debe</w:t>
      </w:r>
      <w:proofErr w:type="spellEnd"/>
      <w:r>
        <w:rPr>
          <w:rFonts w:ascii="Calibri" w:hAnsi="Calibri" w:cs="Calibri"/>
          <w:kern w:val="0"/>
          <w:lang w:val="es"/>
        </w:rPr>
        <w:t xml:space="preserve"> de contener </w:t>
      </w:r>
      <w:proofErr w:type="spellStart"/>
      <w:r>
        <w:rPr>
          <w:rFonts w:ascii="Calibri" w:hAnsi="Calibri" w:cs="Calibri"/>
          <w:kern w:val="0"/>
          <w:lang w:val="es"/>
        </w:rPr>
        <w:t>getarea</w:t>
      </w:r>
      <w:proofErr w:type="spellEnd"/>
      <w:r>
        <w:rPr>
          <w:rFonts w:ascii="Calibri" w:hAnsi="Calibri" w:cs="Calibri"/>
          <w:kern w:val="0"/>
          <w:lang w:val="es"/>
        </w:rPr>
        <w:t xml:space="preserve"> y </w:t>
      </w:r>
      <w:proofErr w:type="spellStart"/>
      <w:r>
        <w:rPr>
          <w:rFonts w:ascii="Calibri" w:hAnsi="Calibri" w:cs="Calibri"/>
          <w:kern w:val="0"/>
          <w:lang w:val="es"/>
        </w:rPr>
        <w:t>getperimeter</w:t>
      </w:r>
      <w:proofErr w:type="spellEnd"/>
      <w:r>
        <w:rPr>
          <w:rFonts w:ascii="Calibri" w:hAnsi="Calibri" w:cs="Calibri"/>
          <w:kern w:val="0"/>
          <w:lang w:val="es"/>
        </w:rPr>
        <w:t xml:space="preserve"> como </w:t>
      </w:r>
      <w:proofErr w:type="spellStart"/>
      <w:r>
        <w:rPr>
          <w:rFonts w:ascii="Calibri" w:hAnsi="Calibri" w:cs="Calibri"/>
          <w:kern w:val="0"/>
          <w:lang w:val="es"/>
        </w:rPr>
        <w:t>metodos</w:t>
      </w:r>
      <w:proofErr w:type="spellEnd"/>
      <w:r>
        <w:rPr>
          <w:rFonts w:ascii="Calibri" w:hAnsi="Calibri" w:cs="Calibri"/>
          <w:kern w:val="0"/>
          <w:lang w:val="es"/>
        </w:rPr>
        <w:t xml:space="preserve"> dentro"(){</w:t>
      </w:r>
      <w:proofErr w:type="spellStart"/>
      <w:r>
        <w:rPr>
          <w:rFonts w:ascii="Calibri" w:hAnsi="Calibri" w:cs="Calibri"/>
          <w:kern w:val="0"/>
          <w:lang w:val="es"/>
        </w:rPr>
        <w:t>getarea</w:t>
      </w:r>
      <w:proofErr w:type="spellEnd"/>
      <w:r>
        <w:rPr>
          <w:rFonts w:ascii="Calibri" w:hAnsi="Calibri" w:cs="Calibri"/>
          <w:kern w:val="0"/>
          <w:lang w:val="es"/>
        </w:rPr>
        <w:t xml:space="preserve">, </w:t>
      </w:r>
      <w:proofErr w:type="spellStart"/>
      <w:r>
        <w:rPr>
          <w:rFonts w:ascii="Calibri" w:hAnsi="Calibri" w:cs="Calibri"/>
          <w:kern w:val="0"/>
          <w:lang w:val="es"/>
        </w:rPr>
        <w:t>getperimeter</w:t>
      </w:r>
      <w:proofErr w:type="spellEnd"/>
      <w:r>
        <w:rPr>
          <w:rFonts w:ascii="Calibri" w:hAnsi="Calibri" w:cs="Calibri"/>
          <w:kern w:val="0"/>
          <w:lang w:val="es"/>
        </w:rPr>
        <w:t>}</w:t>
      </w:r>
    </w:p>
    <w:p w14:paraId="4C85A04E" w14:textId="14D0BA59"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p>
    <w:p w14:paraId="3D63A4B5" w14:textId="3F119297"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w:t>
      </w:r>
      <w:proofErr w:type="spellStart"/>
      <w:r>
        <w:rPr>
          <w:rFonts w:ascii="Calibri" w:hAnsi="Calibri" w:cs="Calibri"/>
          <w:kern w:val="0"/>
          <w:lang w:val="es"/>
        </w:rPr>
        <w:t>denotates</w:t>
      </w:r>
      <w:proofErr w:type="spellEnd"/>
      <w:r>
        <w:rPr>
          <w:rFonts w:ascii="Calibri" w:hAnsi="Calibri" w:cs="Calibri"/>
          <w:kern w:val="0"/>
          <w:lang w:val="es"/>
        </w:rPr>
        <w:t xml:space="preserve"> </w:t>
      </w:r>
      <w:proofErr w:type="spellStart"/>
      <w:r>
        <w:rPr>
          <w:rFonts w:ascii="Calibri" w:hAnsi="Calibri" w:cs="Calibri"/>
          <w:kern w:val="0"/>
          <w:lang w:val="es"/>
        </w:rPr>
        <w:t>package</w:t>
      </w:r>
      <w:proofErr w:type="spellEnd"/>
      <w:r>
        <w:rPr>
          <w:rFonts w:ascii="Calibri" w:hAnsi="Calibri" w:cs="Calibri"/>
          <w:kern w:val="0"/>
          <w:lang w:val="es"/>
        </w:rPr>
        <w:t xml:space="preserve"> </w:t>
      </w:r>
      <w:proofErr w:type="spellStart"/>
      <w:r>
        <w:rPr>
          <w:rFonts w:ascii="Calibri" w:hAnsi="Calibri" w:cs="Calibri"/>
          <w:kern w:val="0"/>
          <w:lang w:val="es"/>
        </w:rPr>
        <w:t>access</w:t>
      </w:r>
      <w:proofErr w:type="spellEnd"/>
      <w:r>
        <w:rPr>
          <w:rFonts w:ascii="Calibri" w:hAnsi="Calibri" w:cs="Calibri"/>
          <w:kern w:val="0"/>
          <w:lang w:val="es"/>
        </w:rPr>
        <w:t xml:space="preserve">---&gt;indica que los miembros son accesibles solo dentro del mismo paquete </w:t>
      </w:r>
    </w:p>
    <w:p w14:paraId="32B27B76" w14:textId="7796065D"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p>
    <w:p w14:paraId="04373131" w14:textId="5117A9C8"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r>
        <w:rPr>
          <w:rFonts w:ascii="Calibri" w:hAnsi="Calibri" w:cs="Calibri"/>
          <w:b/>
          <w:bCs/>
          <w:kern w:val="0"/>
          <w:lang w:val="es"/>
        </w:rPr>
        <w:t>FUNCION DE IMPLEMENTS, EXTENDS</w:t>
      </w:r>
    </w:p>
    <w:p w14:paraId="5466D7AD" w14:textId="72AF3E0F"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r>
        <w:rPr>
          <w:rFonts w:ascii="Calibri" w:hAnsi="Calibri" w:cs="Calibri"/>
          <w:b/>
          <w:bCs/>
          <w:kern w:val="0"/>
          <w:lang w:val="es"/>
        </w:rPr>
        <w:t xml:space="preserve">1. </w:t>
      </w:r>
      <w:proofErr w:type="spellStart"/>
      <w:r>
        <w:rPr>
          <w:rFonts w:ascii="Calibri" w:hAnsi="Calibri" w:cs="Calibri"/>
          <w:b/>
          <w:bCs/>
          <w:kern w:val="0"/>
          <w:lang w:val="es"/>
        </w:rPr>
        <w:t>Implements</w:t>
      </w:r>
      <w:proofErr w:type="spellEnd"/>
    </w:p>
    <w:p w14:paraId="086CEE81" w14:textId="47ECAB47"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r>
        <w:rPr>
          <w:rFonts w:ascii="Calibri" w:hAnsi="Calibri" w:cs="Calibri"/>
          <w:b/>
          <w:bCs/>
          <w:noProof/>
          <w:kern w:val="0"/>
          <w:lang w:val="es"/>
        </w:rPr>
        <w:drawing>
          <wp:anchor distT="0" distB="0" distL="114300" distR="114300" simplePos="0" relativeHeight="251671552" behindDoc="0" locked="0" layoutInCell="1" allowOverlap="1" wp14:anchorId="011C957F" wp14:editId="569B06F7">
            <wp:simplePos x="0" y="0"/>
            <wp:positionH relativeFrom="margin">
              <wp:posOffset>762684</wp:posOffset>
            </wp:positionH>
            <wp:positionV relativeFrom="paragraph">
              <wp:posOffset>96422</wp:posOffset>
            </wp:positionV>
            <wp:extent cx="3530991" cy="1676157"/>
            <wp:effectExtent l="0" t="0" r="0" b="635"/>
            <wp:wrapNone/>
            <wp:docPr id="41508372" name="Imagen 4150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0991" cy="16761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6787E" w14:textId="079C790B" w:rsidR="00D1570D" w:rsidRDefault="00D1570D" w:rsidP="00D1570D">
      <w:pPr>
        <w:widowControl w:val="0"/>
        <w:autoSpaceDE w:val="0"/>
        <w:autoSpaceDN w:val="0"/>
        <w:adjustRightInd w:val="0"/>
        <w:spacing w:after="200" w:line="240" w:lineRule="auto"/>
        <w:jc w:val="both"/>
        <w:rPr>
          <w:rFonts w:ascii="Calibri" w:hAnsi="Calibri" w:cs="Calibri"/>
          <w:b/>
          <w:bCs/>
          <w:kern w:val="0"/>
          <w:lang w:val="es"/>
        </w:rPr>
      </w:pPr>
    </w:p>
    <w:p w14:paraId="51496B5D" w14:textId="77777777" w:rsidR="00D1570D" w:rsidRDefault="00D1570D" w:rsidP="00D1570D">
      <w:pPr>
        <w:widowControl w:val="0"/>
        <w:autoSpaceDE w:val="0"/>
        <w:autoSpaceDN w:val="0"/>
        <w:adjustRightInd w:val="0"/>
        <w:spacing w:after="200" w:line="240" w:lineRule="auto"/>
        <w:jc w:val="both"/>
        <w:rPr>
          <w:rFonts w:ascii="Calibri" w:hAnsi="Calibri" w:cs="Calibri"/>
          <w:b/>
          <w:bCs/>
          <w:kern w:val="0"/>
          <w:lang w:val="es"/>
        </w:rPr>
      </w:pPr>
    </w:p>
    <w:p w14:paraId="08A8B6B7" w14:textId="67850ADE"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p>
    <w:p w14:paraId="60249ADB" w14:textId="77777777"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p>
    <w:p w14:paraId="3EDA5A74" w14:textId="77777777"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p>
    <w:p w14:paraId="4B763B7C" w14:textId="5AD4F96E"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En Java, la palabra reservada “</w:t>
      </w:r>
      <w:proofErr w:type="spellStart"/>
      <w:r>
        <w:rPr>
          <w:rFonts w:ascii="Calibri" w:hAnsi="Calibri" w:cs="Calibri"/>
          <w:kern w:val="0"/>
          <w:lang w:val="es"/>
        </w:rPr>
        <w:t>implements</w:t>
      </w:r>
      <w:proofErr w:type="spellEnd"/>
      <w:r>
        <w:rPr>
          <w:rFonts w:ascii="Calibri" w:hAnsi="Calibri" w:cs="Calibri"/>
          <w:kern w:val="0"/>
          <w:lang w:val="es"/>
        </w:rPr>
        <w:t>” se utiliza para implementar una interfaz en una clase. Una interfaz define un conjunto de métodos que una clase debe implementar. Al utilizar “</w:t>
      </w:r>
      <w:proofErr w:type="spellStart"/>
      <w:r>
        <w:rPr>
          <w:rFonts w:ascii="Calibri" w:hAnsi="Calibri" w:cs="Calibri"/>
          <w:kern w:val="0"/>
          <w:lang w:val="es"/>
        </w:rPr>
        <w:t>implements</w:t>
      </w:r>
      <w:proofErr w:type="spellEnd"/>
      <w:r>
        <w:rPr>
          <w:rFonts w:ascii="Calibri" w:hAnsi="Calibri" w:cs="Calibri"/>
          <w:kern w:val="0"/>
          <w:lang w:val="es"/>
        </w:rPr>
        <w:t>”, una clase adquiere todos los métodos definidos en la interfaz, lo que le permite cumplir con un contrato específico.</w:t>
      </w:r>
    </w:p>
    <w:p w14:paraId="11D4D5F2" w14:textId="77777777"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p>
    <w:p w14:paraId="2D206CD9" w14:textId="5D9B65C0" w:rsidR="00D1570D" w:rsidRPr="000C2063" w:rsidRDefault="00D1570D" w:rsidP="00D1570D">
      <w:pPr>
        <w:widowControl w:val="0"/>
        <w:autoSpaceDE w:val="0"/>
        <w:autoSpaceDN w:val="0"/>
        <w:adjustRightInd w:val="0"/>
        <w:spacing w:after="200" w:line="276" w:lineRule="auto"/>
        <w:jc w:val="both"/>
        <w:rPr>
          <w:rFonts w:ascii="Calibri" w:hAnsi="Calibri" w:cs="Calibri"/>
          <w:i/>
          <w:iCs/>
          <w:kern w:val="0"/>
          <w:lang w:val="en-US"/>
        </w:rPr>
      </w:pPr>
      <w:r w:rsidRPr="000C2063">
        <w:rPr>
          <w:rFonts w:ascii="Calibri" w:hAnsi="Calibri" w:cs="Calibri"/>
          <w:i/>
          <w:iCs/>
          <w:kern w:val="0"/>
          <w:lang w:val="en-US"/>
        </w:rPr>
        <w:t xml:space="preserve">public class </w:t>
      </w:r>
      <w:proofErr w:type="spellStart"/>
      <w:r w:rsidRPr="000C2063">
        <w:rPr>
          <w:rFonts w:ascii="Calibri" w:hAnsi="Calibri" w:cs="Calibri"/>
          <w:i/>
          <w:iCs/>
          <w:kern w:val="0"/>
          <w:lang w:val="en-US"/>
        </w:rPr>
        <w:t>MiClase</w:t>
      </w:r>
      <w:proofErr w:type="spellEnd"/>
      <w:r w:rsidRPr="000C2063">
        <w:rPr>
          <w:rFonts w:ascii="Calibri" w:hAnsi="Calibri" w:cs="Calibri"/>
          <w:i/>
          <w:iCs/>
          <w:kern w:val="0"/>
          <w:lang w:val="en-US"/>
        </w:rPr>
        <w:t xml:space="preserve"> implements </w:t>
      </w:r>
      <w:proofErr w:type="spellStart"/>
      <w:r w:rsidRPr="000C2063">
        <w:rPr>
          <w:rFonts w:ascii="Calibri" w:hAnsi="Calibri" w:cs="Calibri"/>
          <w:i/>
          <w:iCs/>
          <w:kern w:val="0"/>
          <w:lang w:val="en-US"/>
        </w:rPr>
        <w:t>MiInterfaz</w:t>
      </w:r>
      <w:proofErr w:type="spellEnd"/>
      <w:r w:rsidRPr="000C2063">
        <w:rPr>
          <w:rFonts w:ascii="Calibri" w:hAnsi="Calibri" w:cs="Calibri"/>
          <w:i/>
          <w:iCs/>
          <w:kern w:val="0"/>
          <w:lang w:val="en-US"/>
        </w:rPr>
        <w:t xml:space="preserve"> {</w:t>
      </w:r>
    </w:p>
    <w:p w14:paraId="4FFC82B1" w14:textId="06E46EA4" w:rsidR="00D1570D" w:rsidRPr="000C2063" w:rsidRDefault="00D1570D" w:rsidP="00D1570D">
      <w:pPr>
        <w:widowControl w:val="0"/>
        <w:autoSpaceDE w:val="0"/>
        <w:autoSpaceDN w:val="0"/>
        <w:adjustRightInd w:val="0"/>
        <w:spacing w:after="200" w:line="276" w:lineRule="auto"/>
        <w:jc w:val="both"/>
        <w:rPr>
          <w:rFonts w:ascii="Calibri" w:hAnsi="Calibri" w:cs="Calibri"/>
          <w:i/>
          <w:iCs/>
          <w:kern w:val="0"/>
          <w:lang w:val="es"/>
        </w:rPr>
      </w:pPr>
      <w:r w:rsidRPr="000C2063">
        <w:rPr>
          <w:rFonts w:ascii="Calibri" w:hAnsi="Calibri" w:cs="Calibri"/>
          <w:i/>
          <w:iCs/>
          <w:kern w:val="0"/>
          <w:lang w:val="es"/>
        </w:rPr>
        <w:t>// Implementación de los métodos definidos en la interfaz</w:t>
      </w:r>
    </w:p>
    <w:p w14:paraId="252EB38B" w14:textId="2C2096BD" w:rsidR="00D1570D" w:rsidRPr="000C2063" w:rsidRDefault="00D1570D" w:rsidP="00D1570D">
      <w:pPr>
        <w:widowControl w:val="0"/>
        <w:autoSpaceDE w:val="0"/>
        <w:autoSpaceDN w:val="0"/>
        <w:adjustRightInd w:val="0"/>
        <w:spacing w:after="200" w:line="276" w:lineRule="auto"/>
        <w:jc w:val="both"/>
        <w:rPr>
          <w:rFonts w:ascii="Calibri" w:hAnsi="Calibri" w:cs="Calibri"/>
          <w:i/>
          <w:iCs/>
          <w:kern w:val="0"/>
          <w:lang w:val="es"/>
        </w:rPr>
      </w:pPr>
      <w:r w:rsidRPr="000C2063">
        <w:rPr>
          <w:rFonts w:ascii="Calibri" w:hAnsi="Calibri" w:cs="Calibri"/>
          <w:i/>
          <w:iCs/>
          <w:kern w:val="0"/>
          <w:lang w:val="es"/>
        </w:rPr>
        <w:t>}</w:t>
      </w:r>
    </w:p>
    <w:p w14:paraId="58B4A16F" w14:textId="35CC58E2" w:rsidR="00D1570D" w:rsidRDefault="00D1570D" w:rsidP="00D1570D">
      <w:pPr>
        <w:widowControl w:val="0"/>
        <w:autoSpaceDE w:val="0"/>
        <w:autoSpaceDN w:val="0"/>
        <w:adjustRightInd w:val="0"/>
        <w:spacing w:after="200" w:line="276" w:lineRule="auto"/>
        <w:jc w:val="both"/>
        <w:rPr>
          <w:rFonts w:ascii="Calibri" w:hAnsi="Calibri" w:cs="Calibri"/>
          <w:b/>
          <w:bCs/>
          <w:kern w:val="0"/>
          <w:lang w:val="es"/>
        </w:rPr>
      </w:pPr>
      <w:r>
        <w:rPr>
          <w:rFonts w:ascii="Calibri" w:hAnsi="Calibri" w:cs="Calibri"/>
          <w:b/>
          <w:bCs/>
          <w:kern w:val="0"/>
          <w:lang w:val="es"/>
        </w:rPr>
        <w:t>2.Extends</w:t>
      </w:r>
    </w:p>
    <w:p w14:paraId="173B5734" w14:textId="2E8B6753" w:rsidR="00D1570D" w:rsidRDefault="00D1570D" w:rsidP="00D1570D">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b/>
          <w:bCs/>
          <w:noProof/>
          <w:kern w:val="0"/>
          <w:lang w:val="es"/>
        </w:rPr>
        <w:drawing>
          <wp:anchor distT="0" distB="0" distL="114300" distR="114300" simplePos="0" relativeHeight="251670528" behindDoc="0" locked="0" layoutInCell="1" allowOverlap="1" wp14:anchorId="1472D05A" wp14:editId="326E901A">
            <wp:simplePos x="0" y="0"/>
            <wp:positionH relativeFrom="margin">
              <wp:posOffset>2501949</wp:posOffset>
            </wp:positionH>
            <wp:positionV relativeFrom="paragraph">
              <wp:posOffset>-56759</wp:posOffset>
            </wp:positionV>
            <wp:extent cx="3088054" cy="3170263"/>
            <wp:effectExtent l="0" t="0" r="0" b="0"/>
            <wp:wrapSquare wrapText="bothSides"/>
            <wp:docPr id="1603154182" name="Imagen 16031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8054" cy="31702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kern w:val="0"/>
          <w:lang w:val="es"/>
        </w:rPr>
        <w:t>Se utiliza para establecer una relación de herencia entre clases. Permite que una clase herede los campos y métodos de otra clase, conocida como clase padre o superclase, lo que facilita la reutilización de código y la implementación de jerarquías de clases.</w:t>
      </w:r>
    </w:p>
    <w:p w14:paraId="7592C9E9"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3A195611"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35E116FA" w14:textId="1E90A720"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0415EB4C" w14:textId="13AA203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3C039D4A"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71B5F692"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6CC1454F"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4D8CD4B8"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2EC97BC6"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029E281C"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08757119"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1C808508"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097C502D" w14:textId="77777777" w:rsidR="00D1570D" w:rsidRDefault="00D1570D" w:rsidP="00D1570D">
      <w:pPr>
        <w:widowControl w:val="0"/>
        <w:autoSpaceDE w:val="0"/>
        <w:autoSpaceDN w:val="0"/>
        <w:adjustRightInd w:val="0"/>
        <w:spacing w:after="200" w:line="276" w:lineRule="auto"/>
        <w:rPr>
          <w:rFonts w:ascii="Calibri" w:hAnsi="Calibri" w:cs="Calibri"/>
          <w:b/>
          <w:bCs/>
          <w:kern w:val="0"/>
          <w:lang w:val="es"/>
        </w:rPr>
      </w:pPr>
    </w:p>
    <w:p w14:paraId="460B3E63" w14:textId="77777777" w:rsidR="00D1570D" w:rsidRPr="00D1570D" w:rsidRDefault="00D1570D" w:rsidP="00A00DDF">
      <w:pPr>
        <w:rPr>
          <w:lang w:val="es"/>
        </w:rPr>
      </w:pPr>
    </w:p>
    <w:sectPr w:rsidR="00D1570D" w:rsidRPr="00D157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2CEB"/>
    <w:multiLevelType w:val="multilevel"/>
    <w:tmpl w:val="037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F3DA3"/>
    <w:multiLevelType w:val="hybridMultilevel"/>
    <w:tmpl w:val="9BE89A5C"/>
    <w:lvl w:ilvl="0" w:tplc="3FE2429A">
      <w:start w:val="2"/>
      <w:numFmt w:val="bullet"/>
      <w:lvlText w:val="-"/>
      <w:lvlJc w:val="left"/>
      <w:pPr>
        <w:ind w:left="1070" w:hanging="360"/>
      </w:pPr>
      <w:rPr>
        <w:rFonts w:ascii="Calibri" w:eastAsiaTheme="minorHAnsi" w:hAnsi="Calibri" w:cs="Calibri"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70FE0CFE"/>
    <w:multiLevelType w:val="multilevel"/>
    <w:tmpl w:val="2D5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972849">
    <w:abstractNumId w:val="1"/>
  </w:num>
  <w:num w:numId="2" w16cid:durableId="1786122279">
    <w:abstractNumId w:val="0"/>
  </w:num>
  <w:num w:numId="3" w16cid:durableId="1857187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7D"/>
    <w:rsid w:val="000B79E5"/>
    <w:rsid w:val="000C2063"/>
    <w:rsid w:val="00565B7D"/>
    <w:rsid w:val="005F7803"/>
    <w:rsid w:val="00684D6D"/>
    <w:rsid w:val="009A062D"/>
    <w:rsid w:val="00A00DDF"/>
    <w:rsid w:val="00B535FD"/>
    <w:rsid w:val="00B951F3"/>
    <w:rsid w:val="00C81635"/>
    <w:rsid w:val="00D1570D"/>
    <w:rsid w:val="00F40A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EFFC2"/>
  <w15:chartTrackingRefBased/>
  <w15:docId w15:val="{B3D6D934-DB8E-4CB8-8E59-9D7B6F9A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0DDF"/>
    <w:pPr>
      <w:ind w:left="720"/>
      <w:contextualSpacing/>
    </w:pPr>
  </w:style>
  <w:style w:type="paragraph" w:styleId="NormalWeb">
    <w:name w:val="Normal (Web)"/>
    <w:basedOn w:val="Normal"/>
    <w:uiPriority w:val="99"/>
    <w:semiHidden/>
    <w:unhideWhenUsed/>
    <w:rsid w:val="00B535F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Pages>
  <Words>3244</Words>
  <Characters>17843</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Arana Peña</dc:creator>
  <cp:keywords/>
  <dc:description/>
  <cp:lastModifiedBy>Adrián Arana Peña</cp:lastModifiedBy>
  <cp:revision>8</cp:revision>
  <dcterms:created xsi:type="dcterms:W3CDTF">2024-03-05T18:26:00Z</dcterms:created>
  <dcterms:modified xsi:type="dcterms:W3CDTF">2024-03-06T17:05:00Z</dcterms:modified>
</cp:coreProperties>
</file>