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18F" w:rsidRDefault="003E618F" w:rsidP="00825D3A">
      <w:pPr>
        <w:pStyle w:val="Heading1"/>
      </w:pPr>
      <w:r w:rsidRPr="00825D3A">
        <w:t>Mode Choice Calibration</w:t>
      </w:r>
      <w:r w:rsidR="003F5613">
        <w:t xml:space="preserve"> TCv7</w:t>
      </w:r>
      <w:r w:rsidR="00E74106">
        <w:t xml:space="preserve"> </w:t>
      </w:r>
      <w:r w:rsidR="00A16B0B">
        <w:t>– Calibrate E</w:t>
      </w:r>
    </w:p>
    <w:p w:rsidR="00FD0F4D" w:rsidRDefault="00E80660" w:rsidP="00FD0F4D">
      <w:pPr>
        <w:pStyle w:val="Heading1"/>
      </w:pPr>
      <w:r>
        <w:t>April 1</w:t>
      </w:r>
      <w:r w:rsidR="00A750BF">
        <w:t>5</w:t>
      </w:r>
      <w:r w:rsidR="00FD0F4D">
        <w:t>, 2017</w:t>
      </w:r>
    </w:p>
    <w:p w:rsidR="00FD0F4D" w:rsidRDefault="00FD0F4D" w:rsidP="00E74106">
      <w:pPr>
        <w:pStyle w:val="Heading2"/>
      </w:pPr>
      <w:r>
        <w:t>Summary</w:t>
      </w:r>
    </w:p>
    <w:p w:rsidR="000F7579" w:rsidRDefault="00E80660" w:rsidP="00FD0F4D">
      <w:r>
        <w:t>In early 2016, t</w:t>
      </w:r>
      <w:r w:rsidR="00FD0F4D">
        <w:t xml:space="preserve">he </w:t>
      </w:r>
      <w:r>
        <w:t xml:space="preserve">Metrolina Regional Model </w:t>
      </w:r>
      <w:r w:rsidR="00FD0F4D">
        <w:t>mode choice</w:t>
      </w:r>
      <w:r>
        <w:t xml:space="preserve"> routine</w:t>
      </w:r>
      <w:r w:rsidR="00FD0F4D">
        <w:t xml:space="preserve"> was replaced by AECOM Consult.  The new model uses an open source C++ program developed for the </w:t>
      </w:r>
      <w:r w:rsidR="00B315BE">
        <w:t>TRANSIMS</w:t>
      </w:r>
      <w:r w:rsidR="00FD0F4D">
        <w:t xml:space="preserve"> model</w:t>
      </w:r>
      <w:r w:rsidR="00B315BE">
        <w:t xml:space="preserve"> (TRansportation ANalysis  and SIMulation System) </w:t>
      </w:r>
      <w:r>
        <w:t xml:space="preserve"> – a</w:t>
      </w:r>
      <w:r w:rsidR="00B315BE">
        <w:t>n open source</w:t>
      </w:r>
      <w:r>
        <w:t xml:space="preserve"> </w:t>
      </w:r>
      <w:r w:rsidR="00B315BE">
        <w:t xml:space="preserve">USDOT </w:t>
      </w:r>
      <w:r>
        <w:t>model that merge</w:t>
      </w:r>
      <w:r w:rsidR="00B315BE">
        <w:t>s</w:t>
      </w:r>
      <w:r>
        <w:t xml:space="preserve"> traditional travel demand modeling with traffic simulation.  </w:t>
      </w:r>
      <w:r w:rsidR="00FD0F4D">
        <w:t xml:space="preserve"> New on-board survey data was available from the LYNX Blue Line “After” study in 2013.  New in-home survey data was available from the 2012 survey.  Initial mode choice calibration was performed using TransCad version 5 with 2010 and 2013 highway and transit networks and land use data developed in 2009 </w:t>
      </w:r>
      <w:r w:rsidR="000F7579">
        <w:t xml:space="preserve">(pre-Census). </w:t>
      </w:r>
    </w:p>
    <w:p w:rsidR="000F7579" w:rsidRDefault="00E80660" w:rsidP="00FD0F4D">
      <w:r>
        <w:t xml:space="preserve">The </w:t>
      </w:r>
      <w:r w:rsidR="000F7579">
        <w:t xml:space="preserve">2017 updates to the Metrolina model include updating TransCad software to version 7 (build 12300).  TransCad updated the Pathfinder algorithms.  As a result, the mode choice calibration needed updates as well.  </w:t>
      </w:r>
      <w:r w:rsidR="008E2336">
        <w:t>Calibration</w:t>
      </w:r>
      <w:r>
        <w:t xml:space="preserve"> for this effort</w:t>
      </w:r>
      <w:r w:rsidR="008E2336">
        <w:t xml:space="preserve"> is for the year 2013 – the year of the on-board survey.</w:t>
      </w:r>
    </w:p>
    <w:p w:rsidR="00E80660" w:rsidRDefault="000F7579" w:rsidP="00FD0F4D">
      <w:r>
        <w:t xml:space="preserve">The TransCad version 5 mode choice updates were documented April, 2016.  This memo documents the latest round of calibration using TC ver 7 and the latest model networks and land use data.  </w:t>
      </w:r>
    </w:p>
    <w:p w:rsidR="00666066" w:rsidRDefault="00666066" w:rsidP="00E74106">
      <w:pPr>
        <w:pStyle w:val="Heading2"/>
      </w:pPr>
      <w:r>
        <w:t>Calibration runs</w:t>
      </w:r>
    </w:p>
    <w:p w:rsidR="00666066" w:rsidRPr="00666066" w:rsidRDefault="00666066" w:rsidP="00666066">
      <w:r>
        <w:t>These are the major steps in the Feb, 2017 calibration.  Each step has base bias constants and mode constants generated in the previous step.</w:t>
      </w:r>
    </w:p>
    <w:p w:rsidR="00E74106" w:rsidRDefault="00E74106" w:rsidP="00666066">
      <w:pPr>
        <w:pStyle w:val="NoSpacing"/>
        <w:numPr>
          <w:ilvl w:val="0"/>
          <w:numId w:val="11"/>
        </w:numPr>
      </w:pPr>
      <w:r w:rsidRPr="00E74106">
        <w:t xml:space="preserve">Calibrate A – </w:t>
      </w:r>
      <w:r w:rsidR="00E80660">
        <w:t xml:space="preserve">Adjust </w:t>
      </w:r>
      <w:r w:rsidRPr="00E74106">
        <w:t xml:space="preserve">Mode Choice </w:t>
      </w:r>
      <w:r w:rsidR="00666066">
        <w:t xml:space="preserve">Mode </w:t>
      </w:r>
      <w:r w:rsidRPr="00E74106">
        <w:t>Constants  and Bias Constants</w:t>
      </w:r>
      <w:r w:rsidR="00E80660">
        <w:t xml:space="preserve"> from ver 5 model</w:t>
      </w:r>
    </w:p>
    <w:p w:rsidR="00282937" w:rsidRDefault="00282937" w:rsidP="00666066">
      <w:pPr>
        <w:pStyle w:val="NoSpacing"/>
        <w:numPr>
          <w:ilvl w:val="0"/>
          <w:numId w:val="11"/>
        </w:numPr>
      </w:pPr>
      <w:r>
        <w:t xml:space="preserve">Calibrate B – </w:t>
      </w:r>
      <w:r w:rsidR="00666066">
        <w:t xml:space="preserve">Path repair </w:t>
      </w:r>
      <w:r>
        <w:t xml:space="preserve"> – </w:t>
      </w:r>
      <w:r w:rsidR="00666066">
        <w:t xml:space="preserve">Zero </w:t>
      </w:r>
      <w:r>
        <w:t>dwell time</w:t>
      </w:r>
    </w:p>
    <w:p w:rsidR="00666066" w:rsidRPr="00282937" w:rsidRDefault="00666066" w:rsidP="00666066">
      <w:pPr>
        <w:pStyle w:val="NoSpacing"/>
        <w:numPr>
          <w:ilvl w:val="0"/>
          <w:numId w:val="11"/>
        </w:numPr>
      </w:pPr>
      <w:r>
        <w:t xml:space="preserve">Calibrate C – Add 2,000 Premium Walk trips to NHB </w:t>
      </w:r>
    </w:p>
    <w:p w:rsidR="00A16B0B" w:rsidRDefault="00666066" w:rsidP="00666066">
      <w:pPr>
        <w:pStyle w:val="NoSpacing"/>
        <w:numPr>
          <w:ilvl w:val="0"/>
          <w:numId w:val="11"/>
        </w:numPr>
      </w:pPr>
      <w:r>
        <w:t>Calibrate D –Repair Fare, add iterations on constant</w:t>
      </w:r>
      <w:r w:rsidR="0086350A">
        <w:t xml:space="preserve"> calibration program</w:t>
      </w:r>
    </w:p>
    <w:p w:rsidR="0086350A" w:rsidRDefault="00A16B0B" w:rsidP="00666066">
      <w:pPr>
        <w:pStyle w:val="NoSpacing"/>
        <w:numPr>
          <w:ilvl w:val="0"/>
          <w:numId w:val="11"/>
        </w:numPr>
      </w:pPr>
      <w:r>
        <w:t xml:space="preserve">Calibrate E – Redefine linked trips in On-Board Survey </w:t>
      </w:r>
      <w:r>
        <w:br/>
      </w:r>
    </w:p>
    <w:p w:rsidR="00507892" w:rsidRDefault="00507892" w:rsidP="00507892">
      <w:pPr>
        <w:pStyle w:val="Heading2"/>
      </w:pPr>
      <w:r>
        <w:t>Spreadsheets accompanying report</w:t>
      </w:r>
    </w:p>
    <w:p w:rsidR="0086350A" w:rsidRDefault="00507892">
      <w:r>
        <w:t xml:space="preserve">Tables in this report can be found on </w:t>
      </w:r>
      <w:r w:rsidR="0086350A">
        <w:t xml:space="preserve">accompanying Excel spreadsheets.  Three sets of spreadsheets are provided:  </w:t>
      </w:r>
    </w:p>
    <w:p w:rsidR="006D3F52" w:rsidRDefault="0086350A" w:rsidP="0086350A">
      <w:pPr>
        <w:pStyle w:val="ListParagraph"/>
        <w:numPr>
          <w:ilvl w:val="0"/>
          <w:numId w:val="12"/>
        </w:numPr>
      </w:pPr>
      <w:r>
        <w:t xml:space="preserve">RunStats – the standard MRM model report for major steps in the model run.  </w:t>
      </w:r>
    </w:p>
    <w:p w:rsidR="006D3F52" w:rsidRDefault="008E2336" w:rsidP="0086350A">
      <w:pPr>
        <w:pStyle w:val="ListParagraph"/>
        <w:numPr>
          <w:ilvl w:val="0"/>
          <w:numId w:val="12"/>
        </w:numPr>
      </w:pPr>
      <w:r>
        <w:t xml:space="preserve">MS Calibrate spreadsheets – </w:t>
      </w:r>
      <w:r w:rsidR="006D3F52">
        <w:t xml:space="preserve">Target estimation from surveys, mode choice results – constants and trips by mode.  Comparison to targets.  </w:t>
      </w:r>
    </w:p>
    <w:p w:rsidR="006D3F52" w:rsidRDefault="006D3F52" w:rsidP="006D3F52">
      <w:pPr>
        <w:pStyle w:val="ListParagraph"/>
        <w:numPr>
          <w:ilvl w:val="1"/>
          <w:numId w:val="12"/>
        </w:numPr>
      </w:pPr>
      <w:r>
        <w:t>HBW – Peak and Offpeak, 4 income groups, two market segments</w:t>
      </w:r>
    </w:p>
    <w:p w:rsidR="006D3F52" w:rsidRDefault="006D3F52" w:rsidP="006D3F52">
      <w:pPr>
        <w:pStyle w:val="ListParagraph"/>
        <w:numPr>
          <w:ilvl w:val="1"/>
          <w:numId w:val="12"/>
        </w:numPr>
      </w:pPr>
      <w:r>
        <w:t>HBO – Peak and Offpeak, 4 income groups, two market segments</w:t>
      </w:r>
    </w:p>
    <w:p w:rsidR="006D3F52" w:rsidRDefault="006D3F52" w:rsidP="006D3F52">
      <w:pPr>
        <w:pStyle w:val="ListParagraph"/>
        <w:numPr>
          <w:ilvl w:val="1"/>
          <w:numId w:val="12"/>
        </w:numPr>
      </w:pPr>
      <w:r>
        <w:t>NHB – Peak and Offpeak, two market segments</w:t>
      </w:r>
    </w:p>
    <w:p w:rsidR="008E2336" w:rsidRDefault="006D3F52" w:rsidP="006D3F52">
      <w:pPr>
        <w:pStyle w:val="ListParagraph"/>
        <w:numPr>
          <w:ilvl w:val="1"/>
          <w:numId w:val="12"/>
        </w:numPr>
      </w:pPr>
      <w:r>
        <w:t>HBU – Peak and Offpeak, two market segments</w:t>
      </w:r>
      <w:r w:rsidR="008E2336">
        <w:t xml:space="preserve">.  </w:t>
      </w:r>
    </w:p>
    <w:p w:rsidR="00507892" w:rsidRDefault="008E2336" w:rsidP="0086350A">
      <w:pPr>
        <w:pStyle w:val="ListParagraph"/>
        <w:numPr>
          <w:ilvl w:val="0"/>
          <w:numId w:val="12"/>
        </w:numPr>
      </w:pPr>
      <w:r>
        <w:lastRenderedPageBreak/>
        <w:t>Boardings by Station spreadsheets.  These include tables of modeled light-rail boardings to surveyed boardings.</w:t>
      </w:r>
    </w:p>
    <w:p w:rsidR="008E2336" w:rsidRPr="00BA607B" w:rsidRDefault="008E2336" w:rsidP="00D1526D">
      <w:pPr>
        <w:pStyle w:val="NoSpacing"/>
      </w:pPr>
      <w:r w:rsidRPr="00BA607B">
        <w:t>RunStats_2013_</w:t>
      </w:r>
      <w:r w:rsidR="00D1526D" w:rsidRPr="00BA607B">
        <w:t>1701v7_Calibrate_</w:t>
      </w:r>
      <w:r w:rsidR="00BA607B" w:rsidRPr="00BA607B">
        <w:t>E</w:t>
      </w:r>
      <w:r w:rsidR="00D1526D" w:rsidRPr="00BA607B">
        <w:t>_170</w:t>
      </w:r>
      <w:r w:rsidR="00BA607B" w:rsidRPr="00BA607B">
        <w:t>302</w:t>
      </w:r>
      <w:r w:rsidR="00D1526D" w:rsidRPr="00BA607B">
        <w:t>_RunComparison.xlsx</w:t>
      </w:r>
    </w:p>
    <w:p w:rsidR="00D1526D" w:rsidRPr="00BA607B" w:rsidRDefault="00D1526D" w:rsidP="00D1526D">
      <w:pPr>
        <w:pStyle w:val="NoSpacing"/>
      </w:pPr>
      <w:r w:rsidRPr="00BA607B">
        <w:t>RunStats_2013_1701v5_170203.xlsx</w:t>
      </w:r>
    </w:p>
    <w:p w:rsidR="00D1526D" w:rsidRPr="00E80660" w:rsidRDefault="00D1526D" w:rsidP="00D1526D">
      <w:pPr>
        <w:pStyle w:val="NoSpacing"/>
        <w:rPr>
          <w:highlight w:val="yellow"/>
        </w:rPr>
      </w:pPr>
    </w:p>
    <w:p w:rsidR="00891D21" w:rsidRPr="00BA607B" w:rsidRDefault="00891D21" w:rsidP="00D1526D">
      <w:pPr>
        <w:pStyle w:val="NoSpacing"/>
      </w:pPr>
      <w:r w:rsidRPr="00BA607B">
        <w:t>MS_HBW_PEAK_Calibrate_</w:t>
      </w:r>
      <w:r w:rsidR="00BA607B" w:rsidRPr="00BA607B">
        <w:t>E</w:t>
      </w:r>
      <w:r w:rsidRPr="00BA607B">
        <w:t>_17</w:t>
      </w:r>
      <w:r w:rsidR="00E74106" w:rsidRPr="00BA607B">
        <w:t>0</w:t>
      </w:r>
      <w:r w:rsidR="00BA607B" w:rsidRPr="00BA607B">
        <w:t>301</w:t>
      </w:r>
      <w:r w:rsidRPr="00BA607B">
        <w:t>.xlsx</w:t>
      </w:r>
    </w:p>
    <w:p w:rsidR="00891D21" w:rsidRPr="00BA607B" w:rsidRDefault="00891D21" w:rsidP="00D1526D">
      <w:pPr>
        <w:pStyle w:val="NoSpacing"/>
      </w:pPr>
      <w:r w:rsidRPr="00BA607B">
        <w:t>MS_HBW_OFFPEAK_Calibrate_</w:t>
      </w:r>
      <w:r w:rsidR="00BA607B" w:rsidRPr="00BA607B">
        <w:t>E</w:t>
      </w:r>
      <w:r w:rsidRPr="00BA607B">
        <w:t>_</w:t>
      </w:r>
      <w:r w:rsidR="007E6E6F" w:rsidRPr="00BA607B">
        <w:t>Bias2_</w:t>
      </w:r>
      <w:r w:rsidRPr="00BA607B">
        <w:t>17</w:t>
      </w:r>
      <w:r w:rsidR="00BA607B" w:rsidRPr="00BA607B">
        <w:t>0302</w:t>
      </w:r>
      <w:r w:rsidRPr="00BA607B">
        <w:t>.xlsx</w:t>
      </w:r>
    </w:p>
    <w:p w:rsidR="00891D21" w:rsidRPr="00BA607B" w:rsidRDefault="00891D21" w:rsidP="00D1526D">
      <w:pPr>
        <w:pStyle w:val="NoSpacing"/>
      </w:pPr>
      <w:r w:rsidRPr="00BA607B">
        <w:t>MS_HBO_PEAK_Calibrate_</w:t>
      </w:r>
      <w:r w:rsidR="00BA607B" w:rsidRPr="00BA607B">
        <w:t>E</w:t>
      </w:r>
      <w:r w:rsidRPr="00BA607B">
        <w:t>_</w:t>
      </w:r>
      <w:r w:rsidR="00BA607B">
        <w:t>Bias2_</w:t>
      </w:r>
      <w:r w:rsidRPr="00BA607B">
        <w:t>17</w:t>
      </w:r>
      <w:r w:rsidR="00E74106" w:rsidRPr="00BA607B">
        <w:t>0</w:t>
      </w:r>
      <w:r w:rsidR="00BA607B" w:rsidRPr="00BA607B">
        <w:t>302</w:t>
      </w:r>
      <w:r w:rsidRPr="00BA607B">
        <w:t>.xlsx</w:t>
      </w:r>
    </w:p>
    <w:p w:rsidR="00891D21" w:rsidRPr="00BA607B" w:rsidRDefault="00891D21" w:rsidP="00D1526D">
      <w:pPr>
        <w:pStyle w:val="NoSpacing"/>
      </w:pPr>
      <w:r w:rsidRPr="00BA607B">
        <w:t>MS_HBO_OFFPEAK_Calibrate_</w:t>
      </w:r>
      <w:r w:rsidR="00BA607B" w:rsidRPr="00BA607B">
        <w:t>E</w:t>
      </w:r>
      <w:r w:rsidRPr="00BA607B">
        <w:t>_</w:t>
      </w:r>
      <w:r w:rsidR="00BA607B">
        <w:t>Bias2_</w:t>
      </w:r>
      <w:r w:rsidRPr="00BA607B">
        <w:t>17</w:t>
      </w:r>
      <w:r w:rsidR="00E74106" w:rsidRPr="00BA607B">
        <w:t>0</w:t>
      </w:r>
      <w:r w:rsidR="00BA607B" w:rsidRPr="00BA607B">
        <w:t>302</w:t>
      </w:r>
      <w:r w:rsidRPr="00BA607B">
        <w:t>.xlsx</w:t>
      </w:r>
    </w:p>
    <w:p w:rsidR="00891D21" w:rsidRPr="00BA607B" w:rsidRDefault="00891D21" w:rsidP="00D1526D">
      <w:pPr>
        <w:pStyle w:val="NoSpacing"/>
      </w:pPr>
      <w:r w:rsidRPr="00BA607B">
        <w:t>MS_NHB_Calibrate_</w:t>
      </w:r>
      <w:r w:rsidR="00BA607B" w:rsidRPr="00BA607B">
        <w:t>E</w:t>
      </w:r>
      <w:r w:rsidRPr="00BA607B">
        <w:t>_</w:t>
      </w:r>
      <w:r w:rsidR="00D1526D" w:rsidRPr="00BA607B">
        <w:t>Bias2_</w:t>
      </w:r>
      <w:r w:rsidRPr="00BA607B">
        <w:t>17</w:t>
      </w:r>
      <w:r w:rsidR="00E74106" w:rsidRPr="00BA607B">
        <w:t>0</w:t>
      </w:r>
      <w:r w:rsidR="00BA607B" w:rsidRPr="00BA607B">
        <w:t>301</w:t>
      </w:r>
      <w:r w:rsidRPr="00BA607B">
        <w:t>.xlsx</w:t>
      </w:r>
    </w:p>
    <w:p w:rsidR="00891D21" w:rsidRPr="00BA607B" w:rsidRDefault="00891D21" w:rsidP="00D1526D">
      <w:pPr>
        <w:pStyle w:val="NoSpacing"/>
      </w:pPr>
      <w:r w:rsidRPr="00BA607B">
        <w:t>MS_HBU_</w:t>
      </w:r>
      <w:r w:rsidR="00235A72" w:rsidRPr="00BA607B">
        <w:t>Calibrate_</w:t>
      </w:r>
      <w:r w:rsidR="00BA607B" w:rsidRPr="00BA607B">
        <w:t>E</w:t>
      </w:r>
      <w:r w:rsidR="00235A72" w:rsidRPr="00BA607B">
        <w:t>_17</w:t>
      </w:r>
      <w:r w:rsidR="00E74106" w:rsidRPr="00BA607B">
        <w:t>0</w:t>
      </w:r>
      <w:r w:rsidR="00BA607B" w:rsidRPr="00BA607B">
        <w:t>301</w:t>
      </w:r>
      <w:r w:rsidR="00235A72" w:rsidRPr="00BA607B">
        <w:t>.xlsx</w:t>
      </w:r>
    </w:p>
    <w:p w:rsidR="00235A72" w:rsidRPr="00E80660" w:rsidRDefault="00235A72" w:rsidP="00D1526D">
      <w:pPr>
        <w:pStyle w:val="NoSpacing"/>
        <w:rPr>
          <w:highlight w:val="yellow"/>
        </w:rPr>
      </w:pPr>
    </w:p>
    <w:p w:rsidR="00507892" w:rsidRPr="00E80660" w:rsidRDefault="00507892" w:rsidP="00D1526D">
      <w:pPr>
        <w:pStyle w:val="NoSpacing"/>
        <w:rPr>
          <w:highlight w:val="yellow"/>
        </w:rPr>
      </w:pPr>
      <w:r w:rsidRPr="00E80660">
        <w:rPr>
          <w:highlight w:val="yellow"/>
        </w:rPr>
        <w:t>Boardings_by_Station_201</w:t>
      </w:r>
      <w:r w:rsidR="00E74106" w:rsidRPr="00E80660">
        <w:rPr>
          <w:highlight w:val="yellow"/>
        </w:rPr>
        <w:t>3</w:t>
      </w:r>
      <w:r w:rsidRPr="00E80660">
        <w:rPr>
          <w:highlight w:val="yellow"/>
        </w:rPr>
        <w:t>_</w:t>
      </w:r>
      <w:r w:rsidR="00E74106" w:rsidRPr="00E80660">
        <w:rPr>
          <w:highlight w:val="yellow"/>
        </w:rPr>
        <w:t>1701v7_</w:t>
      </w:r>
      <w:r w:rsidR="00BA607B">
        <w:rPr>
          <w:highlight w:val="yellow"/>
        </w:rPr>
        <w:t>Calibrate_E</w:t>
      </w:r>
      <w:r w:rsidR="00D1526D" w:rsidRPr="00E80660">
        <w:rPr>
          <w:highlight w:val="yellow"/>
        </w:rPr>
        <w:t>_</w:t>
      </w:r>
      <w:r w:rsidR="00877AD5" w:rsidRPr="00E80660">
        <w:rPr>
          <w:highlight w:val="yellow"/>
        </w:rPr>
        <w:t>170</w:t>
      </w:r>
      <w:r w:rsidR="00BA607B">
        <w:rPr>
          <w:highlight w:val="yellow"/>
        </w:rPr>
        <w:t>302</w:t>
      </w:r>
      <w:r w:rsidRPr="00E80660">
        <w:rPr>
          <w:highlight w:val="yellow"/>
        </w:rPr>
        <w:t>.xlsx</w:t>
      </w:r>
      <w:r w:rsidRPr="00E80660">
        <w:rPr>
          <w:highlight w:val="yellow"/>
        </w:rPr>
        <w:tab/>
      </w:r>
    </w:p>
    <w:p w:rsidR="00877AD5" w:rsidRDefault="00877AD5" w:rsidP="00877AD5">
      <w:pPr>
        <w:pStyle w:val="NoSpacing"/>
      </w:pPr>
      <w:r w:rsidRPr="00E80660">
        <w:rPr>
          <w:highlight w:val="yellow"/>
        </w:rPr>
        <w:t>Boardings_by_Station_2013_1701v5_170221.xlxs</w:t>
      </w:r>
      <w:r>
        <w:tab/>
      </w:r>
    </w:p>
    <w:p w:rsidR="00877AD5" w:rsidRDefault="00877AD5" w:rsidP="00507892">
      <w:pPr>
        <w:pStyle w:val="NoSpacing"/>
      </w:pPr>
    </w:p>
    <w:p w:rsidR="006D3F52" w:rsidRDefault="006D3F52" w:rsidP="00507892">
      <w:pPr>
        <w:pStyle w:val="NoSpacing"/>
      </w:pPr>
      <w:r>
        <w:t>Summary statistics from Calibrate E are provided below.  Complete tables are found in Appendix A.</w:t>
      </w:r>
    </w:p>
    <w:p w:rsidR="006D3F52" w:rsidRDefault="006D3F52" w:rsidP="00507892">
      <w:pPr>
        <w:pStyle w:val="NoSpacing"/>
      </w:pPr>
    </w:p>
    <w:p w:rsidR="00877AD5" w:rsidRDefault="00877AD5" w:rsidP="00507892"/>
    <w:p w:rsidR="00877AD5" w:rsidRDefault="00877AD5" w:rsidP="00507892">
      <w:pPr>
        <w:sectPr w:rsidR="00877AD5">
          <w:pgSz w:w="12240" w:h="15840"/>
          <w:pgMar w:top="1440" w:right="1440" w:bottom="1440" w:left="1440" w:header="720" w:footer="720" w:gutter="0"/>
          <w:cols w:space="720"/>
          <w:docGrid w:linePitch="360"/>
        </w:sectPr>
      </w:pPr>
    </w:p>
    <w:p w:rsidR="00A16B0B" w:rsidRDefault="00A16B0B" w:rsidP="00A16B0B">
      <w:pPr>
        <w:pStyle w:val="Heading5"/>
      </w:pPr>
      <w:r>
        <w:lastRenderedPageBreak/>
        <w:t>Boardings by Station – TC v7 – calibrate E</w:t>
      </w:r>
      <w:proofErr w:type="gramStart"/>
      <w:r>
        <w:t>,  Updated</w:t>
      </w:r>
      <w:proofErr w:type="gramEnd"/>
      <w:r>
        <w:t xml:space="preserve"> Mode Choice targets</w:t>
      </w:r>
    </w:p>
    <w:p w:rsidR="00A16B0B" w:rsidRPr="002F2C36" w:rsidRDefault="00A16B0B" w:rsidP="00A16B0B"/>
    <w:p w:rsidR="00A16B0B" w:rsidRDefault="00A16B0B" w:rsidP="00E2028B">
      <w:pPr>
        <w:pStyle w:val="Heading5"/>
      </w:pPr>
    </w:p>
    <w:p w:rsidR="00E2028B" w:rsidRDefault="00E2028B" w:rsidP="00E2028B">
      <w:pPr>
        <w:pStyle w:val="Heading5"/>
      </w:pPr>
      <w:r>
        <w:t>Boardings by Station – TC v7 – calibrate D</w:t>
      </w:r>
      <w:proofErr w:type="gramStart"/>
      <w:r>
        <w:t>,  Fare</w:t>
      </w:r>
      <w:proofErr w:type="gramEnd"/>
      <w:r>
        <w:t xml:space="preserve"> set to 2013 fares.  Max iterations for mode choice calibration set to 30</w:t>
      </w:r>
    </w:p>
    <w:p w:rsidR="002F2C36" w:rsidRPr="002F2C36" w:rsidRDefault="002F2C36" w:rsidP="002F2C36"/>
    <w:tbl>
      <w:tblPr>
        <w:tblW w:w="12640" w:type="dxa"/>
        <w:tblInd w:w="93" w:type="dxa"/>
        <w:tblLook w:val="04A0" w:firstRow="1" w:lastRow="0" w:firstColumn="1" w:lastColumn="0" w:noHBand="0" w:noVBand="1"/>
      </w:tblPr>
      <w:tblGrid>
        <w:gridCol w:w="1900"/>
        <w:gridCol w:w="981"/>
        <w:gridCol w:w="1638"/>
        <w:gridCol w:w="981"/>
        <w:gridCol w:w="673"/>
        <w:gridCol w:w="1187"/>
        <w:gridCol w:w="717"/>
        <w:gridCol w:w="1218"/>
        <w:gridCol w:w="1243"/>
        <w:gridCol w:w="1462"/>
        <w:gridCol w:w="828"/>
      </w:tblGrid>
      <w:tr w:rsidR="002F2C36" w:rsidRPr="002F2C36" w:rsidTr="002F2C36">
        <w:trPr>
          <w:trHeight w:val="300"/>
        </w:trPr>
        <w:tc>
          <w:tcPr>
            <w:tcW w:w="1900" w:type="dxa"/>
            <w:tcBorders>
              <w:top w:val="single" w:sz="8" w:space="0" w:color="auto"/>
              <w:left w:val="single" w:sz="8" w:space="0" w:color="auto"/>
              <w:bottom w:val="nil"/>
              <w:right w:val="nil"/>
            </w:tcBorders>
            <w:shd w:val="clear" w:color="000000" w:fill="000000"/>
            <w:noWrap/>
            <w:vAlign w:val="bottom"/>
            <w:hideMark/>
          </w:tcPr>
          <w:p w:rsidR="002F2C36" w:rsidRPr="002F2C36" w:rsidRDefault="002F2C36" w:rsidP="002F2C36">
            <w:pPr>
              <w:spacing w:after="0" w:line="240" w:lineRule="auto"/>
              <w:rPr>
                <w:rFonts w:ascii="Arial" w:eastAsia="Times New Roman" w:hAnsi="Arial" w:cs="Arial"/>
                <w:color w:val="FFFFFF"/>
                <w:sz w:val="20"/>
                <w:szCs w:val="20"/>
              </w:rPr>
            </w:pPr>
            <w:r w:rsidRPr="002F2C36">
              <w:rPr>
                <w:rFonts w:ascii="Arial" w:eastAsia="Times New Roman" w:hAnsi="Arial" w:cs="Arial"/>
                <w:color w:val="FFFFFF"/>
                <w:sz w:val="20"/>
                <w:szCs w:val="20"/>
              </w:rPr>
              <w:t> </w:t>
            </w:r>
          </w:p>
        </w:tc>
        <w:tc>
          <w:tcPr>
            <w:tcW w:w="5460" w:type="dxa"/>
            <w:gridSpan w:val="5"/>
            <w:tcBorders>
              <w:top w:val="single" w:sz="8" w:space="0" w:color="auto"/>
              <w:left w:val="single" w:sz="4" w:space="0" w:color="FFFFFF"/>
              <w:bottom w:val="nil"/>
              <w:right w:val="single" w:sz="4" w:space="0" w:color="FFFFFF"/>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2013 On-Board Survey</w:t>
            </w:r>
          </w:p>
        </w:tc>
        <w:tc>
          <w:tcPr>
            <w:tcW w:w="5280" w:type="dxa"/>
            <w:gridSpan w:val="5"/>
            <w:tcBorders>
              <w:top w:val="single" w:sz="8" w:space="0" w:color="auto"/>
              <w:left w:val="nil"/>
              <w:bottom w:val="nil"/>
              <w:right w:val="single" w:sz="4" w:space="0" w:color="FFFFFF"/>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TC v7 mrm1701- 2013, calib D</w:t>
            </w:r>
          </w:p>
        </w:tc>
      </w:tr>
      <w:tr w:rsidR="002F2C36" w:rsidRPr="002F2C36" w:rsidTr="002F2C36">
        <w:trPr>
          <w:trHeight w:val="300"/>
        </w:trPr>
        <w:tc>
          <w:tcPr>
            <w:tcW w:w="1900" w:type="dxa"/>
            <w:tcBorders>
              <w:top w:val="nil"/>
              <w:left w:val="single" w:sz="8" w:space="0" w:color="auto"/>
              <w:bottom w:val="single" w:sz="4" w:space="0" w:color="auto"/>
              <w:right w:val="nil"/>
            </w:tcBorders>
            <w:shd w:val="clear" w:color="000000" w:fill="000000"/>
            <w:noWrap/>
            <w:vAlign w:val="bottom"/>
            <w:hideMark/>
          </w:tcPr>
          <w:p w:rsidR="002F2C36" w:rsidRPr="002F2C36" w:rsidRDefault="002F2C36" w:rsidP="002F2C36">
            <w:pPr>
              <w:spacing w:after="0" w:line="240" w:lineRule="auto"/>
              <w:rPr>
                <w:rFonts w:ascii="Arial" w:eastAsia="Times New Roman" w:hAnsi="Arial" w:cs="Arial"/>
                <w:color w:val="FFFFFF"/>
                <w:sz w:val="20"/>
                <w:szCs w:val="20"/>
              </w:rPr>
            </w:pPr>
            <w:r w:rsidRPr="002F2C36">
              <w:rPr>
                <w:rFonts w:ascii="Arial" w:eastAsia="Times New Roman" w:hAnsi="Arial" w:cs="Arial"/>
                <w:color w:val="FFFFFF"/>
                <w:sz w:val="20"/>
                <w:szCs w:val="20"/>
              </w:rPr>
              <w:t>StaName</w:t>
            </w:r>
          </w:p>
        </w:tc>
        <w:tc>
          <w:tcPr>
            <w:tcW w:w="981" w:type="dxa"/>
            <w:tcBorders>
              <w:top w:val="nil"/>
              <w:left w:val="single" w:sz="4" w:space="0" w:color="FFFFFF"/>
              <w:bottom w:val="single" w:sz="4" w:space="0" w:color="auto"/>
              <w:right w:val="nil"/>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PNR</w:t>
            </w:r>
          </w:p>
        </w:tc>
        <w:tc>
          <w:tcPr>
            <w:tcW w:w="1638" w:type="dxa"/>
            <w:tcBorders>
              <w:top w:val="nil"/>
              <w:left w:val="nil"/>
              <w:bottom w:val="single" w:sz="4" w:space="0" w:color="auto"/>
              <w:right w:val="nil"/>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Non-PNR</w:t>
            </w:r>
          </w:p>
        </w:tc>
        <w:tc>
          <w:tcPr>
            <w:tcW w:w="981" w:type="dxa"/>
            <w:tcBorders>
              <w:top w:val="nil"/>
              <w:left w:val="nil"/>
              <w:bottom w:val="single" w:sz="4" w:space="0" w:color="auto"/>
              <w:right w:val="nil"/>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 </w:t>
            </w:r>
          </w:p>
        </w:tc>
        <w:tc>
          <w:tcPr>
            <w:tcW w:w="673" w:type="dxa"/>
            <w:tcBorders>
              <w:top w:val="nil"/>
              <w:left w:val="nil"/>
              <w:bottom w:val="single" w:sz="4" w:space="0" w:color="auto"/>
              <w:right w:val="nil"/>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 </w:t>
            </w:r>
          </w:p>
        </w:tc>
        <w:tc>
          <w:tcPr>
            <w:tcW w:w="1187" w:type="dxa"/>
            <w:tcBorders>
              <w:top w:val="nil"/>
              <w:left w:val="nil"/>
              <w:bottom w:val="single" w:sz="4" w:space="0" w:color="auto"/>
              <w:right w:val="single" w:sz="4" w:space="0" w:color="FFFFFF"/>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Total</w:t>
            </w:r>
          </w:p>
        </w:tc>
        <w:tc>
          <w:tcPr>
            <w:tcW w:w="614" w:type="dxa"/>
            <w:tcBorders>
              <w:top w:val="nil"/>
              <w:left w:val="nil"/>
              <w:bottom w:val="single" w:sz="4" w:space="0" w:color="auto"/>
              <w:right w:val="nil"/>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PNR</w:t>
            </w:r>
          </w:p>
        </w:tc>
        <w:tc>
          <w:tcPr>
            <w:tcW w:w="1218" w:type="dxa"/>
            <w:tcBorders>
              <w:top w:val="nil"/>
              <w:left w:val="nil"/>
              <w:bottom w:val="single" w:sz="4" w:space="0" w:color="auto"/>
              <w:right w:val="nil"/>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Direct Walk</w:t>
            </w:r>
          </w:p>
        </w:tc>
        <w:tc>
          <w:tcPr>
            <w:tcW w:w="1243" w:type="dxa"/>
            <w:tcBorders>
              <w:top w:val="nil"/>
              <w:left w:val="nil"/>
              <w:bottom w:val="single" w:sz="4" w:space="0" w:color="auto"/>
              <w:right w:val="nil"/>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Bus Access</w:t>
            </w:r>
          </w:p>
        </w:tc>
        <w:tc>
          <w:tcPr>
            <w:tcW w:w="1462" w:type="dxa"/>
            <w:tcBorders>
              <w:top w:val="nil"/>
              <w:left w:val="nil"/>
              <w:bottom w:val="single" w:sz="4" w:space="0" w:color="auto"/>
              <w:right w:val="nil"/>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Direct Dropoff</w:t>
            </w:r>
          </w:p>
        </w:tc>
        <w:tc>
          <w:tcPr>
            <w:tcW w:w="743" w:type="dxa"/>
            <w:tcBorders>
              <w:top w:val="nil"/>
              <w:left w:val="nil"/>
              <w:bottom w:val="single" w:sz="4" w:space="0" w:color="auto"/>
              <w:right w:val="nil"/>
            </w:tcBorders>
            <w:shd w:val="clear" w:color="000000" w:fill="000000"/>
            <w:noWrap/>
            <w:vAlign w:val="center"/>
            <w:hideMark/>
          </w:tcPr>
          <w:p w:rsidR="002F2C36" w:rsidRPr="002F2C36" w:rsidRDefault="002F2C36" w:rsidP="002F2C36">
            <w:pPr>
              <w:spacing w:after="0" w:line="240" w:lineRule="auto"/>
              <w:jc w:val="center"/>
              <w:rPr>
                <w:rFonts w:ascii="Arial" w:eastAsia="Times New Roman" w:hAnsi="Arial" w:cs="Arial"/>
                <w:color w:val="FFFFFF"/>
                <w:sz w:val="20"/>
                <w:szCs w:val="20"/>
              </w:rPr>
            </w:pPr>
            <w:r w:rsidRPr="002F2C36">
              <w:rPr>
                <w:rFonts w:ascii="Arial" w:eastAsia="Times New Roman" w:hAnsi="Arial" w:cs="Arial"/>
                <w:color w:val="FFFFFF"/>
                <w:sz w:val="20"/>
                <w:szCs w:val="20"/>
              </w:rPr>
              <w:t>Total</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7th St Station</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592</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248</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889</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186</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15</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204</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CTC</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1,539</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2,226</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22</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3,787</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1,217</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1,943</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37</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3,196</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3rd St Sta</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950</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148</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7</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1,105</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689</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123</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11</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824</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Stonewall Sta</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305</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26</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351</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438</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57</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501</w:t>
            </w:r>
          </w:p>
        </w:tc>
      </w:tr>
      <w:tr w:rsidR="002F2C36" w:rsidRPr="002F2C36" w:rsidTr="002F2C36">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CBD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3,386</w:t>
            </w:r>
          </w:p>
        </w:tc>
        <w:tc>
          <w:tcPr>
            <w:tcW w:w="981" w:type="dxa"/>
            <w:tcBorders>
              <w:top w:val="single" w:sz="4" w:space="0" w:color="auto"/>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2,648</w:t>
            </w:r>
          </w:p>
        </w:tc>
        <w:tc>
          <w:tcPr>
            <w:tcW w:w="673" w:type="dxa"/>
            <w:tcBorders>
              <w:top w:val="single" w:sz="4" w:space="0" w:color="auto"/>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98</w:t>
            </w:r>
          </w:p>
        </w:tc>
        <w:tc>
          <w:tcPr>
            <w:tcW w:w="1187" w:type="dxa"/>
            <w:tcBorders>
              <w:top w:val="single" w:sz="4" w:space="0" w:color="auto"/>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6,132</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2,530</w:t>
            </w:r>
          </w:p>
        </w:tc>
        <w:tc>
          <w:tcPr>
            <w:tcW w:w="1243" w:type="dxa"/>
            <w:tcBorders>
              <w:top w:val="single" w:sz="4" w:space="0" w:color="auto"/>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2,138</w:t>
            </w:r>
          </w:p>
        </w:tc>
        <w:tc>
          <w:tcPr>
            <w:tcW w:w="1462" w:type="dxa"/>
            <w:tcBorders>
              <w:top w:val="single" w:sz="4" w:space="0" w:color="auto"/>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56</w:t>
            </w:r>
          </w:p>
        </w:tc>
        <w:tc>
          <w:tcPr>
            <w:tcW w:w="743" w:type="dxa"/>
            <w:tcBorders>
              <w:top w:val="single" w:sz="4" w:space="0" w:color="auto"/>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4,724</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Carson Sta</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236</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59</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295</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210</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220</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Bland</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334</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25</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364</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354</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119</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7</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480</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East-West Sta</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478</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223</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15</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716</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651</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48</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14</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714</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New Bern Sta</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508</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22</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37</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567</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515</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25</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9</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549</w:t>
            </w:r>
          </w:p>
        </w:tc>
      </w:tr>
      <w:tr w:rsidR="002F2C36" w:rsidRPr="002F2C36" w:rsidTr="002F2C36">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Southend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1,556</w:t>
            </w:r>
          </w:p>
        </w:tc>
        <w:tc>
          <w:tcPr>
            <w:tcW w:w="981" w:type="dxa"/>
            <w:tcBorders>
              <w:top w:val="single" w:sz="4" w:space="0" w:color="auto"/>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329</w:t>
            </w:r>
          </w:p>
        </w:tc>
        <w:tc>
          <w:tcPr>
            <w:tcW w:w="673" w:type="dxa"/>
            <w:tcBorders>
              <w:top w:val="single" w:sz="4" w:space="0" w:color="auto"/>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57</w:t>
            </w:r>
          </w:p>
        </w:tc>
        <w:tc>
          <w:tcPr>
            <w:tcW w:w="1187" w:type="dxa"/>
            <w:tcBorders>
              <w:top w:val="single" w:sz="4" w:space="0" w:color="auto"/>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1,942</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1,730</w:t>
            </w:r>
          </w:p>
        </w:tc>
        <w:tc>
          <w:tcPr>
            <w:tcW w:w="1243" w:type="dxa"/>
            <w:tcBorders>
              <w:top w:val="single" w:sz="4" w:space="0" w:color="auto"/>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199</w:t>
            </w:r>
          </w:p>
        </w:tc>
        <w:tc>
          <w:tcPr>
            <w:tcW w:w="1462" w:type="dxa"/>
            <w:tcBorders>
              <w:top w:val="single" w:sz="4" w:space="0" w:color="auto"/>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34</w:t>
            </w:r>
          </w:p>
        </w:tc>
        <w:tc>
          <w:tcPr>
            <w:tcW w:w="743" w:type="dxa"/>
            <w:tcBorders>
              <w:top w:val="single" w:sz="4" w:space="0" w:color="auto"/>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1,963</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ScaleybarkSt</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257</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402</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186</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92</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937</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201</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289</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82</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38</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609</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Woodlawn Sta</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178</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339</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139</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61</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717</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172</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443</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89</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37</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741</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Tyvola Sta</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316</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467</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141</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929</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263</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411</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454</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19</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1,147</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Archdale Sta</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33</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524</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210</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787</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11</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355</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116</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19</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502</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Arrowood Sta</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273</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377</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689</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1,343</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253</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276</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538</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13</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1,081</w:t>
            </w:r>
          </w:p>
        </w:tc>
      </w:tr>
      <w:tr w:rsidR="002F2C36" w:rsidRPr="002F2C36" w:rsidTr="002F2C36">
        <w:trPr>
          <w:trHeight w:val="300"/>
        </w:trPr>
        <w:tc>
          <w:tcPr>
            <w:tcW w:w="1900" w:type="dxa"/>
            <w:tcBorders>
              <w:top w:val="nil"/>
              <w:left w:val="single" w:sz="8" w:space="0" w:color="auto"/>
              <w:bottom w:val="nil"/>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SharonWest</w:t>
            </w:r>
          </w:p>
        </w:tc>
        <w:tc>
          <w:tcPr>
            <w:tcW w:w="981" w:type="dxa"/>
            <w:tcBorders>
              <w:top w:val="nil"/>
              <w:left w:val="single" w:sz="4" w:space="0" w:color="auto"/>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368</w:t>
            </w:r>
          </w:p>
        </w:tc>
        <w:tc>
          <w:tcPr>
            <w:tcW w:w="1638"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374</w:t>
            </w:r>
          </w:p>
        </w:tc>
        <w:tc>
          <w:tcPr>
            <w:tcW w:w="981"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397</w:t>
            </w:r>
          </w:p>
        </w:tc>
        <w:tc>
          <w:tcPr>
            <w:tcW w:w="673"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1,188</w:t>
            </w:r>
          </w:p>
        </w:tc>
        <w:tc>
          <w:tcPr>
            <w:tcW w:w="614" w:type="dxa"/>
            <w:tcBorders>
              <w:top w:val="nil"/>
              <w:left w:val="single" w:sz="4" w:space="0" w:color="auto"/>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606</w:t>
            </w:r>
          </w:p>
        </w:tc>
        <w:tc>
          <w:tcPr>
            <w:tcW w:w="1218"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316</w:t>
            </w:r>
          </w:p>
        </w:tc>
        <w:tc>
          <w:tcPr>
            <w:tcW w:w="12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508</w:t>
            </w:r>
          </w:p>
        </w:tc>
        <w:tc>
          <w:tcPr>
            <w:tcW w:w="1462"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23</w:t>
            </w:r>
          </w:p>
        </w:tc>
        <w:tc>
          <w:tcPr>
            <w:tcW w:w="743" w:type="dxa"/>
            <w:tcBorders>
              <w:top w:val="nil"/>
              <w:left w:val="nil"/>
              <w:bottom w:val="nil"/>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1,453</w:t>
            </w:r>
          </w:p>
        </w:tc>
      </w:tr>
      <w:tr w:rsidR="002F2C36" w:rsidRPr="002F2C36" w:rsidTr="002F2C36">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S I-485</w:t>
            </w:r>
          </w:p>
        </w:tc>
        <w:tc>
          <w:tcPr>
            <w:tcW w:w="981" w:type="dxa"/>
            <w:tcBorders>
              <w:top w:val="nil"/>
              <w:left w:val="single" w:sz="4" w:space="0" w:color="auto"/>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1,112</w:t>
            </w:r>
          </w:p>
        </w:tc>
        <w:tc>
          <w:tcPr>
            <w:tcW w:w="1638" w:type="dxa"/>
            <w:tcBorders>
              <w:top w:val="nil"/>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343</w:t>
            </w:r>
          </w:p>
        </w:tc>
        <w:tc>
          <w:tcPr>
            <w:tcW w:w="981" w:type="dxa"/>
            <w:tcBorders>
              <w:top w:val="nil"/>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602</w:t>
            </w:r>
          </w:p>
        </w:tc>
        <w:tc>
          <w:tcPr>
            <w:tcW w:w="673" w:type="dxa"/>
            <w:tcBorders>
              <w:top w:val="nil"/>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52</w:t>
            </w:r>
          </w:p>
        </w:tc>
        <w:tc>
          <w:tcPr>
            <w:tcW w:w="1187" w:type="dxa"/>
            <w:tcBorders>
              <w:top w:val="nil"/>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2,109</w:t>
            </w:r>
          </w:p>
        </w:tc>
        <w:tc>
          <w:tcPr>
            <w:tcW w:w="614" w:type="dxa"/>
            <w:tcBorders>
              <w:top w:val="nil"/>
              <w:left w:val="single" w:sz="4" w:space="0" w:color="auto"/>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426</w:t>
            </w:r>
          </w:p>
        </w:tc>
        <w:tc>
          <w:tcPr>
            <w:tcW w:w="1218" w:type="dxa"/>
            <w:tcBorders>
              <w:top w:val="nil"/>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157</w:t>
            </w:r>
          </w:p>
        </w:tc>
        <w:tc>
          <w:tcPr>
            <w:tcW w:w="1243" w:type="dxa"/>
            <w:tcBorders>
              <w:top w:val="nil"/>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426</w:t>
            </w:r>
          </w:p>
        </w:tc>
        <w:tc>
          <w:tcPr>
            <w:tcW w:w="1462" w:type="dxa"/>
            <w:tcBorders>
              <w:top w:val="nil"/>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15</w:t>
            </w:r>
          </w:p>
        </w:tc>
        <w:tc>
          <w:tcPr>
            <w:tcW w:w="743" w:type="dxa"/>
            <w:tcBorders>
              <w:top w:val="nil"/>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1,024</w:t>
            </w:r>
          </w:p>
        </w:tc>
      </w:tr>
      <w:tr w:rsidR="002F2C36" w:rsidRPr="002F2C36" w:rsidTr="002F2C36">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PNR Stations</w:t>
            </w:r>
          </w:p>
        </w:tc>
        <w:tc>
          <w:tcPr>
            <w:tcW w:w="981" w:type="dxa"/>
            <w:tcBorders>
              <w:top w:val="nil"/>
              <w:left w:val="single" w:sz="4" w:space="0" w:color="auto"/>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2,537</w:t>
            </w:r>
          </w:p>
        </w:tc>
        <w:tc>
          <w:tcPr>
            <w:tcW w:w="1638" w:type="dxa"/>
            <w:tcBorders>
              <w:top w:val="nil"/>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2,826</w:t>
            </w:r>
          </w:p>
        </w:tc>
        <w:tc>
          <w:tcPr>
            <w:tcW w:w="981" w:type="dxa"/>
            <w:tcBorders>
              <w:top w:val="nil"/>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2,364</w:t>
            </w:r>
          </w:p>
        </w:tc>
        <w:tc>
          <w:tcPr>
            <w:tcW w:w="673" w:type="dxa"/>
            <w:tcBorders>
              <w:top w:val="nil"/>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283</w:t>
            </w:r>
          </w:p>
        </w:tc>
        <w:tc>
          <w:tcPr>
            <w:tcW w:w="1187" w:type="dxa"/>
            <w:tcBorders>
              <w:top w:val="nil"/>
              <w:left w:val="nil"/>
              <w:bottom w:val="single" w:sz="4"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8,010</w:t>
            </w:r>
          </w:p>
        </w:tc>
        <w:tc>
          <w:tcPr>
            <w:tcW w:w="614" w:type="dxa"/>
            <w:tcBorders>
              <w:top w:val="nil"/>
              <w:left w:val="single" w:sz="4" w:space="0" w:color="auto"/>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1,932</w:t>
            </w:r>
          </w:p>
        </w:tc>
        <w:tc>
          <w:tcPr>
            <w:tcW w:w="1218" w:type="dxa"/>
            <w:tcBorders>
              <w:top w:val="nil"/>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2,247</w:t>
            </w:r>
          </w:p>
        </w:tc>
        <w:tc>
          <w:tcPr>
            <w:tcW w:w="1243" w:type="dxa"/>
            <w:tcBorders>
              <w:top w:val="nil"/>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2,214</w:t>
            </w:r>
          </w:p>
        </w:tc>
        <w:tc>
          <w:tcPr>
            <w:tcW w:w="1462" w:type="dxa"/>
            <w:tcBorders>
              <w:top w:val="nil"/>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164</w:t>
            </w:r>
          </w:p>
        </w:tc>
        <w:tc>
          <w:tcPr>
            <w:tcW w:w="743" w:type="dxa"/>
            <w:tcBorders>
              <w:top w:val="nil"/>
              <w:left w:val="nil"/>
              <w:bottom w:val="single" w:sz="4"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6,557</w:t>
            </w:r>
          </w:p>
        </w:tc>
      </w:tr>
      <w:tr w:rsidR="002F2C36" w:rsidRPr="002F2C36" w:rsidTr="002F2C36">
        <w:trPr>
          <w:trHeight w:val="300"/>
        </w:trPr>
        <w:tc>
          <w:tcPr>
            <w:tcW w:w="1900" w:type="dxa"/>
            <w:tcBorders>
              <w:top w:val="nil"/>
              <w:left w:val="single" w:sz="8" w:space="0" w:color="auto"/>
              <w:bottom w:val="single" w:sz="8" w:space="0" w:color="auto"/>
              <w:right w:val="nil"/>
            </w:tcBorders>
            <w:shd w:val="clear" w:color="000000" w:fill="FFFFFF"/>
            <w:noWrap/>
            <w:vAlign w:val="bottom"/>
            <w:hideMark/>
          </w:tcPr>
          <w:p w:rsidR="002F2C36" w:rsidRPr="002F2C36" w:rsidRDefault="002F2C36" w:rsidP="002F2C36">
            <w:pPr>
              <w:spacing w:after="0" w:line="240" w:lineRule="auto"/>
              <w:rPr>
                <w:rFonts w:ascii="Arial" w:eastAsia="Times New Roman" w:hAnsi="Arial" w:cs="Arial"/>
                <w:color w:val="auto"/>
                <w:sz w:val="20"/>
                <w:szCs w:val="20"/>
              </w:rPr>
            </w:pPr>
            <w:r w:rsidRPr="002F2C36">
              <w:rPr>
                <w:rFonts w:ascii="Arial" w:eastAsia="Times New Roman" w:hAnsi="Arial" w:cs="Arial"/>
                <w:color w:val="auto"/>
                <w:sz w:val="20"/>
                <w:szCs w:val="20"/>
              </w:rPr>
              <w:t>Total</w:t>
            </w:r>
          </w:p>
        </w:tc>
        <w:tc>
          <w:tcPr>
            <w:tcW w:w="981" w:type="dxa"/>
            <w:tcBorders>
              <w:top w:val="nil"/>
              <w:left w:val="single" w:sz="4" w:space="0" w:color="auto"/>
              <w:bottom w:val="single" w:sz="8"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2,537</w:t>
            </w:r>
          </w:p>
        </w:tc>
        <w:tc>
          <w:tcPr>
            <w:tcW w:w="1638" w:type="dxa"/>
            <w:tcBorders>
              <w:top w:val="nil"/>
              <w:left w:val="nil"/>
              <w:bottom w:val="single" w:sz="8"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7,768</w:t>
            </w:r>
          </w:p>
        </w:tc>
        <w:tc>
          <w:tcPr>
            <w:tcW w:w="981" w:type="dxa"/>
            <w:tcBorders>
              <w:top w:val="nil"/>
              <w:left w:val="nil"/>
              <w:bottom w:val="single" w:sz="8"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5,341</w:t>
            </w:r>
          </w:p>
        </w:tc>
        <w:tc>
          <w:tcPr>
            <w:tcW w:w="673" w:type="dxa"/>
            <w:tcBorders>
              <w:top w:val="nil"/>
              <w:left w:val="nil"/>
              <w:bottom w:val="single" w:sz="8"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438</w:t>
            </w:r>
          </w:p>
        </w:tc>
        <w:tc>
          <w:tcPr>
            <w:tcW w:w="1187" w:type="dxa"/>
            <w:tcBorders>
              <w:top w:val="nil"/>
              <w:left w:val="nil"/>
              <w:bottom w:val="single" w:sz="8" w:space="0" w:color="auto"/>
              <w:right w:val="nil"/>
            </w:tcBorders>
            <w:shd w:val="clear" w:color="000000" w:fill="FFFFFF"/>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16,084</w:t>
            </w:r>
          </w:p>
        </w:tc>
        <w:tc>
          <w:tcPr>
            <w:tcW w:w="614" w:type="dxa"/>
            <w:tcBorders>
              <w:top w:val="nil"/>
              <w:left w:val="single" w:sz="4" w:space="0" w:color="auto"/>
              <w:bottom w:val="single" w:sz="8"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1,932</w:t>
            </w:r>
          </w:p>
        </w:tc>
        <w:tc>
          <w:tcPr>
            <w:tcW w:w="1218" w:type="dxa"/>
            <w:tcBorders>
              <w:top w:val="nil"/>
              <w:left w:val="nil"/>
              <w:bottom w:val="single" w:sz="8"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6,508</w:t>
            </w:r>
          </w:p>
        </w:tc>
        <w:tc>
          <w:tcPr>
            <w:tcW w:w="1243" w:type="dxa"/>
            <w:tcBorders>
              <w:top w:val="nil"/>
              <w:left w:val="nil"/>
              <w:bottom w:val="single" w:sz="8"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4,550</w:t>
            </w:r>
          </w:p>
        </w:tc>
        <w:tc>
          <w:tcPr>
            <w:tcW w:w="1462" w:type="dxa"/>
            <w:tcBorders>
              <w:top w:val="nil"/>
              <w:left w:val="nil"/>
              <w:bottom w:val="single" w:sz="8"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254</w:t>
            </w:r>
          </w:p>
        </w:tc>
        <w:tc>
          <w:tcPr>
            <w:tcW w:w="743" w:type="dxa"/>
            <w:tcBorders>
              <w:top w:val="nil"/>
              <w:left w:val="nil"/>
              <w:bottom w:val="single" w:sz="8" w:space="0" w:color="auto"/>
              <w:right w:val="nil"/>
            </w:tcBorders>
            <w:shd w:val="clear" w:color="000000" w:fill="FFFF99"/>
            <w:noWrap/>
            <w:vAlign w:val="bottom"/>
            <w:hideMark/>
          </w:tcPr>
          <w:p w:rsidR="002F2C36" w:rsidRPr="002F2C36" w:rsidRDefault="002F2C36" w:rsidP="002F2C36">
            <w:pPr>
              <w:spacing w:after="0" w:line="240" w:lineRule="auto"/>
              <w:jc w:val="right"/>
              <w:rPr>
                <w:rFonts w:ascii="Arial" w:eastAsia="Times New Roman" w:hAnsi="Arial" w:cs="Arial"/>
                <w:color w:val="auto"/>
                <w:sz w:val="20"/>
                <w:szCs w:val="20"/>
              </w:rPr>
            </w:pPr>
            <w:r w:rsidRPr="002F2C36">
              <w:rPr>
                <w:rFonts w:ascii="Arial" w:eastAsia="Times New Roman" w:hAnsi="Arial" w:cs="Arial"/>
                <w:color w:val="auto"/>
                <w:sz w:val="20"/>
                <w:szCs w:val="20"/>
              </w:rPr>
              <w:t>13,244</w:t>
            </w:r>
          </w:p>
        </w:tc>
      </w:tr>
    </w:tbl>
    <w:p w:rsidR="00E2028B" w:rsidRDefault="00E2028B">
      <w:r>
        <w:br w:type="page"/>
      </w:r>
    </w:p>
    <w:p w:rsidR="007E6E6F" w:rsidRDefault="007E6E6F">
      <w:pPr>
        <w:rPr>
          <w:rFonts w:asciiTheme="majorHAnsi" w:eastAsiaTheme="majorEastAsia" w:hAnsiTheme="majorHAnsi" w:cstheme="majorBidi"/>
          <w:color w:val="243F60" w:themeColor="accent1" w:themeShade="7F"/>
        </w:rPr>
      </w:pPr>
    </w:p>
    <w:p w:rsidR="00E2028B" w:rsidRDefault="00E2028B" w:rsidP="00E2028B">
      <w:pPr>
        <w:pStyle w:val="Heading5"/>
      </w:pPr>
      <w:r>
        <w:t>Boardings by Station – TC v7 – calibrate C – add 2,000 NHB walk premium trips</w:t>
      </w:r>
    </w:p>
    <w:p w:rsidR="00E2028B" w:rsidRPr="00E2028B" w:rsidRDefault="00E2028B" w:rsidP="00E2028B"/>
    <w:tbl>
      <w:tblPr>
        <w:tblW w:w="12640" w:type="dxa"/>
        <w:tblInd w:w="93" w:type="dxa"/>
        <w:tblLook w:val="04A0" w:firstRow="1" w:lastRow="0" w:firstColumn="1" w:lastColumn="0" w:noHBand="0" w:noVBand="1"/>
      </w:tblPr>
      <w:tblGrid>
        <w:gridCol w:w="1900"/>
        <w:gridCol w:w="981"/>
        <w:gridCol w:w="1638"/>
        <w:gridCol w:w="981"/>
        <w:gridCol w:w="673"/>
        <w:gridCol w:w="1187"/>
        <w:gridCol w:w="717"/>
        <w:gridCol w:w="1218"/>
        <w:gridCol w:w="1243"/>
        <w:gridCol w:w="1462"/>
        <w:gridCol w:w="828"/>
      </w:tblGrid>
      <w:tr w:rsidR="00877AD5" w:rsidRPr="00877AD5" w:rsidTr="00877AD5">
        <w:trPr>
          <w:trHeight w:val="300"/>
        </w:trPr>
        <w:tc>
          <w:tcPr>
            <w:tcW w:w="1900" w:type="dxa"/>
            <w:tcBorders>
              <w:top w:val="single" w:sz="8" w:space="0" w:color="auto"/>
              <w:left w:val="single" w:sz="8" w:space="0" w:color="auto"/>
              <w:bottom w:val="nil"/>
              <w:right w:val="nil"/>
            </w:tcBorders>
            <w:shd w:val="clear" w:color="000000" w:fill="000000"/>
            <w:noWrap/>
            <w:vAlign w:val="bottom"/>
            <w:hideMark/>
          </w:tcPr>
          <w:p w:rsidR="00877AD5" w:rsidRPr="00877AD5" w:rsidRDefault="00877AD5" w:rsidP="00877AD5">
            <w:pPr>
              <w:spacing w:after="0" w:line="240" w:lineRule="auto"/>
              <w:rPr>
                <w:rFonts w:ascii="Arial" w:eastAsia="Times New Roman" w:hAnsi="Arial" w:cs="Arial"/>
                <w:color w:val="FFFFFF"/>
                <w:sz w:val="20"/>
                <w:szCs w:val="20"/>
              </w:rPr>
            </w:pPr>
            <w:r w:rsidRPr="00877AD5">
              <w:rPr>
                <w:rFonts w:ascii="Arial" w:eastAsia="Times New Roman" w:hAnsi="Arial" w:cs="Arial"/>
                <w:color w:val="FFFFFF"/>
                <w:sz w:val="20"/>
                <w:szCs w:val="20"/>
              </w:rPr>
              <w:t> </w:t>
            </w:r>
          </w:p>
        </w:tc>
        <w:tc>
          <w:tcPr>
            <w:tcW w:w="5460" w:type="dxa"/>
            <w:gridSpan w:val="5"/>
            <w:tcBorders>
              <w:top w:val="single" w:sz="8" w:space="0" w:color="auto"/>
              <w:left w:val="single" w:sz="4" w:space="0" w:color="FFFFFF"/>
              <w:bottom w:val="nil"/>
              <w:right w:val="single" w:sz="4" w:space="0" w:color="FFFFFF"/>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2013 On-Board Survey</w:t>
            </w:r>
          </w:p>
        </w:tc>
        <w:tc>
          <w:tcPr>
            <w:tcW w:w="5280" w:type="dxa"/>
            <w:gridSpan w:val="5"/>
            <w:tcBorders>
              <w:top w:val="single" w:sz="8" w:space="0" w:color="auto"/>
              <w:left w:val="nil"/>
              <w:bottom w:val="nil"/>
              <w:right w:val="single" w:sz="4" w:space="0" w:color="FFFFFF"/>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TC v7 mrm1701- 2013, calib C</w:t>
            </w:r>
          </w:p>
        </w:tc>
      </w:tr>
      <w:tr w:rsidR="00877AD5" w:rsidRPr="00877AD5" w:rsidTr="00877AD5">
        <w:trPr>
          <w:trHeight w:val="300"/>
        </w:trPr>
        <w:tc>
          <w:tcPr>
            <w:tcW w:w="1900" w:type="dxa"/>
            <w:tcBorders>
              <w:top w:val="nil"/>
              <w:left w:val="single" w:sz="8" w:space="0" w:color="auto"/>
              <w:bottom w:val="single" w:sz="4" w:space="0" w:color="auto"/>
              <w:right w:val="nil"/>
            </w:tcBorders>
            <w:shd w:val="clear" w:color="000000" w:fill="000000"/>
            <w:noWrap/>
            <w:vAlign w:val="bottom"/>
            <w:hideMark/>
          </w:tcPr>
          <w:p w:rsidR="00877AD5" w:rsidRPr="00877AD5" w:rsidRDefault="00877AD5" w:rsidP="00877AD5">
            <w:pPr>
              <w:spacing w:after="0" w:line="240" w:lineRule="auto"/>
              <w:rPr>
                <w:rFonts w:ascii="Arial" w:eastAsia="Times New Roman" w:hAnsi="Arial" w:cs="Arial"/>
                <w:color w:val="FFFFFF"/>
                <w:sz w:val="20"/>
                <w:szCs w:val="20"/>
              </w:rPr>
            </w:pPr>
            <w:r w:rsidRPr="00877AD5">
              <w:rPr>
                <w:rFonts w:ascii="Arial" w:eastAsia="Times New Roman" w:hAnsi="Arial" w:cs="Arial"/>
                <w:color w:val="FFFFFF"/>
                <w:sz w:val="20"/>
                <w:szCs w:val="20"/>
              </w:rPr>
              <w:t>StaName</w:t>
            </w:r>
          </w:p>
        </w:tc>
        <w:tc>
          <w:tcPr>
            <w:tcW w:w="981" w:type="dxa"/>
            <w:tcBorders>
              <w:top w:val="nil"/>
              <w:left w:val="single" w:sz="4" w:space="0" w:color="FFFFFF"/>
              <w:bottom w:val="single" w:sz="4" w:space="0" w:color="auto"/>
              <w:right w:val="nil"/>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PNR</w:t>
            </w:r>
          </w:p>
        </w:tc>
        <w:tc>
          <w:tcPr>
            <w:tcW w:w="1638" w:type="dxa"/>
            <w:tcBorders>
              <w:top w:val="nil"/>
              <w:left w:val="nil"/>
              <w:bottom w:val="single" w:sz="4" w:space="0" w:color="auto"/>
              <w:right w:val="nil"/>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Non-PNR</w:t>
            </w:r>
          </w:p>
        </w:tc>
        <w:tc>
          <w:tcPr>
            <w:tcW w:w="981" w:type="dxa"/>
            <w:tcBorders>
              <w:top w:val="nil"/>
              <w:left w:val="nil"/>
              <w:bottom w:val="single" w:sz="4" w:space="0" w:color="auto"/>
              <w:right w:val="nil"/>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 </w:t>
            </w:r>
          </w:p>
        </w:tc>
        <w:tc>
          <w:tcPr>
            <w:tcW w:w="673" w:type="dxa"/>
            <w:tcBorders>
              <w:top w:val="nil"/>
              <w:left w:val="nil"/>
              <w:bottom w:val="single" w:sz="4" w:space="0" w:color="auto"/>
              <w:right w:val="nil"/>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 </w:t>
            </w:r>
          </w:p>
        </w:tc>
        <w:tc>
          <w:tcPr>
            <w:tcW w:w="1187" w:type="dxa"/>
            <w:tcBorders>
              <w:top w:val="nil"/>
              <w:left w:val="nil"/>
              <w:bottom w:val="single" w:sz="4" w:space="0" w:color="auto"/>
              <w:right w:val="single" w:sz="4" w:space="0" w:color="FFFFFF"/>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Total</w:t>
            </w:r>
          </w:p>
        </w:tc>
        <w:tc>
          <w:tcPr>
            <w:tcW w:w="614" w:type="dxa"/>
            <w:tcBorders>
              <w:top w:val="nil"/>
              <w:left w:val="nil"/>
              <w:bottom w:val="single" w:sz="4" w:space="0" w:color="auto"/>
              <w:right w:val="nil"/>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PNR</w:t>
            </w:r>
          </w:p>
        </w:tc>
        <w:tc>
          <w:tcPr>
            <w:tcW w:w="1218" w:type="dxa"/>
            <w:tcBorders>
              <w:top w:val="nil"/>
              <w:left w:val="nil"/>
              <w:bottom w:val="single" w:sz="4" w:space="0" w:color="auto"/>
              <w:right w:val="nil"/>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Direct Walk</w:t>
            </w:r>
          </w:p>
        </w:tc>
        <w:tc>
          <w:tcPr>
            <w:tcW w:w="1243" w:type="dxa"/>
            <w:tcBorders>
              <w:top w:val="nil"/>
              <w:left w:val="nil"/>
              <w:bottom w:val="single" w:sz="4" w:space="0" w:color="auto"/>
              <w:right w:val="nil"/>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Bus Access</w:t>
            </w:r>
          </w:p>
        </w:tc>
        <w:tc>
          <w:tcPr>
            <w:tcW w:w="1462" w:type="dxa"/>
            <w:tcBorders>
              <w:top w:val="nil"/>
              <w:left w:val="nil"/>
              <w:bottom w:val="single" w:sz="4" w:space="0" w:color="auto"/>
              <w:right w:val="nil"/>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Direct Dropoff</w:t>
            </w:r>
          </w:p>
        </w:tc>
        <w:tc>
          <w:tcPr>
            <w:tcW w:w="743" w:type="dxa"/>
            <w:tcBorders>
              <w:top w:val="nil"/>
              <w:left w:val="nil"/>
              <w:bottom w:val="single" w:sz="4" w:space="0" w:color="auto"/>
              <w:right w:val="nil"/>
            </w:tcBorders>
            <w:shd w:val="clear" w:color="000000" w:fill="000000"/>
            <w:noWrap/>
            <w:vAlign w:val="center"/>
            <w:hideMark/>
          </w:tcPr>
          <w:p w:rsidR="00877AD5" w:rsidRPr="00877AD5" w:rsidRDefault="00877AD5" w:rsidP="00877AD5">
            <w:pPr>
              <w:spacing w:after="0" w:line="240" w:lineRule="auto"/>
              <w:jc w:val="center"/>
              <w:rPr>
                <w:rFonts w:ascii="Arial" w:eastAsia="Times New Roman" w:hAnsi="Arial" w:cs="Arial"/>
                <w:color w:val="FFFFFF"/>
                <w:sz w:val="20"/>
                <w:szCs w:val="20"/>
              </w:rPr>
            </w:pPr>
            <w:r w:rsidRPr="00877AD5">
              <w:rPr>
                <w:rFonts w:ascii="Arial" w:eastAsia="Times New Roman" w:hAnsi="Arial" w:cs="Arial"/>
                <w:color w:val="FFFFFF"/>
                <w:sz w:val="20"/>
                <w:szCs w:val="20"/>
              </w:rPr>
              <w:t>Total</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7th St Station</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592</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248</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889</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229</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15</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247</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CTC</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1,539</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2,226</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3,787</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1,300</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2,156</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40</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3,495</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3rd St Sta</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950</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148</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1,105</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740</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135</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11</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886</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Stonewall Sta</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305</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26</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351</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471</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76</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554</w:t>
            </w:r>
          </w:p>
        </w:tc>
      </w:tr>
      <w:tr w:rsidR="00877AD5" w:rsidRPr="00877AD5" w:rsidTr="00877AD5">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CBD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3,386</w:t>
            </w:r>
          </w:p>
        </w:tc>
        <w:tc>
          <w:tcPr>
            <w:tcW w:w="981" w:type="dxa"/>
            <w:tcBorders>
              <w:top w:val="single" w:sz="4" w:space="0" w:color="auto"/>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2,648</w:t>
            </w:r>
          </w:p>
        </w:tc>
        <w:tc>
          <w:tcPr>
            <w:tcW w:w="673" w:type="dxa"/>
            <w:tcBorders>
              <w:top w:val="single" w:sz="4" w:space="0" w:color="auto"/>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98</w:t>
            </w:r>
          </w:p>
        </w:tc>
        <w:tc>
          <w:tcPr>
            <w:tcW w:w="1187" w:type="dxa"/>
            <w:tcBorders>
              <w:top w:val="single" w:sz="4" w:space="0" w:color="auto"/>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6,132</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2,739</w:t>
            </w:r>
          </w:p>
        </w:tc>
        <w:tc>
          <w:tcPr>
            <w:tcW w:w="1243" w:type="dxa"/>
            <w:tcBorders>
              <w:top w:val="single" w:sz="4" w:space="0" w:color="auto"/>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2,381</w:t>
            </w:r>
          </w:p>
        </w:tc>
        <w:tc>
          <w:tcPr>
            <w:tcW w:w="1462" w:type="dxa"/>
            <w:tcBorders>
              <w:top w:val="single" w:sz="4" w:space="0" w:color="auto"/>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61</w:t>
            </w:r>
          </w:p>
        </w:tc>
        <w:tc>
          <w:tcPr>
            <w:tcW w:w="743" w:type="dxa"/>
            <w:tcBorders>
              <w:top w:val="single" w:sz="4" w:space="0" w:color="auto"/>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5,181</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Carson Sta</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236</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59</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295</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216</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227</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Bland</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334</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25</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364</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368</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131</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8</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507</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East-West Sta</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478</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223</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15</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716</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676</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49</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16</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741</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New Bern Sta</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508</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37</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567</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532</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28</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10</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569</w:t>
            </w:r>
          </w:p>
        </w:tc>
      </w:tr>
      <w:tr w:rsidR="00877AD5" w:rsidRPr="00877AD5" w:rsidTr="00877AD5">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Southend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1,556</w:t>
            </w:r>
          </w:p>
        </w:tc>
        <w:tc>
          <w:tcPr>
            <w:tcW w:w="981" w:type="dxa"/>
            <w:tcBorders>
              <w:top w:val="single" w:sz="4" w:space="0" w:color="auto"/>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329</w:t>
            </w:r>
          </w:p>
        </w:tc>
        <w:tc>
          <w:tcPr>
            <w:tcW w:w="673" w:type="dxa"/>
            <w:tcBorders>
              <w:top w:val="single" w:sz="4" w:space="0" w:color="auto"/>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57</w:t>
            </w:r>
          </w:p>
        </w:tc>
        <w:tc>
          <w:tcPr>
            <w:tcW w:w="1187" w:type="dxa"/>
            <w:tcBorders>
              <w:top w:val="single" w:sz="4" w:space="0" w:color="auto"/>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1,942</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1,792</w:t>
            </w:r>
          </w:p>
        </w:tc>
        <w:tc>
          <w:tcPr>
            <w:tcW w:w="1243" w:type="dxa"/>
            <w:tcBorders>
              <w:top w:val="single" w:sz="4" w:space="0" w:color="auto"/>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215</w:t>
            </w:r>
          </w:p>
        </w:tc>
        <w:tc>
          <w:tcPr>
            <w:tcW w:w="1462" w:type="dxa"/>
            <w:tcBorders>
              <w:top w:val="single" w:sz="4" w:space="0" w:color="auto"/>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38</w:t>
            </w:r>
          </w:p>
        </w:tc>
        <w:tc>
          <w:tcPr>
            <w:tcW w:w="743" w:type="dxa"/>
            <w:tcBorders>
              <w:top w:val="single" w:sz="4" w:space="0" w:color="auto"/>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2,045</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ScaleybarkSt</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257</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402</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186</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92</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937</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231</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303</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78</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40</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652</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Woodlawn Sta</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178</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339</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139</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61</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717</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194</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464</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92</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42</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792</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Tyvola Sta</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316</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467</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141</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929</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318</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436</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522</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1,299</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Archdale Sta</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33</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524</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210</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787</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15</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372</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92</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500</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Arrowood Sta</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273</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377</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689</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1,343</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296</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292</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581</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13</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1,183</w:t>
            </w:r>
          </w:p>
        </w:tc>
      </w:tr>
      <w:tr w:rsidR="00877AD5" w:rsidRPr="00877AD5" w:rsidTr="00877AD5">
        <w:trPr>
          <w:trHeight w:val="300"/>
        </w:trPr>
        <w:tc>
          <w:tcPr>
            <w:tcW w:w="1900" w:type="dxa"/>
            <w:tcBorders>
              <w:top w:val="nil"/>
              <w:left w:val="single" w:sz="8" w:space="0" w:color="auto"/>
              <w:bottom w:val="nil"/>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SharonWest</w:t>
            </w:r>
          </w:p>
        </w:tc>
        <w:tc>
          <w:tcPr>
            <w:tcW w:w="981" w:type="dxa"/>
            <w:tcBorders>
              <w:top w:val="nil"/>
              <w:left w:val="single" w:sz="4" w:space="0" w:color="auto"/>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368</w:t>
            </w:r>
          </w:p>
        </w:tc>
        <w:tc>
          <w:tcPr>
            <w:tcW w:w="1638"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374</w:t>
            </w:r>
          </w:p>
        </w:tc>
        <w:tc>
          <w:tcPr>
            <w:tcW w:w="981"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397</w:t>
            </w:r>
          </w:p>
        </w:tc>
        <w:tc>
          <w:tcPr>
            <w:tcW w:w="673"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1,188</w:t>
            </w:r>
          </w:p>
        </w:tc>
        <w:tc>
          <w:tcPr>
            <w:tcW w:w="614" w:type="dxa"/>
            <w:tcBorders>
              <w:top w:val="nil"/>
              <w:left w:val="single" w:sz="4" w:space="0" w:color="auto"/>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517</w:t>
            </w:r>
          </w:p>
        </w:tc>
        <w:tc>
          <w:tcPr>
            <w:tcW w:w="1218"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335</w:t>
            </w:r>
          </w:p>
        </w:tc>
        <w:tc>
          <w:tcPr>
            <w:tcW w:w="12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543</w:t>
            </w:r>
          </w:p>
        </w:tc>
        <w:tc>
          <w:tcPr>
            <w:tcW w:w="1462"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25</w:t>
            </w:r>
          </w:p>
        </w:tc>
        <w:tc>
          <w:tcPr>
            <w:tcW w:w="743" w:type="dxa"/>
            <w:tcBorders>
              <w:top w:val="nil"/>
              <w:left w:val="nil"/>
              <w:bottom w:val="nil"/>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1,421</w:t>
            </w:r>
          </w:p>
        </w:tc>
      </w:tr>
      <w:tr w:rsidR="00877AD5" w:rsidRPr="00877AD5" w:rsidTr="00877AD5">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S I-485</w:t>
            </w:r>
          </w:p>
        </w:tc>
        <w:tc>
          <w:tcPr>
            <w:tcW w:w="981" w:type="dxa"/>
            <w:tcBorders>
              <w:top w:val="nil"/>
              <w:left w:val="single" w:sz="4" w:space="0" w:color="auto"/>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1,112</w:t>
            </w:r>
          </w:p>
        </w:tc>
        <w:tc>
          <w:tcPr>
            <w:tcW w:w="1638" w:type="dxa"/>
            <w:tcBorders>
              <w:top w:val="nil"/>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343</w:t>
            </w:r>
          </w:p>
        </w:tc>
        <w:tc>
          <w:tcPr>
            <w:tcW w:w="981" w:type="dxa"/>
            <w:tcBorders>
              <w:top w:val="nil"/>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602</w:t>
            </w:r>
          </w:p>
        </w:tc>
        <w:tc>
          <w:tcPr>
            <w:tcW w:w="673" w:type="dxa"/>
            <w:tcBorders>
              <w:top w:val="nil"/>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52</w:t>
            </w:r>
          </w:p>
        </w:tc>
        <w:tc>
          <w:tcPr>
            <w:tcW w:w="1187" w:type="dxa"/>
            <w:tcBorders>
              <w:top w:val="nil"/>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2,109</w:t>
            </w:r>
          </w:p>
        </w:tc>
        <w:tc>
          <w:tcPr>
            <w:tcW w:w="614" w:type="dxa"/>
            <w:tcBorders>
              <w:top w:val="nil"/>
              <w:left w:val="single" w:sz="4" w:space="0" w:color="auto"/>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656</w:t>
            </w:r>
          </w:p>
        </w:tc>
        <w:tc>
          <w:tcPr>
            <w:tcW w:w="1218" w:type="dxa"/>
            <w:tcBorders>
              <w:top w:val="nil"/>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164</w:t>
            </w:r>
          </w:p>
        </w:tc>
        <w:tc>
          <w:tcPr>
            <w:tcW w:w="1243" w:type="dxa"/>
            <w:tcBorders>
              <w:top w:val="nil"/>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498</w:t>
            </w:r>
          </w:p>
        </w:tc>
        <w:tc>
          <w:tcPr>
            <w:tcW w:w="1462" w:type="dxa"/>
            <w:tcBorders>
              <w:top w:val="nil"/>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19</w:t>
            </w:r>
          </w:p>
        </w:tc>
        <w:tc>
          <w:tcPr>
            <w:tcW w:w="743" w:type="dxa"/>
            <w:tcBorders>
              <w:top w:val="nil"/>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1,337</w:t>
            </w:r>
          </w:p>
        </w:tc>
      </w:tr>
      <w:tr w:rsidR="00877AD5" w:rsidRPr="00877AD5" w:rsidTr="00877AD5">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PNR Stations</w:t>
            </w:r>
          </w:p>
        </w:tc>
        <w:tc>
          <w:tcPr>
            <w:tcW w:w="981" w:type="dxa"/>
            <w:tcBorders>
              <w:top w:val="nil"/>
              <w:left w:val="single" w:sz="4" w:space="0" w:color="auto"/>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2,537</w:t>
            </w:r>
          </w:p>
        </w:tc>
        <w:tc>
          <w:tcPr>
            <w:tcW w:w="1638" w:type="dxa"/>
            <w:tcBorders>
              <w:top w:val="nil"/>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2,826</w:t>
            </w:r>
          </w:p>
        </w:tc>
        <w:tc>
          <w:tcPr>
            <w:tcW w:w="981" w:type="dxa"/>
            <w:tcBorders>
              <w:top w:val="nil"/>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2,364</w:t>
            </w:r>
          </w:p>
        </w:tc>
        <w:tc>
          <w:tcPr>
            <w:tcW w:w="673" w:type="dxa"/>
            <w:tcBorders>
              <w:top w:val="nil"/>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283</w:t>
            </w:r>
          </w:p>
        </w:tc>
        <w:tc>
          <w:tcPr>
            <w:tcW w:w="1187" w:type="dxa"/>
            <w:tcBorders>
              <w:top w:val="nil"/>
              <w:left w:val="nil"/>
              <w:bottom w:val="single" w:sz="4"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8,010</w:t>
            </w:r>
          </w:p>
        </w:tc>
        <w:tc>
          <w:tcPr>
            <w:tcW w:w="614" w:type="dxa"/>
            <w:tcBorders>
              <w:top w:val="nil"/>
              <w:left w:val="single" w:sz="4" w:space="0" w:color="auto"/>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2,228</w:t>
            </w:r>
          </w:p>
        </w:tc>
        <w:tc>
          <w:tcPr>
            <w:tcW w:w="1218" w:type="dxa"/>
            <w:tcBorders>
              <w:top w:val="nil"/>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2,366</w:t>
            </w:r>
          </w:p>
        </w:tc>
        <w:tc>
          <w:tcPr>
            <w:tcW w:w="1243" w:type="dxa"/>
            <w:tcBorders>
              <w:top w:val="nil"/>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2,405</w:t>
            </w:r>
          </w:p>
        </w:tc>
        <w:tc>
          <w:tcPr>
            <w:tcW w:w="1462" w:type="dxa"/>
            <w:tcBorders>
              <w:top w:val="nil"/>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184</w:t>
            </w:r>
          </w:p>
        </w:tc>
        <w:tc>
          <w:tcPr>
            <w:tcW w:w="743" w:type="dxa"/>
            <w:tcBorders>
              <w:top w:val="nil"/>
              <w:left w:val="nil"/>
              <w:bottom w:val="single" w:sz="4"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7,182</w:t>
            </w:r>
          </w:p>
        </w:tc>
      </w:tr>
      <w:tr w:rsidR="00877AD5" w:rsidRPr="00877AD5" w:rsidTr="00877AD5">
        <w:trPr>
          <w:trHeight w:val="300"/>
        </w:trPr>
        <w:tc>
          <w:tcPr>
            <w:tcW w:w="1900" w:type="dxa"/>
            <w:tcBorders>
              <w:top w:val="nil"/>
              <w:left w:val="single" w:sz="8" w:space="0" w:color="auto"/>
              <w:bottom w:val="single" w:sz="8" w:space="0" w:color="auto"/>
              <w:right w:val="nil"/>
            </w:tcBorders>
            <w:shd w:val="clear" w:color="000000" w:fill="FFFFFF"/>
            <w:noWrap/>
            <w:vAlign w:val="bottom"/>
            <w:hideMark/>
          </w:tcPr>
          <w:p w:rsidR="00877AD5" w:rsidRPr="00877AD5" w:rsidRDefault="00877AD5" w:rsidP="00877AD5">
            <w:pPr>
              <w:spacing w:after="0" w:line="240" w:lineRule="auto"/>
              <w:rPr>
                <w:rFonts w:ascii="Arial" w:eastAsia="Times New Roman" w:hAnsi="Arial" w:cs="Arial"/>
                <w:color w:val="auto"/>
                <w:sz w:val="20"/>
                <w:szCs w:val="20"/>
              </w:rPr>
            </w:pPr>
            <w:r w:rsidRPr="00877AD5">
              <w:rPr>
                <w:rFonts w:ascii="Arial" w:eastAsia="Times New Roman" w:hAnsi="Arial" w:cs="Arial"/>
                <w:color w:val="auto"/>
                <w:sz w:val="20"/>
                <w:szCs w:val="20"/>
              </w:rPr>
              <w:t>Total</w:t>
            </w:r>
          </w:p>
        </w:tc>
        <w:tc>
          <w:tcPr>
            <w:tcW w:w="981" w:type="dxa"/>
            <w:tcBorders>
              <w:top w:val="nil"/>
              <w:left w:val="single" w:sz="4" w:space="0" w:color="auto"/>
              <w:bottom w:val="single" w:sz="8"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2,537</w:t>
            </w:r>
          </w:p>
        </w:tc>
        <w:tc>
          <w:tcPr>
            <w:tcW w:w="1638" w:type="dxa"/>
            <w:tcBorders>
              <w:top w:val="nil"/>
              <w:left w:val="nil"/>
              <w:bottom w:val="single" w:sz="8"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7,768</w:t>
            </w:r>
          </w:p>
        </w:tc>
        <w:tc>
          <w:tcPr>
            <w:tcW w:w="981" w:type="dxa"/>
            <w:tcBorders>
              <w:top w:val="nil"/>
              <w:left w:val="nil"/>
              <w:bottom w:val="single" w:sz="8"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5,341</w:t>
            </w:r>
          </w:p>
        </w:tc>
        <w:tc>
          <w:tcPr>
            <w:tcW w:w="673" w:type="dxa"/>
            <w:tcBorders>
              <w:top w:val="nil"/>
              <w:left w:val="nil"/>
              <w:bottom w:val="single" w:sz="8"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438</w:t>
            </w:r>
          </w:p>
        </w:tc>
        <w:tc>
          <w:tcPr>
            <w:tcW w:w="1187" w:type="dxa"/>
            <w:tcBorders>
              <w:top w:val="nil"/>
              <w:left w:val="nil"/>
              <w:bottom w:val="single" w:sz="8" w:space="0" w:color="auto"/>
              <w:right w:val="nil"/>
            </w:tcBorders>
            <w:shd w:val="clear" w:color="000000" w:fill="FFFFFF"/>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16,084</w:t>
            </w:r>
          </w:p>
        </w:tc>
        <w:tc>
          <w:tcPr>
            <w:tcW w:w="614" w:type="dxa"/>
            <w:tcBorders>
              <w:top w:val="nil"/>
              <w:left w:val="single" w:sz="4" w:space="0" w:color="auto"/>
              <w:bottom w:val="single" w:sz="8"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2,228</w:t>
            </w:r>
          </w:p>
        </w:tc>
        <w:tc>
          <w:tcPr>
            <w:tcW w:w="1218" w:type="dxa"/>
            <w:tcBorders>
              <w:top w:val="nil"/>
              <w:left w:val="nil"/>
              <w:bottom w:val="single" w:sz="8"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6,897</w:t>
            </w:r>
          </w:p>
        </w:tc>
        <w:tc>
          <w:tcPr>
            <w:tcW w:w="1243" w:type="dxa"/>
            <w:tcBorders>
              <w:top w:val="nil"/>
              <w:left w:val="nil"/>
              <w:bottom w:val="single" w:sz="8"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5,001</w:t>
            </w:r>
          </w:p>
        </w:tc>
        <w:tc>
          <w:tcPr>
            <w:tcW w:w="1462" w:type="dxa"/>
            <w:tcBorders>
              <w:top w:val="nil"/>
              <w:left w:val="nil"/>
              <w:bottom w:val="single" w:sz="8"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283</w:t>
            </w:r>
          </w:p>
        </w:tc>
        <w:tc>
          <w:tcPr>
            <w:tcW w:w="743" w:type="dxa"/>
            <w:tcBorders>
              <w:top w:val="nil"/>
              <w:left w:val="nil"/>
              <w:bottom w:val="single" w:sz="8" w:space="0" w:color="auto"/>
              <w:right w:val="nil"/>
            </w:tcBorders>
            <w:shd w:val="clear" w:color="000000" w:fill="FFFF99"/>
            <w:noWrap/>
            <w:vAlign w:val="bottom"/>
            <w:hideMark/>
          </w:tcPr>
          <w:p w:rsidR="00877AD5" w:rsidRPr="00877AD5" w:rsidRDefault="00877AD5" w:rsidP="00877AD5">
            <w:pPr>
              <w:spacing w:after="0" w:line="240" w:lineRule="auto"/>
              <w:jc w:val="right"/>
              <w:rPr>
                <w:rFonts w:ascii="Arial" w:eastAsia="Times New Roman" w:hAnsi="Arial" w:cs="Arial"/>
                <w:color w:val="auto"/>
                <w:sz w:val="20"/>
                <w:szCs w:val="20"/>
              </w:rPr>
            </w:pPr>
            <w:r w:rsidRPr="00877AD5">
              <w:rPr>
                <w:rFonts w:ascii="Arial" w:eastAsia="Times New Roman" w:hAnsi="Arial" w:cs="Arial"/>
                <w:color w:val="auto"/>
                <w:sz w:val="20"/>
                <w:szCs w:val="20"/>
              </w:rPr>
              <w:t>14,408</w:t>
            </w:r>
          </w:p>
        </w:tc>
      </w:tr>
    </w:tbl>
    <w:p w:rsidR="00E2028B" w:rsidRDefault="00E2028B">
      <w:pPr>
        <w:rPr>
          <w:rFonts w:asciiTheme="majorHAnsi" w:eastAsiaTheme="majorEastAsia" w:hAnsiTheme="majorHAnsi" w:cstheme="majorBidi"/>
          <w:color w:val="243F60" w:themeColor="accent1" w:themeShade="7F"/>
        </w:rPr>
      </w:pPr>
      <w:r>
        <w:br w:type="page"/>
      </w:r>
    </w:p>
    <w:p w:rsidR="00E2028B" w:rsidRDefault="00E2028B" w:rsidP="00E2028B">
      <w:pPr>
        <w:pStyle w:val="Heading5"/>
      </w:pPr>
      <w:r>
        <w:lastRenderedPageBreak/>
        <w:t>Boardings by Station – TC v7 – calibrate B – Dwell Time repair</w:t>
      </w:r>
    </w:p>
    <w:p w:rsidR="00E2028B" w:rsidRPr="00E2028B" w:rsidRDefault="00E2028B" w:rsidP="00E2028B"/>
    <w:tbl>
      <w:tblPr>
        <w:tblW w:w="12640" w:type="dxa"/>
        <w:tblInd w:w="93" w:type="dxa"/>
        <w:tblLook w:val="04A0" w:firstRow="1" w:lastRow="0" w:firstColumn="1" w:lastColumn="0" w:noHBand="0" w:noVBand="1"/>
      </w:tblPr>
      <w:tblGrid>
        <w:gridCol w:w="1900"/>
        <w:gridCol w:w="981"/>
        <w:gridCol w:w="1638"/>
        <w:gridCol w:w="981"/>
        <w:gridCol w:w="673"/>
        <w:gridCol w:w="1187"/>
        <w:gridCol w:w="717"/>
        <w:gridCol w:w="1218"/>
        <w:gridCol w:w="1243"/>
        <w:gridCol w:w="1462"/>
        <w:gridCol w:w="828"/>
      </w:tblGrid>
      <w:tr w:rsidR="00E2028B" w:rsidRPr="00E2028B" w:rsidTr="00E2028B">
        <w:trPr>
          <w:trHeight w:val="300"/>
        </w:trPr>
        <w:tc>
          <w:tcPr>
            <w:tcW w:w="1900" w:type="dxa"/>
            <w:tcBorders>
              <w:top w:val="single" w:sz="8" w:space="0" w:color="auto"/>
              <w:left w:val="single" w:sz="8" w:space="0" w:color="auto"/>
              <w:bottom w:val="nil"/>
              <w:right w:val="nil"/>
            </w:tcBorders>
            <w:shd w:val="clear" w:color="000000" w:fill="000000"/>
            <w:noWrap/>
            <w:vAlign w:val="bottom"/>
            <w:hideMark/>
          </w:tcPr>
          <w:p w:rsidR="00E2028B" w:rsidRPr="00E2028B" w:rsidRDefault="00E2028B" w:rsidP="00E2028B">
            <w:pPr>
              <w:spacing w:after="0" w:line="240" w:lineRule="auto"/>
              <w:rPr>
                <w:rFonts w:ascii="Arial" w:eastAsia="Times New Roman" w:hAnsi="Arial" w:cs="Arial"/>
                <w:color w:val="FFFFFF"/>
                <w:sz w:val="20"/>
                <w:szCs w:val="20"/>
              </w:rPr>
            </w:pPr>
            <w:r w:rsidRPr="00E2028B">
              <w:rPr>
                <w:rFonts w:ascii="Arial" w:eastAsia="Times New Roman" w:hAnsi="Arial" w:cs="Arial"/>
                <w:color w:val="FFFFFF"/>
                <w:sz w:val="20"/>
                <w:szCs w:val="20"/>
              </w:rPr>
              <w:t> </w:t>
            </w:r>
          </w:p>
        </w:tc>
        <w:tc>
          <w:tcPr>
            <w:tcW w:w="5460" w:type="dxa"/>
            <w:gridSpan w:val="5"/>
            <w:tcBorders>
              <w:top w:val="single" w:sz="8" w:space="0" w:color="auto"/>
              <w:left w:val="single" w:sz="4" w:space="0" w:color="FFFFFF"/>
              <w:bottom w:val="nil"/>
              <w:right w:val="single" w:sz="4" w:space="0" w:color="FFFFFF"/>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2013 On-Board Survey</w:t>
            </w:r>
          </w:p>
        </w:tc>
        <w:tc>
          <w:tcPr>
            <w:tcW w:w="5280" w:type="dxa"/>
            <w:gridSpan w:val="5"/>
            <w:tcBorders>
              <w:top w:val="single" w:sz="8" w:space="0" w:color="auto"/>
              <w:left w:val="nil"/>
              <w:bottom w:val="nil"/>
              <w:right w:val="single" w:sz="4" w:space="0" w:color="FFFFFF"/>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TC v7 mrm1701- 2013, calib B</w:t>
            </w:r>
          </w:p>
        </w:tc>
      </w:tr>
      <w:tr w:rsidR="00E2028B" w:rsidRPr="00E2028B" w:rsidTr="00E2028B">
        <w:trPr>
          <w:trHeight w:val="300"/>
        </w:trPr>
        <w:tc>
          <w:tcPr>
            <w:tcW w:w="1900" w:type="dxa"/>
            <w:tcBorders>
              <w:top w:val="nil"/>
              <w:left w:val="single" w:sz="8" w:space="0" w:color="auto"/>
              <w:bottom w:val="single" w:sz="4" w:space="0" w:color="auto"/>
              <w:right w:val="nil"/>
            </w:tcBorders>
            <w:shd w:val="clear" w:color="000000" w:fill="000000"/>
            <w:noWrap/>
            <w:vAlign w:val="bottom"/>
            <w:hideMark/>
          </w:tcPr>
          <w:p w:rsidR="00E2028B" w:rsidRPr="00E2028B" w:rsidRDefault="00E2028B" w:rsidP="00E2028B">
            <w:pPr>
              <w:spacing w:after="0" w:line="240" w:lineRule="auto"/>
              <w:rPr>
                <w:rFonts w:ascii="Arial" w:eastAsia="Times New Roman" w:hAnsi="Arial" w:cs="Arial"/>
                <w:color w:val="FFFFFF"/>
                <w:sz w:val="20"/>
                <w:szCs w:val="20"/>
              </w:rPr>
            </w:pPr>
            <w:r w:rsidRPr="00E2028B">
              <w:rPr>
                <w:rFonts w:ascii="Arial" w:eastAsia="Times New Roman" w:hAnsi="Arial" w:cs="Arial"/>
                <w:color w:val="FFFFFF"/>
                <w:sz w:val="20"/>
                <w:szCs w:val="20"/>
              </w:rPr>
              <w:t>StaName</w:t>
            </w:r>
          </w:p>
        </w:tc>
        <w:tc>
          <w:tcPr>
            <w:tcW w:w="981" w:type="dxa"/>
            <w:tcBorders>
              <w:top w:val="nil"/>
              <w:left w:val="single" w:sz="4" w:space="0" w:color="FFFFFF"/>
              <w:bottom w:val="single" w:sz="4" w:space="0" w:color="auto"/>
              <w:right w:val="nil"/>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PNR</w:t>
            </w:r>
          </w:p>
        </w:tc>
        <w:tc>
          <w:tcPr>
            <w:tcW w:w="1638" w:type="dxa"/>
            <w:tcBorders>
              <w:top w:val="nil"/>
              <w:left w:val="nil"/>
              <w:bottom w:val="single" w:sz="4" w:space="0" w:color="auto"/>
              <w:right w:val="nil"/>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Non-PNR</w:t>
            </w:r>
          </w:p>
        </w:tc>
        <w:tc>
          <w:tcPr>
            <w:tcW w:w="981" w:type="dxa"/>
            <w:tcBorders>
              <w:top w:val="nil"/>
              <w:left w:val="nil"/>
              <w:bottom w:val="single" w:sz="4" w:space="0" w:color="auto"/>
              <w:right w:val="nil"/>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 </w:t>
            </w:r>
          </w:p>
        </w:tc>
        <w:tc>
          <w:tcPr>
            <w:tcW w:w="673" w:type="dxa"/>
            <w:tcBorders>
              <w:top w:val="nil"/>
              <w:left w:val="nil"/>
              <w:bottom w:val="single" w:sz="4" w:space="0" w:color="auto"/>
              <w:right w:val="nil"/>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 </w:t>
            </w:r>
          </w:p>
        </w:tc>
        <w:tc>
          <w:tcPr>
            <w:tcW w:w="1187" w:type="dxa"/>
            <w:tcBorders>
              <w:top w:val="nil"/>
              <w:left w:val="nil"/>
              <w:bottom w:val="single" w:sz="4" w:space="0" w:color="auto"/>
              <w:right w:val="single" w:sz="4" w:space="0" w:color="FFFFFF"/>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Total</w:t>
            </w:r>
          </w:p>
        </w:tc>
        <w:tc>
          <w:tcPr>
            <w:tcW w:w="614" w:type="dxa"/>
            <w:tcBorders>
              <w:top w:val="nil"/>
              <w:left w:val="nil"/>
              <w:bottom w:val="single" w:sz="4" w:space="0" w:color="auto"/>
              <w:right w:val="nil"/>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PNR</w:t>
            </w:r>
          </w:p>
        </w:tc>
        <w:tc>
          <w:tcPr>
            <w:tcW w:w="1218" w:type="dxa"/>
            <w:tcBorders>
              <w:top w:val="nil"/>
              <w:left w:val="nil"/>
              <w:bottom w:val="single" w:sz="4" w:space="0" w:color="auto"/>
              <w:right w:val="nil"/>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Direct Walk</w:t>
            </w:r>
          </w:p>
        </w:tc>
        <w:tc>
          <w:tcPr>
            <w:tcW w:w="1243" w:type="dxa"/>
            <w:tcBorders>
              <w:top w:val="nil"/>
              <w:left w:val="nil"/>
              <w:bottom w:val="single" w:sz="4" w:space="0" w:color="auto"/>
              <w:right w:val="nil"/>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Bus Access</w:t>
            </w:r>
          </w:p>
        </w:tc>
        <w:tc>
          <w:tcPr>
            <w:tcW w:w="1462" w:type="dxa"/>
            <w:tcBorders>
              <w:top w:val="nil"/>
              <w:left w:val="nil"/>
              <w:bottom w:val="single" w:sz="4" w:space="0" w:color="auto"/>
              <w:right w:val="nil"/>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Direct Dropoff</w:t>
            </w:r>
          </w:p>
        </w:tc>
        <w:tc>
          <w:tcPr>
            <w:tcW w:w="743" w:type="dxa"/>
            <w:tcBorders>
              <w:top w:val="nil"/>
              <w:left w:val="nil"/>
              <w:bottom w:val="single" w:sz="4" w:space="0" w:color="auto"/>
              <w:right w:val="nil"/>
            </w:tcBorders>
            <w:shd w:val="clear" w:color="000000" w:fill="000000"/>
            <w:noWrap/>
            <w:vAlign w:val="center"/>
            <w:hideMark/>
          </w:tcPr>
          <w:p w:rsidR="00E2028B" w:rsidRPr="00E2028B" w:rsidRDefault="00E2028B" w:rsidP="00E2028B">
            <w:pPr>
              <w:spacing w:after="0" w:line="240" w:lineRule="auto"/>
              <w:jc w:val="center"/>
              <w:rPr>
                <w:rFonts w:ascii="Arial" w:eastAsia="Times New Roman" w:hAnsi="Arial" w:cs="Arial"/>
                <w:color w:val="FFFFFF"/>
                <w:sz w:val="20"/>
                <w:szCs w:val="20"/>
              </w:rPr>
            </w:pPr>
            <w:r w:rsidRPr="00E2028B">
              <w:rPr>
                <w:rFonts w:ascii="Arial" w:eastAsia="Times New Roman" w:hAnsi="Arial" w:cs="Arial"/>
                <w:color w:val="FFFFFF"/>
                <w:sz w:val="20"/>
                <w:szCs w:val="20"/>
              </w:rPr>
              <w:t>Total</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7th St Station</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592</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248</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889</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201</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14</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218</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CTC</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1,539</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2,226</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22</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3,787</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988</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2,011</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40</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3,039</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3rd St Sta</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950</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148</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7</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1,105</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561</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133</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11</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705</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Stonewall Sta</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305</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26</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351</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360</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75</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7</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441</w:t>
            </w:r>
          </w:p>
        </w:tc>
      </w:tr>
      <w:tr w:rsidR="00E2028B" w:rsidRPr="00E2028B" w:rsidTr="00E2028B">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CBD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3,386</w:t>
            </w:r>
          </w:p>
        </w:tc>
        <w:tc>
          <w:tcPr>
            <w:tcW w:w="981" w:type="dxa"/>
            <w:tcBorders>
              <w:top w:val="single" w:sz="4" w:space="0" w:color="auto"/>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2,648</w:t>
            </w:r>
          </w:p>
        </w:tc>
        <w:tc>
          <w:tcPr>
            <w:tcW w:w="673" w:type="dxa"/>
            <w:tcBorders>
              <w:top w:val="single" w:sz="4" w:space="0" w:color="auto"/>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98</w:t>
            </w:r>
          </w:p>
        </w:tc>
        <w:tc>
          <w:tcPr>
            <w:tcW w:w="1187" w:type="dxa"/>
            <w:tcBorders>
              <w:top w:val="single" w:sz="4" w:space="0" w:color="auto"/>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6,132</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2,109</w:t>
            </w:r>
          </w:p>
        </w:tc>
        <w:tc>
          <w:tcPr>
            <w:tcW w:w="1243" w:type="dxa"/>
            <w:tcBorders>
              <w:top w:val="single" w:sz="4" w:space="0" w:color="auto"/>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2,233</w:t>
            </w:r>
          </w:p>
        </w:tc>
        <w:tc>
          <w:tcPr>
            <w:tcW w:w="1462" w:type="dxa"/>
            <w:tcBorders>
              <w:top w:val="single" w:sz="4" w:space="0" w:color="auto"/>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60</w:t>
            </w:r>
          </w:p>
        </w:tc>
        <w:tc>
          <w:tcPr>
            <w:tcW w:w="743" w:type="dxa"/>
            <w:tcBorders>
              <w:top w:val="single" w:sz="4" w:space="0" w:color="auto"/>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4,402</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Carson Sta</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236</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59</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295</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164</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175</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Bland</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334</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25</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364</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291</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125</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8</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424</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East-West Sta</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478</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223</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15</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716</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535</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42</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16</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593</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New Bern Sta</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508</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22</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37</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567</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448</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26</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10</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484</w:t>
            </w:r>
          </w:p>
        </w:tc>
      </w:tr>
      <w:tr w:rsidR="00E2028B" w:rsidRPr="00E2028B" w:rsidTr="00E2028B">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Southend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1,556</w:t>
            </w:r>
          </w:p>
        </w:tc>
        <w:tc>
          <w:tcPr>
            <w:tcW w:w="981" w:type="dxa"/>
            <w:tcBorders>
              <w:top w:val="single" w:sz="4" w:space="0" w:color="auto"/>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329</w:t>
            </w:r>
          </w:p>
        </w:tc>
        <w:tc>
          <w:tcPr>
            <w:tcW w:w="673" w:type="dxa"/>
            <w:tcBorders>
              <w:top w:val="single" w:sz="4" w:space="0" w:color="auto"/>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57</w:t>
            </w:r>
          </w:p>
        </w:tc>
        <w:tc>
          <w:tcPr>
            <w:tcW w:w="1187" w:type="dxa"/>
            <w:tcBorders>
              <w:top w:val="single" w:sz="4" w:space="0" w:color="auto"/>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1,942</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1,439</w:t>
            </w:r>
          </w:p>
        </w:tc>
        <w:tc>
          <w:tcPr>
            <w:tcW w:w="1243" w:type="dxa"/>
            <w:tcBorders>
              <w:top w:val="single" w:sz="4" w:space="0" w:color="auto"/>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198</w:t>
            </w:r>
          </w:p>
        </w:tc>
        <w:tc>
          <w:tcPr>
            <w:tcW w:w="1462" w:type="dxa"/>
            <w:tcBorders>
              <w:top w:val="single" w:sz="4" w:space="0" w:color="auto"/>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38</w:t>
            </w:r>
          </w:p>
        </w:tc>
        <w:tc>
          <w:tcPr>
            <w:tcW w:w="743" w:type="dxa"/>
            <w:tcBorders>
              <w:top w:val="single" w:sz="4" w:space="0" w:color="auto"/>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1,675</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ScaleybarkSt</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257</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402</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186</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92</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937</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232</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252</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63</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39</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585</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Woodlawn Sta</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178</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339</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139</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61</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717</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196</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372</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78</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42</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687</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Tyvola Sta</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316</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467</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141</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929</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322</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359</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434</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23</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1,137</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Archdale Sta</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33</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524</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210</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787</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15</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329</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84</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22</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450</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Arrowood Sta</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273</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377</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689</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1,343</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299</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263</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522</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13</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1,097</w:t>
            </w:r>
          </w:p>
        </w:tc>
      </w:tr>
      <w:tr w:rsidR="00E2028B" w:rsidRPr="00E2028B" w:rsidTr="00E2028B">
        <w:trPr>
          <w:trHeight w:val="300"/>
        </w:trPr>
        <w:tc>
          <w:tcPr>
            <w:tcW w:w="1900" w:type="dxa"/>
            <w:tcBorders>
              <w:top w:val="nil"/>
              <w:left w:val="single" w:sz="8" w:space="0" w:color="auto"/>
              <w:bottom w:val="nil"/>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SharonWest</w:t>
            </w:r>
          </w:p>
        </w:tc>
        <w:tc>
          <w:tcPr>
            <w:tcW w:w="981" w:type="dxa"/>
            <w:tcBorders>
              <w:top w:val="nil"/>
              <w:left w:val="single" w:sz="4" w:space="0" w:color="auto"/>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368</w:t>
            </w:r>
          </w:p>
        </w:tc>
        <w:tc>
          <w:tcPr>
            <w:tcW w:w="1638"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374</w:t>
            </w:r>
          </w:p>
        </w:tc>
        <w:tc>
          <w:tcPr>
            <w:tcW w:w="981"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397</w:t>
            </w:r>
          </w:p>
        </w:tc>
        <w:tc>
          <w:tcPr>
            <w:tcW w:w="673"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1,188</w:t>
            </w:r>
          </w:p>
        </w:tc>
        <w:tc>
          <w:tcPr>
            <w:tcW w:w="614" w:type="dxa"/>
            <w:tcBorders>
              <w:top w:val="nil"/>
              <w:left w:val="single" w:sz="4" w:space="0" w:color="auto"/>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518</w:t>
            </w:r>
          </w:p>
        </w:tc>
        <w:tc>
          <w:tcPr>
            <w:tcW w:w="1218"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307</w:t>
            </w:r>
          </w:p>
        </w:tc>
        <w:tc>
          <w:tcPr>
            <w:tcW w:w="12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495</w:t>
            </w:r>
          </w:p>
        </w:tc>
        <w:tc>
          <w:tcPr>
            <w:tcW w:w="1462"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25</w:t>
            </w:r>
          </w:p>
        </w:tc>
        <w:tc>
          <w:tcPr>
            <w:tcW w:w="743" w:type="dxa"/>
            <w:tcBorders>
              <w:top w:val="nil"/>
              <w:left w:val="nil"/>
              <w:bottom w:val="nil"/>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1,346</w:t>
            </w:r>
          </w:p>
        </w:tc>
      </w:tr>
      <w:tr w:rsidR="00E2028B" w:rsidRPr="00E2028B" w:rsidTr="00E2028B">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S I-485</w:t>
            </w:r>
          </w:p>
        </w:tc>
        <w:tc>
          <w:tcPr>
            <w:tcW w:w="981" w:type="dxa"/>
            <w:tcBorders>
              <w:top w:val="nil"/>
              <w:left w:val="single" w:sz="4" w:space="0" w:color="auto"/>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1,112</w:t>
            </w:r>
          </w:p>
        </w:tc>
        <w:tc>
          <w:tcPr>
            <w:tcW w:w="1638" w:type="dxa"/>
            <w:tcBorders>
              <w:top w:val="nil"/>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343</w:t>
            </w:r>
          </w:p>
        </w:tc>
        <w:tc>
          <w:tcPr>
            <w:tcW w:w="981" w:type="dxa"/>
            <w:tcBorders>
              <w:top w:val="nil"/>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602</w:t>
            </w:r>
          </w:p>
        </w:tc>
        <w:tc>
          <w:tcPr>
            <w:tcW w:w="673" w:type="dxa"/>
            <w:tcBorders>
              <w:top w:val="nil"/>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52</w:t>
            </w:r>
          </w:p>
        </w:tc>
        <w:tc>
          <w:tcPr>
            <w:tcW w:w="1187" w:type="dxa"/>
            <w:tcBorders>
              <w:top w:val="nil"/>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2,109</w:t>
            </w:r>
          </w:p>
        </w:tc>
        <w:tc>
          <w:tcPr>
            <w:tcW w:w="614" w:type="dxa"/>
            <w:tcBorders>
              <w:top w:val="nil"/>
              <w:left w:val="single" w:sz="4" w:space="0" w:color="auto"/>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657</w:t>
            </w:r>
          </w:p>
        </w:tc>
        <w:tc>
          <w:tcPr>
            <w:tcW w:w="1218" w:type="dxa"/>
            <w:tcBorders>
              <w:top w:val="nil"/>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139</w:t>
            </w:r>
          </w:p>
        </w:tc>
        <w:tc>
          <w:tcPr>
            <w:tcW w:w="1243" w:type="dxa"/>
            <w:tcBorders>
              <w:top w:val="nil"/>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459</w:t>
            </w:r>
          </w:p>
        </w:tc>
        <w:tc>
          <w:tcPr>
            <w:tcW w:w="1462" w:type="dxa"/>
            <w:tcBorders>
              <w:top w:val="nil"/>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19</w:t>
            </w:r>
          </w:p>
        </w:tc>
        <w:tc>
          <w:tcPr>
            <w:tcW w:w="743" w:type="dxa"/>
            <w:tcBorders>
              <w:top w:val="nil"/>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1,275</w:t>
            </w:r>
          </w:p>
        </w:tc>
      </w:tr>
      <w:tr w:rsidR="00E2028B" w:rsidRPr="00E2028B" w:rsidTr="00E2028B">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PNR Stations</w:t>
            </w:r>
          </w:p>
        </w:tc>
        <w:tc>
          <w:tcPr>
            <w:tcW w:w="981" w:type="dxa"/>
            <w:tcBorders>
              <w:top w:val="nil"/>
              <w:left w:val="single" w:sz="4" w:space="0" w:color="auto"/>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2,537</w:t>
            </w:r>
          </w:p>
        </w:tc>
        <w:tc>
          <w:tcPr>
            <w:tcW w:w="1638" w:type="dxa"/>
            <w:tcBorders>
              <w:top w:val="nil"/>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2,826</w:t>
            </w:r>
          </w:p>
        </w:tc>
        <w:tc>
          <w:tcPr>
            <w:tcW w:w="981" w:type="dxa"/>
            <w:tcBorders>
              <w:top w:val="nil"/>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2,364</w:t>
            </w:r>
          </w:p>
        </w:tc>
        <w:tc>
          <w:tcPr>
            <w:tcW w:w="673" w:type="dxa"/>
            <w:tcBorders>
              <w:top w:val="nil"/>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283</w:t>
            </w:r>
          </w:p>
        </w:tc>
        <w:tc>
          <w:tcPr>
            <w:tcW w:w="1187" w:type="dxa"/>
            <w:tcBorders>
              <w:top w:val="nil"/>
              <w:left w:val="nil"/>
              <w:bottom w:val="single" w:sz="4"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8,010</w:t>
            </w:r>
          </w:p>
        </w:tc>
        <w:tc>
          <w:tcPr>
            <w:tcW w:w="614" w:type="dxa"/>
            <w:tcBorders>
              <w:top w:val="nil"/>
              <w:left w:val="single" w:sz="4" w:space="0" w:color="auto"/>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2,239</w:t>
            </w:r>
          </w:p>
        </w:tc>
        <w:tc>
          <w:tcPr>
            <w:tcW w:w="1218" w:type="dxa"/>
            <w:tcBorders>
              <w:top w:val="nil"/>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2,021</w:t>
            </w:r>
          </w:p>
        </w:tc>
        <w:tc>
          <w:tcPr>
            <w:tcW w:w="1243" w:type="dxa"/>
            <w:tcBorders>
              <w:top w:val="nil"/>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2,135</w:t>
            </w:r>
          </w:p>
        </w:tc>
        <w:tc>
          <w:tcPr>
            <w:tcW w:w="1462" w:type="dxa"/>
            <w:tcBorders>
              <w:top w:val="nil"/>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183</w:t>
            </w:r>
          </w:p>
        </w:tc>
        <w:tc>
          <w:tcPr>
            <w:tcW w:w="743" w:type="dxa"/>
            <w:tcBorders>
              <w:top w:val="nil"/>
              <w:left w:val="nil"/>
              <w:bottom w:val="single" w:sz="4"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6,577</w:t>
            </w:r>
          </w:p>
        </w:tc>
      </w:tr>
      <w:tr w:rsidR="00E2028B" w:rsidRPr="00E2028B" w:rsidTr="00E2028B">
        <w:trPr>
          <w:trHeight w:val="300"/>
        </w:trPr>
        <w:tc>
          <w:tcPr>
            <w:tcW w:w="1900" w:type="dxa"/>
            <w:tcBorders>
              <w:top w:val="nil"/>
              <w:left w:val="single" w:sz="8" w:space="0" w:color="auto"/>
              <w:bottom w:val="single" w:sz="8" w:space="0" w:color="auto"/>
              <w:right w:val="nil"/>
            </w:tcBorders>
            <w:shd w:val="clear" w:color="000000" w:fill="FFFFFF"/>
            <w:noWrap/>
            <w:vAlign w:val="bottom"/>
            <w:hideMark/>
          </w:tcPr>
          <w:p w:rsidR="00E2028B" w:rsidRPr="00E2028B" w:rsidRDefault="00E2028B" w:rsidP="00E2028B">
            <w:pPr>
              <w:spacing w:after="0" w:line="240" w:lineRule="auto"/>
              <w:rPr>
                <w:rFonts w:ascii="Arial" w:eastAsia="Times New Roman" w:hAnsi="Arial" w:cs="Arial"/>
                <w:color w:val="auto"/>
                <w:sz w:val="20"/>
                <w:szCs w:val="20"/>
              </w:rPr>
            </w:pPr>
            <w:r w:rsidRPr="00E2028B">
              <w:rPr>
                <w:rFonts w:ascii="Arial" w:eastAsia="Times New Roman" w:hAnsi="Arial" w:cs="Arial"/>
                <w:color w:val="auto"/>
                <w:sz w:val="20"/>
                <w:szCs w:val="20"/>
              </w:rPr>
              <w:t>Total</w:t>
            </w:r>
          </w:p>
        </w:tc>
        <w:tc>
          <w:tcPr>
            <w:tcW w:w="981" w:type="dxa"/>
            <w:tcBorders>
              <w:top w:val="nil"/>
              <w:left w:val="single" w:sz="4" w:space="0" w:color="auto"/>
              <w:bottom w:val="single" w:sz="8"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2,537</w:t>
            </w:r>
          </w:p>
        </w:tc>
        <w:tc>
          <w:tcPr>
            <w:tcW w:w="1638" w:type="dxa"/>
            <w:tcBorders>
              <w:top w:val="nil"/>
              <w:left w:val="nil"/>
              <w:bottom w:val="single" w:sz="8"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7,768</w:t>
            </w:r>
          </w:p>
        </w:tc>
        <w:tc>
          <w:tcPr>
            <w:tcW w:w="981" w:type="dxa"/>
            <w:tcBorders>
              <w:top w:val="nil"/>
              <w:left w:val="nil"/>
              <w:bottom w:val="single" w:sz="8"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5,341</w:t>
            </w:r>
          </w:p>
        </w:tc>
        <w:tc>
          <w:tcPr>
            <w:tcW w:w="673" w:type="dxa"/>
            <w:tcBorders>
              <w:top w:val="nil"/>
              <w:left w:val="nil"/>
              <w:bottom w:val="single" w:sz="8"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438</w:t>
            </w:r>
          </w:p>
        </w:tc>
        <w:tc>
          <w:tcPr>
            <w:tcW w:w="1187" w:type="dxa"/>
            <w:tcBorders>
              <w:top w:val="nil"/>
              <w:left w:val="nil"/>
              <w:bottom w:val="single" w:sz="8" w:space="0" w:color="auto"/>
              <w:right w:val="nil"/>
            </w:tcBorders>
            <w:shd w:val="clear" w:color="000000" w:fill="FFFFFF"/>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16,084</w:t>
            </w:r>
          </w:p>
        </w:tc>
        <w:tc>
          <w:tcPr>
            <w:tcW w:w="614" w:type="dxa"/>
            <w:tcBorders>
              <w:top w:val="nil"/>
              <w:left w:val="single" w:sz="4" w:space="0" w:color="auto"/>
              <w:bottom w:val="single" w:sz="8"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2,239</w:t>
            </w:r>
          </w:p>
        </w:tc>
        <w:tc>
          <w:tcPr>
            <w:tcW w:w="1218" w:type="dxa"/>
            <w:tcBorders>
              <w:top w:val="nil"/>
              <w:left w:val="nil"/>
              <w:bottom w:val="single" w:sz="8"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5,569</w:t>
            </w:r>
          </w:p>
        </w:tc>
        <w:tc>
          <w:tcPr>
            <w:tcW w:w="1243" w:type="dxa"/>
            <w:tcBorders>
              <w:top w:val="nil"/>
              <w:left w:val="nil"/>
              <w:bottom w:val="single" w:sz="8"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4,566</w:t>
            </w:r>
          </w:p>
        </w:tc>
        <w:tc>
          <w:tcPr>
            <w:tcW w:w="1462" w:type="dxa"/>
            <w:tcBorders>
              <w:top w:val="nil"/>
              <w:left w:val="nil"/>
              <w:bottom w:val="single" w:sz="8"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281</w:t>
            </w:r>
          </w:p>
        </w:tc>
        <w:tc>
          <w:tcPr>
            <w:tcW w:w="743" w:type="dxa"/>
            <w:tcBorders>
              <w:top w:val="nil"/>
              <w:left w:val="nil"/>
              <w:bottom w:val="single" w:sz="8" w:space="0" w:color="auto"/>
              <w:right w:val="nil"/>
            </w:tcBorders>
            <w:shd w:val="clear" w:color="000000" w:fill="FFFF99"/>
            <w:noWrap/>
            <w:vAlign w:val="bottom"/>
            <w:hideMark/>
          </w:tcPr>
          <w:p w:rsidR="00E2028B" w:rsidRPr="00E2028B" w:rsidRDefault="00E2028B" w:rsidP="00E2028B">
            <w:pPr>
              <w:spacing w:after="0" w:line="240" w:lineRule="auto"/>
              <w:jc w:val="right"/>
              <w:rPr>
                <w:rFonts w:ascii="Arial" w:eastAsia="Times New Roman" w:hAnsi="Arial" w:cs="Arial"/>
                <w:color w:val="auto"/>
                <w:sz w:val="20"/>
                <w:szCs w:val="20"/>
              </w:rPr>
            </w:pPr>
            <w:r w:rsidRPr="00E2028B">
              <w:rPr>
                <w:rFonts w:ascii="Arial" w:eastAsia="Times New Roman" w:hAnsi="Arial" w:cs="Arial"/>
                <w:color w:val="auto"/>
                <w:sz w:val="20"/>
                <w:szCs w:val="20"/>
              </w:rPr>
              <w:t>12,654</w:t>
            </w:r>
          </w:p>
        </w:tc>
      </w:tr>
    </w:tbl>
    <w:p w:rsidR="00E2028B" w:rsidRDefault="00E2028B" w:rsidP="00E74106">
      <w:pPr>
        <w:pStyle w:val="Heading5"/>
      </w:pPr>
    </w:p>
    <w:p w:rsidR="00E2028B" w:rsidRPr="00E2028B" w:rsidRDefault="00E2028B" w:rsidP="00E2028B"/>
    <w:p w:rsidR="00E2028B" w:rsidRDefault="00E2028B">
      <w:pPr>
        <w:rPr>
          <w:rFonts w:asciiTheme="majorHAnsi" w:eastAsiaTheme="majorEastAsia" w:hAnsiTheme="majorHAnsi" w:cstheme="majorBidi"/>
          <w:color w:val="243F60" w:themeColor="accent1" w:themeShade="7F"/>
        </w:rPr>
      </w:pPr>
      <w:r>
        <w:br w:type="page"/>
      </w:r>
    </w:p>
    <w:p w:rsidR="00E74106" w:rsidRDefault="00E74106" w:rsidP="00E74106">
      <w:pPr>
        <w:pStyle w:val="Heading5"/>
      </w:pPr>
      <w:r>
        <w:lastRenderedPageBreak/>
        <w:t>Boardings by Station – TC v7</w:t>
      </w:r>
      <w:r w:rsidR="00282937">
        <w:t xml:space="preserve"> – calibrate A</w:t>
      </w:r>
    </w:p>
    <w:p w:rsidR="00E74106" w:rsidRDefault="00E74106" w:rsidP="00507892"/>
    <w:tbl>
      <w:tblPr>
        <w:tblW w:w="13245" w:type="dxa"/>
        <w:tblInd w:w="93" w:type="dxa"/>
        <w:tblLook w:val="04A0" w:firstRow="1" w:lastRow="0" w:firstColumn="1" w:lastColumn="0" w:noHBand="0" w:noVBand="1"/>
      </w:tblPr>
      <w:tblGrid>
        <w:gridCol w:w="2783"/>
        <w:gridCol w:w="887"/>
        <w:gridCol w:w="1481"/>
        <w:gridCol w:w="887"/>
        <w:gridCol w:w="609"/>
        <w:gridCol w:w="918"/>
        <w:gridCol w:w="958"/>
        <w:gridCol w:w="1158"/>
        <w:gridCol w:w="1218"/>
        <w:gridCol w:w="1357"/>
        <w:gridCol w:w="989"/>
      </w:tblGrid>
      <w:tr w:rsidR="00E74106" w:rsidRPr="00E74106" w:rsidTr="00E74106">
        <w:trPr>
          <w:trHeight w:val="300"/>
        </w:trPr>
        <w:tc>
          <w:tcPr>
            <w:tcW w:w="6647" w:type="dxa"/>
            <w:gridSpan w:val="5"/>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b/>
                <w:bCs/>
                <w:color w:val="auto"/>
                <w:sz w:val="20"/>
                <w:szCs w:val="20"/>
              </w:rPr>
            </w:pPr>
            <w:r w:rsidRPr="00E74106">
              <w:rPr>
                <w:rFonts w:ascii="Arial" w:eastAsia="Times New Roman" w:hAnsi="Arial" w:cs="Arial"/>
                <w:b/>
                <w:bCs/>
                <w:color w:val="auto"/>
                <w:sz w:val="20"/>
                <w:szCs w:val="20"/>
              </w:rPr>
              <w:t>Metrolina 2013 South LRT Boardings by Mode of Access</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95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158" w:type="dxa"/>
            <w:tcBorders>
              <w:top w:val="nil"/>
              <w:left w:val="nil"/>
              <w:bottom w:val="nil"/>
              <w:right w:val="nil"/>
            </w:tcBorders>
            <w:shd w:val="clear" w:color="auto" w:fill="auto"/>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p>
        </w:tc>
        <w:tc>
          <w:tcPr>
            <w:tcW w:w="1218" w:type="dxa"/>
            <w:tcBorders>
              <w:top w:val="nil"/>
              <w:left w:val="nil"/>
              <w:bottom w:val="nil"/>
              <w:right w:val="nil"/>
            </w:tcBorders>
            <w:shd w:val="clear" w:color="auto" w:fill="auto"/>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p>
        </w:tc>
        <w:tc>
          <w:tcPr>
            <w:tcW w:w="1357" w:type="dxa"/>
            <w:tcBorders>
              <w:top w:val="nil"/>
              <w:left w:val="nil"/>
              <w:bottom w:val="nil"/>
              <w:right w:val="nil"/>
            </w:tcBorders>
            <w:shd w:val="clear" w:color="auto" w:fill="auto"/>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p>
        </w:tc>
        <w:tc>
          <w:tcPr>
            <w:tcW w:w="989" w:type="dxa"/>
            <w:tcBorders>
              <w:top w:val="nil"/>
              <w:left w:val="nil"/>
              <w:bottom w:val="nil"/>
              <w:right w:val="nil"/>
            </w:tcBorders>
            <w:shd w:val="clear" w:color="auto" w:fill="auto"/>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p>
        </w:tc>
      </w:tr>
      <w:tr w:rsidR="00E74106" w:rsidRPr="00E74106" w:rsidTr="00E74106">
        <w:trPr>
          <w:trHeight w:val="300"/>
        </w:trPr>
        <w:tc>
          <w:tcPr>
            <w:tcW w:w="2783" w:type="dxa"/>
            <w:tcBorders>
              <w:top w:val="single" w:sz="8" w:space="0" w:color="auto"/>
              <w:left w:val="single" w:sz="8" w:space="0" w:color="auto"/>
              <w:bottom w:val="nil"/>
              <w:right w:val="nil"/>
            </w:tcBorders>
            <w:shd w:val="clear" w:color="000000" w:fill="000000"/>
            <w:noWrap/>
            <w:vAlign w:val="bottom"/>
            <w:hideMark/>
          </w:tcPr>
          <w:p w:rsidR="00E74106" w:rsidRPr="00E74106" w:rsidRDefault="00E74106" w:rsidP="00E74106">
            <w:pPr>
              <w:spacing w:after="0" w:line="240" w:lineRule="auto"/>
              <w:rPr>
                <w:rFonts w:ascii="Arial" w:eastAsia="Times New Roman" w:hAnsi="Arial" w:cs="Arial"/>
                <w:color w:val="FFFFFF"/>
                <w:sz w:val="20"/>
                <w:szCs w:val="20"/>
              </w:rPr>
            </w:pPr>
            <w:r w:rsidRPr="00E74106">
              <w:rPr>
                <w:rFonts w:ascii="Arial" w:eastAsia="Times New Roman" w:hAnsi="Arial" w:cs="Arial"/>
                <w:color w:val="FFFFFF"/>
                <w:sz w:val="20"/>
                <w:szCs w:val="20"/>
              </w:rPr>
              <w:t> </w:t>
            </w:r>
          </w:p>
        </w:tc>
        <w:tc>
          <w:tcPr>
            <w:tcW w:w="4782" w:type="dxa"/>
            <w:gridSpan w:val="5"/>
            <w:tcBorders>
              <w:top w:val="single" w:sz="8" w:space="0" w:color="auto"/>
              <w:left w:val="single" w:sz="4" w:space="0" w:color="FFFFFF"/>
              <w:bottom w:val="nil"/>
              <w:right w:val="single" w:sz="4" w:space="0" w:color="FFFFFF"/>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2013 On-Board Survey</w:t>
            </w:r>
          </w:p>
        </w:tc>
        <w:tc>
          <w:tcPr>
            <w:tcW w:w="5680" w:type="dxa"/>
            <w:gridSpan w:val="5"/>
            <w:tcBorders>
              <w:top w:val="single" w:sz="8" w:space="0" w:color="auto"/>
              <w:left w:val="nil"/>
              <w:bottom w:val="nil"/>
              <w:right w:val="single" w:sz="4" w:space="0" w:color="FFFFFF"/>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TC v7 mrm1701- 2013, calib A</w:t>
            </w:r>
          </w:p>
        </w:tc>
      </w:tr>
      <w:tr w:rsidR="00E74106" w:rsidRPr="00E74106" w:rsidTr="00E74106">
        <w:trPr>
          <w:trHeight w:val="300"/>
        </w:trPr>
        <w:tc>
          <w:tcPr>
            <w:tcW w:w="2783" w:type="dxa"/>
            <w:tcBorders>
              <w:top w:val="nil"/>
              <w:left w:val="single" w:sz="8" w:space="0" w:color="auto"/>
              <w:bottom w:val="single" w:sz="4" w:space="0" w:color="auto"/>
              <w:right w:val="nil"/>
            </w:tcBorders>
            <w:shd w:val="clear" w:color="000000" w:fill="000000"/>
            <w:noWrap/>
            <w:vAlign w:val="bottom"/>
            <w:hideMark/>
          </w:tcPr>
          <w:p w:rsidR="00E74106" w:rsidRPr="00E74106" w:rsidRDefault="00E74106" w:rsidP="00E74106">
            <w:pPr>
              <w:spacing w:after="0" w:line="240" w:lineRule="auto"/>
              <w:rPr>
                <w:rFonts w:ascii="Arial" w:eastAsia="Times New Roman" w:hAnsi="Arial" w:cs="Arial"/>
                <w:color w:val="FFFFFF"/>
                <w:sz w:val="20"/>
                <w:szCs w:val="20"/>
              </w:rPr>
            </w:pPr>
            <w:r w:rsidRPr="00E74106">
              <w:rPr>
                <w:rFonts w:ascii="Arial" w:eastAsia="Times New Roman" w:hAnsi="Arial" w:cs="Arial"/>
                <w:color w:val="FFFFFF"/>
                <w:sz w:val="20"/>
                <w:szCs w:val="20"/>
              </w:rPr>
              <w:t>StaName</w:t>
            </w:r>
          </w:p>
        </w:tc>
        <w:tc>
          <w:tcPr>
            <w:tcW w:w="887" w:type="dxa"/>
            <w:tcBorders>
              <w:top w:val="nil"/>
              <w:left w:val="single" w:sz="4" w:space="0" w:color="FFFFFF"/>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PNR</w:t>
            </w:r>
          </w:p>
        </w:tc>
        <w:tc>
          <w:tcPr>
            <w:tcW w:w="1481"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Non-PNR</w:t>
            </w:r>
          </w:p>
        </w:tc>
        <w:tc>
          <w:tcPr>
            <w:tcW w:w="887"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 </w:t>
            </w:r>
          </w:p>
        </w:tc>
        <w:tc>
          <w:tcPr>
            <w:tcW w:w="609"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 </w:t>
            </w:r>
          </w:p>
        </w:tc>
        <w:tc>
          <w:tcPr>
            <w:tcW w:w="918" w:type="dxa"/>
            <w:tcBorders>
              <w:top w:val="nil"/>
              <w:left w:val="nil"/>
              <w:bottom w:val="single" w:sz="4" w:space="0" w:color="auto"/>
              <w:right w:val="single" w:sz="4" w:space="0" w:color="FFFFFF"/>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Total</w:t>
            </w:r>
          </w:p>
        </w:tc>
        <w:tc>
          <w:tcPr>
            <w:tcW w:w="958"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PNR</w:t>
            </w:r>
          </w:p>
        </w:tc>
        <w:tc>
          <w:tcPr>
            <w:tcW w:w="1158"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Direct Walk</w:t>
            </w:r>
          </w:p>
        </w:tc>
        <w:tc>
          <w:tcPr>
            <w:tcW w:w="1218"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Bus Access</w:t>
            </w:r>
          </w:p>
        </w:tc>
        <w:tc>
          <w:tcPr>
            <w:tcW w:w="1357"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Direct Dropoff</w:t>
            </w:r>
          </w:p>
        </w:tc>
        <w:tc>
          <w:tcPr>
            <w:tcW w:w="989"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Total</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7th St Station</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592</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248</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49</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889</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54</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17</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73</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CTC</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1,539</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2,226</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22</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3,787</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161</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116</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17</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294</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3rd St Sta</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950</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148</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1,105</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1,656</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64</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67</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1,787</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Stonewall Sta</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305</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26</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351</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448</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455</w:t>
            </w:r>
          </w:p>
        </w:tc>
      </w:tr>
      <w:tr w:rsidR="00E74106" w:rsidRPr="00E74106" w:rsidTr="00E74106">
        <w:trPr>
          <w:trHeight w:val="300"/>
        </w:trPr>
        <w:tc>
          <w:tcPr>
            <w:tcW w:w="2783" w:type="dxa"/>
            <w:tcBorders>
              <w:top w:val="single" w:sz="4" w:space="0" w:color="auto"/>
              <w:left w:val="single" w:sz="8"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CBD Stations</w:t>
            </w:r>
          </w:p>
        </w:tc>
        <w:tc>
          <w:tcPr>
            <w:tcW w:w="887" w:type="dxa"/>
            <w:tcBorders>
              <w:top w:val="single" w:sz="4" w:space="0" w:color="auto"/>
              <w:left w:val="single" w:sz="4"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481"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3,386</w:t>
            </w:r>
          </w:p>
        </w:tc>
        <w:tc>
          <w:tcPr>
            <w:tcW w:w="887"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2,648</w:t>
            </w:r>
          </w:p>
        </w:tc>
        <w:tc>
          <w:tcPr>
            <w:tcW w:w="609"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98</w:t>
            </w:r>
          </w:p>
        </w:tc>
        <w:tc>
          <w:tcPr>
            <w:tcW w:w="918"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6,132</w:t>
            </w:r>
          </w:p>
        </w:tc>
        <w:tc>
          <w:tcPr>
            <w:tcW w:w="958" w:type="dxa"/>
            <w:tcBorders>
              <w:top w:val="single" w:sz="4" w:space="0" w:color="auto"/>
              <w:left w:val="single" w:sz="4" w:space="0" w:color="auto"/>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2,319</w:t>
            </w:r>
          </w:p>
        </w:tc>
        <w:tc>
          <w:tcPr>
            <w:tcW w:w="1218"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198</w:t>
            </w:r>
          </w:p>
        </w:tc>
        <w:tc>
          <w:tcPr>
            <w:tcW w:w="1357"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92</w:t>
            </w:r>
          </w:p>
        </w:tc>
        <w:tc>
          <w:tcPr>
            <w:tcW w:w="989"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2,609</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Carson Sta</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236</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59</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295</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536</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548</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Bland</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334</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364</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502</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21</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532</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East-West Sta</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478</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223</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716</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831</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39</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890</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New Bern Sta</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508</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22</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37</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567</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702</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18</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731</w:t>
            </w:r>
          </w:p>
        </w:tc>
      </w:tr>
      <w:tr w:rsidR="00E74106" w:rsidRPr="00E74106" w:rsidTr="00E74106">
        <w:trPr>
          <w:trHeight w:val="300"/>
        </w:trPr>
        <w:tc>
          <w:tcPr>
            <w:tcW w:w="2783" w:type="dxa"/>
            <w:tcBorders>
              <w:top w:val="single" w:sz="4" w:space="0" w:color="auto"/>
              <w:left w:val="single" w:sz="8"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Southend Stations</w:t>
            </w:r>
          </w:p>
        </w:tc>
        <w:tc>
          <w:tcPr>
            <w:tcW w:w="887" w:type="dxa"/>
            <w:tcBorders>
              <w:top w:val="single" w:sz="4" w:space="0" w:color="auto"/>
              <w:left w:val="single" w:sz="4"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481"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1,556</w:t>
            </w:r>
          </w:p>
        </w:tc>
        <w:tc>
          <w:tcPr>
            <w:tcW w:w="887"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329</w:t>
            </w:r>
          </w:p>
        </w:tc>
        <w:tc>
          <w:tcPr>
            <w:tcW w:w="609"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57</w:t>
            </w:r>
          </w:p>
        </w:tc>
        <w:tc>
          <w:tcPr>
            <w:tcW w:w="918"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1,942</w:t>
            </w:r>
          </w:p>
        </w:tc>
        <w:tc>
          <w:tcPr>
            <w:tcW w:w="958" w:type="dxa"/>
            <w:tcBorders>
              <w:top w:val="single" w:sz="4" w:space="0" w:color="auto"/>
              <w:left w:val="single" w:sz="4" w:space="0" w:color="auto"/>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158"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2,571</w:t>
            </w:r>
          </w:p>
        </w:tc>
        <w:tc>
          <w:tcPr>
            <w:tcW w:w="1218"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82</w:t>
            </w:r>
          </w:p>
        </w:tc>
        <w:tc>
          <w:tcPr>
            <w:tcW w:w="1357"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47</w:t>
            </w:r>
          </w:p>
        </w:tc>
        <w:tc>
          <w:tcPr>
            <w:tcW w:w="989"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2,700</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ScaleybarkSt</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257</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402</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186</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92</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937</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397</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360</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27</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58</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841</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Woodlawn Sta</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178</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339</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139</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61</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717</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292</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705</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60</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38</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1,096</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Tyvola Sta</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316</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467</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141</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929</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230</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497</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288</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26</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1,041</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Archdale Sta</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33</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524</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210</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787</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455</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120</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603</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Arrowood Sta</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273</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377</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689</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1,343</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222</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476</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119</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14</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831</w:t>
            </w:r>
          </w:p>
        </w:tc>
      </w:tr>
      <w:tr w:rsidR="00E74106" w:rsidRPr="00E74106" w:rsidTr="00E74106">
        <w:trPr>
          <w:trHeight w:val="300"/>
        </w:trPr>
        <w:tc>
          <w:tcPr>
            <w:tcW w:w="2783"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SharonWest</w:t>
            </w:r>
          </w:p>
        </w:tc>
        <w:tc>
          <w:tcPr>
            <w:tcW w:w="887"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368</w:t>
            </w:r>
          </w:p>
        </w:tc>
        <w:tc>
          <w:tcPr>
            <w:tcW w:w="1481"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374</w:t>
            </w:r>
          </w:p>
        </w:tc>
        <w:tc>
          <w:tcPr>
            <w:tcW w:w="88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397</w:t>
            </w:r>
          </w:p>
        </w:tc>
        <w:tc>
          <w:tcPr>
            <w:tcW w:w="609"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49</w:t>
            </w:r>
          </w:p>
        </w:tc>
        <w:tc>
          <w:tcPr>
            <w:tcW w:w="918"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1,188</w:t>
            </w:r>
          </w:p>
        </w:tc>
        <w:tc>
          <w:tcPr>
            <w:tcW w:w="958"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235</w:t>
            </w:r>
          </w:p>
        </w:tc>
        <w:tc>
          <w:tcPr>
            <w:tcW w:w="115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395</w:t>
            </w:r>
          </w:p>
        </w:tc>
        <w:tc>
          <w:tcPr>
            <w:tcW w:w="1218"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248</w:t>
            </w:r>
          </w:p>
        </w:tc>
        <w:tc>
          <w:tcPr>
            <w:tcW w:w="1357"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26</w:t>
            </w:r>
          </w:p>
        </w:tc>
        <w:tc>
          <w:tcPr>
            <w:tcW w:w="98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903</w:t>
            </w:r>
          </w:p>
        </w:tc>
      </w:tr>
      <w:tr w:rsidR="00E74106" w:rsidRPr="00E74106" w:rsidTr="00E74106">
        <w:trPr>
          <w:trHeight w:val="300"/>
        </w:trPr>
        <w:tc>
          <w:tcPr>
            <w:tcW w:w="2783" w:type="dxa"/>
            <w:tcBorders>
              <w:top w:val="nil"/>
              <w:left w:val="single" w:sz="8"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 I-485</w:t>
            </w:r>
          </w:p>
        </w:tc>
        <w:tc>
          <w:tcPr>
            <w:tcW w:w="887" w:type="dxa"/>
            <w:tcBorders>
              <w:top w:val="nil"/>
              <w:left w:val="single" w:sz="4"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1,112</w:t>
            </w:r>
          </w:p>
        </w:tc>
        <w:tc>
          <w:tcPr>
            <w:tcW w:w="1481"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343</w:t>
            </w:r>
          </w:p>
        </w:tc>
        <w:tc>
          <w:tcPr>
            <w:tcW w:w="887"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602</w:t>
            </w:r>
          </w:p>
        </w:tc>
        <w:tc>
          <w:tcPr>
            <w:tcW w:w="609"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52</w:t>
            </w:r>
          </w:p>
        </w:tc>
        <w:tc>
          <w:tcPr>
            <w:tcW w:w="918"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2,109</w:t>
            </w:r>
          </w:p>
        </w:tc>
        <w:tc>
          <w:tcPr>
            <w:tcW w:w="958" w:type="dxa"/>
            <w:tcBorders>
              <w:top w:val="nil"/>
              <w:left w:val="single" w:sz="4" w:space="0" w:color="auto"/>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201</w:t>
            </w:r>
          </w:p>
        </w:tc>
        <w:tc>
          <w:tcPr>
            <w:tcW w:w="1158"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169</w:t>
            </w:r>
          </w:p>
        </w:tc>
        <w:tc>
          <w:tcPr>
            <w:tcW w:w="1218"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243</w:t>
            </w:r>
          </w:p>
        </w:tc>
        <w:tc>
          <w:tcPr>
            <w:tcW w:w="1357"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w:t>
            </w:r>
          </w:p>
        </w:tc>
        <w:tc>
          <w:tcPr>
            <w:tcW w:w="989"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624</w:t>
            </w:r>
          </w:p>
        </w:tc>
      </w:tr>
      <w:tr w:rsidR="00E74106" w:rsidRPr="00E74106" w:rsidTr="00E74106">
        <w:trPr>
          <w:trHeight w:val="300"/>
        </w:trPr>
        <w:tc>
          <w:tcPr>
            <w:tcW w:w="2783" w:type="dxa"/>
            <w:tcBorders>
              <w:top w:val="nil"/>
              <w:left w:val="single" w:sz="8"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PNR Stations</w:t>
            </w:r>
          </w:p>
        </w:tc>
        <w:tc>
          <w:tcPr>
            <w:tcW w:w="887" w:type="dxa"/>
            <w:tcBorders>
              <w:top w:val="nil"/>
              <w:left w:val="single" w:sz="4"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2,537</w:t>
            </w:r>
          </w:p>
        </w:tc>
        <w:tc>
          <w:tcPr>
            <w:tcW w:w="1481"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2,826</w:t>
            </w:r>
          </w:p>
        </w:tc>
        <w:tc>
          <w:tcPr>
            <w:tcW w:w="887"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2,364</w:t>
            </w:r>
          </w:p>
        </w:tc>
        <w:tc>
          <w:tcPr>
            <w:tcW w:w="609"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283</w:t>
            </w:r>
          </w:p>
        </w:tc>
        <w:tc>
          <w:tcPr>
            <w:tcW w:w="918"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8,010</w:t>
            </w:r>
          </w:p>
        </w:tc>
        <w:tc>
          <w:tcPr>
            <w:tcW w:w="958" w:type="dxa"/>
            <w:tcBorders>
              <w:top w:val="nil"/>
              <w:left w:val="single" w:sz="4" w:space="0" w:color="auto"/>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1,591</w:t>
            </w:r>
          </w:p>
        </w:tc>
        <w:tc>
          <w:tcPr>
            <w:tcW w:w="1158"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3,058</w:t>
            </w:r>
          </w:p>
        </w:tc>
        <w:tc>
          <w:tcPr>
            <w:tcW w:w="1218"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1,105</w:t>
            </w:r>
          </w:p>
        </w:tc>
        <w:tc>
          <w:tcPr>
            <w:tcW w:w="1357"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186</w:t>
            </w:r>
          </w:p>
        </w:tc>
        <w:tc>
          <w:tcPr>
            <w:tcW w:w="989"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5,939</w:t>
            </w:r>
          </w:p>
        </w:tc>
      </w:tr>
      <w:tr w:rsidR="00E74106" w:rsidRPr="00E74106" w:rsidTr="00E74106">
        <w:trPr>
          <w:trHeight w:val="300"/>
        </w:trPr>
        <w:tc>
          <w:tcPr>
            <w:tcW w:w="2783" w:type="dxa"/>
            <w:tcBorders>
              <w:top w:val="nil"/>
              <w:left w:val="single" w:sz="8" w:space="0" w:color="auto"/>
              <w:bottom w:val="single" w:sz="8"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Total</w:t>
            </w:r>
          </w:p>
        </w:tc>
        <w:tc>
          <w:tcPr>
            <w:tcW w:w="887" w:type="dxa"/>
            <w:tcBorders>
              <w:top w:val="nil"/>
              <w:left w:val="single" w:sz="4" w:space="0" w:color="auto"/>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2,537</w:t>
            </w:r>
          </w:p>
        </w:tc>
        <w:tc>
          <w:tcPr>
            <w:tcW w:w="1481" w:type="dxa"/>
            <w:tcBorders>
              <w:top w:val="nil"/>
              <w:left w:val="nil"/>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7,768</w:t>
            </w:r>
          </w:p>
        </w:tc>
        <w:tc>
          <w:tcPr>
            <w:tcW w:w="887" w:type="dxa"/>
            <w:tcBorders>
              <w:top w:val="nil"/>
              <w:left w:val="nil"/>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5,341</w:t>
            </w:r>
          </w:p>
        </w:tc>
        <w:tc>
          <w:tcPr>
            <w:tcW w:w="609" w:type="dxa"/>
            <w:tcBorders>
              <w:top w:val="nil"/>
              <w:left w:val="nil"/>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438</w:t>
            </w:r>
          </w:p>
        </w:tc>
        <w:tc>
          <w:tcPr>
            <w:tcW w:w="918" w:type="dxa"/>
            <w:tcBorders>
              <w:top w:val="nil"/>
              <w:left w:val="nil"/>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16,084</w:t>
            </w:r>
          </w:p>
        </w:tc>
        <w:tc>
          <w:tcPr>
            <w:tcW w:w="958" w:type="dxa"/>
            <w:tcBorders>
              <w:top w:val="nil"/>
              <w:left w:val="single" w:sz="4" w:space="0" w:color="auto"/>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1,591</w:t>
            </w:r>
          </w:p>
        </w:tc>
        <w:tc>
          <w:tcPr>
            <w:tcW w:w="1158" w:type="dxa"/>
            <w:tcBorders>
              <w:top w:val="nil"/>
              <w:left w:val="nil"/>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7,948</w:t>
            </w:r>
          </w:p>
        </w:tc>
        <w:tc>
          <w:tcPr>
            <w:tcW w:w="1218" w:type="dxa"/>
            <w:tcBorders>
              <w:top w:val="nil"/>
              <w:left w:val="nil"/>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1,384</w:t>
            </w:r>
          </w:p>
        </w:tc>
        <w:tc>
          <w:tcPr>
            <w:tcW w:w="1357" w:type="dxa"/>
            <w:tcBorders>
              <w:top w:val="nil"/>
              <w:left w:val="nil"/>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325</w:t>
            </w:r>
          </w:p>
        </w:tc>
        <w:tc>
          <w:tcPr>
            <w:tcW w:w="989" w:type="dxa"/>
            <w:tcBorders>
              <w:top w:val="nil"/>
              <w:left w:val="nil"/>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11,248</w:t>
            </w:r>
          </w:p>
        </w:tc>
      </w:tr>
    </w:tbl>
    <w:p w:rsidR="00E74106" w:rsidRDefault="00E74106" w:rsidP="00507892"/>
    <w:p w:rsidR="00E74106" w:rsidRDefault="00E74106">
      <w:r>
        <w:br w:type="page"/>
      </w:r>
    </w:p>
    <w:p w:rsidR="00E74106" w:rsidRDefault="00E74106" w:rsidP="00E74106">
      <w:pPr>
        <w:pStyle w:val="Heading5"/>
      </w:pPr>
      <w:r>
        <w:lastRenderedPageBreak/>
        <w:t>Boardings by Station – TC v5</w:t>
      </w:r>
      <w:r w:rsidR="00282937">
        <w:t xml:space="preserve"> </w:t>
      </w:r>
    </w:p>
    <w:p w:rsidR="00E74106" w:rsidRDefault="00E74106" w:rsidP="00507892"/>
    <w:tbl>
      <w:tblPr>
        <w:tblW w:w="13335" w:type="dxa"/>
        <w:tblInd w:w="93" w:type="dxa"/>
        <w:tblLook w:val="04A0" w:firstRow="1" w:lastRow="0" w:firstColumn="1" w:lastColumn="0" w:noHBand="0" w:noVBand="1"/>
      </w:tblPr>
      <w:tblGrid>
        <w:gridCol w:w="1948"/>
        <w:gridCol w:w="1005"/>
        <w:gridCol w:w="1677"/>
        <w:gridCol w:w="1005"/>
        <w:gridCol w:w="690"/>
        <w:gridCol w:w="1215"/>
        <w:gridCol w:w="717"/>
        <w:gridCol w:w="1243"/>
        <w:gridCol w:w="1269"/>
        <w:gridCol w:w="1493"/>
        <w:gridCol w:w="1076"/>
      </w:tblGrid>
      <w:tr w:rsidR="00E74106" w:rsidRPr="00E74106" w:rsidTr="00E74106">
        <w:trPr>
          <w:trHeight w:val="300"/>
        </w:trPr>
        <w:tc>
          <w:tcPr>
            <w:tcW w:w="1948" w:type="dxa"/>
            <w:tcBorders>
              <w:top w:val="single" w:sz="8" w:space="0" w:color="auto"/>
              <w:left w:val="single" w:sz="8" w:space="0" w:color="auto"/>
              <w:bottom w:val="nil"/>
              <w:right w:val="nil"/>
            </w:tcBorders>
            <w:shd w:val="clear" w:color="000000" w:fill="000000"/>
            <w:noWrap/>
            <w:vAlign w:val="bottom"/>
            <w:hideMark/>
          </w:tcPr>
          <w:p w:rsidR="00E74106" w:rsidRPr="00E74106" w:rsidRDefault="00E74106" w:rsidP="00E74106">
            <w:pPr>
              <w:spacing w:after="0" w:line="240" w:lineRule="auto"/>
              <w:rPr>
                <w:rFonts w:ascii="Arial" w:eastAsia="Times New Roman" w:hAnsi="Arial" w:cs="Arial"/>
                <w:color w:val="FFFFFF"/>
                <w:sz w:val="20"/>
                <w:szCs w:val="20"/>
              </w:rPr>
            </w:pPr>
            <w:r w:rsidRPr="00E74106">
              <w:rPr>
                <w:rFonts w:ascii="Arial" w:eastAsia="Times New Roman" w:hAnsi="Arial" w:cs="Arial"/>
                <w:color w:val="FFFFFF"/>
                <w:sz w:val="20"/>
                <w:szCs w:val="20"/>
              </w:rPr>
              <w:t> </w:t>
            </w:r>
          </w:p>
        </w:tc>
        <w:tc>
          <w:tcPr>
            <w:tcW w:w="5592" w:type="dxa"/>
            <w:gridSpan w:val="5"/>
            <w:tcBorders>
              <w:top w:val="single" w:sz="8" w:space="0" w:color="auto"/>
              <w:left w:val="single" w:sz="4" w:space="0" w:color="FFFFFF"/>
              <w:bottom w:val="nil"/>
              <w:right w:val="single" w:sz="4" w:space="0" w:color="FFFFFF"/>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2013 On-Board Survey</w:t>
            </w:r>
          </w:p>
        </w:tc>
        <w:tc>
          <w:tcPr>
            <w:tcW w:w="5795" w:type="dxa"/>
            <w:gridSpan w:val="5"/>
            <w:tcBorders>
              <w:top w:val="single" w:sz="8" w:space="0" w:color="auto"/>
              <w:left w:val="nil"/>
              <w:bottom w:val="nil"/>
              <w:right w:val="single" w:sz="4" w:space="0" w:color="FFFFFF"/>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mrm1602 - 2013, calib 4b</w:t>
            </w:r>
          </w:p>
        </w:tc>
      </w:tr>
      <w:tr w:rsidR="00E74106" w:rsidRPr="00E74106" w:rsidTr="00E74106">
        <w:trPr>
          <w:trHeight w:val="300"/>
        </w:trPr>
        <w:tc>
          <w:tcPr>
            <w:tcW w:w="1948" w:type="dxa"/>
            <w:tcBorders>
              <w:top w:val="nil"/>
              <w:left w:val="single" w:sz="8" w:space="0" w:color="auto"/>
              <w:bottom w:val="single" w:sz="4" w:space="0" w:color="auto"/>
              <w:right w:val="nil"/>
            </w:tcBorders>
            <w:shd w:val="clear" w:color="000000" w:fill="000000"/>
            <w:noWrap/>
            <w:vAlign w:val="bottom"/>
            <w:hideMark/>
          </w:tcPr>
          <w:p w:rsidR="00E74106" w:rsidRPr="00E74106" w:rsidRDefault="00E74106" w:rsidP="00E74106">
            <w:pPr>
              <w:spacing w:after="0" w:line="240" w:lineRule="auto"/>
              <w:rPr>
                <w:rFonts w:ascii="Arial" w:eastAsia="Times New Roman" w:hAnsi="Arial" w:cs="Arial"/>
                <w:color w:val="FFFFFF"/>
                <w:sz w:val="20"/>
                <w:szCs w:val="20"/>
              </w:rPr>
            </w:pPr>
            <w:r w:rsidRPr="00E74106">
              <w:rPr>
                <w:rFonts w:ascii="Arial" w:eastAsia="Times New Roman" w:hAnsi="Arial" w:cs="Arial"/>
                <w:color w:val="FFFFFF"/>
                <w:sz w:val="20"/>
                <w:szCs w:val="20"/>
              </w:rPr>
              <w:t>StaName</w:t>
            </w:r>
          </w:p>
        </w:tc>
        <w:tc>
          <w:tcPr>
            <w:tcW w:w="1005" w:type="dxa"/>
            <w:tcBorders>
              <w:top w:val="nil"/>
              <w:left w:val="single" w:sz="4" w:space="0" w:color="FFFFFF"/>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PNR</w:t>
            </w:r>
          </w:p>
        </w:tc>
        <w:tc>
          <w:tcPr>
            <w:tcW w:w="1677"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Non-PNR</w:t>
            </w:r>
          </w:p>
        </w:tc>
        <w:tc>
          <w:tcPr>
            <w:tcW w:w="1005"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 </w:t>
            </w:r>
          </w:p>
        </w:tc>
        <w:tc>
          <w:tcPr>
            <w:tcW w:w="690"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 </w:t>
            </w:r>
          </w:p>
        </w:tc>
        <w:tc>
          <w:tcPr>
            <w:tcW w:w="1215" w:type="dxa"/>
            <w:tcBorders>
              <w:top w:val="nil"/>
              <w:left w:val="nil"/>
              <w:bottom w:val="single" w:sz="4" w:space="0" w:color="auto"/>
              <w:right w:val="single" w:sz="4" w:space="0" w:color="FFFFFF"/>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Total</w:t>
            </w:r>
          </w:p>
        </w:tc>
        <w:tc>
          <w:tcPr>
            <w:tcW w:w="714"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PNR</w:t>
            </w:r>
          </w:p>
        </w:tc>
        <w:tc>
          <w:tcPr>
            <w:tcW w:w="1243"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Direct Walk</w:t>
            </w:r>
          </w:p>
        </w:tc>
        <w:tc>
          <w:tcPr>
            <w:tcW w:w="1269"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Bus Access</w:t>
            </w:r>
          </w:p>
        </w:tc>
        <w:tc>
          <w:tcPr>
            <w:tcW w:w="1493"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Direct Dropoff</w:t>
            </w:r>
          </w:p>
        </w:tc>
        <w:tc>
          <w:tcPr>
            <w:tcW w:w="1076" w:type="dxa"/>
            <w:tcBorders>
              <w:top w:val="nil"/>
              <w:left w:val="nil"/>
              <w:bottom w:val="single" w:sz="4" w:space="0" w:color="auto"/>
              <w:right w:val="nil"/>
            </w:tcBorders>
            <w:shd w:val="clear" w:color="000000" w:fill="000000"/>
            <w:noWrap/>
            <w:vAlign w:val="center"/>
            <w:hideMark/>
          </w:tcPr>
          <w:p w:rsidR="00E74106" w:rsidRPr="00E74106" w:rsidRDefault="00E74106" w:rsidP="00E74106">
            <w:pPr>
              <w:spacing w:after="0" w:line="240" w:lineRule="auto"/>
              <w:jc w:val="center"/>
              <w:rPr>
                <w:rFonts w:ascii="Arial" w:eastAsia="Times New Roman" w:hAnsi="Arial" w:cs="Arial"/>
                <w:color w:val="FFFFFF"/>
                <w:sz w:val="20"/>
                <w:szCs w:val="20"/>
              </w:rPr>
            </w:pPr>
            <w:r w:rsidRPr="00E74106">
              <w:rPr>
                <w:rFonts w:ascii="Arial" w:eastAsia="Times New Roman" w:hAnsi="Arial" w:cs="Arial"/>
                <w:color w:val="FFFFFF"/>
                <w:sz w:val="20"/>
                <w:szCs w:val="20"/>
              </w:rPr>
              <w:t>Total</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7th St Station</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592</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248</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49</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889</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177</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194</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CTC</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1,539</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2,226</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22</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3,787</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1,374</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2,319</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45</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3,738</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3rd St Sta</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950</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148</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1,105</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852</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53</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19</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924</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Stonewall Sta</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305</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26</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351</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437</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45</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491</w:t>
            </w:r>
          </w:p>
        </w:tc>
      </w:tr>
      <w:tr w:rsidR="00E74106" w:rsidRPr="00E74106" w:rsidTr="00E74106">
        <w:trPr>
          <w:trHeight w:val="300"/>
        </w:trPr>
        <w:tc>
          <w:tcPr>
            <w:tcW w:w="1948" w:type="dxa"/>
            <w:tcBorders>
              <w:top w:val="single" w:sz="4" w:space="0" w:color="auto"/>
              <w:left w:val="single" w:sz="8"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CBD Stations</w:t>
            </w:r>
          </w:p>
        </w:tc>
        <w:tc>
          <w:tcPr>
            <w:tcW w:w="1005" w:type="dxa"/>
            <w:tcBorders>
              <w:top w:val="single" w:sz="4" w:space="0" w:color="auto"/>
              <w:left w:val="single" w:sz="4"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677"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3,386</w:t>
            </w:r>
          </w:p>
        </w:tc>
        <w:tc>
          <w:tcPr>
            <w:tcW w:w="1005"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2,648</w:t>
            </w:r>
          </w:p>
        </w:tc>
        <w:tc>
          <w:tcPr>
            <w:tcW w:w="690"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98</w:t>
            </w:r>
          </w:p>
        </w:tc>
        <w:tc>
          <w:tcPr>
            <w:tcW w:w="1215"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6,132</w:t>
            </w:r>
          </w:p>
        </w:tc>
        <w:tc>
          <w:tcPr>
            <w:tcW w:w="714" w:type="dxa"/>
            <w:tcBorders>
              <w:top w:val="single" w:sz="4" w:space="0" w:color="auto"/>
              <w:left w:val="single" w:sz="4" w:space="0" w:color="auto"/>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2,840</w:t>
            </w:r>
          </w:p>
        </w:tc>
        <w:tc>
          <w:tcPr>
            <w:tcW w:w="1269"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2,433</w:t>
            </w:r>
          </w:p>
        </w:tc>
        <w:tc>
          <w:tcPr>
            <w:tcW w:w="1493"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76</w:t>
            </w:r>
          </w:p>
        </w:tc>
        <w:tc>
          <w:tcPr>
            <w:tcW w:w="1076"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5,349</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Carson Sta</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236</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59</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295</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104</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130</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Bland</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334</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364</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328</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161</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495</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East-West Sta</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478</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223</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716</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535</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97</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12</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643</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New Bern Sta</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 </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508</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22</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37</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567</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621</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31</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661</w:t>
            </w:r>
          </w:p>
        </w:tc>
      </w:tr>
      <w:tr w:rsidR="00E74106" w:rsidRPr="00E74106" w:rsidTr="00E74106">
        <w:trPr>
          <w:trHeight w:val="300"/>
        </w:trPr>
        <w:tc>
          <w:tcPr>
            <w:tcW w:w="1948" w:type="dxa"/>
            <w:tcBorders>
              <w:top w:val="single" w:sz="4" w:space="0" w:color="auto"/>
              <w:left w:val="single" w:sz="8"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Southend Stations</w:t>
            </w:r>
          </w:p>
        </w:tc>
        <w:tc>
          <w:tcPr>
            <w:tcW w:w="1005" w:type="dxa"/>
            <w:tcBorders>
              <w:top w:val="single" w:sz="4" w:space="0" w:color="auto"/>
              <w:left w:val="single" w:sz="4"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677"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1,556</w:t>
            </w:r>
          </w:p>
        </w:tc>
        <w:tc>
          <w:tcPr>
            <w:tcW w:w="1005"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329</w:t>
            </w:r>
          </w:p>
        </w:tc>
        <w:tc>
          <w:tcPr>
            <w:tcW w:w="690"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57</w:t>
            </w:r>
          </w:p>
        </w:tc>
        <w:tc>
          <w:tcPr>
            <w:tcW w:w="1215" w:type="dxa"/>
            <w:tcBorders>
              <w:top w:val="single" w:sz="4" w:space="0" w:color="auto"/>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1,942</w:t>
            </w:r>
          </w:p>
        </w:tc>
        <w:tc>
          <w:tcPr>
            <w:tcW w:w="714" w:type="dxa"/>
            <w:tcBorders>
              <w:top w:val="single" w:sz="4" w:space="0" w:color="auto"/>
              <w:left w:val="single" w:sz="4" w:space="0" w:color="auto"/>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0</w:t>
            </w:r>
          </w:p>
        </w:tc>
        <w:tc>
          <w:tcPr>
            <w:tcW w:w="1243"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1,587</w:t>
            </w:r>
          </w:p>
        </w:tc>
        <w:tc>
          <w:tcPr>
            <w:tcW w:w="1269"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313</w:t>
            </w:r>
          </w:p>
        </w:tc>
        <w:tc>
          <w:tcPr>
            <w:tcW w:w="1493"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30</w:t>
            </w:r>
          </w:p>
        </w:tc>
        <w:tc>
          <w:tcPr>
            <w:tcW w:w="1076" w:type="dxa"/>
            <w:tcBorders>
              <w:top w:val="single" w:sz="4" w:space="0" w:color="auto"/>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1,930</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ScaleybarkSt</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257</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402</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186</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92</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937</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178</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328</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68</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52</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625</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Woodlawn Sta</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178</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339</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139</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61</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717</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190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461</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162</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44</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857</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Tyvola Sta</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316</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467</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141</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929</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157</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432</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484</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1,093</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Archdale Sta</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33</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524</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210</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787</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9</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456</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80</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565</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Arrowood Sta</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273</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377</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689</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1,343</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140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350</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831</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1,333</w:t>
            </w:r>
          </w:p>
        </w:tc>
      </w:tr>
      <w:tr w:rsidR="00E74106" w:rsidRPr="00E74106" w:rsidTr="00E74106">
        <w:trPr>
          <w:trHeight w:val="300"/>
        </w:trPr>
        <w:tc>
          <w:tcPr>
            <w:tcW w:w="1948" w:type="dxa"/>
            <w:tcBorders>
              <w:top w:val="nil"/>
              <w:left w:val="single" w:sz="8" w:space="0" w:color="auto"/>
              <w:bottom w:val="nil"/>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SharonWest</w:t>
            </w:r>
          </w:p>
        </w:tc>
        <w:tc>
          <w:tcPr>
            <w:tcW w:w="1005" w:type="dxa"/>
            <w:tcBorders>
              <w:top w:val="nil"/>
              <w:left w:val="single" w:sz="4" w:space="0" w:color="auto"/>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368</w:t>
            </w:r>
          </w:p>
        </w:tc>
        <w:tc>
          <w:tcPr>
            <w:tcW w:w="1677"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374</w:t>
            </w:r>
          </w:p>
        </w:tc>
        <w:tc>
          <w:tcPr>
            <w:tcW w:w="100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397</w:t>
            </w:r>
          </w:p>
        </w:tc>
        <w:tc>
          <w:tcPr>
            <w:tcW w:w="690"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49</w:t>
            </w:r>
          </w:p>
        </w:tc>
        <w:tc>
          <w:tcPr>
            <w:tcW w:w="1215" w:type="dxa"/>
            <w:tcBorders>
              <w:top w:val="nil"/>
              <w:left w:val="nil"/>
              <w:bottom w:val="nil"/>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1,188</w:t>
            </w:r>
          </w:p>
        </w:tc>
        <w:tc>
          <w:tcPr>
            <w:tcW w:w="714" w:type="dxa"/>
            <w:tcBorders>
              <w:top w:val="nil"/>
              <w:left w:val="single" w:sz="4" w:space="0" w:color="auto"/>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310</w:t>
            </w:r>
          </w:p>
        </w:tc>
        <w:tc>
          <w:tcPr>
            <w:tcW w:w="124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409</w:t>
            </w:r>
          </w:p>
        </w:tc>
        <w:tc>
          <w:tcPr>
            <w:tcW w:w="1269"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687</w:t>
            </w:r>
          </w:p>
        </w:tc>
        <w:tc>
          <w:tcPr>
            <w:tcW w:w="1493"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w:t>
            </w:r>
          </w:p>
        </w:tc>
        <w:tc>
          <w:tcPr>
            <w:tcW w:w="1076" w:type="dxa"/>
            <w:tcBorders>
              <w:top w:val="nil"/>
              <w:left w:val="nil"/>
              <w:bottom w:val="nil"/>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1,431</w:t>
            </w:r>
          </w:p>
        </w:tc>
      </w:tr>
      <w:tr w:rsidR="00E74106" w:rsidRPr="00E74106" w:rsidTr="00E74106">
        <w:trPr>
          <w:trHeight w:val="300"/>
        </w:trPr>
        <w:tc>
          <w:tcPr>
            <w:tcW w:w="1948" w:type="dxa"/>
            <w:tcBorders>
              <w:top w:val="nil"/>
              <w:left w:val="single" w:sz="8"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S I-485</w:t>
            </w:r>
          </w:p>
        </w:tc>
        <w:tc>
          <w:tcPr>
            <w:tcW w:w="1005" w:type="dxa"/>
            <w:tcBorders>
              <w:top w:val="nil"/>
              <w:left w:val="single" w:sz="4"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1,112</w:t>
            </w:r>
          </w:p>
        </w:tc>
        <w:tc>
          <w:tcPr>
            <w:tcW w:w="1677"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343</w:t>
            </w:r>
          </w:p>
        </w:tc>
        <w:tc>
          <w:tcPr>
            <w:tcW w:w="1005"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602</w:t>
            </w:r>
          </w:p>
        </w:tc>
        <w:tc>
          <w:tcPr>
            <w:tcW w:w="690"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52</w:t>
            </w:r>
          </w:p>
        </w:tc>
        <w:tc>
          <w:tcPr>
            <w:tcW w:w="1215"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2,109</w:t>
            </w:r>
          </w:p>
        </w:tc>
        <w:tc>
          <w:tcPr>
            <w:tcW w:w="714" w:type="dxa"/>
            <w:tcBorders>
              <w:top w:val="nil"/>
              <w:left w:val="single" w:sz="4" w:space="0" w:color="auto"/>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1,104</w:t>
            </w:r>
          </w:p>
        </w:tc>
        <w:tc>
          <w:tcPr>
            <w:tcW w:w="1243"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175</w:t>
            </w:r>
          </w:p>
        </w:tc>
        <w:tc>
          <w:tcPr>
            <w:tcW w:w="1269"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415</w:t>
            </w:r>
          </w:p>
        </w:tc>
        <w:tc>
          <w:tcPr>
            <w:tcW w:w="1493"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19</w:t>
            </w:r>
          </w:p>
        </w:tc>
        <w:tc>
          <w:tcPr>
            <w:tcW w:w="1076"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1,713</w:t>
            </w:r>
          </w:p>
        </w:tc>
      </w:tr>
      <w:tr w:rsidR="00E74106" w:rsidRPr="00E74106" w:rsidTr="00E74106">
        <w:trPr>
          <w:trHeight w:val="300"/>
        </w:trPr>
        <w:tc>
          <w:tcPr>
            <w:tcW w:w="1948" w:type="dxa"/>
            <w:tcBorders>
              <w:top w:val="nil"/>
              <w:left w:val="single" w:sz="8"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PNR Stations</w:t>
            </w:r>
          </w:p>
        </w:tc>
        <w:tc>
          <w:tcPr>
            <w:tcW w:w="1005" w:type="dxa"/>
            <w:tcBorders>
              <w:top w:val="nil"/>
              <w:left w:val="single" w:sz="4" w:space="0" w:color="auto"/>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2,537</w:t>
            </w:r>
          </w:p>
        </w:tc>
        <w:tc>
          <w:tcPr>
            <w:tcW w:w="1677"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2,826</w:t>
            </w:r>
          </w:p>
        </w:tc>
        <w:tc>
          <w:tcPr>
            <w:tcW w:w="1005"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2,364</w:t>
            </w:r>
          </w:p>
        </w:tc>
        <w:tc>
          <w:tcPr>
            <w:tcW w:w="690"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283</w:t>
            </w:r>
          </w:p>
        </w:tc>
        <w:tc>
          <w:tcPr>
            <w:tcW w:w="1215" w:type="dxa"/>
            <w:tcBorders>
              <w:top w:val="nil"/>
              <w:left w:val="nil"/>
              <w:bottom w:val="single" w:sz="4"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8,010</w:t>
            </w:r>
          </w:p>
        </w:tc>
        <w:tc>
          <w:tcPr>
            <w:tcW w:w="714" w:type="dxa"/>
            <w:tcBorders>
              <w:top w:val="nil"/>
              <w:left w:val="single" w:sz="4" w:space="0" w:color="auto"/>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2,087</w:t>
            </w:r>
          </w:p>
        </w:tc>
        <w:tc>
          <w:tcPr>
            <w:tcW w:w="1243"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2,610</w:t>
            </w:r>
          </w:p>
        </w:tc>
        <w:tc>
          <w:tcPr>
            <w:tcW w:w="1269"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2,727</w:t>
            </w:r>
          </w:p>
        </w:tc>
        <w:tc>
          <w:tcPr>
            <w:tcW w:w="1493"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193</w:t>
            </w:r>
          </w:p>
        </w:tc>
        <w:tc>
          <w:tcPr>
            <w:tcW w:w="1076" w:type="dxa"/>
            <w:tcBorders>
              <w:top w:val="nil"/>
              <w:left w:val="nil"/>
              <w:bottom w:val="single" w:sz="4"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7,617</w:t>
            </w:r>
          </w:p>
        </w:tc>
      </w:tr>
      <w:tr w:rsidR="00E74106" w:rsidRPr="00E74106" w:rsidTr="00E74106">
        <w:trPr>
          <w:trHeight w:val="300"/>
        </w:trPr>
        <w:tc>
          <w:tcPr>
            <w:tcW w:w="1948" w:type="dxa"/>
            <w:tcBorders>
              <w:top w:val="nil"/>
              <w:left w:val="single" w:sz="8" w:space="0" w:color="auto"/>
              <w:bottom w:val="single" w:sz="8" w:space="0" w:color="auto"/>
              <w:right w:val="nil"/>
            </w:tcBorders>
            <w:shd w:val="clear" w:color="000000" w:fill="FFFFFF"/>
            <w:noWrap/>
            <w:vAlign w:val="bottom"/>
            <w:hideMark/>
          </w:tcPr>
          <w:p w:rsidR="00E74106" w:rsidRPr="00E74106" w:rsidRDefault="00E74106" w:rsidP="00E74106">
            <w:pPr>
              <w:spacing w:after="0" w:line="240" w:lineRule="auto"/>
              <w:rPr>
                <w:rFonts w:ascii="Arial" w:eastAsia="Times New Roman" w:hAnsi="Arial" w:cs="Arial"/>
                <w:color w:val="auto"/>
                <w:sz w:val="20"/>
                <w:szCs w:val="20"/>
              </w:rPr>
            </w:pPr>
            <w:r w:rsidRPr="00E74106">
              <w:rPr>
                <w:rFonts w:ascii="Arial" w:eastAsia="Times New Roman" w:hAnsi="Arial" w:cs="Arial"/>
                <w:color w:val="auto"/>
                <w:sz w:val="20"/>
                <w:szCs w:val="20"/>
              </w:rPr>
              <w:t>Total</w:t>
            </w:r>
          </w:p>
        </w:tc>
        <w:tc>
          <w:tcPr>
            <w:tcW w:w="1005" w:type="dxa"/>
            <w:tcBorders>
              <w:top w:val="nil"/>
              <w:left w:val="single" w:sz="4" w:space="0" w:color="auto"/>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2,537</w:t>
            </w:r>
          </w:p>
        </w:tc>
        <w:tc>
          <w:tcPr>
            <w:tcW w:w="1677" w:type="dxa"/>
            <w:tcBorders>
              <w:top w:val="nil"/>
              <w:left w:val="nil"/>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7,768</w:t>
            </w:r>
          </w:p>
        </w:tc>
        <w:tc>
          <w:tcPr>
            <w:tcW w:w="1005" w:type="dxa"/>
            <w:tcBorders>
              <w:top w:val="nil"/>
              <w:left w:val="nil"/>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5,341</w:t>
            </w:r>
          </w:p>
        </w:tc>
        <w:tc>
          <w:tcPr>
            <w:tcW w:w="690" w:type="dxa"/>
            <w:tcBorders>
              <w:top w:val="nil"/>
              <w:left w:val="nil"/>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438</w:t>
            </w:r>
          </w:p>
        </w:tc>
        <w:tc>
          <w:tcPr>
            <w:tcW w:w="1215" w:type="dxa"/>
            <w:tcBorders>
              <w:top w:val="nil"/>
              <w:left w:val="nil"/>
              <w:bottom w:val="single" w:sz="8" w:space="0" w:color="auto"/>
              <w:right w:val="nil"/>
            </w:tcBorders>
            <w:shd w:val="clear" w:color="000000" w:fill="FFFFFF"/>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16,084</w:t>
            </w:r>
          </w:p>
        </w:tc>
        <w:tc>
          <w:tcPr>
            <w:tcW w:w="714" w:type="dxa"/>
            <w:tcBorders>
              <w:top w:val="nil"/>
              <w:left w:val="single" w:sz="4" w:space="0" w:color="auto"/>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2,087</w:t>
            </w:r>
          </w:p>
        </w:tc>
        <w:tc>
          <w:tcPr>
            <w:tcW w:w="1243" w:type="dxa"/>
            <w:tcBorders>
              <w:top w:val="nil"/>
              <w:left w:val="nil"/>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7,038</w:t>
            </w:r>
          </w:p>
        </w:tc>
        <w:tc>
          <w:tcPr>
            <w:tcW w:w="1269" w:type="dxa"/>
            <w:tcBorders>
              <w:top w:val="nil"/>
              <w:left w:val="nil"/>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5,472</w:t>
            </w:r>
          </w:p>
        </w:tc>
        <w:tc>
          <w:tcPr>
            <w:tcW w:w="1493" w:type="dxa"/>
            <w:tcBorders>
              <w:top w:val="nil"/>
              <w:left w:val="nil"/>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298</w:t>
            </w:r>
          </w:p>
        </w:tc>
        <w:tc>
          <w:tcPr>
            <w:tcW w:w="1076" w:type="dxa"/>
            <w:tcBorders>
              <w:top w:val="nil"/>
              <w:left w:val="nil"/>
              <w:bottom w:val="single" w:sz="8" w:space="0" w:color="auto"/>
              <w:right w:val="nil"/>
            </w:tcBorders>
            <w:shd w:val="clear" w:color="000000" w:fill="FFFF99"/>
            <w:noWrap/>
            <w:vAlign w:val="bottom"/>
            <w:hideMark/>
          </w:tcPr>
          <w:p w:rsidR="00E74106" w:rsidRPr="00E74106" w:rsidRDefault="00E74106" w:rsidP="00E74106">
            <w:pPr>
              <w:spacing w:after="0" w:line="240" w:lineRule="auto"/>
              <w:jc w:val="right"/>
              <w:rPr>
                <w:rFonts w:ascii="Arial" w:eastAsia="Times New Roman" w:hAnsi="Arial" w:cs="Arial"/>
                <w:color w:val="auto"/>
                <w:sz w:val="20"/>
                <w:szCs w:val="20"/>
              </w:rPr>
            </w:pPr>
            <w:r w:rsidRPr="00E74106">
              <w:rPr>
                <w:rFonts w:ascii="Arial" w:eastAsia="Times New Roman" w:hAnsi="Arial" w:cs="Arial"/>
                <w:color w:val="auto"/>
                <w:sz w:val="20"/>
                <w:szCs w:val="20"/>
              </w:rPr>
              <w:t>14,896</w:t>
            </w:r>
          </w:p>
        </w:tc>
      </w:tr>
    </w:tbl>
    <w:p w:rsidR="00E74106" w:rsidRDefault="00E74106" w:rsidP="00507892"/>
    <w:p w:rsidR="00E74106" w:rsidRDefault="00E74106" w:rsidP="00507892"/>
    <w:p w:rsidR="00E74106" w:rsidRDefault="00E74106" w:rsidP="00507892">
      <w:pPr>
        <w:sectPr w:rsidR="00E74106" w:rsidSect="00E74106">
          <w:pgSz w:w="15840" w:h="12240" w:orient="landscape"/>
          <w:pgMar w:top="1440" w:right="1440" w:bottom="1440" w:left="1440" w:header="720" w:footer="720" w:gutter="0"/>
          <w:cols w:space="720"/>
          <w:docGrid w:linePitch="360"/>
        </w:sectPr>
      </w:pPr>
    </w:p>
    <w:p w:rsidR="00E74106" w:rsidRDefault="00E74106" w:rsidP="00507892"/>
    <w:p w:rsidR="003E618F" w:rsidRDefault="00C72068" w:rsidP="00825D3A">
      <w:pPr>
        <w:pStyle w:val="Heading2"/>
      </w:pPr>
      <w:r>
        <w:t>Model history</w:t>
      </w:r>
      <w:r w:rsidR="00F8138D">
        <w:t xml:space="preserve"> </w:t>
      </w:r>
    </w:p>
    <w:p w:rsidR="003F5613" w:rsidRDefault="003F5613">
      <w:r>
        <w:t>This document was written by Joseph McLelland, Charlotte Department of Transportation,</w:t>
      </w:r>
      <w:r w:rsidR="00E80660">
        <w:t xml:space="preserve"> </w:t>
      </w:r>
      <w:proofErr w:type="gramStart"/>
      <w:r w:rsidR="00E80660">
        <w:t>April</w:t>
      </w:r>
      <w:r>
        <w:t xml:space="preserve"> ,</w:t>
      </w:r>
      <w:proofErr w:type="gramEnd"/>
      <w:r>
        <w:t xml:space="preserve"> </w:t>
      </w:r>
      <w:r w:rsidR="00FD0F4D">
        <w:t>20</w:t>
      </w:r>
      <w:r>
        <w:t xml:space="preserve">17.  </w:t>
      </w:r>
    </w:p>
    <w:p w:rsidR="001168BF" w:rsidRDefault="002E7B50">
      <w:r>
        <w:t xml:space="preserve">The Metrolina Regional Model (MRM) was developed in the late 1990s and early 2000s to serve as the source for future projections of travel in the greater Charlotte region. </w:t>
      </w:r>
      <w:r w:rsidR="008D2715">
        <w:t xml:space="preserve">  The household data were based on the 2000 Census.  Trips were based on a 2002 in-home survey of regional households</w:t>
      </w:r>
      <w:r w:rsidR="00E500D9">
        <w:t>.  Planners conducted additional studies and collected traffic count data to build and calibrate the model</w:t>
      </w:r>
      <w:r w:rsidR="008D2715">
        <w:t xml:space="preserve">. </w:t>
      </w:r>
      <w:r>
        <w:t xml:space="preserve"> </w:t>
      </w:r>
    </w:p>
    <w:p w:rsidR="004E3449" w:rsidRDefault="002E7B50">
      <w:r>
        <w:t>The transit side of the model was developed for the</w:t>
      </w:r>
      <w:r w:rsidR="008D2715">
        <w:t xml:space="preserve"> US</w:t>
      </w:r>
      <w:r>
        <w:t xml:space="preserve"> Federal Transit Administration </w:t>
      </w:r>
      <w:r w:rsidR="008D2715">
        <w:t xml:space="preserve">(FTA) </w:t>
      </w:r>
      <w:r>
        <w:t xml:space="preserve">New Starts program to estimate future ridership for the South Corridor light rail service between the Charlotte Central Business District and Pineville.   </w:t>
      </w:r>
      <w:r w:rsidR="008D2715">
        <w:t xml:space="preserve">The </w:t>
      </w:r>
      <w:r>
        <w:t xml:space="preserve">MRM </w:t>
      </w:r>
      <w:r w:rsidR="008D2715">
        <w:t>team</w:t>
      </w:r>
      <w:r>
        <w:t xml:space="preserve">, Charlotte Area Transit System (CATS), AECOM Consult and </w:t>
      </w:r>
      <w:r w:rsidR="008D2715">
        <w:t>FTA</w:t>
      </w:r>
      <w:r>
        <w:t xml:space="preserve"> worked for several</w:t>
      </w:r>
      <w:r w:rsidR="00E500D9">
        <w:t xml:space="preserve"> years to develop the model</w:t>
      </w:r>
      <w:r w:rsidR="004E3449">
        <w:t xml:space="preserve">.  The AECOM model introduced a nested logit structure using a </w:t>
      </w:r>
      <w:proofErr w:type="gramStart"/>
      <w:r w:rsidR="004E3449">
        <w:t>Fortran</w:t>
      </w:r>
      <w:proofErr w:type="gramEnd"/>
      <w:r w:rsidR="004E3449">
        <w:t xml:space="preserve"> mode choice model written by AECOM.  With no existing premium transit service in Charlotte, parameters and constants for the model were based primarily on those from other cities.  </w:t>
      </w:r>
    </w:p>
    <w:p w:rsidR="002E7B50" w:rsidRDefault="00E500D9">
      <w:r>
        <w:t xml:space="preserve">New Starts </w:t>
      </w:r>
      <w:r w:rsidR="004E3449">
        <w:t xml:space="preserve">analysis compares User Benefits between build and no-build models.  FTA requires “before” and “after” on-board transit surveys to improve accuracy of local travel demand models.  </w:t>
      </w:r>
      <w:r>
        <w:t>The “before” survey</w:t>
      </w:r>
      <w:r w:rsidR="001168BF">
        <w:t xml:space="preserve"> was </w:t>
      </w:r>
      <w:r>
        <w:t xml:space="preserve">conducted in 2007, a few months before the </w:t>
      </w:r>
      <w:r w:rsidR="008D2715">
        <w:t xml:space="preserve">LYNX </w:t>
      </w:r>
      <w:r w:rsidR="002E7B50">
        <w:t>Blue Line opened for passenger service</w:t>
      </w:r>
      <w:r w:rsidR="008D2715">
        <w:t>.</w:t>
      </w:r>
    </w:p>
    <w:p w:rsidR="00E500D9" w:rsidRDefault="003A7EB8">
      <w:r>
        <w:t>Major renovations to the t</w:t>
      </w:r>
      <w:r w:rsidR="001168BF">
        <w:t>ransit model</w:t>
      </w:r>
      <w:r>
        <w:t xml:space="preserve"> occurred 2009-2011 for an application to extend the Blue Line from the Charlotte CBD to UNCC in northeast Charlotte.  Modifications were based on the Blue Line “after” survey conducted in 2009.  </w:t>
      </w:r>
      <w:r w:rsidR="004E3449">
        <w:t>These updates were completed i</w:t>
      </w:r>
      <w:r w:rsidR="001168BF">
        <w:t>n 2011</w:t>
      </w:r>
      <w:r>
        <w:t xml:space="preserve"> and the MPO adopted </w:t>
      </w:r>
      <w:r w:rsidR="00C80109">
        <w:t>the</w:t>
      </w:r>
      <w:r w:rsidR="001168BF">
        <w:t xml:space="preserve"> model</w:t>
      </w:r>
      <w:r>
        <w:t xml:space="preserve"> version: </w:t>
      </w:r>
      <w:r w:rsidR="001168BF">
        <w:t xml:space="preserve"> MRM11v1.0.</w:t>
      </w:r>
    </w:p>
    <w:p w:rsidR="00C80109" w:rsidRDefault="001168BF">
      <w:r>
        <w:t>Since then, the MRM has undergone several major updates</w:t>
      </w:r>
      <w:r w:rsidR="00C80109">
        <w:t>:</w:t>
      </w:r>
    </w:p>
    <w:p w:rsidR="00C80109" w:rsidRDefault="00C80109" w:rsidP="00C80109">
      <w:pPr>
        <w:pStyle w:val="ListParagraph"/>
        <w:numPr>
          <w:ilvl w:val="0"/>
          <w:numId w:val="14"/>
        </w:numPr>
      </w:pPr>
      <w:r>
        <w:t>2010 Census data were released</w:t>
      </w:r>
    </w:p>
    <w:p w:rsidR="00C80109" w:rsidRDefault="00C80109" w:rsidP="00C80109">
      <w:pPr>
        <w:pStyle w:val="ListParagraph"/>
        <w:numPr>
          <w:ilvl w:val="0"/>
          <w:numId w:val="14"/>
        </w:numPr>
      </w:pPr>
      <w:r>
        <w:t>New socio-economic projections were developed</w:t>
      </w:r>
    </w:p>
    <w:p w:rsidR="00C80109" w:rsidRDefault="00C80109" w:rsidP="00C80109">
      <w:pPr>
        <w:pStyle w:val="ListParagraph"/>
        <w:numPr>
          <w:ilvl w:val="0"/>
          <w:numId w:val="14"/>
        </w:numPr>
      </w:pPr>
      <w:r>
        <w:t>The model b</w:t>
      </w:r>
      <w:r w:rsidR="001168BF">
        <w:t xml:space="preserve">oundaries were extended to include </w:t>
      </w:r>
      <w:r w:rsidR="003F5613">
        <w:t xml:space="preserve">all </w:t>
      </w:r>
      <w:r w:rsidR="001168BF">
        <w:t>of Iredell</w:t>
      </w:r>
      <w:r>
        <w:t xml:space="preserve"> and Cleveland Counties,</w:t>
      </w:r>
    </w:p>
    <w:p w:rsidR="00C80109" w:rsidRDefault="001168BF" w:rsidP="00C80109">
      <w:pPr>
        <w:pStyle w:val="ListParagraph"/>
        <w:numPr>
          <w:ilvl w:val="0"/>
          <w:numId w:val="14"/>
        </w:numPr>
      </w:pPr>
      <w:r>
        <w:t>A new in-home survey was conducted in 2012</w:t>
      </w:r>
    </w:p>
    <w:p w:rsidR="00C80109" w:rsidRDefault="00C80109" w:rsidP="00C80109">
      <w:pPr>
        <w:pStyle w:val="ListParagraph"/>
        <w:numPr>
          <w:ilvl w:val="0"/>
          <w:numId w:val="14"/>
        </w:numPr>
      </w:pPr>
      <w:r>
        <w:t>A n</w:t>
      </w:r>
      <w:r w:rsidR="001168BF">
        <w:t>ew external-station</w:t>
      </w:r>
      <w:r w:rsidR="008D2715">
        <w:t xml:space="preserve"> </w:t>
      </w:r>
      <w:r w:rsidR="001168BF">
        <w:t>survey</w:t>
      </w:r>
      <w:r>
        <w:t xml:space="preserve"> was also conducted in 2012</w:t>
      </w:r>
    </w:p>
    <w:p w:rsidR="003A7EB8" w:rsidRDefault="003A7EB8" w:rsidP="00C80109">
      <w:pPr>
        <w:pStyle w:val="ListParagraph"/>
        <w:numPr>
          <w:ilvl w:val="0"/>
          <w:numId w:val="14"/>
        </w:numPr>
      </w:pPr>
      <w:r>
        <w:t>The Blue Line Extension “before” on-board survey was conducted in 2013.</w:t>
      </w:r>
    </w:p>
    <w:p w:rsidR="001168BF" w:rsidRDefault="00C80109" w:rsidP="00C80109">
      <w:pPr>
        <w:pStyle w:val="ListParagraph"/>
        <w:numPr>
          <w:ilvl w:val="0"/>
          <w:numId w:val="14"/>
        </w:numPr>
      </w:pPr>
      <w:r>
        <w:t xml:space="preserve">The </w:t>
      </w:r>
      <w:r w:rsidR="001168BF">
        <w:t>American Community Survey (ACS) ha</w:t>
      </w:r>
      <w:r>
        <w:t>s</w:t>
      </w:r>
      <w:r w:rsidR="001168BF">
        <w:t xml:space="preserve"> </w:t>
      </w:r>
      <w:r>
        <w:t>provided annual estimates of planning data</w:t>
      </w:r>
      <w:r w:rsidR="001168BF">
        <w:t xml:space="preserve">.  </w:t>
      </w:r>
    </w:p>
    <w:p w:rsidR="005243A7" w:rsidRDefault="005243A7">
      <w:r>
        <w:t xml:space="preserve">MRM15v1.1 is the latest version of the model, but that model still uses the mode choice calibration from the 2009 survey.  </w:t>
      </w:r>
      <w:r w:rsidR="003A7EB8">
        <w:t xml:space="preserve">In updating the mode choice using the </w:t>
      </w:r>
      <w:r w:rsidR="008A00AE">
        <w:t>2013 survey, t</w:t>
      </w:r>
      <w:r w:rsidR="00C80109">
        <w:t>he model team decided to update the</w:t>
      </w:r>
      <w:r w:rsidR="008A00AE">
        <w:t xml:space="preserve"> mode choice platform as well.   We opted to move to a C++ open source mode choice</w:t>
      </w:r>
      <w:r w:rsidR="00842106">
        <w:t xml:space="preserve"> developed for the TRANSIMS</w:t>
      </w:r>
      <w:r w:rsidR="008A00AE">
        <w:t xml:space="preserve"> model – a USDOT e</w:t>
      </w:r>
      <w:r>
        <w:t>ffort to combine standard travel demand models with traffic simulation models.  AECOM Consult provided the base updates:</w:t>
      </w:r>
    </w:p>
    <w:p w:rsidR="00AD7402" w:rsidRDefault="00AD7402" w:rsidP="00AD7402">
      <w:pPr>
        <w:pStyle w:val="ListParagraph"/>
        <w:numPr>
          <w:ilvl w:val="0"/>
          <w:numId w:val="1"/>
        </w:numPr>
      </w:pPr>
      <w:r>
        <w:t xml:space="preserve">Updated transit paths </w:t>
      </w:r>
    </w:p>
    <w:p w:rsidR="005243A7" w:rsidRDefault="005243A7" w:rsidP="005243A7">
      <w:pPr>
        <w:pStyle w:val="ListParagraph"/>
        <w:numPr>
          <w:ilvl w:val="0"/>
          <w:numId w:val="1"/>
        </w:numPr>
      </w:pPr>
      <w:r>
        <w:lastRenderedPageBreak/>
        <w:t>New C++ code to for data input and output and basic model operation</w:t>
      </w:r>
    </w:p>
    <w:p w:rsidR="00AD7402" w:rsidRDefault="00AD7402" w:rsidP="00AD7402">
      <w:pPr>
        <w:pStyle w:val="ListParagraph"/>
        <w:numPr>
          <w:ilvl w:val="0"/>
          <w:numId w:val="1"/>
        </w:numPr>
      </w:pPr>
      <w:r>
        <w:t>Updated transit assignment</w:t>
      </w:r>
    </w:p>
    <w:p w:rsidR="00825D3A" w:rsidRDefault="00F31455" w:rsidP="00C72068">
      <w:r>
        <w:t xml:space="preserve">The transit updates </w:t>
      </w:r>
      <w:r w:rsidR="005243A7">
        <w:t xml:space="preserve">were </w:t>
      </w:r>
      <w:r>
        <w:t>delivered to CATS and</w:t>
      </w:r>
      <w:r w:rsidR="005243A7">
        <w:t xml:space="preserve"> the</w:t>
      </w:r>
      <w:r>
        <w:t xml:space="preserve"> MRM model team in September, 2015</w:t>
      </w:r>
      <w:r w:rsidR="005243A7">
        <w:t>.  That model prod</w:t>
      </w:r>
      <w:r>
        <w:t>uced reasonable light rail and s</w:t>
      </w:r>
      <w:r w:rsidR="005243A7">
        <w:t xml:space="preserve">ystem-wide ridership estimates, but had </w:t>
      </w:r>
      <w:r>
        <w:t xml:space="preserve">serious </w:t>
      </w:r>
      <w:r w:rsidR="00AD7402">
        <w:t>issues with the auto portion (</w:t>
      </w:r>
      <w:r w:rsidR="00825D3A">
        <w:t>trips driving</w:t>
      </w:r>
      <w:r w:rsidR="00AD7402">
        <w:t xml:space="preserve">-alone, </w:t>
      </w:r>
      <w:r w:rsidR="00825D3A">
        <w:t xml:space="preserve"> by </w:t>
      </w:r>
      <w:r w:rsidR="00AD7402">
        <w:t>2 person carpools and 3+ person carpools)</w:t>
      </w:r>
      <w:r w:rsidR="00825D3A">
        <w:t xml:space="preserve"> and the non-motorized (walk and bike trips) of the mode choice model</w:t>
      </w:r>
      <w:r w:rsidR="00AD7402">
        <w:t>.</w:t>
      </w:r>
      <w:r>
        <w:t xml:space="preserve">  </w:t>
      </w:r>
      <w:r w:rsidR="005243A7">
        <w:t xml:space="preserve">Working with AECOM’s efforts to date, the MRM model team performed the latest calibration of the </w:t>
      </w:r>
      <w:r w:rsidR="00C72068">
        <w:t>new model.  These updates were completed on Tran</w:t>
      </w:r>
      <w:r w:rsidR="00DE5336">
        <w:t>sCad version 5 in April, 2016 and are documented in I:\Calibrate\ModeChoice_TCv5_2016\Mode Choice Recalibration_160419.docx</w:t>
      </w:r>
    </w:p>
    <w:p w:rsidR="00A652FF" w:rsidRDefault="00A652FF" w:rsidP="00A5565D">
      <w:pPr>
        <w:pStyle w:val="Heading2"/>
      </w:pPr>
      <w:r>
        <w:t>TransCad version 5 to version 7 updates</w:t>
      </w:r>
    </w:p>
    <w:p w:rsidR="005E46FD" w:rsidRDefault="00A652FF" w:rsidP="00A652FF">
      <w:r>
        <w:t>The model described in the April, 2016 memo is that used for the MRM1701_TOUR model for TransCad version 5.  Caliper made a number of updates to transit paths in versions 6 and 7 that resulted in significantly different transit usage</w:t>
      </w:r>
      <w:r w:rsidR="005E46FD">
        <w:t xml:space="preserve"> in the MRM model</w:t>
      </w:r>
      <w:r>
        <w:t xml:space="preserve">.  </w:t>
      </w:r>
      <w:r w:rsidR="001D0471">
        <w:t xml:space="preserve">After examining the differences between transit skims and mode choice output trip tables, my opinion is that the AECOM algorithms for transit paths are working in version 7.  I made a few adjustments to matrix core names to reflect differences in version 7, but the paths still seem </w:t>
      </w:r>
      <w:r w:rsidR="005E46FD">
        <w:t>accurate</w:t>
      </w:r>
      <w:r w:rsidR="001D0471">
        <w:t xml:space="preserve">.  </w:t>
      </w:r>
    </w:p>
    <w:p w:rsidR="007975B9" w:rsidRDefault="007975B9" w:rsidP="00A652FF">
      <w:r>
        <w:t xml:space="preserve">The MRM1701 model uses an expanded model area to include all of Iredell and Cleveland counties.  The MRM model was initially calibrated using 2010 data expanded to the new TAZ structure and then repeated using new 2015 land use data.  2015 is the base year for the MRM1701 model.  The model was updated using TransCad version 5 (build </w:t>
      </w:r>
      <w:r w:rsidR="009B34B5">
        <w:t>1590</w:t>
      </w:r>
      <w:r>
        <w:t xml:space="preserve">), the same TC version for the adopted MRM15v1.1.  Given that the expansion was at the edges of the model in primarily rural areas, the transit portion of the model produced very similar results as MRM15v1.1. </w:t>
      </w:r>
    </w:p>
    <w:p w:rsidR="00835086" w:rsidRDefault="00835086" w:rsidP="00835086">
      <w:pPr>
        <w:pStyle w:val="Heading2"/>
      </w:pPr>
      <w:r>
        <w:t>Travel Demand Model</w:t>
      </w:r>
    </w:p>
    <w:p w:rsidR="00835086" w:rsidRDefault="00835086" w:rsidP="00835086">
      <w:r>
        <w:t xml:space="preserve">MRM1701_TOUR is the model version used for calibration.  The calibration is based on a standard 4-step trips-based model.   Although “TOUR” is included in the name of the model, it indicates only that routines for the tour model are included in the compile.  For this document, the model is referenced as MRM1701.   </w:t>
      </w:r>
    </w:p>
    <w:p w:rsidR="00835086" w:rsidRDefault="00835086" w:rsidP="00835086">
      <w:r>
        <w:t xml:space="preserve">Mode choice allocates trips by a nested logit model.  Trips are first allocated to three primary modes, then sub-allocated in a nested structure shown </w:t>
      </w:r>
      <w:proofErr w:type="gramStart"/>
      <w:r>
        <w:t>below :</w:t>
      </w:r>
      <w:proofErr w:type="gramEnd"/>
    </w:p>
    <w:p w:rsidR="00835086" w:rsidRDefault="00835086" w:rsidP="00835086">
      <w:pPr>
        <w:pStyle w:val="ListParagraph"/>
        <w:numPr>
          <w:ilvl w:val="0"/>
          <w:numId w:val="2"/>
        </w:numPr>
      </w:pPr>
      <w:r>
        <w:t>Auto</w:t>
      </w:r>
    </w:p>
    <w:p w:rsidR="00835086" w:rsidRDefault="00835086" w:rsidP="00835086">
      <w:pPr>
        <w:pStyle w:val="ListParagraph"/>
        <w:numPr>
          <w:ilvl w:val="1"/>
          <w:numId w:val="2"/>
        </w:numPr>
      </w:pPr>
      <w:r>
        <w:t>Single Occupant Vehicle (SOV) – drive alone</w:t>
      </w:r>
    </w:p>
    <w:p w:rsidR="00835086" w:rsidRDefault="00835086" w:rsidP="00835086">
      <w:pPr>
        <w:pStyle w:val="ListParagraph"/>
        <w:numPr>
          <w:ilvl w:val="1"/>
          <w:numId w:val="2"/>
        </w:numPr>
      </w:pPr>
      <w:r>
        <w:t>High-Occupancy Vehicle (HOV)</w:t>
      </w:r>
    </w:p>
    <w:p w:rsidR="00835086" w:rsidRDefault="00835086" w:rsidP="00835086">
      <w:pPr>
        <w:pStyle w:val="ListParagraph"/>
        <w:numPr>
          <w:ilvl w:val="2"/>
          <w:numId w:val="2"/>
        </w:numPr>
      </w:pPr>
      <w:r>
        <w:t xml:space="preserve">2 person carpools </w:t>
      </w:r>
    </w:p>
    <w:p w:rsidR="00835086" w:rsidRDefault="00835086" w:rsidP="00835086">
      <w:pPr>
        <w:pStyle w:val="ListParagraph"/>
        <w:numPr>
          <w:ilvl w:val="2"/>
          <w:numId w:val="2"/>
        </w:numPr>
      </w:pPr>
      <w:r>
        <w:t xml:space="preserve">3+ person carpools </w:t>
      </w:r>
    </w:p>
    <w:p w:rsidR="00835086" w:rsidRDefault="00835086" w:rsidP="00835086">
      <w:pPr>
        <w:pStyle w:val="ListParagraph"/>
        <w:numPr>
          <w:ilvl w:val="0"/>
          <w:numId w:val="2"/>
        </w:numPr>
      </w:pPr>
      <w:r>
        <w:t>Transit</w:t>
      </w:r>
    </w:p>
    <w:p w:rsidR="00835086" w:rsidRDefault="00835086" w:rsidP="00835086">
      <w:pPr>
        <w:pStyle w:val="ListParagraph"/>
        <w:numPr>
          <w:ilvl w:val="1"/>
          <w:numId w:val="2"/>
        </w:numPr>
      </w:pPr>
      <w:r>
        <w:t>Walk to transit</w:t>
      </w:r>
    </w:p>
    <w:p w:rsidR="00835086" w:rsidRDefault="00835086" w:rsidP="00835086">
      <w:pPr>
        <w:pStyle w:val="ListParagraph"/>
        <w:numPr>
          <w:ilvl w:val="2"/>
          <w:numId w:val="2"/>
        </w:numPr>
      </w:pPr>
      <w:r>
        <w:t>Walk to premium service (light rail)</w:t>
      </w:r>
    </w:p>
    <w:p w:rsidR="00835086" w:rsidRDefault="00835086" w:rsidP="00835086">
      <w:pPr>
        <w:pStyle w:val="ListParagraph"/>
        <w:numPr>
          <w:ilvl w:val="2"/>
          <w:numId w:val="2"/>
        </w:numPr>
      </w:pPr>
      <w:r>
        <w:lastRenderedPageBreak/>
        <w:t>Walk to bus-only service</w:t>
      </w:r>
    </w:p>
    <w:p w:rsidR="00835086" w:rsidRDefault="00835086" w:rsidP="00835086">
      <w:pPr>
        <w:pStyle w:val="ListParagraph"/>
        <w:numPr>
          <w:ilvl w:val="1"/>
          <w:numId w:val="2"/>
        </w:numPr>
      </w:pPr>
      <w:r>
        <w:t>Drive to transit</w:t>
      </w:r>
    </w:p>
    <w:p w:rsidR="00835086" w:rsidRDefault="00835086" w:rsidP="00835086">
      <w:pPr>
        <w:pStyle w:val="ListParagraph"/>
        <w:numPr>
          <w:ilvl w:val="2"/>
          <w:numId w:val="2"/>
        </w:numPr>
      </w:pPr>
      <w:r>
        <w:t>Drive to premium service</w:t>
      </w:r>
    </w:p>
    <w:p w:rsidR="00835086" w:rsidRDefault="00835086" w:rsidP="00835086">
      <w:pPr>
        <w:pStyle w:val="ListParagraph"/>
        <w:numPr>
          <w:ilvl w:val="2"/>
          <w:numId w:val="2"/>
        </w:numPr>
      </w:pPr>
      <w:r>
        <w:t>Drive to bus-only service</w:t>
      </w:r>
    </w:p>
    <w:p w:rsidR="00835086" w:rsidRDefault="00835086" w:rsidP="00835086">
      <w:pPr>
        <w:pStyle w:val="ListParagraph"/>
        <w:numPr>
          <w:ilvl w:val="1"/>
          <w:numId w:val="2"/>
        </w:numPr>
      </w:pPr>
      <w:r>
        <w:t>Drop-off to transit</w:t>
      </w:r>
    </w:p>
    <w:p w:rsidR="00835086" w:rsidRDefault="00835086" w:rsidP="00835086">
      <w:pPr>
        <w:pStyle w:val="ListParagraph"/>
        <w:numPr>
          <w:ilvl w:val="2"/>
          <w:numId w:val="2"/>
        </w:numPr>
      </w:pPr>
      <w:r>
        <w:t>Drop-off to premium service</w:t>
      </w:r>
    </w:p>
    <w:p w:rsidR="00835086" w:rsidRDefault="00835086" w:rsidP="00835086">
      <w:pPr>
        <w:pStyle w:val="ListParagraph"/>
        <w:numPr>
          <w:ilvl w:val="2"/>
          <w:numId w:val="2"/>
        </w:numPr>
      </w:pPr>
      <w:r>
        <w:t>Drop-off to bus-only service</w:t>
      </w:r>
    </w:p>
    <w:p w:rsidR="00835086" w:rsidRDefault="00835086" w:rsidP="00835086">
      <w:pPr>
        <w:pStyle w:val="ListParagraph"/>
        <w:numPr>
          <w:ilvl w:val="0"/>
          <w:numId w:val="2"/>
        </w:numPr>
      </w:pPr>
      <w:r>
        <w:t>WalkBike (non-motorized)</w:t>
      </w:r>
    </w:p>
    <w:p w:rsidR="00835086" w:rsidRDefault="00835086" w:rsidP="00835086">
      <w:pPr>
        <w:pStyle w:val="ListParagraph"/>
        <w:numPr>
          <w:ilvl w:val="1"/>
          <w:numId w:val="2"/>
        </w:numPr>
      </w:pPr>
      <w:r>
        <w:t>Walk trips</w:t>
      </w:r>
    </w:p>
    <w:p w:rsidR="00835086" w:rsidRDefault="00835086" w:rsidP="00835086">
      <w:pPr>
        <w:pStyle w:val="ListParagraph"/>
        <w:numPr>
          <w:ilvl w:val="1"/>
          <w:numId w:val="2"/>
        </w:numPr>
      </w:pPr>
      <w:r>
        <w:t>Bike trips</w:t>
      </w:r>
    </w:p>
    <w:p w:rsidR="00835086" w:rsidRDefault="00835086" w:rsidP="00835086"/>
    <w:p w:rsidR="00835086" w:rsidRDefault="000E3B97" w:rsidP="00835086">
      <w:r>
        <w:rPr>
          <w:noProof/>
        </w:rPr>
        <w:drawing>
          <wp:inline distT="0" distB="0" distL="0" distR="0">
            <wp:extent cx="5943600" cy="3091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ChoiceTre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p>
    <w:p w:rsidR="00835086" w:rsidRDefault="00835086" w:rsidP="00835086">
      <w:r>
        <w:t>For the two primary trip purposes, HBW and HBO, trips are allocated by four househ</w:t>
      </w:r>
      <w:r w:rsidR="000E3B97">
        <w:t xml:space="preserve">old income </w:t>
      </w:r>
      <w:proofErr w:type="gramStart"/>
      <w:r w:rsidR="000E3B97">
        <w:t>groups .</w:t>
      </w:r>
      <w:proofErr w:type="gramEnd"/>
      <w:r>
        <w:t xml:space="preserve">   NHB trips and HBU trips are not allocated by income</w:t>
      </w:r>
    </w:p>
    <w:p w:rsidR="00835086" w:rsidRDefault="00835086" w:rsidP="00835086">
      <w:pPr>
        <w:pStyle w:val="ListParagraph"/>
        <w:numPr>
          <w:ilvl w:val="0"/>
          <w:numId w:val="3"/>
        </w:numPr>
      </w:pPr>
      <w:r>
        <w:t xml:space="preserve">the lowest 10% of households, </w:t>
      </w:r>
    </w:p>
    <w:p w:rsidR="00835086" w:rsidRDefault="00835086" w:rsidP="00835086">
      <w:pPr>
        <w:pStyle w:val="ListParagraph"/>
        <w:numPr>
          <w:ilvl w:val="0"/>
          <w:numId w:val="3"/>
        </w:numPr>
      </w:pPr>
      <w:r>
        <w:t xml:space="preserve">the next income group 10% - 25% </w:t>
      </w:r>
    </w:p>
    <w:p w:rsidR="00835086" w:rsidRDefault="00835086" w:rsidP="00835086">
      <w:pPr>
        <w:pStyle w:val="ListParagraph"/>
        <w:numPr>
          <w:ilvl w:val="0"/>
          <w:numId w:val="3"/>
        </w:numPr>
      </w:pPr>
      <w:r>
        <w:t>incomes 25% to 50%</w:t>
      </w:r>
    </w:p>
    <w:p w:rsidR="00835086" w:rsidRDefault="00835086" w:rsidP="00835086">
      <w:pPr>
        <w:pStyle w:val="ListParagraph"/>
        <w:numPr>
          <w:ilvl w:val="0"/>
          <w:numId w:val="3"/>
        </w:numPr>
      </w:pPr>
      <w:r>
        <w:t>incomes &gt; 50%</w:t>
      </w:r>
    </w:p>
    <w:p w:rsidR="00835086" w:rsidRDefault="00835086" w:rsidP="00835086">
      <w:pPr>
        <w:pStyle w:val="Heading3"/>
      </w:pPr>
      <w:r>
        <w:t>Calibration Model Year</w:t>
      </w:r>
    </w:p>
    <w:p w:rsidR="00CF26A3" w:rsidRDefault="00596E4B">
      <w:r>
        <w:t xml:space="preserve">The transit survey was conducted in 2013, so 2013 was the chosen calibration year. </w:t>
      </w:r>
    </w:p>
    <w:p w:rsidR="00825D3A" w:rsidRDefault="00596E4B">
      <w:r>
        <w:t>The MRM15v1.0 model was calibrated to 2010 using the 2010 Census, the 2012 Home-survey – expanded to 2010 household data, 2010 employment data, and 2010 traffic counts.</w:t>
      </w:r>
      <w:r w:rsidR="00CF26A3">
        <w:t xml:space="preserve">  2015 was the first </w:t>
      </w:r>
      <w:r w:rsidR="00CF26A3">
        <w:lastRenderedPageBreak/>
        <w:t>projection year for the MRM15v1.0 model.  To obtain 2013 land use data; population, household and employment was interpolated between 2010 and 2015.</w:t>
      </w:r>
    </w:p>
    <w:p w:rsidR="00CF26A3" w:rsidRDefault="00CF26A3">
      <w:r>
        <w:t xml:space="preserve">MRM staff ran a full version of the 2013 model with peak highway speed feedback (and the 2009 transit model).  This provided the 2013 TAZ to TAZ person trip tables used </w:t>
      </w:r>
      <w:r w:rsidR="005E46FD">
        <w:t xml:space="preserve">to develop </w:t>
      </w:r>
      <w:r>
        <w:t xml:space="preserve">mode choice </w:t>
      </w:r>
      <w:r w:rsidR="005E46FD">
        <w:t>targets</w:t>
      </w:r>
      <w:r>
        <w:t xml:space="preserve">.  </w:t>
      </w:r>
    </w:p>
    <w:p w:rsidR="000E4A0D" w:rsidRDefault="000E4A0D" w:rsidP="000322DC">
      <w:pPr>
        <w:pStyle w:val="Heading3"/>
      </w:pPr>
      <w:r>
        <w:t>CBD Definition</w:t>
      </w:r>
    </w:p>
    <w:p w:rsidR="00A5565D" w:rsidRDefault="00A5565D" w:rsidP="000E4A0D">
      <w:r>
        <w:t xml:space="preserve">The mode choice model includes two transit “markets” – </w:t>
      </w:r>
    </w:p>
    <w:p w:rsidR="000322DC" w:rsidRDefault="000322DC" w:rsidP="000322DC">
      <w:pPr>
        <w:ind w:firstLine="720"/>
      </w:pPr>
      <w:r>
        <w:t xml:space="preserve">2 </w:t>
      </w:r>
      <w:r w:rsidR="000E3B97">
        <w:tab/>
      </w:r>
      <w:r w:rsidR="00A5565D">
        <w:t>trips to the Charlotte central business district (CBD) and</w:t>
      </w:r>
    </w:p>
    <w:p w:rsidR="000322DC" w:rsidRDefault="000322DC" w:rsidP="000322DC">
      <w:pPr>
        <w:ind w:firstLine="720"/>
      </w:pPr>
      <w:r>
        <w:t xml:space="preserve">1 </w:t>
      </w:r>
      <w:r w:rsidR="000E3B97">
        <w:tab/>
      </w:r>
      <w:r>
        <w:t xml:space="preserve">trips everywhere else </w:t>
      </w:r>
    </w:p>
    <w:p w:rsidR="000322DC" w:rsidRDefault="000322DC" w:rsidP="000322DC">
      <w:r>
        <w:t>Mode targets are separately calculated for the two markets.</w:t>
      </w:r>
    </w:p>
    <w:p w:rsidR="004C16DE" w:rsidRDefault="001A4AD3" w:rsidP="000322DC">
      <w:r>
        <w:t xml:space="preserve">In developing the 2011 </w:t>
      </w:r>
      <w:r w:rsidR="004C16DE">
        <w:t xml:space="preserve">mode choice </w:t>
      </w:r>
      <w:r>
        <w:t>model, we used a much smaller CBD than</w:t>
      </w:r>
      <w:r w:rsidR="004C16DE">
        <w:t xml:space="preserve"> used in trip generation and distribution.  The mode choice CBD was designed to include only the office core.  For future year projections, the size of the CBD increased as projections of high density employment filled more of the center city.  </w:t>
      </w:r>
    </w:p>
    <w:p w:rsidR="004C16DE" w:rsidRDefault="004C16DE" w:rsidP="000E4A0D">
      <w:r>
        <w:t xml:space="preserve">We encountered a serious issue in recalibrating using the 2013 On-board survey.  Only 3,380 transit trips were attracted to the CBD.  On closer examination we found 4,393 transit trips (572 sample records) attracted to TAZ 10011.  TAZ 10011 lies on the south west side of the transit tracks and has 970 employees in 2013.   My guess is that we have issues in the survey geocoding.  TAZ designations for on’s and off’s indicate CBD trips, but it seems unlikely such a large number of trips are destined for 10011.  </w:t>
      </w:r>
    </w:p>
    <w:p w:rsidR="00A13C86" w:rsidRDefault="00A13C86" w:rsidP="000E4A0D">
      <w:r>
        <w:t>A second problem was the lack of Home-based University attractions to the CBD.  TAZ 10017 and 10018 are home to Johnson and Wales University.  UNC Charlotte has a building in TAZ 100</w:t>
      </w:r>
      <w:r w:rsidR="000322DC">
        <w:t>23</w:t>
      </w:r>
      <w:r>
        <w:t xml:space="preserve"> and we expect more university trips when the line extends to UNCC.  </w:t>
      </w:r>
    </w:p>
    <w:p w:rsidR="00A13C86" w:rsidRDefault="00A13C86" w:rsidP="00A13C86">
      <w:r>
        <w:t>Going back to the AECOM definition of the CBD, the 2030 CBD includes an additional six TAZ including 10011, 10017 and 10118.  Local staff opted to use this broader definition of the CBD for recalibration.  On the map below, the original 2010 AECOM CBD is shown in blue.  The additional TAZ added for calibration are shown in green.   A few statistics are provided in the table below.</w:t>
      </w:r>
    </w:p>
    <w:p w:rsidR="000E4A0D" w:rsidRDefault="00A13C86" w:rsidP="000E4A0D">
      <w:r>
        <w:t>AECOM 2010 CBD:</w:t>
      </w:r>
      <w:r>
        <w:tab/>
      </w:r>
      <w:r w:rsidR="000E4A0D">
        <w:t>TAZ 10001 – 10013, 10017, 10018, 10020, 10027, 10030</w:t>
      </w:r>
    </w:p>
    <w:p w:rsidR="000E4A0D" w:rsidRDefault="00A13C86" w:rsidP="000E4A0D">
      <w:r>
        <w:t>MRM1701 CBD:</w:t>
      </w:r>
      <w:r>
        <w:tab/>
      </w:r>
      <w:r>
        <w:tab/>
      </w:r>
      <w:r w:rsidR="000E4A0D">
        <w:t>Add TAZ 10005, 10011, 10017, 10018, 10020, 10030</w:t>
      </w:r>
    </w:p>
    <w:p w:rsidR="000E4A0D" w:rsidRDefault="000E4A0D" w:rsidP="000E4A0D"/>
    <w:p w:rsidR="000E3B97" w:rsidRDefault="000E3B97" w:rsidP="000E4A0D"/>
    <w:p w:rsidR="000E3B97" w:rsidRDefault="000E3B97" w:rsidP="000E4A0D"/>
    <w:p w:rsidR="000E3B97" w:rsidRDefault="000E3B97" w:rsidP="000E4A0D"/>
    <w:tbl>
      <w:tblPr>
        <w:tblStyle w:val="TableGrid"/>
        <w:tblW w:w="0" w:type="auto"/>
        <w:tblLook w:val="04A0" w:firstRow="1" w:lastRow="0" w:firstColumn="1" w:lastColumn="0" w:noHBand="0" w:noVBand="1"/>
      </w:tblPr>
      <w:tblGrid>
        <w:gridCol w:w="3078"/>
        <w:gridCol w:w="1710"/>
        <w:gridCol w:w="2394"/>
        <w:gridCol w:w="2394"/>
      </w:tblGrid>
      <w:tr w:rsidR="000E4A0D" w:rsidTr="005E46FD">
        <w:tc>
          <w:tcPr>
            <w:tcW w:w="3078" w:type="dxa"/>
          </w:tcPr>
          <w:p w:rsidR="000E4A0D" w:rsidRDefault="000E4A0D" w:rsidP="00891D21">
            <w:r>
              <w:lastRenderedPageBreak/>
              <w:t xml:space="preserve">2013 </w:t>
            </w:r>
          </w:p>
        </w:tc>
        <w:tc>
          <w:tcPr>
            <w:tcW w:w="1710" w:type="dxa"/>
            <w:vAlign w:val="center"/>
          </w:tcPr>
          <w:p w:rsidR="000E4A0D" w:rsidRDefault="000E4A0D" w:rsidP="00891D21">
            <w:pPr>
              <w:jc w:val="right"/>
            </w:pPr>
            <w:r>
              <w:t xml:space="preserve"> AECOM</w:t>
            </w:r>
            <w:r w:rsidR="00A13C86">
              <w:t xml:space="preserve"> 2010</w:t>
            </w:r>
          </w:p>
        </w:tc>
        <w:tc>
          <w:tcPr>
            <w:tcW w:w="2394" w:type="dxa"/>
            <w:vAlign w:val="center"/>
          </w:tcPr>
          <w:p w:rsidR="000E4A0D" w:rsidRDefault="000E4A0D" w:rsidP="00A13C86">
            <w:pPr>
              <w:jc w:val="right"/>
            </w:pPr>
            <w:r>
              <w:t>Added (</w:t>
            </w:r>
            <w:r w:rsidR="00A13C86">
              <w:t>MRM1701</w:t>
            </w:r>
            <w:r>
              <w:t>)</w:t>
            </w:r>
          </w:p>
        </w:tc>
        <w:tc>
          <w:tcPr>
            <w:tcW w:w="2394" w:type="dxa"/>
            <w:vAlign w:val="center"/>
          </w:tcPr>
          <w:p w:rsidR="000E4A0D" w:rsidRDefault="00A13C86" w:rsidP="00891D21">
            <w:pPr>
              <w:jc w:val="right"/>
            </w:pPr>
            <w:r>
              <w:t>MRM1701_CBD</w:t>
            </w:r>
          </w:p>
        </w:tc>
      </w:tr>
      <w:tr w:rsidR="000E4A0D" w:rsidTr="005E46FD">
        <w:tc>
          <w:tcPr>
            <w:tcW w:w="3078" w:type="dxa"/>
          </w:tcPr>
          <w:p w:rsidR="000E4A0D" w:rsidRDefault="000E4A0D" w:rsidP="00891D21">
            <w:r>
              <w:t>Households</w:t>
            </w:r>
          </w:p>
        </w:tc>
        <w:tc>
          <w:tcPr>
            <w:tcW w:w="1710" w:type="dxa"/>
            <w:vAlign w:val="center"/>
          </w:tcPr>
          <w:p w:rsidR="000E4A0D" w:rsidRDefault="000E4A0D" w:rsidP="00891D21">
            <w:pPr>
              <w:jc w:val="right"/>
            </w:pPr>
            <w:r>
              <w:t>2,290</w:t>
            </w:r>
          </w:p>
        </w:tc>
        <w:tc>
          <w:tcPr>
            <w:tcW w:w="2394" w:type="dxa"/>
            <w:vAlign w:val="center"/>
          </w:tcPr>
          <w:p w:rsidR="000E4A0D" w:rsidRDefault="000E4A0D" w:rsidP="00891D21">
            <w:pPr>
              <w:jc w:val="right"/>
            </w:pPr>
            <w:r>
              <w:t>1,592</w:t>
            </w:r>
          </w:p>
        </w:tc>
        <w:tc>
          <w:tcPr>
            <w:tcW w:w="2394" w:type="dxa"/>
            <w:vAlign w:val="center"/>
          </w:tcPr>
          <w:p w:rsidR="000E4A0D" w:rsidRDefault="000E4A0D" w:rsidP="00891D21">
            <w:pPr>
              <w:jc w:val="right"/>
            </w:pPr>
            <w:r>
              <w:t>3,882</w:t>
            </w:r>
          </w:p>
        </w:tc>
      </w:tr>
      <w:tr w:rsidR="000E4A0D" w:rsidTr="005E46FD">
        <w:tc>
          <w:tcPr>
            <w:tcW w:w="3078" w:type="dxa"/>
          </w:tcPr>
          <w:p w:rsidR="000E4A0D" w:rsidRDefault="000E4A0D" w:rsidP="00891D21">
            <w:r>
              <w:t>Employment</w:t>
            </w:r>
          </w:p>
        </w:tc>
        <w:tc>
          <w:tcPr>
            <w:tcW w:w="1710" w:type="dxa"/>
            <w:vAlign w:val="center"/>
          </w:tcPr>
          <w:p w:rsidR="000E4A0D" w:rsidRDefault="000E4A0D" w:rsidP="00891D21">
            <w:pPr>
              <w:jc w:val="right"/>
            </w:pPr>
            <w:r>
              <w:t>73,382</w:t>
            </w:r>
          </w:p>
        </w:tc>
        <w:tc>
          <w:tcPr>
            <w:tcW w:w="2394" w:type="dxa"/>
            <w:vAlign w:val="center"/>
          </w:tcPr>
          <w:p w:rsidR="000E4A0D" w:rsidRDefault="000E4A0D" w:rsidP="00891D21">
            <w:pPr>
              <w:jc w:val="right"/>
            </w:pPr>
            <w:r>
              <w:t>5,845</w:t>
            </w:r>
          </w:p>
        </w:tc>
        <w:tc>
          <w:tcPr>
            <w:tcW w:w="2394" w:type="dxa"/>
            <w:vAlign w:val="center"/>
          </w:tcPr>
          <w:p w:rsidR="000E4A0D" w:rsidRDefault="000E4A0D" w:rsidP="00891D21">
            <w:pPr>
              <w:jc w:val="right"/>
            </w:pPr>
            <w:r>
              <w:t>79,277</w:t>
            </w:r>
          </w:p>
        </w:tc>
      </w:tr>
      <w:tr w:rsidR="000E4A0D" w:rsidTr="005E46FD">
        <w:tc>
          <w:tcPr>
            <w:tcW w:w="3078" w:type="dxa"/>
          </w:tcPr>
          <w:p w:rsidR="000E4A0D" w:rsidRDefault="000E4A0D" w:rsidP="00891D21">
            <w:r>
              <w:t>Students – Col/Univ</w:t>
            </w:r>
          </w:p>
        </w:tc>
        <w:tc>
          <w:tcPr>
            <w:tcW w:w="1710" w:type="dxa"/>
            <w:vAlign w:val="center"/>
          </w:tcPr>
          <w:p w:rsidR="000E4A0D" w:rsidRDefault="000E4A0D" w:rsidP="00891D21">
            <w:pPr>
              <w:jc w:val="right"/>
            </w:pPr>
            <w:r>
              <w:t>985</w:t>
            </w:r>
          </w:p>
        </w:tc>
        <w:tc>
          <w:tcPr>
            <w:tcW w:w="2394" w:type="dxa"/>
            <w:vAlign w:val="center"/>
          </w:tcPr>
          <w:p w:rsidR="000E4A0D" w:rsidRDefault="000E4A0D" w:rsidP="00891D21">
            <w:pPr>
              <w:jc w:val="right"/>
            </w:pPr>
            <w:r>
              <w:t>2,495</w:t>
            </w:r>
          </w:p>
        </w:tc>
        <w:tc>
          <w:tcPr>
            <w:tcW w:w="2394" w:type="dxa"/>
            <w:vAlign w:val="center"/>
          </w:tcPr>
          <w:p w:rsidR="000E4A0D" w:rsidRDefault="000E4A0D" w:rsidP="00891D21">
            <w:pPr>
              <w:jc w:val="right"/>
            </w:pPr>
            <w:r>
              <w:t>3,480</w:t>
            </w:r>
          </w:p>
        </w:tc>
      </w:tr>
      <w:tr w:rsidR="000E4A0D" w:rsidTr="005E46FD">
        <w:tc>
          <w:tcPr>
            <w:tcW w:w="3078" w:type="dxa"/>
          </w:tcPr>
          <w:p w:rsidR="000E4A0D" w:rsidRDefault="005E46FD" w:rsidP="00891D21">
            <w:r>
              <w:t xml:space="preserve">On-board </w:t>
            </w:r>
            <w:r w:rsidR="000E4A0D">
              <w:t xml:space="preserve">Survey Attractions  </w:t>
            </w:r>
          </w:p>
        </w:tc>
        <w:tc>
          <w:tcPr>
            <w:tcW w:w="1710" w:type="dxa"/>
            <w:vAlign w:val="center"/>
          </w:tcPr>
          <w:p w:rsidR="000E4A0D" w:rsidRDefault="000E4A0D" w:rsidP="00891D21">
            <w:pPr>
              <w:jc w:val="right"/>
            </w:pPr>
            <w:r>
              <w:t>3,380</w:t>
            </w:r>
          </w:p>
        </w:tc>
        <w:tc>
          <w:tcPr>
            <w:tcW w:w="2394" w:type="dxa"/>
            <w:vAlign w:val="center"/>
          </w:tcPr>
          <w:p w:rsidR="000E4A0D" w:rsidRDefault="000E4A0D" w:rsidP="00891D21">
            <w:pPr>
              <w:jc w:val="right"/>
            </w:pPr>
            <w:r>
              <w:t>5,907</w:t>
            </w:r>
          </w:p>
        </w:tc>
        <w:tc>
          <w:tcPr>
            <w:tcW w:w="2394" w:type="dxa"/>
            <w:vAlign w:val="center"/>
          </w:tcPr>
          <w:p w:rsidR="000E4A0D" w:rsidRDefault="000E4A0D" w:rsidP="00891D21">
            <w:pPr>
              <w:jc w:val="right"/>
            </w:pPr>
            <w:r>
              <w:t>9,287</w:t>
            </w:r>
          </w:p>
        </w:tc>
      </w:tr>
      <w:tr w:rsidR="000E4A0D" w:rsidTr="000E3B97">
        <w:tc>
          <w:tcPr>
            <w:tcW w:w="3078" w:type="dxa"/>
            <w:tcBorders>
              <w:bottom w:val="single" w:sz="4" w:space="0" w:color="auto"/>
            </w:tcBorders>
          </w:tcPr>
          <w:p w:rsidR="000E4A0D" w:rsidRDefault="005E46FD" w:rsidP="00891D21">
            <w:r>
              <w:t xml:space="preserve">On-board </w:t>
            </w:r>
            <w:r w:rsidR="000E4A0D">
              <w:t>Survey sample</w:t>
            </w:r>
          </w:p>
        </w:tc>
        <w:tc>
          <w:tcPr>
            <w:tcW w:w="1710" w:type="dxa"/>
            <w:tcBorders>
              <w:bottom w:val="single" w:sz="4" w:space="0" w:color="auto"/>
            </w:tcBorders>
            <w:vAlign w:val="center"/>
          </w:tcPr>
          <w:p w:rsidR="000E4A0D" w:rsidRDefault="000E4A0D" w:rsidP="00891D21">
            <w:pPr>
              <w:jc w:val="right"/>
            </w:pPr>
            <w:r>
              <w:t>474</w:t>
            </w:r>
          </w:p>
        </w:tc>
        <w:tc>
          <w:tcPr>
            <w:tcW w:w="2394" w:type="dxa"/>
            <w:tcBorders>
              <w:bottom w:val="single" w:sz="4" w:space="0" w:color="auto"/>
            </w:tcBorders>
            <w:vAlign w:val="center"/>
          </w:tcPr>
          <w:p w:rsidR="000E4A0D" w:rsidRDefault="000E4A0D" w:rsidP="00891D21">
            <w:pPr>
              <w:jc w:val="right"/>
            </w:pPr>
            <w:r>
              <w:t>743</w:t>
            </w:r>
          </w:p>
        </w:tc>
        <w:tc>
          <w:tcPr>
            <w:tcW w:w="2394" w:type="dxa"/>
            <w:tcBorders>
              <w:bottom w:val="single" w:sz="4" w:space="0" w:color="auto"/>
            </w:tcBorders>
            <w:vAlign w:val="center"/>
          </w:tcPr>
          <w:p w:rsidR="000E4A0D" w:rsidRDefault="000E4A0D" w:rsidP="00891D21">
            <w:pPr>
              <w:jc w:val="right"/>
            </w:pPr>
            <w:r>
              <w:t>1,217</w:t>
            </w:r>
          </w:p>
        </w:tc>
      </w:tr>
      <w:tr w:rsidR="000E3B97" w:rsidTr="000E3B97">
        <w:tc>
          <w:tcPr>
            <w:tcW w:w="3078" w:type="dxa"/>
            <w:tcBorders>
              <w:left w:val="nil"/>
              <w:bottom w:val="nil"/>
              <w:right w:val="nil"/>
            </w:tcBorders>
          </w:tcPr>
          <w:p w:rsidR="000E3B97" w:rsidRDefault="000E3B97" w:rsidP="00891D21"/>
          <w:p w:rsidR="000E3B97" w:rsidRDefault="000E3B97" w:rsidP="00891D21"/>
          <w:p w:rsidR="000E3B97" w:rsidRDefault="000E3B97" w:rsidP="00891D21"/>
        </w:tc>
        <w:tc>
          <w:tcPr>
            <w:tcW w:w="1710" w:type="dxa"/>
            <w:tcBorders>
              <w:left w:val="nil"/>
              <w:bottom w:val="nil"/>
              <w:right w:val="nil"/>
            </w:tcBorders>
            <w:vAlign w:val="center"/>
          </w:tcPr>
          <w:p w:rsidR="000E3B97" w:rsidRDefault="000E3B97" w:rsidP="00891D21">
            <w:pPr>
              <w:jc w:val="right"/>
            </w:pPr>
          </w:p>
        </w:tc>
        <w:tc>
          <w:tcPr>
            <w:tcW w:w="2394" w:type="dxa"/>
            <w:tcBorders>
              <w:left w:val="nil"/>
              <w:bottom w:val="nil"/>
              <w:right w:val="nil"/>
            </w:tcBorders>
            <w:vAlign w:val="center"/>
          </w:tcPr>
          <w:p w:rsidR="000E3B97" w:rsidRDefault="000E3B97" w:rsidP="00891D21">
            <w:pPr>
              <w:jc w:val="right"/>
            </w:pPr>
          </w:p>
        </w:tc>
        <w:tc>
          <w:tcPr>
            <w:tcW w:w="2394" w:type="dxa"/>
            <w:tcBorders>
              <w:left w:val="nil"/>
              <w:bottom w:val="nil"/>
              <w:right w:val="nil"/>
            </w:tcBorders>
            <w:vAlign w:val="center"/>
          </w:tcPr>
          <w:p w:rsidR="000E3B97" w:rsidRDefault="000E3B97" w:rsidP="00891D21">
            <w:pPr>
              <w:jc w:val="right"/>
            </w:pPr>
          </w:p>
        </w:tc>
      </w:tr>
    </w:tbl>
    <w:p w:rsidR="004C16DE" w:rsidRDefault="004C16DE" w:rsidP="000E4A0D">
      <w:r>
        <w:rPr>
          <w:noProof/>
        </w:rPr>
        <w:drawing>
          <wp:inline distT="0" distB="0" distL="0" distR="0" wp14:anchorId="0A783C3A" wp14:editId="5FBDF8CD">
            <wp:extent cx="5943600" cy="5065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65395"/>
                    </a:xfrm>
                    <a:prstGeom prst="rect">
                      <a:avLst/>
                    </a:prstGeom>
                  </pic:spPr>
                </pic:pic>
              </a:graphicData>
            </a:graphic>
          </wp:inline>
        </w:drawing>
      </w:r>
    </w:p>
    <w:p w:rsidR="000E4A0D" w:rsidRDefault="000E4A0D" w:rsidP="000E4A0D"/>
    <w:p w:rsidR="000E4A0D" w:rsidRDefault="000E4A0D" w:rsidP="000E4A0D"/>
    <w:p w:rsidR="00BB1EE4" w:rsidRDefault="00BB1EE4">
      <w:pPr>
        <w:rPr>
          <w:rFonts w:asciiTheme="majorHAnsi" w:eastAsiaTheme="majorEastAsia" w:hAnsiTheme="majorHAnsi" w:cstheme="majorBidi"/>
          <w:b/>
          <w:bCs/>
          <w:color w:val="4F81BD" w:themeColor="accent1"/>
          <w:sz w:val="26"/>
          <w:szCs w:val="26"/>
        </w:rPr>
      </w:pPr>
      <w:r>
        <w:br w:type="page"/>
      </w:r>
    </w:p>
    <w:p w:rsidR="00CF3957" w:rsidRDefault="00CF3957" w:rsidP="000322DC">
      <w:pPr>
        <w:pStyle w:val="Heading3"/>
      </w:pPr>
      <w:r>
        <w:lastRenderedPageBreak/>
        <w:t>2013 Land Use</w:t>
      </w:r>
    </w:p>
    <w:p w:rsidR="00CF3957" w:rsidRDefault="00CF3957" w:rsidP="00CF3957">
      <w:r>
        <w:t>To obtain a 2013 land use file compatible to the 2013 transit survey, the 2010 and 2015 were interpolated to produce a 2013 dataset ((2015-2010)*0.6)+2010.</w:t>
      </w:r>
    </w:p>
    <w:p w:rsidR="00CF3957" w:rsidRDefault="00CF3957" w:rsidP="000322DC">
      <w:pPr>
        <w:pStyle w:val="Heading3"/>
      </w:pPr>
      <w:r>
        <w:t>External station volumes</w:t>
      </w:r>
    </w:p>
    <w:p w:rsidR="00CF3957" w:rsidRDefault="00CF3957" w:rsidP="00CF3957">
      <w:r>
        <w:t xml:space="preserve">In deference to schedule, </w:t>
      </w:r>
      <w:r w:rsidR="00A5565D">
        <w:t>we</w:t>
      </w:r>
      <w:r>
        <w:t xml:space="preserve"> used the 2015 external station volumes renamed to ExtSta13.</w:t>
      </w:r>
      <w:r w:rsidR="00A5565D">
        <w:t xml:space="preserve">  No trips to or from external stations are used in mode choice calibration.</w:t>
      </w:r>
    </w:p>
    <w:p w:rsidR="00CF3957" w:rsidRDefault="00CF3957" w:rsidP="000322DC">
      <w:pPr>
        <w:pStyle w:val="Heading3"/>
      </w:pPr>
      <w:r>
        <w:t>2013 Highway Network</w:t>
      </w:r>
    </w:p>
    <w:p w:rsidR="00A5565D" w:rsidRDefault="00A5565D" w:rsidP="00CF3957">
      <w:r>
        <w:t>The most recent highway network has a base year of 2015.  This includes several roadway improvements at the Charlotte – Douglas International Airport that opened after 2013.  To maintain integrity with the transit system, we used an older master highway network:</w:t>
      </w:r>
    </w:p>
    <w:p w:rsidR="00A5565D" w:rsidRDefault="00CF3957" w:rsidP="00CF3957">
      <w:r>
        <w:t>L:\MRM1701_TOUR\MasterNet\tcv7\mrm17v1.1_10BY_15yrlyUpdate_rev160829</w:t>
      </w:r>
    </w:p>
    <w:p w:rsidR="00CF3957" w:rsidRDefault="00A5565D" w:rsidP="00CF3957">
      <w:proofErr w:type="gramStart"/>
      <w:r>
        <w:t>with</w:t>
      </w:r>
      <w:proofErr w:type="gramEnd"/>
      <w:r>
        <w:t xml:space="preserve"> a base year of 2010 and build year of 2013.  </w:t>
      </w:r>
    </w:p>
    <w:p w:rsidR="00CF3957" w:rsidRDefault="00CF3957" w:rsidP="00CF3957">
      <w:pPr>
        <w:pStyle w:val="Heading3"/>
      </w:pPr>
      <w:r>
        <w:t>2013 Route System</w:t>
      </w:r>
    </w:p>
    <w:p w:rsidR="00CF3957" w:rsidRDefault="00CF3957" w:rsidP="00CF3957">
      <w:r>
        <w:t xml:space="preserve">The 2013 vehicle routes and routes.dbf include </w:t>
      </w:r>
      <w:r w:rsidRPr="00CF3957">
        <w:rPr>
          <w:b/>
          <w:u w:val="single"/>
        </w:rPr>
        <w:t>CATS routes ONLY</w:t>
      </w:r>
      <w:r>
        <w:t>.  All other companies have been deleted from this route system.  The calibration dataset is from the CATS on-board survey and contains only CATS routes.</w:t>
      </w:r>
    </w:p>
    <w:p w:rsidR="00CF3957" w:rsidRDefault="00CF3957" w:rsidP="00CF3957">
      <w:pPr>
        <w:pStyle w:val="Heading2"/>
      </w:pPr>
      <w:r>
        <w:t>Surveys</w:t>
      </w:r>
    </w:p>
    <w:p w:rsidR="00CF3957" w:rsidRPr="00521B28" w:rsidRDefault="00CF3957" w:rsidP="00CF3957">
      <w:pPr>
        <w:pStyle w:val="Heading3"/>
      </w:pPr>
      <w:r>
        <w:t>Home Survey - 2012</w:t>
      </w:r>
    </w:p>
    <w:p w:rsidR="000D3787" w:rsidRDefault="000D3787" w:rsidP="000D3787">
      <w:pPr>
        <w:pStyle w:val="NoSpacing"/>
      </w:pPr>
      <w:r>
        <w:t xml:space="preserve">File: </w:t>
      </w:r>
      <w:r w:rsidR="003704DC">
        <w:t>I:\Calibrate\ModeChoice_TCv7\</w:t>
      </w:r>
    </w:p>
    <w:p w:rsidR="000D3787" w:rsidRDefault="000D3787" w:rsidP="000D3787">
      <w:pPr>
        <w:pStyle w:val="NoSpacing"/>
      </w:pPr>
      <w:r>
        <w:t>Metrolina 2012 HHSurvey_TripFile_170204.bin</w:t>
      </w:r>
    </w:p>
    <w:p w:rsidR="00DF0439" w:rsidRDefault="00DF0439" w:rsidP="000D3787">
      <w:pPr>
        <w:pStyle w:val="NoSpacing"/>
      </w:pPr>
      <w:r>
        <w:t>MSAGGCODE_HHTS_Trips.xlsx</w:t>
      </w:r>
    </w:p>
    <w:p w:rsidR="000D3787" w:rsidRDefault="000D3787" w:rsidP="00CF3957"/>
    <w:p w:rsidR="00223902" w:rsidRDefault="00CF3957" w:rsidP="00CF3957">
      <w:r>
        <w:t xml:space="preserve">The most recent survey of household travel patterns was conducted by ETC Institute.  Their final report and data were provided in July 2012.  4,232 households reported 34,208 trips region-wide.  </w:t>
      </w:r>
      <w:r w:rsidR="00223902">
        <w:t xml:space="preserve"> The trip file in the calibrate folder has a few updates from that in the I:\Surveys\HHTS2012 table.  I started with the _130108 version, but made a few changes.</w:t>
      </w:r>
    </w:p>
    <w:p w:rsidR="00CF7A6E" w:rsidRPr="00CF7A6E" w:rsidRDefault="00223902" w:rsidP="00CF3957">
      <w:r w:rsidRPr="000322DC">
        <w:rPr>
          <w:u w:val="single"/>
        </w:rPr>
        <w:t>Retagged TAZ based on trip end (O &amp; D) coordinates</w:t>
      </w:r>
      <w:r>
        <w:t xml:space="preserve">.  Nearly half of the trips had different TAZ.  I am using the 3490 TAZ with all of Cleveland and Iredell Counties, but most of the TAZ differences seemed to be “off”. </w:t>
      </w:r>
      <w:r w:rsidR="00CF7A6E">
        <w:t xml:space="preserve"> I found it because the version on </w:t>
      </w:r>
      <w:r w:rsidR="000D3787">
        <w:t xml:space="preserve">drive </w:t>
      </w:r>
      <w:r w:rsidR="00CF7A6E">
        <w:t>I</w:t>
      </w:r>
      <w:r w:rsidR="000D3787">
        <w:t>\Surveys\HHTS2012</w:t>
      </w:r>
      <w:r w:rsidR="00CF7A6E">
        <w:t xml:space="preserve"> had almost no trips</w:t>
      </w:r>
      <w:r w:rsidR="000D3787">
        <w:t xml:space="preserve"> destined to </w:t>
      </w:r>
      <w:r w:rsidR="00CF7A6E">
        <w:t>Charlotte CBD</w:t>
      </w:r>
      <w:r w:rsidR="000D3787">
        <w:t xml:space="preserve"> TAZ</w:t>
      </w:r>
      <w:r w:rsidR="00CF7A6E">
        <w:t>.  To do this, I added columns labeled “Longitude” and “Latitude” and copied in the Start Long and Lat, then opened as a geog</w:t>
      </w:r>
      <w:r w:rsidR="000D3787">
        <w:t>raphic point file in TransCad, then tagged start_TAZ2 with TAZ from TAZ coverage.  I repeated with destination long/lat and tagged using dest_TAZ2.</w:t>
      </w:r>
      <w:r w:rsidR="00CF7A6E">
        <w:t xml:space="preserve"> </w:t>
      </w:r>
      <w:r w:rsidR="000D3787">
        <w:t xml:space="preserve"> </w:t>
      </w:r>
      <w:r w:rsidR="00CF7A6E" w:rsidRPr="00CF7A6E">
        <w:rPr>
          <w:b/>
        </w:rPr>
        <w:t>THIS NEEDS ADDITIONAL FOLLOW UP INCLUDING CHECKS OF THE HOUSEHOLD AND PERSON TAZ</w:t>
      </w:r>
      <w:r w:rsidR="00CF7A6E">
        <w:rPr>
          <w:b/>
        </w:rPr>
        <w:t>.</w:t>
      </w:r>
    </w:p>
    <w:p w:rsidR="00CF7A6E" w:rsidRDefault="00CF7A6E" w:rsidP="00CF3957">
      <w:r w:rsidRPr="000322DC">
        <w:rPr>
          <w:u w:val="single"/>
        </w:rPr>
        <w:t>Added production and attraction</w:t>
      </w:r>
      <w:r w:rsidR="000322DC">
        <w:rPr>
          <w:u w:val="single"/>
        </w:rPr>
        <w:t xml:space="preserve"> TAZ</w:t>
      </w:r>
      <w:r>
        <w:t>.  For Home based trips (HBW, HBO, HBU, HBSchool) – if the destination purpose was 1 (Home), then Production = Destination and Attraction = Start, otherwise Production = Start and Attraction = Destination</w:t>
      </w:r>
    </w:p>
    <w:p w:rsidR="00CF7A6E" w:rsidRDefault="00CF7A6E" w:rsidP="00CF3957">
      <w:r w:rsidRPr="000322DC">
        <w:rPr>
          <w:u w:val="single"/>
        </w:rPr>
        <w:lastRenderedPageBreak/>
        <w:t>Added income class</w:t>
      </w:r>
      <w:r w:rsidR="000D3787" w:rsidRPr="000322DC">
        <w:rPr>
          <w:u w:val="single"/>
        </w:rPr>
        <w:t>ification</w:t>
      </w:r>
      <w:r w:rsidRPr="000322DC">
        <w:rPr>
          <w:u w:val="single"/>
        </w:rPr>
        <w:t xml:space="preserve"> from Household record</w:t>
      </w:r>
      <w:r w:rsidR="00E424DF" w:rsidRPr="000322DC">
        <w:rPr>
          <w:u w:val="single"/>
        </w:rPr>
        <w:t>.</w:t>
      </w:r>
      <w:r w:rsidR="00E424DF">
        <w:t xml:space="preserve">  Income group 2 in the home survey was $15K-$30K rather than $15K-$35K in the On-board survey.  I did not adjust for the discrepancy.</w:t>
      </w:r>
    </w:p>
    <w:p w:rsidR="00CF7A6E" w:rsidRDefault="00CF7A6E" w:rsidP="000D3787">
      <w:pPr>
        <w:pStyle w:val="NoSpacing"/>
      </w:pPr>
      <w:r w:rsidRPr="000322DC">
        <w:rPr>
          <w:u w:val="single"/>
        </w:rPr>
        <w:t>Auto Occupancy</w:t>
      </w:r>
      <w:r>
        <w:t xml:space="preserve"> –</w:t>
      </w:r>
    </w:p>
    <w:p w:rsidR="000D3787" w:rsidRDefault="00CF7A6E" w:rsidP="000D3787">
      <w:pPr>
        <w:pStyle w:val="NoSpacing"/>
      </w:pPr>
      <w:r>
        <w:tab/>
        <w:t>Drive Alone – Survey Drive Personal</w:t>
      </w:r>
      <w:r w:rsidR="000D3787">
        <w:t xml:space="preserve"> and Vehicle Occupancy = </w:t>
      </w:r>
      <w:r>
        <w:t xml:space="preserve">1 </w:t>
      </w:r>
    </w:p>
    <w:p w:rsidR="000D3787" w:rsidRDefault="000D3787" w:rsidP="000D3787">
      <w:pPr>
        <w:pStyle w:val="NoSpacing"/>
      </w:pPr>
      <w:r>
        <w:tab/>
        <w:t>Pool 2</w:t>
      </w:r>
      <w:r>
        <w:tab/>
        <w:t>Home Survey Drive or Passenger and Vehicle Occupancy = 2</w:t>
      </w:r>
    </w:p>
    <w:p w:rsidR="000D3787" w:rsidRDefault="000D3787" w:rsidP="000D3787">
      <w:pPr>
        <w:pStyle w:val="NoSpacing"/>
      </w:pPr>
      <w:r>
        <w:tab/>
        <w:t>Pool 3+ Home Survey Drive or Passenger and Vehicle Occupancy &gt; 2 (&lt; 99)</w:t>
      </w:r>
    </w:p>
    <w:p w:rsidR="0036268B" w:rsidRDefault="000D3787" w:rsidP="00CF3957">
      <w:r>
        <w:tab/>
      </w:r>
      <w:r w:rsidR="00CF7A6E">
        <w:t xml:space="preserve"> </w:t>
      </w:r>
    </w:p>
    <w:p w:rsidR="00CF7A6E" w:rsidRPr="00B24996" w:rsidRDefault="000D3787" w:rsidP="00CF3957">
      <w:pPr>
        <w:rPr>
          <w:u w:val="single"/>
        </w:rPr>
      </w:pPr>
      <w:r w:rsidRPr="00B24996">
        <w:rPr>
          <w:u w:val="single"/>
        </w:rPr>
        <w:t xml:space="preserve">Mode other than Auto (above), Walk, Bike, Transit (e.g. Taxi, School Bus, Other) all summed to </w:t>
      </w:r>
      <w:proofErr w:type="gramStart"/>
      <w:r w:rsidRPr="00B24996">
        <w:rPr>
          <w:u w:val="single"/>
        </w:rPr>
        <w:t>Other</w:t>
      </w:r>
      <w:proofErr w:type="gramEnd"/>
    </w:p>
    <w:p w:rsidR="00CF3957" w:rsidRDefault="000D3787" w:rsidP="00CF3957">
      <w:r w:rsidRPr="00B24996">
        <w:rPr>
          <w:u w:val="single"/>
        </w:rPr>
        <w:t>Added expansion weights from a file on Joe’s computer \HHTS2012</w:t>
      </w:r>
      <w:proofErr w:type="gramStart"/>
      <w:r w:rsidRPr="00B24996">
        <w:rPr>
          <w:u w:val="single"/>
        </w:rPr>
        <w:t>\  C</w:t>
      </w:r>
      <w:proofErr w:type="gramEnd"/>
      <w:r w:rsidRPr="00B24996">
        <w:rPr>
          <w:u w:val="single"/>
        </w:rPr>
        <w:t>_Weight and D_Weight</w:t>
      </w:r>
      <w:r>
        <w:t xml:space="preserve"> .  Trips </w:t>
      </w:r>
      <w:r w:rsidR="003704DC">
        <w:t xml:space="preserve">= C_Weight * D_Weight. </w:t>
      </w:r>
      <w:r>
        <w:t xml:space="preserve">I am pretty sure C_Weight is county and D_Weight is trip distribution adjustment.  </w:t>
      </w:r>
    </w:p>
    <w:p w:rsidR="00CF3957" w:rsidRDefault="000D3787" w:rsidP="00CF3957">
      <w:pPr>
        <w:pStyle w:val="NoSpacing"/>
      </w:pPr>
      <w:r>
        <w:t xml:space="preserve">Added </w:t>
      </w:r>
    </w:p>
    <w:p w:rsidR="00CF3957" w:rsidRPr="00B24996" w:rsidRDefault="00CF3957" w:rsidP="00CF3957">
      <w:pPr>
        <w:pStyle w:val="NoSpacing"/>
        <w:rPr>
          <w:u w:val="single"/>
        </w:rPr>
      </w:pPr>
      <w:r w:rsidRPr="00B24996">
        <w:rPr>
          <w:u w:val="single"/>
        </w:rPr>
        <w:t>MSAggCode_HHTS</w:t>
      </w:r>
      <w:r w:rsidRPr="00B24996">
        <w:rPr>
          <w:u w:val="single"/>
        </w:rPr>
        <w:tab/>
      </w:r>
    </w:p>
    <w:p w:rsidR="00CF3957" w:rsidRDefault="00CF3957" w:rsidP="00CF3957">
      <w:pPr>
        <w:pStyle w:val="NoSpacing"/>
      </w:pPr>
      <w:r>
        <w:tab/>
        <w:t>X0000</w:t>
      </w:r>
      <w:r>
        <w:tab/>
      </w:r>
      <w:r>
        <w:tab/>
        <w:t>Trip Purp (HBW, HBO, NHB, HBU</w:t>
      </w:r>
      <w:proofErr w:type="gramStart"/>
      <w:r>
        <w:t>)  9</w:t>
      </w:r>
      <w:r w:rsidR="00B24996">
        <w:t>0000</w:t>
      </w:r>
      <w:proofErr w:type="gramEnd"/>
      <w:r>
        <w:t xml:space="preserve"> for others – mostly HBSchool</w:t>
      </w:r>
    </w:p>
    <w:p w:rsidR="00CF3957" w:rsidRDefault="00CF3957" w:rsidP="00CF3957">
      <w:pPr>
        <w:pStyle w:val="NoSpacing"/>
      </w:pPr>
      <w:r>
        <w:tab/>
        <w:t>0X000</w:t>
      </w:r>
      <w:r>
        <w:tab/>
      </w:r>
      <w:r>
        <w:tab/>
        <w:t>Peak / Off Peak</w:t>
      </w:r>
    </w:p>
    <w:p w:rsidR="00CF3957" w:rsidRDefault="00CF3957" w:rsidP="00CF3957">
      <w:pPr>
        <w:pStyle w:val="NoSpacing"/>
      </w:pPr>
      <w:r>
        <w:tab/>
        <w:t>00X00</w:t>
      </w:r>
      <w:r>
        <w:tab/>
      </w:r>
      <w:r>
        <w:tab/>
      </w:r>
      <w:r w:rsidR="00A40A32">
        <w:t xml:space="preserve">Market Segment </w:t>
      </w:r>
      <w:r>
        <w:t>Non CBD – CBD – (</w:t>
      </w:r>
      <w:r w:rsidR="00B24996">
        <w:t>MRM1701_CBD</w:t>
      </w:r>
      <w:r>
        <w:t xml:space="preserve"> definition</w:t>
      </w:r>
      <w:r w:rsidR="00B24996">
        <w:t>, see above</w:t>
      </w:r>
      <w:r>
        <w:t>)</w:t>
      </w:r>
    </w:p>
    <w:p w:rsidR="00CF3957" w:rsidRDefault="00CF3957" w:rsidP="00CF3957">
      <w:pPr>
        <w:pStyle w:val="NoSpacing"/>
      </w:pPr>
      <w:r>
        <w:tab/>
        <w:t>000X0</w:t>
      </w:r>
      <w:r>
        <w:tab/>
      </w:r>
      <w:r>
        <w:tab/>
        <w:t>Income</w:t>
      </w:r>
    </w:p>
    <w:p w:rsidR="00CF3957" w:rsidRDefault="0036268B" w:rsidP="00CF3957">
      <w:pPr>
        <w:pStyle w:val="NoSpacing"/>
      </w:pPr>
      <w:r>
        <w:tab/>
        <w:t>0000X</w:t>
      </w:r>
      <w:r>
        <w:tab/>
      </w:r>
      <w:r>
        <w:tab/>
        <w:t xml:space="preserve">Mode </w:t>
      </w:r>
      <w:r w:rsidR="00CF3957">
        <w:t xml:space="preserve"> </w:t>
      </w:r>
    </w:p>
    <w:p w:rsidR="00CF3957" w:rsidRDefault="00CF3957" w:rsidP="00CF3957"/>
    <w:p w:rsidR="00CF3957" w:rsidRDefault="00CF3957" w:rsidP="00CF3957">
      <w:pPr>
        <w:pStyle w:val="Heading3"/>
      </w:pPr>
      <w:r>
        <w:t>On Board Survey -2013</w:t>
      </w:r>
    </w:p>
    <w:p w:rsidR="003704DC" w:rsidRDefault="003704DC" w:rsidP="003704DC">
      <w:pPr>
        <w:pStyle w:val="NoSpacing"/>
      </w:pPr>
      <w:r>
        <w:t>File: I:\Calibrate\ModeChoice_TCv7\</w:t>
      </w:r>
    </w:p>
    <w:p w:rsidR="003704DC" w:rsidRDefault="003704DC" w:rsidP="003704DC">
      <w:pPr>
        <w:pStyle w:val="NoSpacing"/>
      </w:pPr>
      <w:r>
        <w:t xml:space="preserve">CATS_2013_OD_Survey.bin  </w:t>
      </w:r>
    </w:p>
    <w:p w:rsidR="003704DC" w:rsidRDefault="003704DC" w:rsidP="003704DC">
      <w:pPr>
        <w:pStyle w:val="NoSpacing"/>
      </w:pPr>
      <w:r>
        <w:t>MSAggCodeID.bin</w:t>
      </w:r>
    </w:p>
    <w:p w:rsidR="003704DC" w:rsidRDefault="003704DC" w:rsidP="003704DC">
      <w:pPr>
        <w:pStyle w:val="NoSpacing"/>
      </w:pPr>
      <w:r>
        <w:t>MSAggCode+CATS_2013_OD_Survey_LinkTripRail.csv</w:t>
      </w:r>
    </w:p>
    <w:p w:rsidR="003704DC" w:rsidRDefault="003704DC" w:rsidP="003704DC">
      <w:pPr>
        <w:pStyle w:val="NoSpacing"/>
      </w:pPr>
    </w:p>
    <w:p w:rsidR="00032B86" w:rsidRDefault="00032B86" w:rsidP="003704DC">
      <w:pPr>
        <w:pStyle w:val="NoSpacing"/>
      </w:pPr>
      <w:r>
        <w:t>As part of the “</w:t>
      </w:r>
      <w:r w:rsidR="003704DC">
        <w:t>before</w:t>
      </w:r>
      <w:r>
        <w:t>” study for the LYNX Blue Line</w:t>
      </w:r>
      <w:r w:rsidR="003704DC">
        <w:t xml:space="preserve"> Extension</w:t>
      </w:r>
      <w:r>
        <w:t xml:space="preserve">, an on-board survey of passengers was conducted in 2013.  </w:t>
      </w:r>
    </w:p>
    <w:p w:rsidR="00A40A32" w:rsidRDefault="00A40A32" w:rsidP="003704DC">
      <w:pPr>
        <w:pStyle w:val="NoSpacing"/>
      </w:pPr>
    </w:p>
    <w:p w:rsidR="00A40A32" w:rsidRDefault="00A40A32" w:rsidP="003704DC">
      <w:pPr>
        <w:pStyle w:val="NoSpacing"/>
      </w:pPr>
      <w:r>
        <w:t>MSAggCode</w:t>
      </w:r>
    </w:p>
    <w:p w:rsidR="00A40A32" w:rsidRDefault="00A40A32" w:rsidP="003704DC">
      <w:pPr>
        <w:pStyle w:val="NoSpacing"/>
      </w:pPr>
      <w:r>
        <w:tab/>
        <w:t>X00000</w:t>
      </w:r>
      <w:r>
        <w:tab/>
      </w:r>
      <w:r>
        <w:tab/>
        <w:t xml:space="preserve">Trip Purp (HBW, HBO, NHB, </w:t>
      </w:r>
      <w:proofErr w:type="gramStart"/>
      <w:r>
        <w:t>HBU</w:t>
      </w:r>
      <w:proofErr w:type="gramEnd"/>
      <w:r>
        <w:t>)</w:t>
      </w:r>
    </w:p>
    <w:p w:rsidR="00A40A32" w:rsidRDefault="00A40A32" w:rsidP="003704DC">
      <w:pPr>
        <w:pStyle w:val="NoSpacing"/>
      </w:pPr>
      <w:r>
        <w:tab/>
        <w:t>0X0000</w:t>
      </w:r>
      <w:r>
        <w:tab/>
      </w:r>
      <w:r>
        <w:tab/>
        <w:t>Peak / Offpeak</w:t>
      </w:r>
    </w:p>
    <w:p w:rsidR="00A40A32" w:rsidRDefault="00A40A32" w:rsidP="003704DC">
      <w:pPr>
        <w:pStyle w:val="NoSpacing"/>
      </w:pPr>
      <w:r>
        <w:tab/>
        <w:t>00X000</w:t>
      </w:r>
      <w:r>
        <w:tab/>
      </w:r>
      <w:r>
        <w:tab/>
        <w:t>Market Segment Non CBD – CBD – (MRM1701_CBD definition, see above)</w:t>
      </w:r>
    </w:p>
    <w:p w:rsidR="00A40A32" w:rsidRDefault="00A40A32" w:rsidP="003704DC">
      <w:pPr>
        <w:pStyle w:val="NoSpacing"/>
      </w:pPr>
      <w:r>
        <w:tab/>
        <w:t>000X00</w:t>
      </w:r>
      <w:r>
        <w:tab/>
      </w:r>
      <w:r>
        <w:tab/>
        <w:t>Income</w:t>
      </w:r>
    </w:p>
    <w:p w:rsidR="00A40A32" w:rsidRDefault="00A40A32" w:rsidP="003704DC">
      <w:pPr>
        <w:pStyle w:val="NoSpacing"/>
      </w:pPr>
      <w:r>
        <w:tab/>
        <w:t>0000X0</w:t>
      </w:r>
      <w:r>
        <w:tab/>
      </w:r>
      <w:r>
        <w:tab/>
        <w:t>Access (Walk, Drive, Drop)</w:t>
      </w:r>
    </w:p>
    <w:p w:rsidR="00A40A32" w:rsidRDefault="00A40A32" w:rsidP="003704DC">
      <w:pPr>
        <w:pStyle w:val="NoSpacing"/>
      </w:pPr>
      <w:r>
        <w:tab/>
        <w:t>00000X</w:t>
      </w:r>
      <w:r>
        <w:tab/>
      </w:r>
      <w:r>
        <w:tab/>
        <w:t>Premium / Bus</w:t>
      </w:r>
    </w:p>
    <w:p w:rsidR="00A16B0B" w:rsidRDefault="00A16B0B" w:rsidP="00A16B0B">
      <w:pPr>
        <w:pStyle w:val="Heading4"/>
      </w:pPr>
      <w:r>
        <w:t>Calibrate E update</w:t>
      </w:r>
    </w:p>
    <w:p w:rsidR="009470BD" w:rsidRDefault="00A16B0B" w:rsidP="00CF3957">
      <w:r>
        <w:t xml:space="preserve">In calibration efforts A-D, </w:t>
      </w:r>
      <w:r w:rsidR="00B61F17">
        <w:t xml:space="preserve">modeled light rail boardings were well below surveyed counts even though the mode choice calibration results looked good.  The problem was the method used to estimate linked trips in the survey.  </w:t>
      </w:r>
    </w:p>
    <w:p w:rsidR="003720F4" w:rsidRDefault="009470BD" w:rsidP="00CF3957">
      <w:r>
        <w:t>On-board s</w:t>
      </w:r>
      <w:r w:rsidR="00B61F17">
        <w:t xml:space="preserve">urveys are </w:t>
      </w:r>
      <w:r>
        <w:t xml:space="preserve">conducted </w:t>
      </w:r>
      <w:r w:rsidR="00B61F17">
        <w:t xml:space="preserve">by route.  The expansion factor is calculated by </w:t>
      </w:r>
      <w:r>
        <w:t xml:space="preserve">dividing total ridership on that route by the number of completed surveys.  If the survey is good, this provides an accurate </w:t>
      </w:r>
      <w:r>
        <w:lastRenderedPageBreak/>
        <w:t>profile of system boardings.  But,</w:t>
      </w:r>
      <w:r w:rsidR="003720F4">
        <w:t xml:space="preserve"> surveyed</w:t>
      </w:r>
      <w:r>
        <w:t xml:space="preserve"> transit riders may have transferred from another route or will transfer </w:t>
      </w:r>
      <w:r w:rsidR="00032B86">
        <w:t>after the surveyed route</w:t>
      </w:r>
      <w:r>
        <w:t xml:space="preserve">, so one person-trip may involve two, three, or more boardings.    Mode choice allocates person trips, so an additional factor – the linked trip factor – is applied to reduce the number of boardings to person trips.  Survey respondents are asked about transfers and the data-cleaning process attempts to address unreported transfers based on location of origin and destination.  Person trips (or linked trips) are estimated by dividing the expanded boardings by the number of routes used on the trip.  The survey was expanded to 77,000 boardings representing about </w:t>
      </w:r>
      <w:r w:rsidR="003720F4">
        <w:t>49</w:t>
      </w:r>
      <w:r>
        <w:t>,</w:t>
      </w:r>
      <w:r w:rsidR="003720F4">
        <w:t>200</w:t>
      </w:r>
      <w:r>
        <w:t xml:space="preserve"> linked p</w:t>
      </w:r>
      <w:r w:rsidR="00032B86">
        <w:t>e</w:t>
      </w:r>
      <w:r>
        <w:t>rson trips.</w:t>
      </w:r>
      <w:r w:rsidR="003720F4">
        <w:t xml:space="preserve">  The initial AECOM on-board expansion factors were calculated using this process, so rail riders that transferred were counted as a portion of a person trip.  </w:t>
      </w:r>
    </w:p>
    <w:p w:rsidR="00A40A32" w:rsidRDefault="003720F4" w:rsidP="00CF3957">
      <w:r>
        <w:t xml:space="preserve">However, in the model, any trip that includes rail is a “Premium” trip.  These premium trips may use bus routes to access rail, but are a separate category of transit users. </w:t>
      </w:r>
      <w:r w:rsidR="00A40A32">
        <w:t xml:space="preserve"> A new field was added to the survey named LinkTripRail.  Rail trips (</w:t>
      </w:r>
      <w:r>
        <w:t>premium</w:t>
      </w:r>
      <w:r w:rsidR="00A40A32">
        <w:t>) were not factored for transfers resulting in 53,</w:t>
      </w:r>
      <w:r w:rsidR="001F6501">
        <w:t xml:space="preserve">747 </w:t>
      </w:r>
      <w:r w:rsidR="00A40A32">
        <w:t>linked transit trips.</w:t>
      </w:r>
    </w:p>
    <w:p w:rsidR="003720F4" w:rsidRDefault="00A40A32" w:rsidP="00CF3957">
      <w:r>
        <w:t>This fixed the problem with low boardings.</w:t>
      </w:r>
      <w:r w:rsidR="003720F4">
        <w:t xml:space="preserve">   </w:t>
      </w:r>
    </w:p>
    <w:p w:rsidR="00821182" w:rsidRPr="00821182" w:rsidRDefault="00821182" w:rsidP="00CF3957">
      <w:pPr>
        <w:rPr>
          <w:b/>
        </w:rPr>
      </w:pPr>
      <w:r w:rsidRPr="00821182">
        <w:rPr>
          <w:b/>
        </w:rPr>
        <w:t>On-Board Survey Trips</w:t>
      </w:r>
    </w:p>
    <w:tbl>
      <w:tblPr>
        <w:tblW w:w="9195" w:type="dxa"/>
        <w:tblInd w:w="93" w:type="dxa"/>
        <w:tblLook w:val="04A0" w:firstRow="1" w:lastRow="0" w:firstColumn="1" w:lastColumn="0" w:noHBand="0" w:noVBand="1"/>
      </w:tblPr>
      <w:tblGrid>
        <w:gridCol w:w="1017"/>
        <w:gridCol w:w="1039"/>
        <w:gridCol w:w="960"/>
        <w:gridCol w:w="1106"/>
        <w:gridCol w:w="961"/>
        <w:gridCol w:w="872"/>
        <w:gridCol w:w="3240"/>
      </w:tblGrid>
      <w:tr w:rsidR="00CF3957" w:rsidRPr="00881EA3" w:rsidTr="008D426B">
        <w:trPr>
          <w:trHeight w:val="252"/>
        </w:trPr>
        <w:tc>
          <w:tcPr>
            <w:tcW w:w="1017"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Records</w:t>
            </w:r>
          </w:p>
        </w:tc>
        <w:tc>
          <w:tcPr>
            <w:tcW w:w="4112" w:type="dxa"/>
            <w:gridSpan w:val="2"/>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Linked Trips</w:t>
            </w:r>
          </w:p>
        </w:tc>
      </w:tr>
      <w:tr w:rsidR="00CF3957" w:rsidRPr="00881EA3" w:rsidTr="008D426B">
        <w:trPr>
          <w:trHeight w:val="252"/>
        </w:trPr>
        <w:tc>
          <w:tcPr>
            <w:tcW w:w="1017"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872"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324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r>
      <w:tr w:rsidR="00CF3957" w:rsidRPr="00881EA3" w:rsidTr="008D426B">
        <w:trPr>
          <w:trHeight w:val="252"/>
        </w:trPr>
        <w:tc>
          <w:tcPr>
            <w:tcW w:w="1017" w:type="dxa"/>
            <w:tcBorders>
              <w:top w:val="nil"/>
              <w:left w:val="nil"/>
              <w:bottom w:val="nil"/>
              <w:right w:val="nil"/>
            </w:tcBorders>
            <w:shd w:val="clear" w:color="auto" w:fill="auto"/>
            <w:noWrap/>
            <w:vAlign w:val="bottom"/>
            <w:hideMark/>
          </w:tcPr>
          <w:p w:rsidR="00CF3957" w:rsidRPr="00881EA3" w:rsidRDefault="008D426B" w:rsidP="008D426B">
            <w:pPr>
              <w:spacing w:after="0" w:line="240" w:lineRule="auto"/>
              <w:rPr>
                <w:rFonts w:ascii="Arial" w:eastAsia="Times New Roman" w:hAnsi="Arial" w:cs="Arial"/>
                <w:color w:val="auto"/>
                <w:sz w:val="20"/>
                <w:szCs w:val="20"/>
              </w:rPr>
            </w:pPr>
            <w:r>
              <w:rPr>
                <w:rFonts w:ascii="Arial" w:eastAsia="Times New Roman" w:hAnsi="Arial" w:cs="Arial"/>
                <w:color w:val="auto"/>
                <w:sz w:val="20"/>
                <w:szCs w:val="20"/>
              </w:rPr>
              <w:t>X0</w:t>
            </w:r>
            <w:r w:rsidR="00CF3957" w:rsidRPr="00881EA3">
              <w:rPr>
                <w:rFonts w:ascii="Arial" w:eastAsia="Times New Roman" w:hAnsi="Arial" w:cs="Arial"/>
                <w:color w:val="auto"/>
                <w:sz w:val="20"/>
                <w:szCs w:val="20"/>
              </w:rPr>
              <w:t>0000</w:t>
            </w:r>
          </w:p>
        </w:tc>
        <w:tc>
          <w:tcPr>
            <w:tcW w:w="1039"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Purpose</w:t>
            </w:r>
          </w:p>
        </w:tc>
        <w:tc>
          <w:tcPr>
            <w:tcW w:w="96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10000</w:t>
            </w:r>
            <w:r w:rsidR="001F6501">
              <w:rPr>
                <w:rFonts w:ascii="Arial" w:eastAsia="Times New Roman" w:hAnsi="Arial" w:cs="Arial"/>
                <w:color w:val="auto"/>
                <w:sz w:val="20"/>
                <w:szCs w:val="20"/>
              </w:rPr>
              <w:t>0</w:t>
            </w:r>
          </w:p>
        </w:tc>
        <w:tc>
          <w:tcPr>
            <w:tcW w:w="1106"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HBW</w:t>
            </w:r>
          </w:p>
        </w:tc>
        <w:tc>
          <w:tcPr>
            <w:tcW w:w="961"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4</w:t>
            </w:r>
            <w:r w:rsidR="001F6501">
              <w:rPr>
                <w:rFonts w:ascii="Arial" w:eastAsia="Times New Roman" w:hAnsi="Arial" w:cs="Arial"/>
                <w:color w:val="auto"/>
                <w:sz w:val="20"/>
                <w:szCs w:val="20"/>
              </w:rPr>
              <w:t>,</w:t>
            </w:r>
            <w:r w:rsidRPr="00881EA3">
              <w:rPr>
                <w:rFonts w:ascii="Arial" w:eastAsia="Times New Roman" w:hAnsi="Arial" w:cs="Arial"/>
                <w:color w:val="auto"/>
                <w:sz w:val="20"/>
                <w:szCs w:val="20"/>
              </w:rPr>
              <w:t>014</w:t>
            </w:r>
          </w:p>
        </w:tc>
        <w:tc>
          <w:tcPr>
            <w:tcW w:w="872" w:type="dxa"/>
            <w:tcBorders>
              <w:top w:val="nil"/>
              <w:left w:val="nil"/>
              <w:bottom w:val="nil"/>
              <w:right w:val="nil"/>
            </w:tcBorders>
            <w:shd w:val="clear" w:color="auto" w:fill="auto"/>
            <w:noWrap/>
            <w:vAlign w:val="bottom"/>
            <w:hideMark/>
          </w:tcPr>
          <w:p w:rsidR="00CF3957" w:rsidRPr="00881EA3" w:rsidRDefault="001F6501"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25,717</w:t>
            </w:r>
          </w:p>
        </w:tc>
        <w:tc>
          <w:tcPr>
            <w:tcW w:w="324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r>
      <w:tr w:rsidR="00CF3957" w:rsidRPr="00881EA3" w:rsidTr="008D426B">
        <w:trPr>
          <w:trHeight w:val="252"/>
        </w:trPr>
        <w:tc>
          <w:tcPr>
            <w:tcW w:w="1017"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20000</w:t>
            </w:r>
            <w:r w:rsidR="001F6501">
              <w:rPr>
                <w:rFonts w:ascii="Arial" w:eastAsia="Times New Roman" w:hAnsi="Arial" w:cs="Arial"/>
                <w:color w:val="auto"/>
                <w:sz w:val="20"/>
                <w:szCs w:val="20"/>
              </w:rPr>
              <w:t>0</w:t>
            </w:r>
          </w:p>
        </w:tc>
        <w:tc>
          <w:tcPr>
            <w:tcW w:w="1106"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HBO</w:t>
            </w:r>
          </w:p>
        </w:tc>
        <w:tc>
          <w:tcPr>
            <w:tcW w:w="961"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3</w:t>
            </w:r>
            <w:r w:rsidR="001F6501">
              <w:rPr>
                <w:rFonts w:ascii="Arial" w:eastAsia="Times New Roman" w:hAnsi="Arial" w:cs="Arial"/>
                <w:color w:val="auto"/>
                <w:sz w:val="20"/>
                <w:szCs w:val="20"/>
              </w:rPr>
              <w:t>,</w:t>
            </w:r>
            <w:r w:rsidRPr="00881EA3">
              <w:rPr>
                <w:rFonts w:ascii="Arial" w:eastAsia="Times New Roman" w:hAnsi="Arial" w:cs="Arial"/>
                <w:color w:val="auto"/>
                <w:sz w:val="20"/>
                <w:szCs w:val="20"/>
              </w:rPr>
              <w:t>043</w:t>
            </w:r>
          </w:p>
        </w:tc>
        <w:tc>
          <w:tcPr>
            <w:tcW w:w="872" w:type="dxa"/>
            <w:tcBorders>
              <w:top w:val="nil"/>
              <w:left w:val="nil"/>
              <w:bottom w:val="nil"/>
              <w:right w:val="nil"/>
            </w:tcBorders>
            <w:shd w:val="clear" w:color="auto" w:fill="auto"/>
            <w:noWrap/>
            <w:vAlign w:val="bottom"/>
            <w:hideMark/>
          </w:tcPr>
          <w:p w:rsidR="00CF3957" w:rsidRPr="00881EA3" w:rsidRDefault="001F6501"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18,952</w:t>
            </w:r>
          </w:p>
        </w:tc>
        <w:tc>
          <w:tcPr>
            <w:tcW w:w="324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r>
      <w:tr w:rsidR="00CF3957" w:rsidRPr="00881EA3" w:rsidTr="008D426B">
        <w:trPr>
          <w:trHeight w:val="252"/>
        </w:trPr>
        <w:tc>
          <w:tcPr>
            <w:tcW w:w="1017"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30000</w:t>
            </w:r>
            <w:r w:rsidR="001F6501">
              <w:rPr>
                <w:rFonts w:ascii="Arial" w:eastAsia="Times New Roman" w:hAnsi="Arial" w:cs="Arial"/>
                <w:color w:val="auto"/>
                <w:sz w:val="20"/>
                <w:szCs w:val="20"/>
              </w:rPr>
              <w:t>0</w:t>
            </w:r>
          </w:p>
        </w:tc>
        <w:tc>
          <w:tcPr>
            <w:tcW w:w="1106"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NHB</w:t>
            </w:r>
          </w:p>
        </w:tc>
        <w:tc>
          <w:tcPr>
            <w:tcW w:w="961"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891</w:t>
            </w:r>
          </w:p>
        </w:tc>
        <w:tc>
          <w:tcPr>
            <w:tcW w:w="872" w:type="dxa"/>
            <w:tcBorders>
              <w:top w:val="nil"/>
              <w:left w:val="nil"/>
              <w:bottom w:val="nil"/>
              <w:right w:val="nil"/>
            </w:tcBorders>
            <w:shd w:val="clear" w:color="auto" w:fill="auto"/>
            <w:noWrap/>
            <w:vAlign w:val="bottom"/>
            <w:hideMark/>
          </w:tcPr>
          <w:p w:rsidR="00CF3957" w:rsidRPr="00881EA3" w:rsidRDefault="001F6501"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5,869</w:t>
            </w:r>
          </w:p>
        </w:tc>
        <w:tc>
          <w:tcPr>
            <w:tcW w:w="324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r>
      <w:tr w:rsidR="00CF3957" w:rsidRPr="00881EA3" w:rsidTr="008D426B">
        <w:trPr>
          <w:trHeight w:val="252"/>
        </w:trPr>
        <w:tc>
          <w:tcPr>
            <w:tcW w:w="1017"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40000</w:t>
            </w:r>
            <w:r w:rsidR="001F6501">
              <w:rPr>
                <w:rFonts w:ascii="Arial" w:eastAsia="Times New Roman" w:hAnsi="Arial" w:cs="Arial"/>
                <w:color w:val="auto"/>
                <w:sz w:val="20"/>
                <w:szCs w:val="20"/>
              </w:rPr>
              <w:t>0</w:t>
            </w:r>
          </w:p>
        </w:tc>
        <w:tc>
          <w:tcPr>
            <w:tcW w:w="1106"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HBU</w:t>
            </w:r>
          </w:p>
        </w:tc>
        <w:tc>
          <w:tcPr>
            <w:tcW w:w="961"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546</w:t>
            </w:r>
          </w:p>
        </w:tc>
        <w:tc>
          <w:tcPr>
            <w:tcW w:w="872" w:type="dxa"/>
            <w:tcBorders>
              <w:top w:val="nil"/>
              <w:left w:val="nil"/>
              <w:bottom w:val="nil"/>
              <w:right w:val="nil"/>
            </w:tcBorders>
            <w:shd w:val="clear" w:color="auto" w:fill="auto"/>
            <w:noWrap/>
            <w:vAlign w:val="bottom"/>
            <w:hideMark/>
          </w:tcPr>
          <w:p w:rsidR="00CF3957" w:rsidRPr="00881EA3" w:rsidRDefault="001F6501"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3,209</w:t>
            </w:r>
          </w:p>
        </w:tc>
        <w:tc>
          <w:tcPr>
            <w:tcW w:w="324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r>
      <w:tr w:rsidR="00CF3957" w:rsidRPr="00881EA3" w:rsidTr="008D426B">
        <w:trPr>
          <w:trHeight w:val="252"/>
        </w:trPr>
        <w:tc>
          <w:tcPr>
            <w:tcW w:w="1017"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8</w:t>
            </w:r>
            <w:r w:rsidR="001F6501">
              <w:rPr>
                <w:rFonts w:ascii="Arial" w:eastAsia="Times New Roman" w:hAnsi="Arial" w:cs="Arial"/>
                <w:color w:val="auto"/>
                <w:sz w:val="20"/>
                <w:szCs w:val="20"/>
              </w:rPr>
              <w:t>,</w:t>
            </w:r>
            <w:r w:rsidRPr="00881EA3">
              <w:rPr>
                <w:rFonts w:ascii="Arial" w:eastAsia="Times New Roman" w:hAnsi="Arial" w:cs="Arial"/>
                <w:color w:val="auto"/>
                <w:sz w:val="20"/>
                <w:szCs w:val="20"/>
              </w:rPr>
              <w:t>494</w:t>
            </w:r>
          </w:p>
        </w:tc>
        <w:tc>
          <w:tcPr>
            <w:tcW w:w="872" w:type="dxa"/>
            <w:tcBorders>
              <w:top w:val="nil"/>
              <w:left w:val="nil"/>
              <w:bottom w:val="nil"/>
              <w:right w:val="nil"/>
            </w:tcBorders>
            <w:shd w:val="clear" w:color="auto" w:fill="auto"/>
            <w:noWrap/>
            <w:vAlign w:val="bottom"/>
            <w:hideMark/>
          </w:tcPr>
          <w:p w:rsidR="00CF3957" w:rsidRPr="00881EA3" w:rsidRDefault="001F6501"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53,747</w:t>
            </w:r>
          </w:p>
        </w:tc>
        <w:tc>
          <w:tcPr>
            <w:tcW w:w="3240" w:type="dxa"/>
            <w:tcBorders>
              <w:top w:val="nil"/>
              <w:left w:val="nil"/>
              <w:bottom w:val="nil"/>
              <w:right w:val="nil"/>
            </w:tcBorders>
            <w:shd w:val="clear" w:color="auto" w:fill="auto"/>
            <w:noWrap/>
            <w:vAlign w:val="bottom"/>
            <w:hideMark/>
          </w:tcPr>
          <w:p w:rsidR="00CF3957" w:rsidRPr="00881EA3" w:rsidRDefault="00CF3957" w:rsidP="00282937">
            <w:pPr>
              <w:spacing w:after="0" w:line="240" w:lineRule="auto"/>
              <w:rPr>
                <w:rFonts w:ascii="Arial" w:eastAsia="Times New Roman" w:hAnsi="Arial" w:cs="Arial"/>
                <w:color w:val="auto"/>
                <w:sz w:val="20"/>
                <w:szCs w:val="20"/>
              </w:rPr>
            </w:pPr>
          </w:p>
        </w:tc>
      </w:tr>
      <w:tr w:rsidR="001F6501" w:rsidRPr="00881EA3" w:rsidTr="008D426B">
        <w:trPr>
          <w:trHeight w:val="252"/>
        </w:trPr>
        <w:tc>
          <w:tcPr>
            <w:tcW w:w="1017"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872"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3240"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r>
      <w:tr w:rsidR="001F6501" w:rsidRPr="00881EA3" w:rsidTr="008D426B">
        <w:trPr>
          <w:trHeight w:val="252"/>
        </w:trPr>
        <w:tc>
          <w:tcPr>
            <w:tcW w:w="1017" w:type="dxa"/>
            <w:tcBorders>
              <w:top w:val="nil"/>
              <w:left w:val="nil"/>
              <w:bottom w:val="nil"/>
              <w:right w:val="nil"/>
            </w:tcBorders>
            <w:shd w:val="clear" w:color="auto" w:fill="auto"/>
            <w:noWrap/>
            <w:vAlign w:val="bottom"/>
          </w:tcPr>
          <w:p w:rsidR="001F6501" w:rsidRPr="00881EA3" w:rsidRDefault="001F6501" w:rsidP="001F6501">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0</w:t>
            </w:r>
            <w:r>
              <w:rPr>
                <w:rFonts w:ascii="Arial" w:eastAsia="Times New Roman" w:hAnsi="Arial" w:cs="Arial"/>
                <w:color w:val="auto"/>
                <w:sz w:val="20"/>
                <w:szCs w:val="20"/>
              </w:rPr>
              <w:t>X</w:t>
            </w:r>
            <w:r w:rsidRPr="00881EA3">
              <w:rPr>
                <w:rFonts w:ascii="Arial" w:eastAsia="Times New Roman" w:hAnsi="Arial" w:cs="Arial"/>
                <w:color w:val="auto"/>
                <w:sz w:val="20"/>
                <w:szCs w:val="20"/>
              </w:rPr>
              <w:t>0000</w:t>
            </w:r>
          </w:p>
        </w:tc>
        <w:tc>
          <w:tcPr>
            <w:tcW w:w="1039" w:type="dxa"/>
            <w:tcBorders>
              <w:top w:val="nil"/>
              <w:left w:val="nil"/>
              <w:bottom w:val="nil"/>
              <w:right w:val="nil"/>
            </w:tcBorders>
            <w:shd w:val="clear" w:color="auto" w:fill="auto"/>
            <w:noWrap/>
            <w:vAlign w:val="bottom"/>
          </w:tcPr>
          <w:p w:rsidR="001F6501" w:rsidRPr="00881EA3" w:rsidRDefault="001F6501" w:rsidP="00F528FA">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TOD</w:t>
            </w:r>
          </w:p>
        </w:tc>
        <w:tc>
          <w:tcPr>
            <w:tcW w:w="960" w:type="dxa"/>
            <w:tcBorders>
              <w:top w:val="nil"/>
              <w:left w:val="nil"/>
              <w:bottom w:val="nil"/>
              <w:right w:val="nil"/>
            </w:tcBorders>
            <w:shd w:val="clear" w:color="auto" w:fill="auto"/>
            <w:noWrap/>
            <w:vAlign w:val="bottom"/>
          </w:tcPr>
          <w:p w:rsidR="001F6501" w:rsidRPr="00881EA3" w:rsidRDefault="001F6501" w:rsidP="00F528FA">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100</w:t>
            </w:r>
            <w:r>
              <w:rPr>
                <w:rFonts w:ascii="Arial" w:eastAsia="Times New Roman" w:hAnsi="Arial" w:cs="Arial"/>
                <w:color w:val="auto"/>
                <w:sz w:val="20"/>
                <w:szCs w:val="20"/>
              </w:rPr>
              <w:t>00</w:t>
            </w:r>
          </w:p>
        </w:tc>
        <w:tc>
          <w:tcPr>
            <w:tcW w:w="1106" w:type="dxa"/>
            <w:tcBorders>
              <w:top w:val="nil"/>
              <w:left w:val="nil"/>
              <w:bottom w:val="nil"/>
              <w:right w:val="nil"/>
            </w:tcBorders>
            <w:shd w:val="clear" w:color="auto" w:fill="auto"/>
            <w:noWrap/>
            <w:vAlign w:val="bottom"/>
          </w:tcPr>
          <w:p w:rsidR="001F6501" w:rsidRPr="00881EA3" w:rsidRDefault="001F6501" w:rsidP="00F528FA">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Peak</w:t>
            </w:r>
          </w:p>
        </w:tc>
        <w:tc>
          <w:tcPr>
            <w:tcW w:w="961" w:type="dxa"/>
            <w:tcBorders>
              <w:top w:val="nil"/>
              <w:left w:val="nil"/>
              <w:bottom w:val="nil"/>
              <w:right w:val="nil"/>
            </w:tcBorders>
            <w:shd w:val="clear" w:color="auto" w:fill="auto"/>
            <w:noWrap/>
            <w:vAlign w:val="bottom"/>
          </w:tcPr>
          <w:p w:rsidR="001F6501" w:rsidRPr="00881EA3" w:rsidRDefault="001F6501" w:rsidP="00F528FA">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4</w:t>
            </w:r>
            <w:r w:rsidR="008D426B">
              <w:rPr>
                <w:rFonts w:ascii="Arial" w:eastAsia="Times New Roman" w:hAnsi="Arial" w:cs="Arial"/>
                <w:color w:val="auto"/>
                <w:sz w:val="20"/>
                <w:szCs w:val="20"/>
              </w:rPr>
              <w:t>,</w:t>
            </w:r>
            <w:r w:rsidRPr="00881EA3">
              <w:rPr>
                <w:rFonts w:ascii="Arial" w:eastAsia="Times New Roman" w:hAnsi="Arial" w:cs="Arial"/>
                <w:color w:val="auto"/>
                <w:sz w:val="20"/>
                <w:szCs w:val="20"/>
              </w:rPr>
              <w:t>366</w:t>
            </w:r>
          </w:p>
        </w:tc>
        <w:tc>
          <w:tcPr>
            <w:tcW w:w="872" w:type="dxa"/>
            <w:tcBorders>
              <w:top w:val="nil"/>
              <w:left w:val="nil"/>
              <w:bottom w:val="nil"/>
              <w:right w:val="nil"/>
            </w:tcBorders>
            <w:shd w:val="clear" w:color="auto" w:fill="auto"/>
            <w:noWrap/>
            <w:vAlign w:val="bottom"/>
          </w:tcPr>
          <w:p w:rsidR="001F6501" w:rsidRPr="00881EA3" w:rsidRDefault="001F6501" w:rsidP="001F6501">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w:t>
            </w:r>
            <w:r>
              <w:rPr>
                <w:rFonts w:ascii="Arial" w:eastAsia="Times New Roman" w:hAnsi="Arial" w:cs="Arial"/>
                <w:color w:val="auto"/>
                <w:sz w:val="20"/>
                <w:szCs w:val="20"/>
              </w:rPr>
              <w:t>8,630</w:t>
            </w:r>
          </w:p>
        </w:tc>
        <w:tc>
          <w:tcPr>
            <w:tcW w:w="3240"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r>
      <w:tr w:rsidR="001F6501" w:rsidRPr="00881EA3" w:rsidTr="008D426B">
        <w:trPr>
          <w:trHeight w:val="252"/>
        </w:trPr>
        <w:tc>
          <w:tcPr>
            <w:tcW w:w="1017" w:type="dxa"/>
            <w:tcBorders>
              <w:top w:val="nil"/>
              <w:left w:val="nil"/>
              <w:bottom w:val="nil"/>
              <w:right w:val="nil"/>
            </w:tcBorders>
            <w:shd w:val="clear" w:color="auto" w:fill="auto"/>
            <w:noWrap/>
            <w:vAlign w:val="bottom"/>
          </w:tcPr>
          <w:p w:rsidR="001F6501" w:rsidRPr="00881EA3" w:rsidRDefault="001F6501" w:rsidP="00F528FA">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tcPr>
          <w:p w:rsidR="001F6501" w:rsidRPr="00881EA3" w:rsidRDefault="001F6501" w:rsidP="00F528FA">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tcPr>
          <w:p w:rsidR="001F6501" w:rsidRPr="00881EA3" w:rsidRDefault="001F6501" w:rsidP="00F528FA">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200</w:t>
            </w:r>
            <w:r>
              <w:rPr>
                <w:rFonts w:ascii="Arial" w:eastAsia="Times New Roman" w:hAnsi="Arial" w:cs="Arial"/>
                <w:color w:val="auto"/>
                <w:sz w:val="20"/>
                <w:szCs w:val="20"/>
              </w:rPr>
              <w:t>00</w:t>
            </w:r>
          </w:p>
        </w:tc>
        <w:tc>
          <w:tcPr>
            <w:tcW w:w="1106" w:type="dxa"/>
            <w:tcBorders>
              <w:top w:val="nil"/>
              <w:left w:val="nil"/>
              <w:bottom w:val="nil"/>
              <w:right w:val="nil"/>
            </w:tcBorders>
            <w:shd w:val="clear" w:color="auto" w:fill="auto"/>
            <w:noWrap/>
            <w:vAlign w:val="bottom"/>
          </w:tcPr>
          <w:p w:rsidR="001F6501" w:rsidRPr="00881EA3" w:rsidRDefault="001F6501" w:rsidP="00F528FA">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OffPeak</w:t>
            </w:r>
          </w:p>
        </w:tc>
        <w:tc>
          <w:tcPr>
            <w:tcW w:w="961" w:type="dxa"/>
            <w:tcBorders>
              <w:top w:val="nil"/>
              <w:left w:val="nil"/>
              <w:bottom w:val="nil"/>
              <w:right w:val="nil"/>
            </w:tcBorders>
            <w:shd w:val="clear" w:color="auto" w:fill="auto"/>
            <w:noWrap/>
            <w:vAlign w:val="bottom"/>
          </w:tcPr>
          <w:p w:rsidR="001F6501" w:rsidRPr="00881EA3" w:rsidRDefault="001F6501" w:rsidP="00F528FA">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4</w:t>
            </w:r>
            <w:r w:rsidR="008D426B">
              <w:rPr>
                <w:rFonts w:ascii="Arial" w:eastAsia="Times New Roman" w:hAnsi="Arial" w:cs="Arial"/>
                <w:color w:val="auto"/>
                <w:sz w:val="20"/>
                <w:szCs w:val="20"/>
              </w:rPr>
              <w:t>,</w:t>
            </w:r>
            <w:r w:rsidRPr="00881EA3">
              <w:rPr>
                <w:rFonts w:ascii="Arial" w:eastAsia="Times New Roman" w:hAnsi="Arial" w:cs="Arial"/>
                <w:color w:val="auto"/>
                <w:sz w:val="20"/>
                <w:szCs w:val="20"/>
              </w:rPr>
              <w:t>128</w:t>
            </w:r>
          </w:p>
        </w:tc>
        <w:tc>
          <w:tcPr>
            <w:tcW w:w="872" w:type="dxa"/>
            <w:tcBorders>
              <w:top w:val="nil"/>
              <w:left w:val="nil"/>
              <w:bottom w:val="nil"/>
              <w:right w:val="nil"/>
            </w:tcBorders>
            <w:shd w:val="clear" w:color="auto" w:fill="auto"/>
            <w:noWrap/>
            <w:vAlign w:val="bottom"/>
          </w:tcPr>
          <w:p w:rsidR="001F6501" w:rsidRPr="00881EA3" w:rsidRDefault="001F6501" w:rsidP="00F528FA">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25,118</w:t>
            </w:r>
          </w:p>
        </w:tc>
        <w:tc>
          <w:tcPr>
            <w:tcW w:w="3240"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r>
      <w:tr w:rsidR="001F6501" w:rsidRPr="00881EA3" w:rsidTr="008D426B">
        <w:trPr>
          <w:trHeight w:val="252"/>
        </w:trPr>
        <w:tc>
          <w:tcPr>
            <w:tcW w:w="1017" w:type="dxa"/>
            <w:tcBorders>
              <w:top w:val="nil"/>
              <w:left w:val="nil"/>
              <w:bottom w:val="nil"/>
              <w:right w:val="nil"/>
            </w:tcBorders>
            <w:shd w:val="clear" w:color="auto" w:fill="auto"/>
            <w:noWrap/>
            <w:vAlign w:val="bottom"/>
          </w:tcPr>
          <w:p w:rsidR="001F6501" w:rsidRPr="00881EA3" w:rsidRDefault="001F6501" w:rsidP="00F528FA">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tcPr>
          <w:p w:rsidR="001F6501" w:rsidRPr="00881EA3" w:rsidRDefault="001F6501" w:rsidP="00F528FA">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tcPr>
          <w:p w:rsidR="001F6501" w:rsidRPr="00881EA3" w:rsidRDefault="001F6501" w:rsidP="00F528FA">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tcPr>
          <w:p w:rsidR="001F6501" w:rsidRPr="00881EA3" w:rsidRDefault="001F6501" w:rsidP="00F528FA">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tcPr>
          <w:p w:rsidR="001F6501" w:rsidRPr="00881EA3" w:rsidRDefault="001F6501" w:rsidP="00F528FA">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8</w:t>
            </w:r>
            <w:r>
              <w:rPr>
                <w:rFonts w:ascii="Arial" w:eastAsia="Times New Roman" w:hAnsi="Arial" w:cs="Arial"/>
                <w:color w:val="auto"/>
                <w:sz w:val="20"/>
                <w:szCs w:val="20"/>
              </w:rPr>
              <w:t>,</w:t>
            </w:r>
            <w:r w:rsidRPr="00881EA3">
              <w:rPr>
                <w:rFonts w:ascii="Arial" w:eastAsia="Times New Roman" w:hAnsi="Arial" w:cs="Arial"/>
                <w:color w:val="auto"/>
                <w:sz w:val="20"/>
                <w:szCs w:val="20"/>
              </w:rPr>
              <w:t>494</w:t>
            </w:r>
          </w:p>
        </w:tc>
        <w:tc>
          <w:tcPr>
            <w:tcW w:w="872" w:type="dxa"/>
            <w:tcBorders>
              <w:top w:val="nil"/>
              <w:left w:val="nil"/>
              <w:bottom w:val="nil"/>
              <w:right w:val="nil"/>
            </w:tcBorders>
            <w:shd w:val="clear" w:color="auto" w:fill="auto"/>
            <w:noWrap/>
            <w:vAlign w:val="bottom"/>
          </w:tcPr>
          <w:p w:rsidR="001F6501" w:rsidRPr="00881EA3" w:rsidRDefault="001F6501" w:rsidP="00F528FA">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53,747</w:t>
            </w:r>
          </w:p>
        </w:tc>
        <w:tc>
          <w:tcPr>
            <w:tcW w:w="3240"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r>
      <w:tr w:rsidR="001F6501" w:rsidRPr="00881EA3" w:rsidTr="008D426B">
        <w:trPr>
          <w:trHeight w:val="252"/>
        </w:trPr>
        <w:tc>
          <w:tcPr>
            <w:tcW w:w="1017"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872"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c>
          <w:tcPr>
            <w:tcW w:w="3240" w:type="dxa"/>
            <w:tcBorders>
              <w:top w:val="nil"/>
              <w:left w:val="nil"/>
              <w:bottom w:val="nil"/>
              <w:right w:val="nil"/>
            </w:tcBorders>
            <w:shd w:val="clear" w:color="auto" w:fill="auto"/>
            <w:noWrap/>
            <w:vAlign w:val="bottom"/>
          </w:tcPr>
          <w:p w:rsidR="001F6501" w:rsidRPr="00881EA3" w:rsidRDefault="001F6501"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tcPr>
          <w:p w:rsidR="008D426B" w:rsidRPr="00881EA3" w:rsidRDefault="008D426B" w:rsidP="008D426B">
            <w:pPr>
              <w:spacing w:after="0" w:line="240" w:lineRule="auto"/>
              <w:rPr>
                <w:rFonts w:ascii="Arial" w:eastAsia="Times New Roman" w:hAnsi="Arial" w:cs="Arial"/>
                <w:color w:val="auto"/>
                <w:sz w:val="20"/>
                <w:szCs w:val="20"/>
              </w:rPr>
            </w:pPr>
            <w:r>
              <w:rPr>
                <w:rFonts w:ascii="Arial" w:eastAsia="Times New Roman" w:hAnsi="Arial" w:cs="Arial"/>
                <w:color w:val="auto"/>
                <w:sz w:val="20"/>
                <w:szCs w:val="20"/>
              </w:rPr>
              <w:t>00</w:t>
            </w:r>
            <w:r w:rsidRPr="00881EA3">
              <w:rPr>
                <w:rFonts w:ascii="Arial" w:eastAsia="Times New Roman" w:hAnsi="Arial" w:cs="Arial"/>
                <w:color w:val="auto"/>
                <w:sz w:val="20"/>
                <w:szCs w:val="20"/>
              </w:rPr>
              <w:t>X00</w:t>
            </w:r>
            <w:r>
              <w:rPr>
                <w:rFonts w:ascii="Arial" w:eastAsia="Times New Roman" w:hAnsi="Arial" w:cs="Arial"/>
                <w:color w:val="auto"/>
                <w:sz w:val="20"/>
                <w:szCs w:val="20"/>
              </w:rPr>
              <w:t>0</w:t>
            </w:r>
          </w:p>
        </w:tc>
        <w:tc>
          <w:tcPr>
            <w:tcW w:w="1039" w:type="dxa"/>
            <w:tcBorders>
              <w:top w:val="nil"/>
              <w:left w:val="nil"/>
              <w:bottom w:val="nil"/>
              <w:right w:val="nil"/>
            </w:tcBorders>
            <w:shd w:val="clear" w:color="auto" w:fill="auto"/>
            <w:noWrap/>
            <w:vAlign w:val="bottom"/>
          </w:tcPr>
          <w:p w:rsidR="008D426B" w:rsidRPr="00881EA3" w:rsidRDefault="008D426B" w:rsidP="00F528FA">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MktSeg</w:t>
            </w:r>
          </w:p>
        </w:tc>
        <w:tc>
          <w:tcPr>
            <w:tcW w:w="960" w:type="dxa"/>
            <w:tcBorders>
              <w:top w:val="nil"/>
              <w:left w:val="nil"/>
              <w:bottom w:val="nil"/>
              <w:right w:val="nil"/>
            </w:tcBorders>
            <w:shd w:val="clear" w:color="auto" w:fill="auto"/>
            <w:noWrap/>
            <w:vAlign w:val="bottom"/>
          </w:tcPr>
          <w:p w:rsidR="008D426B" w:rsidRPr="00881EA3" w:rsidRDefault="008D426B" w:rsidP="008D426B">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1000</w:t>
            </w:r>
          </w:p>
        </w:tc>
        <w:tc>
          <w:tcPr>
            <w:tcW w:w="1106" w:type="dxa"/>
            <w:tcBorders>
              <w:top w:val="nil"/>
              <w:left w:val="nil"/>
              <w:bottom w:val="nil"/>
              <w:right w:val="nil"/>
            </w:tcBorders>
            <w:shd w:val="clear" w:color="auto" w:fill="auto"/>
            <w:noWrap/>
            <w:vAlign w:val="bottom"/>
          </w:tcPr>
          <w:p w:rsidR="008D426B" w:rsidRPr="00881EA3" w:rsidRDefault="008D426B" w:rsidP="00F528FA">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Non CBD</w:t>
            </w:r>
          </w:p>
        </w:tc>
        <w:tc>
          <w:tcPr>
            <w:tcW w:w="961" w:type="dxa"/>
            <w:tcBorders>
              <w:top w:val="nil"/>
              <w:left w:val="nil"/>
              <w:bottom w:val="nil"/>
              <w:right w:val="nil"/>
            </w:tcBorders>
            <w:shd w:val="clear" w:color="auto" w:fill="auto"/>
            <w:noWrap/>
            <w:vAlign w:val="bottom"/>
          </w:tcPr>
          <w:p w:rsidR="008D426B" w:rsidRPr="00881EA3" w:rsidRDefault="008D426B" w:rsidP="00F528FA">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7,277</w:t>
            </w:r>
          </w:p>
        </w:tc>
        <w:tc>
          <w:tcPr>
            <w:tcW w:w="872" w:type="dxa"/>
            <w:tcBorders>
              <w:top w:val="nil"/>
              <w:left w:val="nil"/>
              <w:bottom w:val="nil"/>
              <w:right w:val="nil"/>
            </w:tcBorders>
            <w:shd w:val="clear" w:color="auto" w:fill="auto"/>
            <w:noWrap/>
            <w:vAlign w:val="bottom"/>
          </w:tcPr>
          <w:p w:rsidR="008D426B" w:rsidRPr="00881EA3" w:rsidRDefault="008D426B" w:rsidP="008D426B">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4</w:t>
            </w:r>
            <w:r>
              <w:rPr>
                <w:rFonts w:ascii="Arial" w:eastAsia="Times New Roman" w:hAnsi="Arial" w:cs="Arial"/>
                <w:color w:val="auto"/>
                <w:sz w:val="20"/>
                <w:szCs w:val="20"/>
              </w:rPr>
              <w:t>4,126</w:t>
            </w:r>
          </w:p>
        </w:tc>
        <w:tc>
          <w:tcPr>
            <w:tcW w:w="3240" w:type="dxa"/>
            <w:tcBorders>
              <w:top w:val="nil"/>
              <w:left w:val="nil"/>
              <w:bottom w:val="nil"/>
              <w:right w:val="nil"/>
            </w:tcBorders>
            <w:shd w:val="clear" w:color="auto" w:fill="auto"/>
            <w:noWrap/>
            <w:vAlign w:val="bottom"/>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tcPr>
          <w:p w:rsidR="008D426B" w:rsidRPr="00881EA3" w:rsidRDefault="008D426B" w:rsidP="00F528FA">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tcPr>
          <w:p w:rsidR="008D426B" w:rsidRPr="00881EA3" w:rsidRDefault="008D426B" w:rsidP="00F528FA">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tcPr>
          <w:p w:rsidR="008D426B" w:rsidRPr="00881EA3" w:rsidRDefault="008D426B" w:rsidP="008D426B">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2000</w:t>
            </w:r>
          </w:p>
        </w:tc>
        <w:tc>
          <w:tcPr>
            <w:tcW w:w="1106" w:type="dxa"/>
            <w:tcBorders>
              <w:top w:val="nil"/>
              <w:left w:val="nil"/>
              <w:bottom w:val="nil"/>
              <w:right w:val="nil"/>
            </w:tcBorders>
            <w:shd w:val="clear" w:color="auto" w:fill="auto"/>
            <w:noWrap/>
            <w:vAlign w:val="bottom"/>
          </w:tcPr>
          <w:p w:rsidR="008D426B" w:rsidRPr="00881EA3" w:rsidRDefault="008D426B" w:rsidP="00F528FA">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CBD</w:t>
            </w:r>
          </w:p>
        </w:tc>
        <w:tc>
          <w:tcPr>
            <w:tcW w:w="961" w:type="dxa"/>
            <w:tcBorders>
              <w:top w:val="nil"/>
              <w:left w:val="nil"/>
              <w:bottom w:val="nil"/>
              <w:right w:val="nil"/>
            </w:tcBorders>
            <w:shd w:val="clear" w:color="auto" w:fill="auto"/>
            <w:noWrap/>
            <w:vAlign w:val="bottom"/>
          </w:tcPr>
          <w:p w:rsidR="008D426B" w:rsidRPr="00881EA3" w:rsidRDefault="008D426B" w:rsidP="00F528FA">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1,217</w:t>
            </w:r>
          </w:p>
        </w:tc>
        <w:tc>
          <w:tcPr>
            <w:tcW w:w="872" w:type="dxa"/>
            <w:tcBorders>
              <w:top w:val="nil"/>
              <w:left w:val="nil"/>
              <w:bottom w:val="nil"/>
              <w:right w:val="nil"/>
            </w:tcBorders>
            <w:shd w:val="clear" w:color="auto" w:fill="auto"/>
            <w:noWrap/>
            <w:vAlign w:val="bottom"/>
          </w:tcPr>
          <w:p w:rsidR="008D426B" w:rsidRPr="00881EA3" w:rsidRDefault="008D426B" w:rsidP="00F528FA">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9,622</w:t>
            </w:r>
          </w:p>
        </w:tc>
        <w:tc>
          <w:tcPr>
            <w:tcW w:w="3240" w:type="dxa"/>
            <w:tcBorders>
              <w:top w:val="nil"/>
              <w:left w:val="nil"/>
              <w:bottom w:val="nil"/>
              <w:right w:val="nil"/>
            </w:tcBorders>
            <w:shd w:val="clear" w:color="auto" w:fill="auto"/>
            <w:noWrap/>
            <w:vAlign w:val="bottom"/>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tcPr>
          <w:p w:rsidR="008D426B" w:rsidRPr="00881EA3" w:rsidRDefault="008D426B" w:rsidP="00F528FA">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tcPr>
          <w:p w:rsidR="008D426B" w:rsidRPr="00881EA3" w:rsidRDefault="008D426B" w:rsidP="00F528FA">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tcPr>
          <w:p w:rsidR="008D426B" w:rsidRPr="00881EA3" w:rsidRDefault="008D426B" w:rsidP="00F528FA">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tcPr>
          <w:p w:rsidR="008D426B" w:rsidRPr="00881EA3" w:rsidRDefault="008D426B" w:rsidP="00F528FA">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tcPr>
          <w:p w:rsidR="008D426B" w:rsidRPr="00881EA3" w:rsidRDefault="008D426B" w:rsidP="00F528FA">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8</w:t>
            </w:r>
            <w:r>
              <w:rPr>
                <w:rFonts w:ascii="Arial" w:eastAsia="Times New Roman" w:hAnsi="Arial" w:cs="Arial"/>
                <w:color w:val="auto"/>
                <w:sz w:val="20"/>
                <w:szCs w:val="20"/>
              </w:rPr>
              <w:t>,</w:t>
            </w:r>
            <w:r w:rsidRPr="00881EA3">
              <w:rPr>
                <w:rFonts w:ascii="Arial" w:eastAsia="Times New Roman" w:hAnsi="Arial" w:cs="Arial"/>
                <w:color w:val="auto"/>
                <w:sz w:val="20"/>
                <w:szCs w:val="20"/>
              </w:rPr>
              <w:t>494</w:t>
            </w:r>
          </w:p>
        </w:tc>
        <w:tc>
          <w:tcPr>
            <w:tcW w:w="872" w:type="dxa"/>
            <w:tcBorders>
              <w:top w:val="nil"/>
              <w:left w:val="nil"/>
              <w:bottom w:val="nil"/>
              <w:right w:val="nil"/>
            </w:tcBorders>
            <w:shd w:val="clear" w:color="auto" w:fill="auto"/>
            <w:noWrap/>
            <w:vAlign w:val="bottom"/>
          </w:tcPr>
          <w:p w:rsidR="008D426B" w:rsidRPr="00881EA3" w:rsidRDefault="008D426B" w:rsidP="00F528FA">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53,747</w:t>
            </w:r>
          </w:p>
        </w:tc>
        <w:tc>
          <w:tcPr>
            <w:tcW w:w="3240" w:type="dxa"/>
            <w:tcBorders>
              <w:top w:val="nil"/>
              <w:left w:val="nil"/>
              <w:bottom w:val="nil"/>
              <w:right w:val="nil"/>
            </w:tcBorders>
            <w:shd w:val="clear" w:color="auto" w:fill="auto"/>
            <w:noWrap/>
            <w:vAlign w:val="bottom"/>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872"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00X000</w:t>
            </w: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Income</w:t>
            </w: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1000</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Inc Grp 1</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w:t>
            </w:r>
            <w:r>
              <w:rPr>
                <w:rFonts w:ascii="Arial" w:eastAsia="Times New Roman" w:hAnsi="Arial" w:cs="Arial"/>
                <w:color w:val="auto"/>
                <w:sz w:val="20"/>
                <w:szCs w:val="20"/>
              </w:rPr>
              <w:t>,</w:t>
            </w:r>
            <w:r w:rsidRPr="00881EA3">
              <w:rPr>
                <w:rFonts w:ascii="Arial" w:eastAsia="Times New Roman" w:hAnsi="Arial" w:cs="Arial"/>
                <w:color w:val="auto"/>
                <w:sz w:val="20"/>
                <w:szCs w:val="20"/>
              </w:rPr>
              <w:t>060</w:t>
            </w:r>
          </w:p>
        </w:tc>
        <w:tc>
          <w:tcPr>
            <w:tcW w:w="872"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12,192</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&lt;$16K</w:t>
            </w: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2000</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Inc Grp 2</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w:t>
            </w:r>
            <w:r>
              <w:rPr>
                <w:rFonts w:ascii="Arial" w:eastAsia="Times New Roman" w:hAnsi="Arial" w:cs="Arial"/>
                <w:color w:val="auto"/>
                <w:sz w:val="20"/>
                <w:szCs w:val="20"/>
              </w:rPr>
              <w:t>,</w:t>
            </w:r>
            <w:r w:rsidRPr="00881EA3">
              <w:rPr>
                <w:rFonts w:ascii="Arial" w:eastAsia="Times New Roman" w:hAnsi="Arial" w:cs="Arial"/>
                <w:color w:val="auto"/>
                <w:sz w:val="20"/>
                <w:szCs w:val="20"/>
              </w:rPr>
              <w:t>454</w:t>
            </w:r>
          </w:p>
        </w:tc>
        <w:tc>
          <w:tcPr>
            <w:tcW w:w="872"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14,778</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$16K-$34K</w:t>
            </w: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3000</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Inc Grp 3</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w:t>
            </w:r>
            <w:r>
              <w:rPr>
                <w:rFonts w:ascii="Arial" w:eastAsia="Times New Roman" w:hAnsi="Arial" w:cs="Arial"/>
                <w:color w:val="auto"/>
                <w:sz w:val="20"/>
                <w:szCs w:val="20"/>
              </w:rPr>
              <w:t>,</w:t>
            </w:r>
            <w:r w:rsidRPr="00881EA3">
              <w:rPr>
                <w:rFonts w:ascii="Arial" w:eastAsia="Times New Roman" w:hAnsi="Arial" w:cs="Arial"/>
                <w:color w:val="auto"/>
                <w:sz w:val="20"/>
                <w:szCs w:val="20"/>
              </w:rPr>
              <w:t>252</w:t>
            </w:r>
          </w:p>
        </w:tc>
        <w:tc>
          <w:tcPr>
            <w:tcW w:w="872"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8,073</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$34K-60K</w:t>
            </w: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4000</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Inc Grp 4</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w:t>
            </w:r>
            <w:r>
              <w:rPr>
                <w:rFonts w:ascii="Arial" w:eastAsia="Times New Roman" w:hAnsi="Arial" w:cs="Arial"/>
                <w:color w:val="auto"/>
                <w:sz w:val="20"/>
                <w:szCs w:val="20"/>
              </w:rPr>
              <w:t>,</w:t>
            </w:r>
            <w:r w:rsidRPr="00881EA3">
              <w:rPr>
                <w:rFonts w:ascii="Arial" w:eastAsia="Times New Roman" w:hAnsi="Arial" w:cs="Arial"/>
                <w:color w:val="auto"/>
                <w:sz w:val="20"/>
                <w:szCs w:val="20"/>
              </w:rPr>
              <w:t>118</w:t>
            </w:r>
          </w:p>
        </w:tc>
        <w:tc>
          <w:tcPr>
            <w:tcW w:w="872"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8,581</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&gt;$60K</w:t>
            </w: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9000</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Inc N/A</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w:t>
            </w:r>
            <w:r>
              <w:rPr>
                <w:rFonts w:ascii="Arial" w:eastAsia="Times New Roman" w:hAnsi="Arial" w:cs="Arial"/>
                <w:color w:val="auto"/>
                <w:sz w:val="20"/>
                <w:szCs w:val="20"/>
              </w:rPr>
              <w:t>,</w:t>
            </w:r>
            <w:r w:rsidRPr="00881EA3">
              <w:rPr>
                <w:rFonts w:ascii="Arial" w:eastAsia="Times New Roman" w:hAnsi="Arial" w:cs="Arial"/>
                <w:color w:val="auto"/>
                <w:sz w:val="20"/>
                <w:szCs w:val="20"/>
              </w:rPr>
              <w:t>610</w:t>
            </w:r>
          </w:p>
        </w:tc>
        <w:tc>
          <w:tcPr>
            <w:tcW w:w="872"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10,123</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Inc doesn't matter or unknown</w:t>
            </w: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8</w:t>
            </w:r>
            <w:r>
              <w:rPr>
                <w:rFonts w:ascii="Arial" w:eastAsia="Times New Roman" w:hAnsi="Arial" w:cs="Arial"/>
                <w:color w:val="auto"/>
                <w:sz w:val="20"/>
                <w:szCs w:val="20"/>
              </w:rPr>
              <w:t>,</w:t>
            </w:r>
            <w:r w:rsidRPr="00881EA3">
              <w:rPr>
                <w:rFonts w:ascii="Arial" w:eastAsia="Times New Roman" w:hAnsi="Arial" w:cs="Arial"/>
                <w:color w:val="auto"/>
                <w:sz w:val="20"/>
                <w:szCs w:val="20"/>
              </w:rPr>
              <w:t>494</w:t>
            </w:r>
          </w:p>
        </w:tc>
        <w:tc>
          <w:tcPr>
            <w:tcW w:w="872"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53,747</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872"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0000X0</w:t>
            </w: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PremBus</w:t>
            </w: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10</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Prem</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w:t>
            </w:r>
            <w:r w:rsidR="00821182">
              <w:rPr>
                <w:rFonts w:ascii="Arial" w:eastAsia="Times New Roman" w:hAnsi="Arial" w:cs="Arial"/>
                <w:color w:val="auto"/>
                <w:sz w:val="20"/>
                <w:szCs w:val="20"/>
              </w:rPr>
              <w:t>,</w:t>
            </w:r>
            <w:r w:rsidRPr="00881EA3">
              <w:rPr>
                <w:rFonts w:ascii="Arial" w:eastAsia="Times New Roman" w:hAnsi="Arial" w:cs="Arial"/>
                <w:color w:val="auto"/>
                <w:sz w:val="20"/>
                <w:szCs w:val="20"/>
              </w:rPr>
              <w:t>036</w:t>
            </w:r>
          </w:p>
        </w:tc>
        <w:tc>
          <w:tcPr>
            <w:tcW w:w="872" w:type="dxa"/>
            <w:tcBorders>
              <w:top w:val="nil"/>
              <w:left w:val="nil"/>
              <w:bottom w:val="nil"/>
              <w:right w:val="nil"/>
            </w:tcBorders>
            <w:shd w:val="clear" w:color="auto" w:fill="auto"/>
            <w:noWrap/>
            <w:vAlign w:val="bottom"/>
            <w:hideMark/>
          </w:tcPr>
          <w:p w:rsidR="008D426B" w:rsidRPr="00881EA3" w:rsidRDefault="008D426B" w:rsidP="00821182">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w:t>
            </w:r>
            <w:r w:rsidR="00821182">
              <w:rPr>
                <w:rFonts w:ascii="Arial" w:eastAsia="Times New Roman" w:hAnsi="Arial" w:cs="Arial"/>
                <w:color w:val="auto"/>
                <w:sz w:val="20"/>
                <w:szCs w:val="20"/>
              </w:rPr>
              <w:t>6,163</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20</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Bus</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6</w:t>
            </w:r>
            <w:r w:rsidR="00821182">
              <w:rPr>
                <w:rFonts w:ascii="Arial" w:eastAsia="Times New Roman" w:hAnsi="Arial" w:cs="Arial"/>
                <w:color w:val="auto"/>
                <w:sz w:val="20"/>
                <w:szCs w:val="20"/>
              </w:rPr>
              <w:t>,</w:t>
            </w:r>
            <w:r w:rsidRPr="00881EA3">
              <w:rPr>
                <w:rFonts w:ascii="Arial" w:eastAsia="Times New Roman" w:hAnsi="Arial" w:cs="Arial"/>
                <w:color w:val="auto"/>
                <w:sz w:val="20"/>
                <w:szCs w:val="20"/>
              </w:rPr>
              <w:t>458</w:t>
            </w:r>
          </w:p>
        </w:tc>
        <w:tc>
          <w:tcPr>
            <w:tcW w:w="872" w:type="dxa"/>
            <w:tcBorders>
              <w:top w:val="nil"/>
              <w:left w:val="nil"/>
              <w:bottom w:val="nil"/>
              <w:right w:val="nil"/>
            </w:tcBorders>
            <w:shd w:val="clear" w:color="auto" w:fill="auto"/>
            <w:noWrap/>
            <w:vAlign w:val="bottom"/>
            <w:hideMark/>
          </w:tcPr>
          <w:p w:rsidR="008D426B" w:rsidRPr="00881EA3" w:rsidRDefault="00821182"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37,584</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8</w:t>
            </w:r>
            <w:r w:rsidR="00821182">
              <w:rPr>
                <w:rFonts w:ascii="Arial" w:eastAsia="Times New Roman" w:hAnsi="Arial" w:cs="Arial"/>
                <w:color w:val="auto"/>
                <w:sz w:val="20"/>
                <w:szCs w:val="20"/>
              </w:rPr>
              <w:t>,</w:t>
            </w:r>
            <w:r w:rsidRPr="00881EA3">
              <w:rPr>
                <w:rFonts w:ascii="Arial" w:eastAsia="Times New Roman" w:hAnsi="Arial" w:cs="Arial"/>
                <w:color w:val="auto"/>
                <w:sz w:val="20"/>
                <w:szCs w:val="20"/>
              </w:rPr>
              <w:t>494</w:t>
            </w:r>
          </w:p>
        </w:tc>
        <w:tc>
          <w:tcPr>
            <w:tcW w:w="872" w:type="dxa"/>
            <w:tcBorders>
              <w:top w:val="nil"/>
              <w:left w:val="nil"/>
              <w:bottom w:val="nil"/>
              <w:right w:val="nil"/>
            </w:tcBorders>
            <w:shd w:val="clear" w:color="auto" w:fill="auto"/>
            <w:noWrap/>
            <w:vAlign w:val="bottom"/>
            <w:hideMark/>
          </w:tcPr>
          <w:p w:rsidR="008D426B" w:rsidRPr="00881EA3" w:rsidRDefault="00821182"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53,747</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872"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00000X</w:t>
            </w: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Access</w:t>
            </w: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1</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Walk</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7</w:t>
            </w:r>
            <w:r w:rsidR="00821182">
              <w:rPr>
                <w:rFonts w:ascii="Arial" w:eastAsia="Times New Roman" w:hAnsi="Arial" w:cs="Arial"/>
                <w:color w:val="auto"/>
                <w:sz w:val="20"/>
                <w:szCs w:val="20"/>
              </w:rPr>
              <w:t>,</w:t>
            </w:r>
            <w:r w:rsidRPr="00881EA3">
              <w:rPr>
                <w:rFonts w:ascii="Arial" w:eastAsia="Times New Roman" w:hAnsi="Arial" w:cs="Arial"/>
                <w:color w:val="auto"/>
                <w:sz w:val="20"/>
                <w:szCs w:val="20"/>
              </w:rPr>
              <w:t>360</w:t>
            </w:r>
          </w:p>
        </w:tc>
        <w:tc>
          <w:tcPr>
            <w:tcW w:w="872" w:type="dxa"/>
            <w:tcBorders>
              <w:top w:val="nil"/>
              <w:left w:val="nil"/>
              <w:bottom w:val="nil"/>
              <w:right w:val="nil"/>
            </w:tcBorders>
            <w:shd w:val="clear" w:color="auto" w:fill="auto"/>
            <w:noWrap/>
            <w:vAlign w:val="bottom"/>
            <w:hideMark/>
          </w:tcPr>
          <w:p w:rsidR="008D426B" w:rsidRPr="00881EA3" w:rsidRDefault="008D426B" w:rsidP="00821182">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4</w:t>
            </w:r>
            <w:r w:rsidR="00821182">
              <w:rPr>
                <w:rFonts w:ascii="Arial" w:eastAsia="Times New Roman" w:hAnsi="Arial" w:cs="Arial"/>
                <w:color w:val="auto"/>
                <w:sz w:val="20"/>
                <w:szCs w:val="20"/>
              </w:rPr>
              <w:t>4,273</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Drive</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893</w:t>
            </w:r>
          </w:p>
        </w:tc>
        <w:tc>
          <w:tcPr>
            <w:tcW w:w="872" w:type="dxa"/>
            <w:tcBorders>
              <w:top w:val="nil"/>
              <w:left w:val="nil"/>
              <w:bottom w:val="nil"/>
              <w:right w:val="nil"/>
            </w:tcBorders>
            <w:shd w:val="clear" w:color="auto" w:fill="auto"/>
            <w:noWrap/>
            <w:vAlign w:val="bottom"/>
            <w:hideMark/>
          </w:tcPr>
          <w:p w:rsidR="008D426B" w:rsidRPr="00881EA3" w:rsidRDefault="00821182"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7,836</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3</w:t>
            </w: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r w:rsidRPr="00881EA3">
              <w:rPr>
                <w:rFonts w:ascii="Arial" w:eastAsia="Times New Roman" w:hAnsi="Arial" w:cs="Arial"/>
                <w:color w:val="auto"/>
                <w:sz w:val="20"/>
                <w:szCs w:val="20"/>
              </w:rPr>
              <w:t>DropOff</w:t>
            </w: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241</w:t>
            </w:r>
          </w:p>
        </w:tc>
        <w:tc>
          <w:tcPr>
            <w:tcW w:w="872" w:type="dxa"/>
            <w:tcBorders>
              <w:top w:val="nil"/>
              <w:left w:val="nil"/>
              <w:bottom w:val="nil"/>
              <w:right w:val="nil"/>
            </w:tcBorders>
            <w:shd w:val="clear" w:color="auto" w:fill="auto"/>
            <w:noWrap/>
            <w:vAlign w:val="bottom"/>
            <w:hideMark/>
          </w:tcPr>
          <w:p w:rsidR="008D426B" w:rsidRPr="00881EA3" w:rsidRDefault="00821182"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1,639</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r w:rsidR="008D426B" w:rsidRPr="00881EA3" w:rsidTr="008D426B">
        <w:trPr>
          <w:trHeight w:val="252"/>
        </w:trPr>
        <w:tc>
          <w:tcPr>
            <w:tcW w:w="1017"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039"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1106"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c>
          <w:tcPr>
            <w:tcW w:w="961"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jc w:val="right"/>
              <w:rPr>
                <w:rFonts w:ascii="Arial" w:eastAsia="Times New Roman" w:hAnsi="Arial" w:cs="Arial"/>
                <w:color w:val="auto"/>
                <w:sz w:val="20"/>
                <w:szCs w:val="20"/>
              </w:rPr>
            </w:pPr>
            <w:r w:rsidRPr="00881EA3">
              <w:rPr>
                <w:rFonts w:ascii="Arial" w:eastAsia="Times New Roman" w:hAnsi="Arial" w:cs="Arial"/>
                <w:color w:val="auto"/>
                <w:sz w:val="20"/>
                <w:szCs w:val="20"/>
              </w:rPr>
              <w:t>8</w:t>
            </w:r>
            <w:r w:rsidR="00821182">
              <w:rPr>
                <w:rFonts w:ascii="Arial" w:eastAsia="Times New Roman" w:hAnsi="Arial" w:cs="Arial"/>
                <w:color w:val="auto"/>
                <w:sz w:val="20"/>
                <w:szCs w:val="20"/>
              </w:rPr>
              <w:t>,</w:t>
            </w:r>
            <w:r w:rsidRPr="00881EA3">
              <w:rPr>
                <w:rFonts w:ascii="Arial" w:eastAsia="Times New Roman" w:hAnsi="Arial" w:cs="Arial"/>
                <w:color w:val="auto"/>
                <w:sz w:val="20"/>
                <w:szCs w:val="20"/>
              </w:rPr>
              <w:t>494</w:t>
            </w:r>
          </w:p>
        </w:tc>
        <w:tc>
          <w:tcPr>
            <w:tcW w:w="872" w:type="dxa"/>
            <w:tcBorders>
              <w:top w:val="nil"/>
              <w:left w:val="nil"/>
              <w:bottom w:val="nil"/>
              <w:right w:val="nil"/>
            </w:tcBorders>
            <w:shd w:val="clear" w:color="auto" w:fill="auto"/>
            <w:noWrap/>
            <w:vAlign w:val="bottom"/>
            <w:hideMark/>
          </w:tcPr>
          <w:p w:rsidR="008D426B" w:rsidRPr="00881EA3" w:rsidRDefault="00821182" w:rsidP="00282937">
            <w:pPr>
              <w:spacing w:after="0" w:line="240" w:lineRule="auto"/>
              <w:jc w:val="right"/>
              <w:rPr>
                <w:rFonts w:ascii="Arial" w:eastAsia="Times New Roman" w:hAnsi="Arial" w:cs="Arial"/>
                <w:color w:val="auto"/>
                <w:sz w:val="20"/>
                <w:szCs w:val="20"/>
              </w:rPr>
            </w:pPr>
            <w:r>
              <w:rPr>
                <w:rFonts w:ascii="Arial" w:eastAsia="Times New Roman" w:hAnsi="Arial" w:cs="Arial"/>
                <w:color w:val="auto"/>
                <w:sz w:val="20"/>
                <w:szCs w:val="20"/>
              </w:rPr>
              <w:t>53,747</w:t>
            </w:r>
          </w:p>
        </w:tc>
        <w:tc>
          <w:tcPr>
            <w:tcW w:w="3240" w:type="dxa"/>
            <w:tcBorders>
              <w:top w:val="nil"/>
              <w:left w:val="nil"/>
              <w:bottom w:val="nil"/>
              <w:right w:val="nil"/>
            </w:tcBorders>
            <w:shd w:val="clear" w:color="auto" w:fill="auto"/>
            <w:noWrap/>
            <w:vAlign w:val="bottom"/>
            <w:hideMark/>
          </w:tcPr>
          <w:p w:rsidR="008D426B" w:rsidRPr="00881EA3" w:rsidRDefault="008D426B" w:rsidP="00282937">
            <w:pPr>
              <w:spacing w:after="0" w:line="240" w:lineRule="auto"/>
              <w:rPr>
                <w:rFonts w:ascii="Arial" w:eastAsia="Times New Roman" w:hAnsi="Arial" w:cs="Arial"/>
                <w:color w:val="auto"/>
                <w:sz w:val="20"/>
                <w:szCs w:val="20"/>
              </w:rPr>
            </w:pPr>
          </w:p>
        </w:tc>
      </w:tr>
    </w:tbl>
    <w:p w:rsidR="00CF3957" w:rsidRDefault="00CF3957" w:rsidP="00CF3957"/>
    <w:p w:rsidR="006D3F52" w:rsidRDefault="006D3F52" w:rsidP="00CF3957"/>
    <w:p w:rsidR="000E4A0D" w:rsidRDefault="000E4A0D" w:rsidP="000E4A0D"/>
    <w:p w:rsidR="000E4A0D" w:rsidRDefault="000E4A0D" w:rsidP="000E4A0D">
      <w:r>
        <w:br w:type="page"/>
      </w:r>
    </w:p>
    <w:p w:rsidR="000E4A0D" w:rsidRDefault="000E4A0D" w:rsidP="000E4A0D">
      <w:pPr>
        <w:pStyle w:val="Heading2"/>
      </w:pPr>
      <w:r>
        <w:lastRenderedPageBreak/>
        <w:t>Calibration Procedure</w:t>
      </w:r>
      <w:r w:rsidR="001A0EF4">
        <w:t xml:space="preserve"> – “How To” Guide</w:t>
      </w:r>
    </w:p>
    <w:p w:rsidR="00842106" w:rsidRDefault="005C0953" w:rsidP="005C0953">
      <w:r>
        <w:t>This section is a step-by-step guide for mode choice calibration</w:t>
      </w:r>
      <w:r w:rsidR="00842106">
        <w:t xml:space="preserve"> of the MRM model</w:t>
      </w:r>
      <w:r>
        <w:t xml:space="preserve">.  It uses </w:t>
      </w:r>
      <w:r w:rsidR="00842106">
        <w:t xml:space="preserve">an element of </w:t>
      </w:r>
      <w:r>
        <w:t xml:space="preserve">the </w:t>
      </w:r>
      <w:r w:rsidR="00B315BE">
        <w:t>TRANSIMS</w:t>
      </w:r>
      <w:r>
        <w:t xml:space="preserve"> </w:t>
      </w:r>
      <w:r w:rsidR="00842106">
        <w:t xml:space="preserve">open source </w:t>
      </w:r>
      <w:r>
        <w:t>C++ model and the basic nested logit model developed by AECOM in 2016.</w:t>
      </w:r>
    </w:p>
    <w:p w:rsidR="005C0953" w:rsidRDefault="00842106" w:rsidP="005C0953">
      <w:r>
        <w:t>TRANSIMS documentation and code can be found:</w:t>
      </w:r>
      <w:r w:rsidR="005C0953">
        <w:t xml:space="preserve">  </w:t>
      </w:r>
    </w:p>
    <w:p w:rsidR="00B315BE" w:rsidRDefault="00BA607B" w:rsidP="00B1018C">
      <w:pPr>
        <w:tabs>
          <w:tab w:val="right" w:pos="9360"/>
        </w:tabs>
      </w:pPr>
      <w:hyperlink r:id="rId10" w:history="1">
        <w:r w:rsidR="00842106" w:rsidRPr="00B718DB">
          <w:rPr>
            <w:rStyle w:val="Hyperlink"/>
          </w:rPr>
          <w:t>https://code.google.com/archive/p/transims/</w:t>
        </w:r>
      </w:hyperlink>
      <w:r w:rsidR="00B1018C">
        <w:tab/>
      </w:r>
    </w:p>
    <w:p w:rsidR="00842106" w:rsidRDefault="00842106" w:rsidP="00842106">
      <w:r>
        <w:t>The DOT site provides a definition of TRANSIMS:</w:t>
      </w:r>
    </w:p>
    <w:p w:rsidR="00842106" w:rsidRDefault="00BA607B" w:rsidP="00842106">
      <w:hyperlink r:id="rId11" w:history="1">
        <w:r w:rsidR="00842106" w:rsidRPr="00B718DB">
          <w:rPr>
            <w:rStyle w:val="Hyperlink"/>
          </w:rPr>
          <w:t>https://www.fhwa.dot.gov/planning/tmip/resources/transims/</w:t>
        </w:r>
      </w:hyperlink>
    </w:p>
    <w:p w:rsidR="00842106" w:rsidRDefault="00842106" w:rsidP="00842106">
      <w:r>
        <w:t>The mode choice program is a shell that allows the user to insert their</w:t>
      </w:r>
      <w:r w:rsidR="00D178D4">
        <w:t xml:space="preserve"> spec</w:t>
      </w:r>
      <w:r>
        <w:t>ific coefficients</w:t>
      </w:r>
      <w:r w:rsidR="00D178D4">
        <w:t xml:space="preserve">, </w:t>
      </w:r>
      <w:r>
        <w:t>constants</w:t>
      </w:r>
      <w:proofErr w:type="gramStart"/>
      <w:r>
        <w:t>,  input</w:t>
      </w:r>
      <w:proofErr w:type="gramEnd"/>
      <w:r>
        <w:t xml:space="preserve"> and output files</w:t>
      </w:r>
      <w:r w:rsidR="00D178D4">
        <w:t>, and even model code</w:t>
      </w:r>
      <w:r>
        <w:t xml:space="preserve">.  It can work with either TransCad or Cube software.  AECOM Consult provided </w:t>
      </w:r>
      <w:r w:rsidR="00D178D4">
        <w:t>the MRM team a working version of the program to use within the MRM model framework.</w:t>
      </w:r>
    </w:p>
    <w:p w:rsidR="007E3B80" w:rsidRDefault="00D178D4" w:rsidP="00842106">
      <w:r>
        <w:t>The program can be run in either production or calibration mode using the control files provided by AECOM.</w:t>
      </w:r>
      <w:r w:rsidR="007E3B80">
        <w:t xml:space="preserve">  </w:t>
      </w:r>
    </w:p>
    <w:p w:rsidR="00D178D4" w:rsidRDefault="00D178D4" w:rsidP="007E3B80">
      <w:pPr>
        <w:pStyle w:val="Heading3"/>
      </w:pPr>
      <w:r>
        <w:t xml:space="preserve">Mode Choice Program File Structure </w:t>
      </w:r>
    </w:p>
    <w:p w:rsidR="007E3B80" w:rsidRDefault="007E3B80" w:rsidP="005C0953">
      <w:r>
        <w:t xml:space="preserve">All of the necessary files are in the master MRM directory and are copied to the local \Metrolina directory when a new model directory is built.  For this documentation, directory references will be to \Metrolina\...   Of course, if you make changes in the program or input files, you will need to copy those back to the MRM master so your changes are copied into new \Metrolina directories.  </w:t>
      </w:r>
    </w:p>
    <w:p w:rsidR="00842106" w:rsidRDefault="007E3B80" w:rsidP="005C0953">
      <w:r>
        <w:t>DON’T WORK IN THE MRM DIRECTORY.  WORK IN \METROLINA AND COPY FINALIZED REPAIRS BACK TO MRM.  This process has a lot of moving parts and you can easily screw it up.</w:t>
      </w:r>
    </w:p>
    <w:p w:rsidR="007E3B80" w:rsidRDefault="007E3B80" w:rsidP="007E3B80">
      <w:pPr>
        <w:pStyle w:val="Heading4"/>
      </w:pPr>
      <w:r>
        <w:t>Executable program</w:t>
      </w:r>
    </w:p>
    <w:p w:rsidR="00842106" w:rsidRDefault="007E3B80" w:rsidP="005C0953">
      <w:r>
        <w:t>\Metrolina\Pgm\ModeChoice\ModeChoice.exe</w:t>
      </w:r>
    </w:p>
    <w:p w:rsidR="007E3B80" w:rsidRDefault="00677DAF" w:rsidP="00677DAF">
      <w:pPr>
        <w:pStyle w:val="Heading4"/>
      </w:pPr>
      <w:r>
        <w:t>Mode Choice Script</w:t>
      </w:r>
    </w:p>
    <w:p w:rsidR="00677DAF" w:rsidRDefault="00677DAF" w:rsidP="005C0953">
      <w:r>
        <w:t xml:space="preserve">The script file contains the basic code for the MRM operation.  It was written by AECOM and hasn’t been altered (as of 4/2017).   It is found in </w:t>
      </w:r>
    </w:p>
    <w:p w:rsidR="00677DAF" w:rsidRDefault="00677DAF" w:rsidP="005C0953">
      <w:r>
        <w:t>\Metrolina\&lt;scenario&gt;\ModeSplit\Inputs\Mode_Choice_Script.txt</w:t>
      </w:r>
    </w:p>
    <w:p w:rsidR="00677DAF" w:rsidRDefault="00677DAF" w:rsidP="00343471">
      <w:pPr>
        <w:pStyle w:val="Heading4"/>
      </w:pPr>
      <w:r>
        <w:t>Control files</w:t>
      </w:r>
    </w:p>
    <w:p w:rsidR="00677DAF" w:rsidRDefault="00677DAF" w:rsidP="00677DAF">
      <w:r>
        <w:t xml:space="preserve">Control files </w:t>
      </w:r>
      <w:r w:rsidR="00FC4858">
        <w:t xml:space="preserve">are text files that </w:t>
      </w:r>
      <w:r>
        <w:t xml:space="preserve">control operation of the model.   </w:t>
      </w:r>
      <w:proofErr w:type="gramStart"/>
      <w:r w:rsidR="00FC4858">
        <w:t xml:space="preserve">They </w:t>
      </w:r>
      <w:r>
        <w:t xml:space="preserve"> identifi</w:t>
      </w:r>
      <w:r w:rsidR="00FC4858">
        <w:t>y</w:t>
      </w:r>
      <w:proofErr w:type="gramEnd"/>
      <w:r>
        <w:t xml:space="preserve"> input trip and skim matricies, </w:t>
      </w:r>
      <w:r w:rsidR="00343471">
        <w:t xml:space="preserve"> and other files needed for specific runs.  The control files provided by AECOM have lines to specify if the run is a production run or calibration run.  The default setup is for production with calibration lines commented out.  </w:t>
      </w:r>
      <w:r>
        <w:t xml:space="preserve">  </w:t>
      </w:r>
      <w:r w:rsidR="00343471">
        <w:t xml:space="preserve">The base files are in the \MS_Control_Template folder.  The macro “Prepare Transit Files” copies the control files from the template to the \ModeSplit\Inputs\Controls </w:t>
      </w:r>
      <w:r w:rsidR="00343471">
        <w:lastRenderedPageBreak/>
        <w:t xml:space="preserve">folder and changes ALTNAME to &lt;year&gt; for the current run.  The MRM has 8 control files – four trip purposes, peak and offpeak for each purpose. </w:t>
      </w:r>
      <w:r w:rsidR="00FC4858">
        <w:t xml:space="preserve"> </w:t>
      </w:r>
    </w:p>
    <w:p w:rsidR="00FC4858" w:rsidRDefault="00343471" w:rsidP="00FC4858">
      <w:pPr>
        <w:pStyle w:val="NoSpacing"/>
      </w:pPr>
      <w:r>
        <w:tab/>
        <w:t>\Metrolina\&lt;</w:t>
      </w:r>
      <w:r w:rsidR="00FC4858">
        <w:t>scenario</w:t>
      </w:r>
      <w:r>
        <w:t>&gt;</w:t>
      </w:r>
      <w:r w:rsidR="00FC4858">
        <w:t>\ModeSplit\Inputs\Controls\</w:t>
      </w:r>
    </w:p>
    <w:p w:rsidR="00343471" w:rsidRDefault="00FC4858" w:rsidP="00FC4858">
      <w:pPr>
        <w:pStyle w:val="NoSpacing"/>
        <w:ind w:left="720" w:firstLine="720"/>
      </w:pPr>
      <w:r>
        <w:t>&lt;</w:t>
      </w:r>
      <w:proofErr w:type="gramStart"/>
      <w:r>
        <w:t>year</w:t>
      </w:r>
      <w:proofErr w:type="gramEnd"/>
      <w:r>
        <w:t>&gt;</w:t>
      </w:r>
      <w:r w:rsidR="00343471">
        <w:t>_HBW_P</w:t>
      </w:r>
      <w:r>
        <w:t>EAK.ctl</w:t>
      </w:r>
    </w:p>
    <w:p w:rsidR="00FC4858" w:rsidRDefault="00FC4858" w:rsidP="00FC4858">
      <w:pPr>
        <w:pStyle w:val="NoSpacing"/>
      </w:pPr>
      <w:r>
        <w:tab/>
      </w:r>
      <w:r>
        <w:tab/>
        <w:t>&lt;</w:t>
      </w:r>
      <w:proofErr w:type="gramStart"/>
      <w:r>
        <w:t>year</w:t>
      </w:r>
      <w:proofErr w:type="gramEnd"/>
      <w:r>
        <w:t>&gt;_HBW_OFFPEAK.ctl</w:t>
      </w:r>
    </w:p>
    <w:p w:rsidR="00FC4858" w:rsidRDefault="00FC4858" w:rsidP="00FC4858">
      <w:pPr>
        <w:pStyle w:val="NoSpacing"/>
      </w:pPr>
      <w:r>
        <w:tab/>
      </w:r>
      <w:r>
        <w:tab/>
        <w:t>&lt;</w:t>
      </w:r>
      <w:proofErr w:type="gramStart"/>
      <w:r>
        <w:t>year</w:t>
      </w:r>
      <w:proofErr w:type="gramEnd"/>
      <w:r>
        <w:t>&gt;_HBO_PEAK.ctl</w:t>
      </w:r>
    </w:p>
    <w:p w:rsidR="00FC4858" w:rsidRDefault="00FC4858" w:rsidP="00FC4858">
      <w:pPr>
        <w:pStyle w:val="NoSpacing"/>
      </w:pPr>
      <w:r>
        <w:tab/>
      </w:r>
      <w:r>
        <w:tab/>
        <w:t>&lt;</w:t>
      </w:r>
      <w:proofErr w:type="gramStart"/>
      <w:r>
        <w:t>year</w:t>
      </w:r>
      <w:proofErr w:type="gramEnd"/>
      <w:r>
        <w:t>&gt;_HBO_OFFPEAK.ctl</w:t>
      </w:r>
    </w:p>
    <w:p w:rsidR="00FC4858" w:rsidRDefault="00FC4858" w:rsidP="00FC4858">
      <w:pPr>
        <w:pStyle w:val="NoSpacing"/>
      </w:pPr>
      <w:r>
        <w:tab/>
      </w:r>
      <w:r>
        <w:tab/>
        <w:t>&lt;</w:t>
      </w:r>
      <w:proofErr w:type="gramStart"/>
      <w:r>
        <w:t>year</w:t>
      </w:r>
      <w:proofErr w:type="gramEnd"/>
      <w:r>
        <w:t>&gt;_NHB_PEAK.ctl</w:t>
      </w:r>
    </w:p>
    <w:p w:rsidR="00FC4858" w:rsidRDefault="00FC4858" w:rsidP="00FC4858">
      <w:pPr>
        <w:pStyle w:val="NoSpacing"/>
      </w:pPr>
      <w:r>
        <w:tab/>
      </w:r>
      <w:r>
        <w:tab/>
        <w:t>&lt;</w:t>
      </w:r>
      <w:proofErr w:type="gramStart"/>
      <w:r>
        <w:t>year</w:t>
      </w:r>
      <w:proofErr w:type="gramEnd"/>
      <w:r>
        <w:t>&gt;_NHB_OFFPEAK.ctl</w:t>
      </w:r>
    </w:p>
    <w:p w:rsidR="00FC4858" w:rsidRDefault="00FC4858" w:rsidP="00FC4858">
      <w:pPr>
        <w:pStyle w:val="NoSpacing"/>
      </w:pPr>
      <w:r>
        <w:tab/>
      </w:r>
      <w:r>
        <w:tab/>
        <w:t>&lt;</w:t>
      </w:r>
      <w:proofErr w:type="gramStart"/>
      <w:r>
        <w:t>year</w:t>
      </w:r>
      <w:proofErr w:type="gramEnd"/>
      <w:r>
        <w:t>&gt;_HBU_PEAK.ctl</w:t>
      </w:r>
    </w:p>
    <w:p w:rsidR="00FC4858" w:rsidRDefault="00FC4858" w:rsidP="00FC4858">
      <w:pPr>
        <w:pStyle w:val="NoSpacing"/>
      </w:pPr>
      <w:r>
        <w:tab/>
      </w:r>
      <w:r>
        <w:tab/>
        <w:t>&lt;</w:t>
      </w:r>
      <w:proofErr w:type="gramStart"/>
      <w:r>
        <w:t>year</w:t>
      </w:r>
      <w:proofErr w:type="gramEnd"/>
      <w:r>
        <w:t>&gt;_HBU_OFFPEAK.ctl</w:t>
      </w:r>
    </w:p>
    <w:p w:rsidR="00FC4858" w:rsidRDefault="00FC4858" w:rsidP="00FC4858">
      <w:pPr>
        <w:pStyle w:val="Heading4"/>
      </w:pPr>
      <w:r>
        <w:t>Mode Constant and BiasConstant files</w:t>
      </w:r>
    </w:p>
    <w:p w:rsidR="00F528FA" w:rsidRDefault="00FC4858" w:rsidP="00FC4858">
      <w:r>
        <w:t>Each purpose/peak-offpeak has a two text files containing mode and bias constants.  The files are in the \MS_Control_Template and are copied by “Prepare Transit Files” to the \ModeSplit\Inputs folder.</w:t>
      </w:r>
      <w:r w:rsidR="00F528FA">
        <w:t xml:space="preserve">  In calibration, the mode Constant file is the primary output.  The content of these files is discussed in the calibration section below.  </w:t>
      </w:r>
    </w:p>
    <w:p w:rsidR="00F528FA" w:rsidRDefault="00F528FA" w:rsidP="00F528FA">
      <w:pPr>
        <w:pStyle w:val="NoSpacing"/>
      </w:pPr>
      <w:r>
        <w:tab/>
        <w:t>\Metrolina\&lt;scenario&gt;\ModeSplit\Inputs\</w:t>
      </w:r>
    </w:p>
    <w:p w:rsidR="00F528FA" w:rsidRDefault="00F528FA" w:rsidP="00F528FA">
      <w:pPr>
        <w:pStyle w:val="NoSpacing"/>
      </w:pPr>
      <w:r>
        <w:tab/>
      </w:r>
      <w:r>
        <w:tab/>
        <w:t>HBW_PEAK_Constant.txt</w:t>
      </w:r>
      <w:r>
        <w:tab/>
      </w:r>
      <w:r>
        <w:tab/>
      </w:r>
      <w:r>
        <w:tab/>
        <w:t>HBW_PEAK_Bias.txt</w:t>
      </w:r>
    </w:p>
    <w:p w:rsidR="00F528FA" w:rsidRDefault="00F528FA" w:rsidP="00F528FA">
      <w:pPr>
        <w:pStyle w:val="NoSpacing"/>
      </w:pPr>
      <w:r>
        <w:tab/>
      </w:r>
      <w:r>
        <w:tab/>
        <w:t>HBW_OFFPEAK_Constant.txt</w:t>
      </w:r>
      <w:r>
        <w:tab/>
      </w:r>
      <w:r>
        <w:tab/>
      </w:r>
      <w:r>
        <w:tab/>
        <w:t>HBW_OFFPEAK_Bias.txt</w:t>
      </w:r>
    </w:p>
    <w:p w:rsidR="00F528FA" w:rsidRDefault="00F528FA" w:rsidP="00F528FA">
      <w:pPr>
        <w:pStyle w:val="NoSpacing"/>
      </w:pPr>
      <w:r>
        <w:tab/>
      </w:r>
      <w:r>
        <w:tab/>
        <w:t>HBO_PEAK_Constant.txt</w:t>
      </w:r>
      <w:r>
        <w:tab/>
      </w:r>
      <w:r>
        <w:tab/>
      </w:r>
      <w:r>
        <w:tab/>
        <w:t>HBO_PEAK_Bias.txt</w:t>
      </w:r>
    </w:p>
    <w:p w:rsidR="00F528FA" w:rsidRDefault="00F528FA" w:rsidP="00F528FA">
      <w:pPr>
        <w:pStyle w:val="NoSpacing"/>
      </w:pPr>
      <w:r>
        <w:tab/>
      </w:r>
      <w:r>
        <w:tab/>
        <w:t>HBO_OFFPEAK_Constant.txt</w:t>
      </w:r>
      <w:r>
        <w:tab/>
      </w:r>
      <w:r>
        <w:tab/>
      </w:r>
      <w:r>
        <w:tab/>
        <w:t>HBO_OFFPEAK_Bias.txt</w:t>
      </w:r>
    </w:p>
    <w:p w:rsidR="00F528FA" w:rsidRDefault="00F528FA" w:rsidP="00F528FA">
      <w:pPr>
        <w:pStyle w:val="NoSpacing"/>
      </w:pPr>
      <w:r>
        <w:tab/>
      </w:r>
      <w:r>
        <w:tab/>
        <w:t>NHB_PEAK_Constant.txt</w:t>
      </w:r>
      <w:r>
        <w:tab/>
      </w:r>
      <w:r>
        <w:tab/>
      </w:r>
      <w:r>
        <w:tab/>
        <w:t>NHB_PEAK_Bias.txt</w:t>
      </w:r>
    </w:p>
    <w:p w:rsidR="00F528FA" w:rsidRDefault="00F528FA" w:rsidP="00F528FA">
      <w:pPr>
        <w:pStyle w:val="NoSpacing"/>
      </w:pPr>
      <w:r>
        <w:tab/>
      </w:r>
      <w:r>
        <w:tab/>
        <w:t>NHB_OFFPEAK_Constant.txt</w:t>
      </w:r>
      <w:r>
        <w:tab/>
      </w:r>
      <w:r>
        <w:tab/>
      </w:r>
      <w:r>
        <w:tab/>
        <w:t>NHB_OFFPEAK_Bias.txt</w:t>
      </w:r>
    </w:p>
    <w:p w:rsidR="00F528FA" w:rsidRDefault="00F528FA" w:rsidP="00F528FA">
      <w:pPr>
        <w:pStyle w:val="NoSpacing"/>
      </w:pPr>
      <w:r>
        <w:tab/>
      </w:r>
      <w:r>
        <w:tab/>
        <w:t>HBU_PEAK_Constant.txt</w:t>
      </w:r>
      <w:r>
        <w:tab/>
      </w:r>
      <w:r>
        <w:tab/>
      </w:r>
      <w:r>
        <w:tab/>
        <w:t>HBU_PEAK_Bias.txt</w:t>
      </w:r>
    </w:p>
    <w:p w:rsidR="00F528FA" w:rsidRDefault="00F528FA" w:rsidP="00F528FA">
      <w:pPr>
        <w:pStyle w:val="NoSpacing"/>
      </w:pPr>
      <w:r>
        <w:tab/>
      </w:r>
      <w:r>
        <w:tab/>
        <w:t>HBU_OFFPEAK_Constant.txt</w:t>
      </w:r>
      <w:r>
        <w:tab/>
      </w:r>
      <w:r>
        <w:tab/>
      </w:r>
      <w:r>
        <w:tab/>
        <w:t>HBU_OFFPEAK_Bias.txt</w:t>
      </w:r>
    </w:p>
    <w:p w:rsidR="00F528FA" w:rsidRDefault="00F528FA" w:rsidP="00FC4858"/>
    <w:p w:rsidR="00F528FA" w:rsidRDefault="00F528FA" w:rsidP="00F528FA">
      <w:pPr>
        <w:pStyle w:val="Heading4"/>
      </w:pPr>
      <w:r>
        <w:t>Target files</w:t>
      </w:r>
    </w:p>
    <w:p w:rsidR="00F528FA" w:rsidRDefault="00F528FA" w:rsidP="00FC4858">
      <w:r>
        <w:t xml:space="preserve">In calibration mode, the user must provide the number of trips that the program tries to match through an iterative process.  These files are </w:t>
      </w:r>
      <w:r w:rsidRPr="00F528FA">
        <w:rPr>
          <w:b/>
        </w:rPr>
        <w:t xml:space="preserve">not </w:t>
      </w:r>
      <w:r>
        <w:t>in the \MS_Control_Template.  The user creates them (and creates the directory).  Format matters!</w:t>
      </w:r>
      <w:r w:rsidR="00704E5A">
        <w:t xml:space="preserve">  Targets are not needed for production runs.</w:t>
      </w:r>
    </w:p>
    <w:p w:rsidR="00704E5A" w:rsidRDefault="00704E5A" w:rsidP="00704E5A">
      <w:pPr>
        <w:pStyle w:val="NoSpacing"/>
      </w:pPr>
      <w:r>
        <w:tab/>
        <w:t>\Metrolina\&lt;scenario&gt;\ModeSplit\Inputs\Targets\</w:t>
      </w:r>
      <w:r>
        <w:tab/>
      </w:r>
    </w:p>
    <w:p w:rsidR="00786ABC" w:rsidRDefault="00786ABC" w:rsidP="00786ABC">
      <w:pPr>
        <w:pStyle w:val="NoSpacing"/>
        <w:ind w:left="720" w:firstLine="720"/>
      </w:pPr>
      <w:r>
        <w:t>HBW_PEAK_Targets.txt</w:t>
      </w:r>
    </w:p>
    <w:p w:rsidR="00786ABC" w:rsidRDefault="00786ABC" w:rsidP="00786ABC">
      <w:pPr>
        <w:pStyle w:val="NoSpacing"/>
      </w:pPr>
      <w:r>
        <w:tab/>
      </w:r>
      <w:r>
        <w:tab/>
        <w:t>HBW_OFFPEAK_Targets.txt</w:t>
      </w:r>
    </w:p>
    <w:p w:rsidR="00786ABC" w:rsidRDefault="00786ABC" w:rsidP="00786ABC">
      <w:pPr>
        <w:pStyle w:val="NoSpacing"/>
      </w:pPr>
      <w:r>
        <w:tab/>
      </w:r>
      <w:r>
        <w:tab/>
        <w:t>HBO_PEAK_Targets.txt</w:t>
      </w:r>
    </w:p>
    <w:p w:rsidR="00786ABC" w:rsidRDefault="00786ABC" w:rsidP="00786ABC">
      <w:pPr>
        <w:pStyle w:val="NoSpacing"/>
      </w:pPr>
      <w:r>
        <w:tab/>
      </w:r>
      <w:r>
        <w:tab/>
        <w:t>HBO_OFFPEAK_Targets.txt</w:t>
      </w:r>
    </w:p>
    <w:p w:rsidR="00786ABC" w:rsidRDefault="00786ABC" w:rsidP="00786ABC">
      <w:pPr>
        <w:pStyle w:val="NoSpacing"/>
      </w:pPr>
      <w:r>
        <w:tab/>
      </w:r>
      <w:r>
        <w:tab/>
        <w:t>NHB_PEAK_Targets.txt</w:t>
      </w:r>
    </w:p>
    <w:p w:rsidR="00786ABC" w:rsidRDefault="00786ABC" w:rsidP="00786ABC">
      <w:pPr>
        <w:pStyle w:val="NoSpacing"/>
      </w:pPr>
      <w:r>
        <w:tab/>
      </w:r>
      <w:r>
        <w:tab/>
        <w:t>NHB_OFFPEAK_Targets.txt</w:t>
      </w:r>
    </w:p>
    <w:p w:rsidR="00786ABC" w:rsidRDefault="00786ABC" w:rsidP="00786ABC">
      <w:pPr>
        <w:pStyle w:val="NoSpacing"/>
      </w:pPr>
      <w:r>
        <w:tab/>
      </w:r>
      <w:r>
        <w:tab/>
        <w:t>HBU_PEAK_Targets.txt</w:t>
      </w:r>
    </w:p>
    <w:p w:rsidR="00786ABC" w:rsidRDefault="00786ABC" w:rsidP="00786ABC">
      <w:pPr>
        <w:pStyle w:val="NoSpacing"/>
      </w:pPr>
      <w:r>
        <w:tab/>
      </w:r>
      <w:r>
        <w:tab/>
        <w:t>HBU_OFFPEAK_Targets.txt</w:t>
      </w:r>
    </w:p>
    <w:p w:rsidR="00786ABC" w:rsidRDefault="00786ABC" w:rsidP="00786ABC"/>
    <w:p w:rsidR="00F528FA" w:rsidRDefault="00F528FA" w:rsidP="00FC4858"/>
    <w:p w:rsidR="00704E5A" w:rsidRDefault="00704E5A" w:rsidP="00704E5A">
      <w:pPr>
        <w:pStyle w:val="Heading4"/>
      </w:pPr>
      <w:r>
        <w:lastRenderedPageBreak/>
        <w:t>Calibration output – new constants</w:t>
      </w:r>
    </w:p>
    <w:p w:rsidR="00704E5A" w:rsidRDefault="00FC4858" w:rsidP="00FC4858">
      <w:r>
        <w:t xml:space="preserve"> </w:t>
      </w:r>
      <w:r w:rsidR="00704E5A">
        <w:t>A calibration run produces a new set of constants.  These are found in the \Results subfolder in \ModeSplit.  The format is the same as the input constants.</w:t>
      </w:r>
      <w:r w:rsidR="00786ABC">
        <w:t xml:space="preserve">   When you are ready to test assignment, you must copy the new constants into the input directory and re-run the model in production mode.</w:t>
      </w:r>
    </w:p>
    <w:p w:rsidR="00786ABC" w:rsidRDefault="00786ABC" w:rsidP="00786ABC">
      <w:pPr>
        <w:pStyle w:val="NoSpacing"/>
      </w:pPr>
      <w:r>
        <w:tab/>
        <w:t>\Metrolina\&lt;scenario&gt;\ModeSplit\Results\</w:t>
      </w:r>
      <w:r>
        <w:tab/>
      </w:r>
    </w:p>
    <w:p w:rsidR="00786ABC" w:rsidRDefault="00786ABC" w:rsidP="00786ABC">
      <w:pPr>
        <w:pStyle w:val="NoSpacing"/>
        <w:ind w:left="720" w:firstLine="720"/>
      </w:pPr>
      <w:r>
        <w:t>HBW_PEAK_Constant_New.txt</w:t>
      </w:r>
    </w:p>
    <w:p w:rsidR="00786ABC" w:rsidRDefault="00786ABC" w:rsidP="00786ABC">
      <w:pPr>
        <w:pStyle w:val="NoSpacing"/>
      </w:pPr>
      <w:r>
        <w:tab/>
      </w:r>
      <w:r>
        <w:tab/>
        <w:t>HBW_OFFPEAK_</w:t>
      </w:r>
      <w:r w:rsidRPr="00786ABC">
        <w:t xml:space="preserve"> </w:t>
      </w:r>
      <w:r>
        <w:t>Constant_New.txt</w:t>
      </w:r>
    </w:p>
    <w:p w:rsidR="00786ABC" w:rsidRDefault="00786ABC" w:rsidP="00786ABC">
      <w:pPr>
        <w:pStyle w:val="NoSpacing"/>
      </w:pPr>
      <w:r>
        <w:tab/>
      </w:r>
      <w:r>
        <w:tab/>
        <w:t>HBO_PEAK_</w:t>
      </w:r>
      <w:r w:rsidRPr="00786ABC">
        <w:t xml:space="preserve"> </w:t>
      </w:r>
      <w:r>
        <w:t>Constant_New.txt</w:t>
      </w:r>
    </w:p>
    <w:p w:rsidR="00786ABC" w:rsidRDefault="00786ABC" w:rsidP="00786ABC">
      <w:pPr>
        <w:pStyle w:val="NoSpacing"/>
      </w:pPr>
      <w:r>
        <w:tab/>
      </w:r>
      <w:r>
        <w:tab/>
        <w:t>HBO_OFFPEAK_</w:t>
      </w:r>
      <w:r w:rsidRPr="00786ABC">
        <w:t xml:space="preserve"> </w:t>
      </w:r>
      <w:r>
        <w:t>Constant_New.txt</w:t>
      </w:r>
    </w:p>
    <w:p w:rsidR="00786ABC" w:rsidRDefault="00786ABC" w:rsidP="00786ABC">
      <w:pPr>
        <w:pStyle w:val="NoSpacing"/>
      </w:pPr>
      <w:r>
        <w:tab/>
      </w:r>
      <w:r>
        <w:tab/>
        <w:t>NHB_PEAK_</w:t>
      </w:r>
      <w:r w:rsidRPr="00786ABC">
        <w:t xml:space="preserve"> </w:t>
      </w:r>
      <w:r>
        <w:t>Constant_New.txt</w:t>
      </w:r>
    </w:p>
    <w:p w:rsidR="00786ABC" w:rsidRDefault="00786ABC" w:rsidP="00786ABC">
      <w:pPr>
        <w:pStyle w:val="NoSpacing"/>
      </w:pPr>
      <w:r>
        <w:tab/>
      </w:r>
      <w:r>
        <w:tab/>
        <w:t>NHB_OFFPEAK_</w:t>
      </w:r>
      <w:r w:rsidRPr="00786ABC">
        <w:t xml:space="preserve"> </w:t>
      </w:r>
      <w:r>
        <w:t>Constant_New.txt</w:t>
      </w:r>
    </w:p>
    <w:p w:rsidR="00786ABC" w:rsidRDefault="00786ABC" w:rsidP="00786ABC">
      <w:pPr>
        <w:pStyle w:val="NoSpacing"/>
      </w:pPr>
      <w:r>
        <w:tab/>
      </w:r>
      <w:r>
        <w:tab/>
        <w:t>HBU_PEAK_</w:t>
      </w:r>
      <w:r w:rsidRPr="00786ABC">
        <w:t xml:space="preserve"> </w:t>
      </w:r>
      <w:r>
        <w:t>Constant_New.txt</w:t>
      </w:r>
    </w:p>
    <w:p w:rsidR="00786ABC" w:rsidRDefault="00786ABC" w:rsidP="00786ABC">
      <w:pPr>
        <w:pStyle w:val="NoSpacing"/>
      </w:pPr>
      <w:r>
        <w:tab/>
      </w:r>
      <w:r>
        <w:tab/>
        <w:t>HBU_OFFPEAK_</w:t>
      </w:r>
      <w:r w:rsidRPr="00786ABC">
        <w:t xml:space="preserve"> </w:t>
      </w:r>
      <w:r>
        <w:t>Constant_New.txt</w:t>
      </w:r>
    </w:p>
    <w:p w:rsidR="00786ABC" w:rsidRDefault="00786ABC" w:rsidP="00FC4858"/>
    <w:p w:rsidR="00FC4858" w:rsidRDefault="00704E5A" w:rsidP="00786ABC">
      <w:pPr>
        <w:pStyle w:val="Heading4"/>
      </w:pPr>
      <w:r>
        <w:t xml:space="preserve">Calibration output – data </w:t>
      </w:r>
    </w:p>
    <w:p w:rsidR="00704E5A" w:rsidRDefault="00704E5A" w:rsidP="00FC4858">
      <w:r>
        <w:t xml:space="preserve">The calibration run creates a report </w:t>
      </w:r>
      <w:r w:rsidR="00786ABC">
        <w:t xml:space="preserve">text file </w:t>
      </w:r>
      <w:r>
        <w:t xml:space="preserve">and </w:t>
      </w:r>
      <w:r w:rsidR="00786ABC">
        <w:t>a data text file.  In this setup, the data file is imported to the calibrate spreadsheet, so the report is pretty much handled by the spreadsheet.</w:t>
      </w:r>
    </w:p>
    <w:p w:rsidR="00786ABC" w:rsidRDefault="00786ABC" w:rsidP="00786ABC">
      <w:pPr>
        <w:pStyle w:val="NoSpacing"/>
      </w:pPr>
      <w:r>
        <w:tab/>
        <w:t>\Metrolina\&lt;scenario&gt;\ModeSplit\Results\</w:t>
      </w:r>
      <w:r>
        <w:tab/>
      </w:r>
    </w:p>
    <w:p w:rsidR="00786ABC" w:rsidRDefault="00786ABC" w:rsidP="00786ABC">
      <w:pPr>
        <w:pStyle w:val="NoSpacing"/>
        <w:ind w:left="720" w:firstLine="720"/>
      </w:pPr>
      <w:r>
        <w:t>HBW_PEAK_Data.txt</w:t>
      </w:r>
    </w:p>
    <w:p w:rsidR="00786ABC" w:rsidRDefault="00786ABC" w:rsidP="00786ABC">
      <w:pPr>
        <w:pStyle w:val="NoSpacing"/>
      </w:pPr>
      <w:r>
        <w:tab/>
      </w:r>
      <w:r>
        <w:tab/>
        <w:t>HBW_OFFPEAK_</w:t>
      </w:r>
      <w:r w:rsidRPr="00786ABC">
        <w:t xml:space="preserve"> </w:t>
      </w:r>
      <w:r>
        <w:t>Data.txt</w:t>
      </w:r>
    </w:p>
    <w:p w:rsidR="00786ABC" w:rsidRDefault="00786ABC" w:rsidP="00786ABC">
      <w:pPr>
        <w:pStyle w:val="NoSpacing"/>
      </w:pPr>
      <w:r>
        <w:tab/>
      </w:r>
      <w:r>
        <w:tab/>
        <w:t>HBO_PEAK_</w:t>
      </w:r>
      <w:r w:rsidRPr="00786ABC">
        <w:t xml:space="preserve"> </w:t>
      </w:r>
      <w:r>
        <w:t>Data.txt</w:t>
      </w:r>
    </w:p>
    <w:p w:rsidR="00786ABC" w:rsidRDefault="00786ABC" w:rsidP="00786ABC">
      <w:pPr>
        <w:pStyle w:val="NoSpacing"/>
      </w:pPr>
      <w:r>
        <w:tab/>
      </w:r>
      <w:r>
        <w:tab/>
        <w:t>HBO_OFFPEAK_</w:t>
      </w:r>
      <w:r w:rsidRPr="00786ABC">
        <w:t xml:space="preserve"> </w:t>
      </w:r>
      <w:r>
        <w:t>Data.txt</w:t>
      </w:r>
    </w:p>
    <w:p w:rsidR="00786ABC" w:rsidRDefault="00786ABC" w:rsidP="00786ABC">
      <w:pPr>
        <w:pStyle w:val="NoSpacing"/>
      </w:pPr>
      <w:r>
        <w:tab/>
      </w:r>
      <w:r>
        <w:tab/>
        <w:t>NHB_PEAK_</w:t>
      </w:r>
      <w:r w:rsidRPr="00786ABC">
        <w:t xml:space="preserve"> </w:t>
      </w:r>
      <w:r>
        <w:t>Data.txt</w:t>
      </w:r>
    </w:p>
    <w:p w:rsidR="00786ABC" w:rsidRDefault="00786ABC" w:rsidP="00786ABC">
      <w:pPr>
        <w:pStyle w:val="NoSpacing"/>
      </w:pPr>
      <w:r>
        <w:tab/>
      </w:r>
      <w:r>
        <w:tab/>
        <w:t>NHB_OFFPEAK_</w:t>
      </w:r>
      <w:r w:rsidRPr="00786ABC">
        <w:t xml:space="preserve"> </w:t>
      </w:r>
      <w:r>
        <w:t>Data.txt</w:t>
      </w:r>
    </w:p>
    <w:p w:rsidR="00786ABC" w:rsidRDefault="00786ABC" w:rsidP="00786ABC">
      <w:pPr>
        <w:pStyle w:val="NoSpacing"/>
      </w:pPr>
      <w:r>
        <w:tab/>
      </w:r>
      <w:r>
        <w:tab/>
        <w:t>HBU_PEAK_</w:t>
      </w:r>
      <w:r w:rsidRPr="00786ABC">
        <w:t xml:space="preserve"> </w:t>
      </w:r>
      <w:r>
        <w:t>Data.txt</w:t>
      </w:r>
    </w:p>
    <w:p w:rsidR="00786ABC" w:rsidRDefault="00786ABC" w:rsidP="00786ABC">
      <w:pPr>
        <w:pStyle w:val="NoSpacing"/>
      </w:pPr>
      <w:r>
        <w:tab/>
      </w:r>
      <w:r>
        <w:tab/>
        <w:t>HBU_OFFPEAK_</w:t>
      </w:r>
      <w:r w:rsidRPr="00786ABC">
        <w:t xml:space="preserve"> </w:t>
      </w:r>
      <w:r>
        <w:t>Data.txt</w:t>
      </w:r>
    </w:p>
    <w:p w:rsidR="00786ABC" w:rsidRDefault="00786ABC" w:rsidP="00786ABC">
      <w:pPr>
        <w:pStyle w:val="NoSpacing"/>
      </w:pPr>
    </w:p>
    <w:p w:rsidR="00786ABC" w:rsidRDefault="00B1018C" w:rsidP="00B1018C">
      <w:pPr>
        <w:pStyle w:val="Heading4"/>
      </w:pPr>
      <w:r>
        <w:t>TAZ_ATYPE.asc</w:t>
      </w:r>
    </w:p>
    <w:p w:rsidR="00B1018C" w:rsidRDefault="00B1018C" w:rsidP="00B1018C">
      <w:r>
        <w:t xml:space="preserve">TAZ_ATYPE is the area type file used by the transit side of the model.  It includes the field CBD_FLAG which is the CBD definition used to define market segments.  </w:t>
      </w:r>
    </w:p>
    <w:p w:rsidR="00B1018C" w:rsidRDefault="00B1018C" w:rsidP="00B1018C">
      <w:pPr>
        <w:pStyle w:val="Heading4"/>
      </w:pPr>
      <w:proofErr w:type="gramStart"/>
      <w:r>
        <w:t>Input  trip</w:t>
      </w:r>
      <w:proofErr w:type="gramEnd"/>
      <w:r>
        <w:t xml:space="preserve"> and skim matricies</w:t>
      </w:r>
    </w:p>
    <w:p w:rsidR="00B1018C" w:rsidRDefault="00B1018C" w:rsidP="00B1018C">
      <w:r>
        <w:t>The standard set of input matrices is used in production or calibration mode.  They are discussed elsewhere.</w:t>
      </w:r>
    </w:p>
    <w:p w:rsidR="000E4A0D" w:rsidRDefault="000E4A0D" w:rsidP="000E4A0D">
      <w:pPr>
        <w:pStyle w:val="Heading3"/>
      </w:pPr>
      <w:r>
        <w:t xml:space="preserve">MS Model </w:t>
      </w:r>
      <w:proofErr w:type="gramStart"/>
      <w:r w:rsidR="0009041C">
        <w:t xml:space="preserve">Calibration </w:t>
      </w:r>
      <w:r>
        <w:t xml:space="preserve"> Spreadsheet</w:t>
      </w:r>
      <w:r w:rsidR="0009041C">
        <w:t>s</w:t>
      </w:r>
      <w:proofErr w:type="gramEnd"/>
    </w:p>
    <w:p w:rsidR="000E4A0D" w:rsidRDefault="000E4A0D" w:rsidP="000E4A0D">
      <w:r>
        <w:t xml:space="preserve">The spreadsheet is designed to produce target person trips for each mode.   </w:t>
      </w:r>
      <w:r w:rsidR="006F3BA1">
        <w:t>Six</w:t>
      </w:r>
      <w:r w:rsidR="001A0EF4">
        <w:t xml:space="preserve"> final spreadsheets are in the I:\</w:t>
      </w:r>
      <w:r w:rsidR="006F3BA1">
        <w:t>Calibrat</w:t>
      </w:r>
      <w:r w:rsidR="001A0EF4">
        <w:t>e\ModeChoice_TCv7</w:t>
      </w:r>
      <w:r w:rsidR="006F3BA1">
        <w:t xml:space="preserve"> folder.  </w:t>
      </w:r>
      <w:r>
        <w:t>Format is similar for each.</w:t>
      </w:r>
    </w:p>
    <w:p w:rsidR="006F3BA1" w:rsidRDefault="006F3BA1" w:rsidP="006F3BA1">
      <w:pPr>
        <w:pStyle w:val="NoSpacing"/>
      </w:pPr>
      <w:r>
        <w:t>MS_HBW_Peak_Calibrate_</w:t>
      </w:r>
      <w:r w:rsidR="001A0EF4">
        <w:t>E</w:t>
      </w:r>
      <w:r>
        <w:t>_Bias</w:t>
      </w:r>
      <w:r w:rsidR="009B34B5">
        <w:t>4</w:t>
      </w:r>
      <w:r>
        <w:t>_</w:t>
      </w:r>
      <w:r w:rsidR="009B34B5">
        <w:t>170228</w:t>
      </w:r>
      <w:r>
        <w:t>.xlsx</w:t>
      </w:r>
    </w:p>
    <w:p w:rsidR="006F3BA1" w:rsidRDefault="006F3BA1" w:rsidP="006F3BA1">
      <w:pPr>
        <w:pStyle w:val="NoSpacing"/>
      </w:pPr>
      <w:r>
        <w:t>MS_HBW_OffPeak_Calibrate_</w:t>
      </w:r>
      <w:r w:rsidR="001A0EF4">
        <w:t>E</w:t>
      </w:r>
      <w:r>
        <w:t>_</w:t>
      </w:r>
      <w:r w:rsidR="009B34B5">
        <w:t>170228</w:t>
      </w:r>
      <w:r>
        <w:t>.xlsx</w:t>
      </w:r>
    </w:p>
    <w:p w:rsidR="006F3BA1" w:rsidRDefault="006F3BA1" w:rsidP="006F3BA1">
      <w:pPr>
        <w:pStyle w:val="NoSpacing"/>
      </w:pPr>
      <w:r>
        <w:t>MS_HBO_Peak_Calibrate_</w:t>
      </w:r>
      <w:r w:rsidR="001A0EF4">
        <w:t>E</w:t>
      </w:r>
      <w:r>
        <w:t>_</w:t>
      </w:r>
      <w:r w:rsidR="009B34B5">
        <w:t>170228</w:t>
      </w:r>
      <w:r>
        <w:t>.xlsx</w:t>
      </w:r>
    </w:p>
    <w:p w:rsidR="006F3BA1" w:rsidRDefault="006F3BA1" w:rsidP="006F3BA1">
      <w:pPr>
        <w:pStyle w:val="NoSpacing"/>
      </w:pPr>
      <w:r>
        <w:t>MS_HBO_OffPeak_Calibrate_</w:t>
      </w:r>
      <w:r w:rsidR="001A0EF4">
        <w:t>E</w:t>
      </w:r>
      <w:r>
        <w:t>_</w:t>
      </w:r>
      <w:r w:rsidR="009B34B5">
        <w:t>170228</w:t>
      </w:r>
      <w:r>
        <w:t>.xlsx</w:t>
      </w:r>
    </w:p>
    <w:p w:rsidR="006F3BA1" w:rsidRDefault="006F3BA1" w:rsidP="006F3BA1">
      <w:pPr>
        <w:pStyle w:val="NoSpacing"/>
      </w:pPr>
      <w:r>
        <w:lastRenderedPageBreak/>
        <w:t>MS_NHB_Calibrate_</w:t>
      </w:r>
      <w:r w:rsidR="001A0EF4">
        <w:t>E</w:t>
      </w:r>
      <w:r>
        <w:t>_Bias</w:t>
      </w:r>
      <w:r w:rsidR="009B34B5">
        <w:t>2</w:t>
      </w:r>
      <w:r>
        <w:t>_</w:t>
      </w:r>
      <w:r w:rsidR="009B34B5">
        <w:t>170228</w:t>
      </w:r>
      <w:proofErr w:type="gramStart"/>
      <w:r w:rsidR="009B34B5">
        <w:t>.</w:t>
      </w:r>
      <w:r>
        <w:t>.xlsx</w:t>
      </w:r>
      <w:proofErr w:type="gramEnd"/>
    </w:p>
    <w:p w:rsidR="000E4A0D" w:rsidRDefault="00CF3957" w:rsidP="006F3BA1">
      <w:pPr>
        <w:pStyle w:val="NoSpacing"/>
      </w:pPr>
      <w:r>
        <w:t>MS_</w:t>
      </w:r>
      <w:r w:rsidR="000E4A0D">
        <w:t>HB</w:t>
      </w:r>
      <w:r w:rsidR="006F3BA1">
        <w:t>U</w:t>
      </w:r>
      <w:r w:rsidR="000E4A0D">
        <w:t>_Calibrate_</w:t>
      </w:r>
      <w:r w:rsidR="001A0EF4">
        <w:t>E</w:t>
      </w:r>
      <w:r w:rsidR="009B34B5">
        <w:t>_170228</w:t>
      </w:r>
      <w:r w:rsidR="000E4A0D">
        <w:t>.xlsx</w:t>
      </w:r>
    </w:p>
    <w:p w:rsidR="000E4A0D" w:rsidRDefault="000E4A0D" w:rsidP="000E4A0D">
      <w:pPr>
        <w:pStyle w:val="Heading4"/>
      </w:pPr>
      <w:r>
        <w:t>Tabs</w:t>
      </w:r>
      <w:r>
        <w:tab/>
      </w:r>
    </w:p>
    <w:p w:rsidR="000E4A0D" w:rsidRDefault="006F3BA1" w:rsidP="000E4A0D">
      <w:pPr>
        <w:pStyle w:val="ListParagraph"/>
        <w:numPr>
          <w:ilvl w:val="0"/>
          <w:numId w:val="7"/>
        </w:numPr>
      </w:pPr>
      <w:r>
        <w:t>&lt;purp&gt;_&lt;peak/offpeak&gt;_</w:t>
      </w:r>
      <w:r w:rsidR="000E4A0D">
        <w:t xml:space="preserve">Calc </w:t>
      </w:r>
    </w:p>
    <w:p w:rsidR="000E4A0D" w:rsidRDefault="000E4A0D" w:rsidP="000E4A0D">
      <w:pPr>
        <w:pStyle w:val="ListParagraph"/>
        <w:numPr>
          <w:ilvl w:val="1"/>
          <w:numId w:val="7"/>
        </w:numPr>
      </w:pPr>
      <w:r>
        <w:t>This is the work tab.  Person trips, Home Survey trips, and O &amp; D survey trips are inserted by formula from other tabs in this worksheet.  Separate</w:t>
      </w:r>
      <w:r w:rsidR="006F3BA1">
        <w:t xml:space="preserve"> sets of</w:t>
      </w:r>
      <w:r>
        <w:t xml:space="preserve"> columns are included for market segment 1 (NonCBD) and segment 2(CBD –CBDFeb2017)</w:t>
      </w:r>
      <w:r w:rsidR="006F3BA1">
        <w:t>.  This page is explained in more detail in the Spreadsheet Flow section below.  Print-outs of the final set of calibration tables are provided in Appendix A.</w:t>
      </w:r>
    </w:p>
    <w:p w:rsidR="000E4A0D" w:rsidRDefault="000E4A0D" w:rsidP="000E4A0D">
      <w:pPr>
        <w:pStyle w:val="ListParagraph"/>
        <w:numPr>
          <w:ilvl w:val="0"/>
          <w:numId w:val="7"/>
        </w:numPr>
      </w:pPr>
      <w:r>
        <w:t>&lt;purp&gt;_&lt;</w:t>
      </w:r>
      <w:r w:rsidR="00CF3957">
        <w:t>peak/offpeak</w:t>
      </w:r>
      <w:r>
        <w:t>&gt;_Targets</w:t>
      </w:r>
    </w:p>
    <w:p w:rsidR="000E4A0D" w:rsidRDefault="000E4A0D" w:rsidP="000E4A0D">
      <w:pPr>
        <w:pStyle w:val="ListParagraph"/>
        <w:numPr>
          <w:ilvl w:val="1"/>
          <w:numId w:val="7"/>
        </w:numPr>
      </w:pPr>
      <w:r>
        <w:t>This is the output / export tab.  It contains formulas from the MS Const Calc tab.  Go to this page to export targets as a tab delimited text file (.txt)</w:t>
      </w:r>
    </w:p>
    <w:p w:rsidR="00CF3957" w:rsidRDefault="006F3BA1" w:rsidP="00CF3957">
      <w:pPr>
        <w:pStyle w:val="ListParagraph"/>
        <w:numPr>
          <w:ilvl w:val="0"/>
          <w:numId w:val="7"/>
        </w:numPr>
      </w:pPr>
      <w:r>
        <w:t>OUTPUT_</w:t>
      </w:r>
      <w:r w:rsidR="00CF3957">
        <w:t>&lt;purp&gt;_&lt;peak/offpeak&gt;_</w:t>
      </w:r>
      <w:r>
        <w:t>data</w:t>
      </w:r>
    </w:p>
    <w:p w:rsidR="00CF3957" w:rsidRDefault="00CF3957" w:rsidP="00CF3957">
      <w:pPr>
        <w:pStyle w:val="ListParagraph"/>
        <w:numPr>
          <w:ilvl w:val="1"/>
          <w:numId w:val="7"/>
        </w:numPr>
      </w:pPr>
      <w:r>
        <w:t>This is a copy of the ModeSplit\Results\&lt;purp&gt;_&lt;peak/offpeak&gt;</w:t>
      </w:r>
      <w:r w:rsidRPr="00CF3957">
        <w:rPr>
          <w:b/>
        </w:rPr>
        <w:t>_data</w:t>
      </w:r>
      <w:r>
        <w:t>.txt file</w:t>
      </w:r>
    </w:p>
    <w:p w:rsidR="00CF3957" w:rsidRDefault="00CF3957" w:rsidP="00CF3957">
      <w:pPr>
        <w:pStyle w:val="ListParagraph"/>
        <w:numPr>
          <w:ilvl w:val="1"/>
          <w:numId w:val="7"/>
        </w:numPr>
      </w:pPr>
      <w:r>
        <w:t>The data tab has results for each iteration.  In columns L-</w:t>
      </w:r>
      <w:r w:rsidR="00FD18DA">
        <w:t>T are simple equations to get the LAST iteration.</w:t>
      </w:r>
      <w:r w:rsidR="00223902">
        <w:t xml:space="preserve">  These cells go to the tables on the Calc page.</w:t>
      </w:r>
      <w:r w:rsidR="00FD18DA">
        <w:t xml:space="preserve">  MAKE SURE YOU GET THE LAST ITERATION!</w:t>
      </w:r>
      <w:r w:rsidR="00223902">
        <w:t xml:space="preserve"> – IT MAY BE DIFFERENT  </w:t>
      </w:r>
    </w:p>
    <w:p w:rsidR="000E4A0D" w:rsidRDefault="000E4A0D" w:rsidP="000E4A0D">
      <w:pPr>
        <w:pStyle w:val="ListParagraph"/>
        <w:numPr>
          <w:ilvl w:val="0"/>
          <w:numId w:val="7"/>
        </w:numPr>
      </w:pPr>
      <w:r>
        <w:t>Home Survey</w:t>
      </w:r>
    </w:p>
    <w:p w:rsidR="000E4A0D" w:rsidRDefault="000E4A0D" w:rsidP="000E4A0D">
      <w:pPr>
        <w:pStyle w:val="ListParagraph"/>
        <w:numPr>
          <w:ilvl w:val="1"/>
          <w:numId w:val="7"/>
        </w:numPr>
      </w:pPr>
      <w:r>
        <w:t xml:space="preserve">This contains trips from the 2012 home survey. </w:t>
      </w:r>
      <w:r w:rsidR="00223902">
        <w:t xml:space="preserve"> Trips are provided by purpose, peak/offpeak, income (for HBW and HBO) and mode.  For this exercise, Drive Alone, Pool 2, Pool 3+, Walk, and Bike are used.  </w:t>
      </w:r>
    </w:p>
    <w:p w:rsidR="000E4A0D" w:rsidRDefault="000E4A0D" w:rsidP="000E4A0D">
      <w:pPr>
        <w:pStyle w:val="ListParagraph"/>
        <w:numPr>
          <w:ilvl w:val="0"/>
          <w:numId w:val="7"/>
        </w:numPr>
      </w:pPr>
      <w:r>
        <w:t>Person Trips</w:t>
      </w:r>
    </w:p>
    <w:p w:rsidR="000E4A0D" w:rsidRDefault="000E4A0D" w:rsidP="000E4A0D">
      <w:pPr>
        <w:pStyle w:val="ListParagraph"/>
        <w:numPr>
          <w:ilvl w:val="1"/>
          <w:numId w:val="7"/>
        </w:numPr>
      </w:pPr>
      <w:r>
        <w:t xml:space="preserve"> This table contain</w:t>
      </w:r>
      <w:r w:rsidR="009B34B5">
        <w:t>s</w:t>
      </w:r>
      <w:r>
        <w:t xml:space="preserve"> the person trip</w:t>
      </w:r>
      <w:r w:rsidR="00223902">
        <w:t>s from the current 2013 run.  Targets must sum to the number of person trips in these</w:t>
      </w:r>
      <w:r>
        <w:t xml:space="preserve"> tables.  </w:t>
      </w:r>
    </w:p>
    <w:p w:rsidR="006F3BA1" w:rsidRDefault="00223902" w:rsidP="006F3BA1">
      <w:pPr>
        <w:pStyle w:val="ListParagraph"/>
        <w:numPr>
          <w:ilvl w:val="0"/>
          <w:numId w:val="7"/>
        </w:numPr>
      </w:pPr>
      <w:r>
        <w:t>Onboard13</w:t>
      </w:r>
    </w:p>
    <w:p w:rsidR="006F3BA1" w:rsidRDefault="006F3BA1" w:rsidP="006F3BA1">
      <w:pPr>
        <w:pStyle w:val="ListParagraph"/>
        <w:numPr>
          <w:ilvl w:val="1"/>
          <w:numId w:val="7"/>
        </w:numPr>
      </w:pPr>
      <w:r>
        <w:t xml:space="preserve">This table contains 2013 Transit Onboard </w:t>
      </w:r>
      <w:r w:rsidR="00223902">
        <w:t>Survey</w:t>
      </w:r>
      <w:r>
        <w:t xml:space="preserve"> </w:t>
      </w:r>
    </w:p>
    <w:p w:rsidR="000E4A0D" w:rsidRDefault="000E4A0D" w:rsidP="000E4A0D">
      <w:r>
        <w:t>Each spreadsheet contains tabs that are set up to save as tab-delimited text files.</w:t>
      </w:r>
    </w:p>
    <w:p w:rsidR="0009041C" w:rsidRDefault="0009041C" w:rsidP="000E4A0D">
      <w:r>
        <w:t xml:space="preserve">Targets are fixed numbers that the calibration model seeks to match.  Targets are needed for each purpose (HBW, HBO, NHB, </w:t>
      </w:r>
      <w:proofErr w:type="gramStart"/>
      <w:r>
        <w:t>HBU</w:t>
      </w:r>
      <w:proofErr w:type="gramEnd"/>
      <w:r>
        <w:t xml:space="preserve">), peak and offpeak, income group (HBW and HBO), each transit market (trips attracted to NonCBD and CBD) and each mode at each level of the mode choice decision tree.  </w:t>
      </w:r>
    </w:p>
    <w:p w:rsidR="00AE29F7" w:rsidRDefault="0009041C" w:rsidP="000E4A0D">
      <w:r>
        <w:t>Targets MUST sum to the number of trips for the input trip tables</w:t>
      </w:r>
      <w:r w:rsidR="00AE29F7">
        <w:t xml:space="preserve">.   Transit trip targets are based on the 2013 on-board survey.  The consultant has cleaned the trip tables to identify linked trips (may have a transfer) and boardings.  Target auto trips:  drive alone, pool2, and pool3+; and non-motorized trips (walk and bike) are from the 2012 home survey.  The home survey has insufficient transit trips for calibration.  </w:t>
      </w:r>
    </w:p>
    <w:p w:rsidR="00584D27" w:rsidRDefault="00584D27" w:rsidP="000E4A0D">
      <w:r>
        <w:t>S</w:t>
      </w:r>
      <w:r w:rsidR="00AE29F7">
        <w:t xml:space="preserve">preadsheet flow </w:t>
      </w:r>
    </w:p>
    <w:p w:rsidR="00AE29F7" w:rsidRDefault="00BF3C49" w:rsidP="00584D27">
      <w:pPr>
        <w:pStyle w:val="ListParagraph"/>
        <w:numPr>
          <w:ilvl w:val="0"/>
          <w:numId w:val="13"/>
        </w:numPr>
      </w:pPr>
      <w:r>
        <w:t>P</w:t>
      </w:r>
      <w:r w:rsidR="00AE29F7">
        <w:t>erson trips from the trip tables</w:t>
      </w:r>
    </w:p>
    <w:p w:rsidR="00BF3C49" w:rsidRDefault="00BF3C49" w:rsidP="00584D27">
      <w:pPr>
        <w:pStyle w:val="ListParagraph"/>
        <w:numPr>
          <w:ilvl w:val="0"/>
          <w:numId w:val="13"/>
        </w:numPr>
      </w:pPr>
      <w:r>
        <w:t>Home Survey trips</w:t>
      </w:r>
    </w:p>
    <w:p w:rsidR="00BF3C49" w:rsidRDefault="00BF3C49" w:rsidP="00584D27">
      <w:pPr>
        <w:pStyle w:val="ListParagraph"/>
        <w:numPr>
          <w:ilvl w:val="0"/>
          <w:numId w:val="13"/>
        </w:numPr>
      </w:pPr>
      <w:r>
        <w:lastRenderedPageBreak/>
        <w:t>Onboard survey trips</w:t>
      </w:r>
    </w:p>
    <w:p w:rsidR="00584D27" w:rsidRDefault="00584D27" w:rsidP="00584D27">
      <w:pPr>
        <w:pStyle w:val="ListParagraph"/>
        <w:numPr>
          <w:ilvl w:val="0"/>
          <w:numId w:val="13"/>
        </w:numPr>
      </w:pPr>
      <w:r>
        <w:t>Transit trip targets are estimated from the on-board survey</w:t>
      </w:r>
    </w:p>
    <w:p w:rsidR="00584D27" w:rsidRDefault="00584D27" w:rsidP="00584D27">
      <w:pPr>
        <w:pStyle w:val="ListParagraph"/>
        <w:numPr>
          <w:ilvl w:val="0"/>
          <w:numId w:val="13"/>
        </w:numPr>
      </w:pPr>
      <w:r>
        <w:t>Non-motorized trips are estimated from the home survey</w:t>
      </w:r>
    </w:p>
    <w:p w:rsidR="00584D27" w:rsidRDefault="00584D27" w:rsidP="00584D27">
      <w:pPr>
        <w:pStyle w:val="ListParagraph"/>
        <w:numPr>
          <w:ilvl w:val="0"/>
          <w:numId w:val="13"/>
        </w:numPr>
      </w:pPr>
      <w:r>
        <w:t>Trips remaining after removing transit and non-motorized trips are allocated to auto travel</w:t>
      </w:r>
    </w:p>
    <w:p w:rsidR="00584D27" w:rsidRDefault="00584D27" w:rsidP="00584D27">
      <w:pPr>
        <w:pStyle w:val="ListParagraph"/>
        <w:numPr>
          <w:ilvl w:val="0"/>
          <w:numId w:val="13"/>
        </w:numPr>
      </w:pPr>
      <w:r>
        <w:t>Auto travel is allocated to drive alone, pool2 and pool3+</w:t>
      </w:r>
    </w:p>
    <w:p w:rsidR="00584D27" w:rsidRDefault="00584D27" w:rsidP="00584D27">
      <w:pPr>
        <w:pStyle w:val="ListParagraph"/>
        <w:numPr>
          <w:ilvl w:val="0"/>
          <w:numId w:val="13"/>
        </w:numPr>
      </w:pPr>
      <w:r>
        <w:t>Targets are copied to target tab with format required by mode choice</w:t>
      </w:r>
    </w:p>
    <w:p w:rsidR="00584D27" w:rsidRDefault="00584D27" w:rsidP="00584D27">
      <w:pPr>
        <w:pStyle w:val="ListParagraph"/>
        <w:numPr>
          <w:ilvl w:val="0"/>
          <w:numId w:val="13"/>
        </w:numPr>
      </w:pPr>
      <w:r>
        <w:t>After calibration run,  Output DATA file is copied into spreadsheet OUTPUT tab</w:t>
      </w:r>
    </w:p>
    <w:p w:rsidR="00584D27" w:rsidRDefault="00584D27" w:rsidP="00584D27">
      <w:pPr>
        <w:pStyle w:val="ListParagraph"/>
        <w:numPr>
          <w:ilvl w:val="0"/>
          <w:numId w:val="13"/>
        </w:numPr>
      </w:pPr>
      <w:r>
        <w:t>Calc tab on spreadsheet provides comparison of target and output</w:t>
      </w:r>
    </w:p>
    <w:p w:rsidR="002A698D" w:rsidRDefault="00DF0439" w:rsidP="00DF0439">
      <w:r>
        <w:t>The examples below are all taken from HBW-Peak tables.  We have good survey samples of HBW Peak trips in nearly all modes and income groups.  Other purposes do not have good samples.</w:t>
      </w:r>
      <w:r w:rsidR="002A698D">
        <w:t xml:space="preserve"> For example, w</w:t>
      </w:r>
      <w:r>
        <w:t xml:space="preserve">e have no walk or bike HBO peak trips to the CBD in 3 of the 4 income categories.  For transit trips with zero </w:t>
      </w:r>
      <w:r w:rsidR="002A698D">
        <w:t xml:space="preserve">trips in a particular mode, the zero is changed to 1 trip. </w:t>
      </w:r>
      <w:r>
        <w:t xml:space="preserve">  In </w:t>
      </w:r>
      <w:r w:rsidR="002A698D">
        <w:t xml:space="preserve">non-motorized trips and auto trips </w:t>
      </w:r>
      <w:r>
        <w:t>where samples are poor, percentages are “borrowed</w:t>
      </w:r>
      <w:r w:rsidR="002A698D">
        <w:t>.</w:t>
      </w:r>
      <w:r>
        <w:t>”</w:t>
      </w:r>
      <w:r w:rsidR="002A698D">
        <w:t xml:space="preserve">   Appendix A has all of the target worksheets and indicates </w:t>
      </w:r>
      <w:proofErr w:type="gramStart"/>
      <w:r w:rsidR="002A698D">
        <w:t xml:space="preserve">all </w:t>
      </w:r>
      <w:r>
        <w:t xml:space="preserve"> </w:t>
      </w:r>
      <w:r w:rsidR="002A698D">
        <w:t>sources</w:t>
      </w:r>
      <w:proofErr w:type="gramEnd"/>
      <w:r w:rsidR="002A698D">
        <w:t xml:space="preserve"> of borrowed allocations.</w:t>
      </w:r>
    </w:p>
    <w:p w:rsidR="00584D27" w:rsidRDefault="00584D27" w:rsidP="00596E29">
      <w:pPr>
        <w:pStyle w:val="Heading4"/>
      </w:pPr>
      <w:r>
        <w:t>Person trip</w:t>
      </w:r>
      <w:r w:rsidR="00596E29">
        <w:t xml:space="preserve">s </w:t>
      </w:r>
      <w:r w:rsidR="00BF3C49">
        <w:t>from trip tables</w:t>
      </w:r>
    </w:p>
    <w:p w:rsidR="00596E29" w:rsidRDefault="00596E29" w:rsidP="000E4A0D">
      <w:r>
        <w:t xml:space="preserve">These are aggregations of the person trip tables produced by TOD1 and stored in the \2013\TripTables folder.  The file TAZ_ATYPE.asc in the \2013 directory is the summary file – use CBD_FLAG as the Aggregation Field.  Note that the 2030 CBD definition is being used for the TCv7 calibration.  </w:t>
      </w:r>
    </w:p>
    <w:p w:rsidR="00596E29" w:rsidRDefault="00596E29" w:rsidP="000E4A0D">
      <w:r>
        <w:rPr>
          <w:noProof/>
        </w:rPr>
        <w:drawing>
          <wp:inline distT="0" distB="0" distL="0" distR="0" wp14:anchorId="2BCB8CF8" wp14:editId="037102BA">
            <wp:extent cx="40671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7175" cy="1733550"/>
                    </a:xfrm>
                    <a:prstGeom prst="rect">
                      <a:avLst/>
                    </a:prstGeom>
                  </pic:spPr>
                </pic:pic>
              </a:graphicData>
            </a:graphic>
          </wp:inline>
        </w:drawing>
      </w:r>
    </w:p>
    <w:p w:rsidR="00584D27" w:rsidRDefault="00596E29" w:rsidP="000E4A0D">
      <w:r>
        <w:t xml:space="preserve"> Each purpose, peak/offpeak, and income groups 1-4 for HBW and HBO need to have person trip input.  On the MS spreadsheets, the PersonTrip tab has copy/paste tables from aggregating the trip tables by hand.  </w:t>
      </w:r>
      <w:r w:rsidR="00045FF3">
        <w:t>These are brought into the calc tab by formula in the column format for the spreadsheet</w:t>
      </w:r>
    </w:p>
    <w:tbl>
      <w:tblPr>
        <w:tblW w:w="7840" w:type="dxa"/>
        <w:tblInd w:w="93" w:type="dxa"/>
        <w:tblLook w:val="04A0" w:firstRow="1" w:lastRow="0" w:firstColumn="1" w:lastColumn="0" w:noHBand="0" w:noVBand="1"/>
      </w:tblPr>
      <w:tblGrid>
        <w:gridCol w:w="678"/>
        <w:gridCol w:w="1562"/>
        <w:gridCol w:w="1120"/>
        <w:gridCol w:w="1120"/>
        <w:gridCol w:w="1120"/>
        <w:gridCol w:w="1120"/>
        <w:gridCol w:w="1120"/>
      </w:tblGrid>
      <w:tr w:rsidR="00045FF3" w:rsidRPr="00045FF3" w:rsidTr="00045FF3">
        <w:trPr>
          <w:trHeight w:val="289"/>
        </w:trPr>
        <w:tc>
          <w:tcPr>
            <w:tcW w:w="2240" w:type="dxa"/>
            <w:gridSpan w:val="2"/>
            <w:tcBorders>
              <w:top w:val="nil"/>
              <w:left w:val="nil"/>
              <w:bottom w:val="nil"/>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b/>
                <w:bCs/>
                <w:color w:val="000000"/>
                <w:szCs w:val="22"/>
              </w:rPr>
            </w:pPr>
            <w:r w:rsidRPr="00045FF3">
              <w:rPr>
                <w:rFonts w:ascii="Calibri" w:eastAsia="Times New Roman" w:hAnsi="Calibri" w:cs="Times New Roman"/>
                <w:b/>
                <w:bCs/>
                <w:color w:val="000000"/>
                <w:szCs w:val="22"/>
              </w:rPr>
              <w:t>Person Trips</w:t>
            </w:r>
          </w:p>
        </w:tc>
        <w:tc>
          <w:tcPr>
            <w:tcW w:w="1120" w:type="dxa"/>
            <w:tcBorders>
              <w:top w:val="nil"/>
              <w:left w:val="nil"/>
              <w:bottom w:val="nil"/>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color w:val="000000"/>
                <w:szCs w:val="22"/>
              </w:rPr>
            </w:pPr>
          </w:p>
        </w:tc>
        <w:tc>
          <w:tcPr>
            <w:tcW w:w="1120" w:type="dxa"/>
            <w:tcBorders>
              <w:top w:val="nil"/>
              <w:left w:val="nil"/>
              <w:bottom w:val="nil"/>
              <w:right w:val="nil"/>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b/>
                <w:bCs/>
                <w:color w:val="000000"/>
                <w:szCs w:val="22"/>
              </w:rPr>
            </w:pPr>
            <w:r w:rsidRPr="00045FF3">
              <w:rPr>
                <w:rFonts w:ascii="Calibri" w:eastAsia="Times New Roman" w:hAnsi="Calibri" w:cs="Times New Roman"/>
                <w:b/>
                <w:bCs/>
                <w:color w:val="000000"/>
                <w:szCs w:val="22"/>
              </w:rPr>
              <w:t>2013</w:t>
            </w:r>
          </w:p>
        </w:tc>
        <w:tc>
          <w:tcPr>
            <w:tcW w:w="1120" w:type="dxa"/>
            <w:tcBorders>
              <w:top w:val="nil"/>
              <w:left w:val="nil"/>
              <w:bottom w:val="nil"/>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color w:val="000000"/>
                <w:szCs w:val="22"/>
              </w:rPr>
            </w:pPr>
          </w:p>
        </w:tc>
        <w:tc>
          <w:tcPr>
            <w:tcW w:w="1120" w:type="dxa"/>
            <w:tcBorders>
              <w:top w:val="nil"/>
              <w:left w:val="nil"/>
              <w:bottom w:val="nil"/>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color w:val="000000"/>
                <w:szCs w:val="22"/>
              </w:rPr>
            </w:pPr>
          </w:p>
        </w:tc>
        <w:tc>
          <w:tcPr>
            <w:tcW w:w="1120" w:type="dxa"/>
            <w:tcBorders>
              <w:top w:val="nil"/>
              <w:left w:val="nil"/>
              <w:bottom w:val="nil"/>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color w:val="000000"/>
                <w:szCs w:val="22"/>
              </w:rPr>
            </w:pPr>
          </w:p>
        </w:tc>
      </w:tr>
      <w:tr w:rsidR="00045FF3" w:rsidRPr="00045FF3" w:rsidTr="00045FF3">
        <w:trPr>
          <w:trHeight w:val="289"/>
        </w:trPr>
        <w:tc>
          <w:tcPr>
            <w:tcW w:w="678" w:type="dxa"/>
            <w:tcBorders>
              <w:top w:val="single" w:sz="4" w:space="0" w:color="auto"/>
              <w:left w:val="single" w:sz="4" w:space="0" w:color="auto"/>
              <w:bottom w:val="single" w:sz="4" w:space="0" w:color="auto"/>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b/>
                <w:bCs/>
                <w:color w:val="000000"/>
                <w:szCs w:val="22"/>
              </w:rPr>
            </w:pPr>
            <w:r w:rsidRPr="00045FF3">
              <w:rPr>
                <w:rFonts w:ascii="Calibri" w:eastAsia="Times New Roman" w:hAnsi="Calibri" w:cs="Times New Roman"/>
                <w:b/>
                <w:bCs/>
                <w:color w:val="000000"/>
                <w:szCs w:val="22"/>
              </w:rPr>
              <w:t>HBW</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b/>
                <w:bCs/>
                <w:color w:val="000000"/>
                <w:szCs w:val="22"/>
              </w:rPr>
            </w:pPr>
            <w:r w:rsidRPr="00045FF3">
              <w:rPr>
                <w:rFonts w:ascii="Calibri" w:eastAsia="Times New Roman" w:hAnsi="Calibri" w:cs="Times New Roman"/>
                <w:b/>
                <w:bCs/>
                <w:color w:val="000000"/>
                <w:szCs w:val="22"/>
              </w:rPr>
              <w:t> </w:t>
            </w:r>
          </w:p>
        </w:tc>
        <w:tc>
          <w:tcPr>
            <w:tcW w:w="1120" w:type="dxa"/>
            <w:tcBorders>
              <w:top w:val="single" w:sz="4" w:space="0" w:color="auto"/>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b/>
                <w:bCs/>
                <w:color w:val="000000"/>
                <w:szCs w:val="22"/>
              </w:rPr>
            </w:pPr>
            <w:r w:rsidRPr="00045FF3">
              <w:rPr>
                <w:rFonts w:ascii="Calibri" w:eastAsia="Times New Roman" w:hAnsi="Calibri" w:cs="Times New Roman"/>
                <w:b/>
                <w:bCs/>
                <w:color w:val="000000"/>
                <w:szCs w:val="22"/>
              </w:rPr>
              <w:t>PEAK</w:t>
            </w:r>
          </w:p>
        </w:tc>
        <w:tc>
          <w:tcPr>
            <w:tcW w:w="1120" w:type="dxa"/>
            <w:tcBorders>
              <w:top w:val="single" w:sz="4" w:space="0" w:color="auto"/>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b/>
                <w:bCs/>
                <w:color w:val="000000"/>
                <w:szCs w:val="22"/>
              </w:rPr>
            </w:pPr>
            <w:r w:rsidRPr="00045FF3">
              <w:rPr>
                <w:rFonts w:ascii="Calibri" w:eastAsia="Times New Roman" w:hAnsi="Calibri" w:cs="Times New Roman"/>
                <w:b/>
                <w:bCs/>
                <w:color w:val="000000"/>
                <w:szCs w:val="22"/>
              </w:rPr>
              <w:t> </w:t>
            </w:r>
          </w:p>
        </w:tc>
        <w:tc>
          <w:tcPr>
            <w:tcW w:w="1120" w:type="dxa"/>
            <w:tcBorders>
              <w:top w:val="single" w:sz="4" w:space="0" w:color="auto"/>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b/>
                <w:bCs/>
                <w:color w:val="000000"/>
                <w:szCs w:val="22"/>
              </w:rPr>
            </w:pPr>
            <w:r w:rsidRPr="00045FF3">
              <w:rPr>
                <w:rFonts w:ascii="Calibri" w:eastAsia="Times New Roman" w:hAnsi="Calibri" w:cs="Times New Roman"/>
                <w:b/>
                <w:bCs/>
                <w:color w:val="000000"/>
                <w:szCs w:val="22"/>
              </w:rPr>
              <w:t>NONCBD</w:t>
            </w:r>
          </w:p>
        </w:tc>
        <w:tc>
          <w:tcPr>
            <w:tcW w:w="1120" w:type="dxa"/>
            <w:tcBorders>
              <w:top w:val="single" w:sz="4" w:space="0" w:color="auto"/>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color w:val="000000"/>
                <w:szCs w:val="22"/>
              </w:rPr>
            </w:pPr>
            <w:r w:rsidRPr="00045FF3">
              <w:rPr>
                <w:rFonts w:ascii="Calibri" w:eastAsia="Times New Roman" w:hAnsi="Calibri" w:cs="Times New Roman"/>
                <w:color w:val="000000"/>
                <w:szCs w:val="22"/>
              </w:rPr>
              <w:t> </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color w:val="000000"/>
                <w:szCs w:val="22"/>
              </w:rPr>
            </w:pPr>
            <w:r w:rsidRPr="00045FF3">
              <w:rPr>
                <w:rFonts w:ascii="Calibri" w:eastAsia="Times New Roman" w:hAnsi="Calibri" w:cs="Times New Roman"/>
                <w:color w:val="000000"/>
                <w:szCs w:val="22"/>
              </w:rPr>
              <w:t> </w:t>
            </w:r>
          </w:p>
        </w:tc>
      </w:tr>
      <w:tr w:rsidR="00045FF3" w:rsidRPr="00045FF3" w:rsidTr="00045FF3">
        <w:trPr>
          <w:trHeight w:val="289"/>
        </w:trPr>
        <w:tc>
          <w:tcPr>
            <w:tcW w:w="678" w:type="dxa"/>
            <w:tcBorders>
              <w:top w:val="nil"/>
              <w:left w:val="single" w:sz="4" w:space="0" w:color="auto"/>
              <w:bottom w:val="single" w:sz="4" w:space="0" w:color="auto"/>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color w:val="000000"/>
                <w:szCs w:val="22"/>
              </w:rPr>
            </w:pPr>
            <w:r w:rsidRPr="00045FF3">
              <w:rPr>
                <w:rFonts w:ascii="Calibri" w:eastAsia="Times New Roman" w:hAnsi="Calibri" w:cs="Times New Roman"/>
                <w:color w:val="000000"/>
                <w:szCs w:val="22"/>
              </w:rPr>
              <w:t> </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 </w:t>
            </w:r>
          </w:p>
        </w:tc>
        <w:tc>
          <w:tcPr>
            <w:tcW w:w="1120" w:type="dxa"/>
            <w:tcBorders>
              <w:top w:val="nil"/>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Inc 1</w:t>
            </w:r>
          </w:p>
        </w:tc>
        <w:tc>
          <w:tcPr>
            <w:tcW w:w="1120" w:type="dxa"/>
            <w:tcBorders>
              <w:top w:val="nil"/>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Inc 2</w:t>
            </w:r>
          </w:p>
        </w:tc>
        <w:tc>
          <w:tcPr>
            <w:tcW w:w="1120" w:type="dxa"/>
            <w:tcBorders>
              <w:top w:val="nil"/>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Inc 3</w:t>
            </w:r>
          </w:p>
        </w:tc>
        <w:tc>
          <w:tcPr>
            <w:tcW w:w="1120" w:type="dxa"/>
            <w:tcBorders>
              <w:top w:val="nil"/>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Inc 4</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Total</w:t>
            </w:r>
          </w:p>
        </w:tc>
      </w:tr>
      <w:tr w:rsidR="00045FF3" w:rsidRPr="00045FF3" w:rsidTr="00045FF3">
        <w:trPr>
          <w:trHeight w:val="289"/>
        </w:trPr>
        <w:tc>
          <w:tcPr>
            <w:tcW w:w="678" w:type="dxa"/>
            <w:tcBorders>
              <w:top w:val="nil"/>
              <w:left w:val="single" w:sz="4" w:space="0" w:color="auto"/>
              <w:bottom w:val="single" w:sz="4" w:space="0" w:color="auto"/>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color w:val="000000"/>
                <w:szCs w:val="22"/>
              </w:rPr>
            </w:pPr>
            <w:r w:rsidRPr="00045FF3">
              <w:rPr>
                <w:rFonts w:ascii="Calibri" w:eastAsia="Times New Roman" w:hAnsi="Calibri" w:cs="Times New Roman"/>
                <w:color w:val="000000"/>
                <w:szCs w:val="22"/>
              </w:rPr>
              <w:t> </w:t>
            </w:r>
          </w:p>
        </w:tc>
        <w:tc>
          <w:tcPr>
            <w:tcW w:w="1562" w:type="dxa"/>
            <w:tcBorders>
              <w:top w:val="single" w:sz="4" w:space="0" w:color="auto"/>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rPr>
                <w:rFonts w:ascii="Calibri" w:eastAsia="Times New Roman" w:hAnsi="Calibri" w:cs="Times New Roman"/>
                <w:color w:val="000000"/>
                <w:szCs w:val="22"/>
              </w:rPr>
            </w:pPr>
            <w:r w:rsidRPr="00045FF3">
              <w:rPr>
                <w:rFonts w:ascii="Calibri" w:eastAsia="Times New Roman" w:hAnsi="Calibri" w:cs="Times New Roman"/>
                <w:color w:val="000000"/>
                <w:szCs w:val="22"/>
              </w:rPr>
              <w:t>Person Trips</w:t>
            </w:r>
          </w:p>
        </w:tc>
        <w:tc>
          <w:tcPr>
            <w:tcW w:w="1120" w:type="dxa"/>
            <w:tcBorders>
              <w:top w:val="nil"/>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28,577</w:t>
            </w:r>
          </w:p>
        </w:tc>
        <w:tc>
          <w:tcPr>
            <w:tcW w:w="1120" w:type="dxa"/>
            <w:tcBorders>
              <w:top w:val="nil"/>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66,298</w:t>
            </w:r>
          </w:p>
        </w:tc>
        <w:tc>
          <w:tcPr>
            <w:tcW w:w="1120" w:type="dxa"/>
            <w:tcBorders>
              <w:top w:val="nil"/>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161,466</w:t>
            </w:r>
          </w:p>
        </w:tc>
        <w:tc>
          <w:tcPr>
            <w:tcW w:w="1120" w:type="dxa"/>
            <w:tcBorders>
              <w:top w:val="nil"/>
              <w:left w:val="nil"/>
              <w:bottom w:val="single" w:sz="4" w:space="0" w:color="auto"/>
              <w:right w:val="nil"/>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488,766</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045FF3" w:rsidRPr="00045FF3" w:rsidRDefault="00045FF3" w:rsidP="00045FF3">
            <w:pPr>
              <w:spacing w:after="0" w:line="240" w:lineRule="auto"/>
              <w:jc w:val="right"/>
              <w:rPr>
                <w:rFonts w:ascii="Calibri" w:eastAsia="Times New Roman" w:hAnsi="Calibri" w:cs="Times New Roman"/>
                <w:color w:val="000000"/>
                <w:szCs w:val="22"/>
              </w:rPr>
            </w:pPr>
            <w:r w:rsidRPr="00045FF3">
              <w:rPr>
                <w:rFonts w:ascii="Calibri" w:eastAsia="Times New Roman" w:hAnsi="Calibri" w:cs="Times New Roman"/>
                <w:color w:val="000000"/>
                <w:szCs w:val="22"/>
              </w:rPr>
              <w:t>745,107</w:t>
            </w:r>
          </w:p>
        </w:tc>
      </w:tr>
    </w:tbl>
    <w:p w:rsidR="00045FF3" w:rsidRDefault="00045FF3" w:rsidP="000E4A0D"/>
    <w:p w:rsidR="00BF3C49" w:rsidRDefault="00BF3C49" w:rsidP="00CD6ED2">
      <w:pPr>
        <w:pStyle w:val="Heading4"/>
      </w:pPr>
      <w:r>
        <w:t>Home Survey Trips</w:t>
      </w:r>
    </w:p>
    <w:p w:rsidR="00BF3C49" w:rsidRDefault="00BF3C49" w:rsidP="00BF3C49">
      <w:r>
        <w:t xml:space="preserve">Processing the in-home survey is discussed in the In-Home Survey section above.  The results are in the MSAGGCODE_HHTS_Trips.xlsx spreadsheet.  The download tab has the aggregation from TransCad and </w:t>
      </w:r>
      <w:r>
        <w:lastRenderedPageBreak/>
        <w:t xml:space="preserve">the Trip Tables tab formats the tables.  These are copied to the MS Calibrate spreadsheets as values to the HomeSurvey tab. Not included in the download tables, but present in the MSAGGCODE spreadsheet are trips with unknown destination TAZ. These are a relatively small portion of the trip tables and are ignored.  Home survey trips by transit or “other” mode are included in the table, but are not used in the calculations.  Too few home survey trips use transit to provide a reliable sample.  </w:t>
      </w:r>
      <w:r w:rsidR="00750238">
        <w:t>The percentages at the bottom of the table are carried forward.</w:t>
      </w:r>
    </w:p>
    <w:p w:rsidR="00BF3C49" w:rsidRDefault="00BF3C49" w:rsidP="00BF3C49">
      <w:r>
        <w:rPr>
          <w:noProof/>
        </w:rPr>
        <w:drawing>
          <wp:inline distT="0" distB="0" distL="0" distR="0" wp14:anchorId="7029E1E3" wp14:editId="51C0240F">
            <wp:extent cx="53721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2100" cy="3305175"/>
                    </a:xfrm>
                    <a:prstGeom prst="rect">
                      <a:avLst/>
                    </a:prstGeom>
                  </pic:spPr>
                </pic:pic>
              </a:graphicData>
            </a:graphic>
          </wp:inline>
        </w:drawing>
      </w:r>
    </w:p>
    <w:p w:rsidR="00BF3C49" w:rsidRDefault="00750238" w:rsidP="00CD6ED2">
      <w:pPr>
        <w:pStyle w:val="Heading4"/>
      </w:pPr>
      <w:r>
        <w:t>On-board survey trips</w:t>
      </w:r>
    </w:p>
    <w:p w:rsidR="00750238" w:rsidRDefault="00750238" w:rsidP="00750238">
      <w:r>
        <w:t xml:space="preserve">Processing the on-board survey is discussed in the On-Board Survey section above.  The results are in the CATS_2013_OD_Survey_CBDFeb2017.xlsx spreadsheet.  The download tab has the aggregation from TransCad and the Trip Tables tab formats the tables.  These are copied to the MS Calibrate spreadsheets as values to the Onboard13 tab.  The download tables include unknown income records.  The unknown income trips are a relatively small portion of the total survey and are ignored. </w:t>
      </w:r>
    </w:p>
    <w:p w:rsidR="00750238" w:rsidRDefault="00750238" w:rsidP="00750238">
      <w:r>
        <w:rPr>
          <w:noProof/>
        </w:rPr>
        <w:lastRenderedPageBreak/>
        <w:drawing>
          <wp:inline distT="0" distB="0" distL="0" distR="0" wp14:anchorId="5274030A" wp14:editId="31629D6C">
            <wp:extent cx="546735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7350" cy="3190875"/>
                    </a:xfrm>
                    <a:prstGeom prst="rect">
                      <a:avLst/>
                    </a:prstGeom>
                  </pic:spPr>
                </pic:pic>
              </a:graphicData>
            </a:graphic>
          </wp:inline>
        </w:drawing>
      </w:r>
    </w:p>
    <w:p w:rsidR="00750238" w:rsidRDefault="00750238" w:rsidP="00750238"/>
    <w:p w:rsidR="00AE29F7" w:rsidRDefault="00750238" w:rsidP="00CD6ED2">
      <w:pPr>
        <w:pStyle w:val="Heading4"/>
      </w:pPr>
      <w:r>
        <w:t xml:space="preserve"> </w:t>
      </w:r>
      <w:r w:rsidR="00CD6ED2">
        <w:t>Transit trip targets are estimated from the on-board survey</w:t>
      </w:r>
    </w:p>
    <w:p w:rsidR="00750238" w:rsidRDefault="00750238" w:rsidP="00750238">
      <w:r>
        <w:t xml:space="preserve">We are combining two different surveys and using a third number of person trips.  Transit trips were surveyed in 2013 and factored based on 2013 CATS ridership.  These are assumed to be specific numerical targets.  All other modes calculated below are based on percentages of total trips from the home survey rather than using specific targets. </w:t>
      </w:r>
    </w:p>
    <w:p w:rsidR="00CD693D" w:rsidRDefault="00CD693D" w:rsidP="000E4A0D">
      <w:r>
        <w:t xml:space="preserve">On the calc tab, the survey trips are provided directly from the survey with another block in red type that allows you to alter the target.  The Altered Targets are carried forward in the process.  It is a good idea to note where you change the targets. </w:t>
      </w:r>
    </w:p>
    <w:p w:rsidR="00CD693D" w:rsidRDefault="00CD693D" w:rsidP="000E4A0D">
      <w:r>
        <w:rPr>
          <w:noProof/>
        </w:rPr>
        <w:lastRenderedPageBreak/>
        <w:drawing>
          <wp:inline distT="0" distB="0" distL="0" distR="0" wp14:anchorId="1FAFE7BD" wp14:editId="295088B2">
            <wp:extent cx="46101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10100" cy="3286125"/>
                    </a:xfrm>
                    <a:prstGeom prst="rect">
                      <a:avLst/>
                    </a:prstGeom>
                  </pic:spPr>
                </pic:pic>
              </a:graphicData>
            </a:graphic>
          </wp:inline>
        </w:drawing>
      </w:r>
    </w:p>
    <w:p w:rsidR="00CD693D" w:rsidRDefault="00CD693D" w:rsidP="00CD693D">
      <w:pPr>
        <w:pStyle w:val="Heading4"/>
      </w:pPr>
      <w:r>
        <w:t>Non-motorized trips are estimated from the home survey</w:t>
      </w:r>
      <w:r w:rsidR="00CD6ED2">
        <w:t xml:space="preserve">  </w:t>
      </w:r>
    </w:p>
    <w:p w:rsidR="0054116C" w:rsidRDefault="00750238" w:rsidP="00BF3C49">
      <w:r>
        <w:t xml:space="preserve">The percentage of walk and bike trips from the home survey are copied into the next table.  A block allowing the user to change the percentage of trips is provided with red type.  The targets below that are the </w:t>
      </w:r>
      <w:r w:rsidR="0054116C">
        <w:t>trip table person trips * the altered percentage.</w:t>
      </w:r>
    </w:p>
    <w:p w:rsidR="00750238" w:rsidRDefault="0054116C" w:rsidP="00BF3C49">
      <w:r>
        <w:rPr>
          <w:noProof/>
        </w:rPr>
        <w:t xml:space="preserve"> </w:t>
      </w:r>
      <w:r w:rsidR="00750238">
        <w:rPr>
          <w:noProof/>
        </w:rPr>
        <w:drawing>
          <wp:inline distT="0" distB="0" distL="0" distR="0" wp14:anchorId="457845F2" wp14:editId="19777F3A">
            <wp:extent cx="46482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48200" cy="2162175"/>
                    </a:xfrm>
                    <a:prstGeom prst="rect">
                      <a:avLst/>
                    </a:prstGeom>
                  </pic:spPr>
                </pic:pic>
              </a:graphicData>
            </a:graphic>
          </wp:inline>
        </w:drawing>
      </w:r>
    </w:p>
    <w:p w:rsidR="0054116C" w:rsidRDefault="0054116C" w:rsidP="0054116C">
      <w:pPr>
        <w:pStyle w:val="Heading4"/>
      </w:pPr>
      <w:r>
        <w:t>Trips remaining are allocated to auto travel: drive alone, pool2 and pool3+</w:t>
      </w:r>
    </w:p>
    <w:p w:rsidR="0054116C" w:rsidRDefault="0054116C" w:rsidP="0054116C">
      <w:r>
        <w:t>Transit and non-motorized trips are subtracted from the trip table.  The rest are allocated to auto.  The percentage of drive alone, pool2 and pool3+ trips from the home survey are copied into the next table.  A block allowing the user to change the percentage of trips is provided with red type.  The targets below that are the trip table person trips * the altered percentage.</w:t>
      </w:r>
    </w:p>
    <w:p w:rsidR="0054116C" w:rsidRDefault="0054116C" w:rsidP="00C1061E">
      <w:r>
        <w:rPr>
          <w:noProof/>
        </w:rPr>
        <w:lastRenderedPageBreak/>
        <w:drawing>
          <wp:inline distT="0" distB="0" distL="0" distR="0" wp14:anchorId="3249AEF7" wp14:editId="4FCA04F5">
            <wp:extent cx="4533900" cy="314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33900" cy="3143250"/>
                    </a:xfrm>
                    <a:prstGeom prst="rect">
                      <a:avLst/>
                    </a:prstGeom>
                  </pic:spPr>
                </pic:pic>
              </a:graphicData>
            </a:graphic>
          </wp:inline>
        </w:drawing>
      </w:r>
    </w:p>
    <w:p w:rsidR="0054116C" w:rsidRDefault="0054116C" w:rsidP="0054116C">
      <w:pPr>
        <w:pStyle w:val="Heading4"/>
      </w:pPr>
      <w:r>
        <w:t>Targets are copied to target tab with format required by mode choice</w:t>
      </w:r>
    </w:p>
    <w:p w:rsidR="0054116C" w:rsidRDefault="0054116C" w:rsidP="00C1061E">
      <w:r>
        <w:t xml:space="preserve">The next table is the target summary.  Order matters.  Each nest in the logit model has a target and targets in the next level down need to be grouped together.  For example, transit trips are split between walk approach, drive approach, and drop-off approach.  The targets for these sub-groups must be together based on the nest (Walk Premium, Walk Bus)  </w:t>
      </w:r>
    </w:p>
    <w:p w:rsidR="0054116C" w:rsidRPr="003F472B" w:rsidRDefault="0054116C" w:rsidP="00C1061E">
      <w:pPr>
        <w:rPr>
          <w:b/>
        </w:rPr>
      </w:pPr>
      <w:r w:rsidRPr="003F472B">
        <w:rPr>
          <w:b/>
        </w:rPr>
        <w:t xml:space="preserve">SAVE YOUR WORKSHEET AS AN EXCEL SPREADSHEET NOW </w:t>
      </w:r>
    </w:p>
    <w:p w:rsidR="0054116C" w:rsidRDefault="003F472B" w:rsidP="00C1061E">
      <w:r>
        <w:t>The Targets tab on the spreadsheet contains the targets in mode choice program format.  Segment has been added (1 for Non-CBD and 2 for CBD) as have minimum and maximum constants (-6 and 6)</w:t>
      </w:r>
    </w:p>
    <w:p w:rsidR="003F472B" w:rsidRDefault="003F472B" w:rsidP="00C1061E">
      <w:pPr>
        <w:rPr>
          <w:b/>
        </w:rPr>
      </w:pPr>
      <w:r w:rsidRPr="003F472B">
        <w:rPr>
          <w:b/>
        </w:rPr>
        <w:t>SAVE THIS SHEET AS A TAB DELIMITED TEXT FILE TO THE \ModeSplit\Inputs\Targets folder</w:t>
      </w:r>
      <w:r>
        <w:rPr>
          <w:b/>
        </w:rPr>
        <w:t>.  The name you assign the file must be shown on the “CALIBRATION TARGET FILE</w:t>
      </w:r>
      <w:proofErr w:type="gramStart"/>
      <w:r>
        <w:rPr>
          <w:b/>
        </w:rPr>
        <w:t>”  line</w:t>
      </w:r>
      <w:proofErr w:type="gramEnd"/>
      <w:r>
        <w:rPr>
          <w:b/>
        </w:rPr>
        <w:t xml:space="preserve"> in the control file</w:t>
      </w:r>
    </w:p>
    <w:p w:rsidR="003F472B" w:rsidRDefault="003F472B" w:rsidP="00C1061E">
      <w:r w:rsidRPr="003F472B">
        <w:t>HBW and HBO have separate spreadsheets for peak and offpeak.  Each has one target file, and each has four income group targets.</w:t>
      </w:r>
      <w:r>
        <w:t xml:space="preserve">  NHB and HBU have a single spreadsheet for Peak and OffPeak – but MUST have separate TARGET files.  The NHB and HBU have 2 TARGET tabs – each must be saved separately.</w:t>
      </w:r>
    </w:p>
    <w:p w:rsidR="00DF0439" w:rsidRDefault="003F472B" w:rsidP="00DF0439">
      <w:pPr>
        <w:pStyle w:val="Heading4"/>
      </w:pPr>
      <w:r>
        <w:t>Run the model</w:t>
      </w:r>
    </w:p>
    <w:p w:rsidR="003F472B" w:rsidRDefault="00DF0439" w:rsidP="00C1061E">
      <w:r>
        <w:t>The process is described below</w:t>
      </w:r>
    </w:p>
    <w:p w:rsidR="003F472B" w:rsidRPr="003F472B" w:rsidRDefault="00DF0439" w:rsidP="00DF0439">
      <w:pPr>
        <w:pStyle w:val="Heading4"/>
      </w:pPr>
      <w:r>
        <w:t>After calibration run</w:t>
      </w:r>
      <w:proofErr w:type="gramStart"/>
      <w:r>
        <w:t>,  Output</w:t>
      </w:r>
      <w:proofErr w:type="gramEnd"/>
      <w:r>
        <w:t xml:space="preserve"> DATA file is copied into spreadsheet OUTPUT tab</w:t>
      </w:r>
    </w:p>
    <w:p w:rsidR="002A698D" w:rsidRDefault="00DF0439" w:rsidP="00C1061E">
      <w:r>
        <w:t>When the calibration run is completed, an output</w:t>
      </w:r>
      <w:r w:rsidR="002A698D">
        <w:t xml:space="preserve"> data file is created.  It contains data for each iteration for each mode, income group (model), non-cbd/cbd (segment</w:t>
      </w:r>
      <w:proofErr w:type="gramStart"/>
      <w:r w:rsidR="002A698D">
        <w:t>)cell</w:t>
      </w:r>
      <w:proofErr w:type="gramEnd"/>
      <w:r w:rsidR="002A698D">
        <w:t xml:space="preserve"> in the mode choice calibration.  Output data file names are:</w:t>
      </w:r>
    </w:p>
    <w:p w:rsidR="002A698D" w:rsidRDefault="002A698D" w:rsidP="002A698D">
      <w:pPr>
        <w:pStyle w:val="NoSpacing"/>
      </w:pPr>
      <w:r>
        <w:t>HBW_PEAK_DATA.txt</w:t>
      </w:r>
    </w:p>
    <w:p w:rsidR="002A698D" w:rsidRDefault="002A698D" w:rsidP="002A698D">
      <w:pPr>
        <w:pStyle w:val="NoSpacing"/>
      </w:pPr>
      <w:r>
        <w:t>HBW_OFFPEAK_DATA.txt</w:t>
      </w:r>
    </w:p>
    <w:p w:rsidR="002A698D" w:rsidRDefault="002A698D" w:rsidP="002A698D">
      <w:pPr>
        <w:pStyle w:val="NoSpacing"/>
      </w:pPr>
      <w:r>
        <w:lastRenderedPageBreak/>
        <w:t>HBO_PEAK_DATA.txt</w:t>
      </w:r>
    </w:p>
    <w:p w:rsidR="002A698D" w:rsidRDefault="002A698D" w:rsidP="002A698D">
      <w:pPr>
        <w:pStyle w:val="NoSpacing"/>
      </w:pPr>
      <w:r>
        <w:t>HBO_OFFPEAK_DATA.txt</w:t>
      </w:r>
    </w:p>
    <w:p w:rsidR="002A698D" w:rsidRDefault="002A698D" w:rsidP="002A698D">
      <w:pPr>
        <w:pStyle w:val="NoSpacing"/>
      </w:pPr>
      <w:r>
        <w:t>NHB_PEAK_DATA.txt</w:t>
      </w:r>
    </w:p>
    <w:p w:rsidR="002A698D" w:rsidRDefault="002A698D" w:rsidP="002A698D">
      <w:pPr>
        <w:pStyle w:val="NoSpacing"/>
      </w:pPr>
      <w:r>
        <w:t>NHB_OFFPEAK_DATA.txt</w:t>
      </w:r>
    </w:p>
    <w:p w:rsidR="002A698D" w:rsidRDefault="002A698D" w:rsidP="002A698D">
      <w:pPr>
        <w:pStyle w:val="NoSpacing"/>
      </w:pPr>
      <w:r>
        <w:t>HBU_PEAK_DATA.txt</w:t>
      </w:r>
    </w:p>
    <w:p w:rsidR="002A698D" w:rsidRDefault="002A698D" w:rsidP="002A698D">
      <w:pPr>
        <w:pStyle w:val="NoSpacing"/>
      </w:pPr>
      <w:r>
        <w:t>HBU_OFFPEAK_DATA.txt</w:t>
      </w:r>
    </w:p>
    <w:p w:rsidR="002A698D" w:rsidRDefault="002A698D" w:rsidP="00C1061E"/>
    <w:p w:rsidR="00D8455F" w:rsidRDefault="00D8455F" w:rsidP="00C1061E">
      <w:r>
        <w:t>Open in Excel (text, tab delimited</w:t>
      </w:r>
      <w:proofErr w:type="gramStart"/>
      <w:r>
        <w:t>)  and</w:t>
      </w:r>
      <w:proofErr w:type="gramEnd"/>
      <w:r>
        <w:t xml:space="preserve"> copy entire file into OUTPUT tab in MS Calibrate spreadsheet.  NHB and HBU MS Calibrate spreadsheets have two output tabs – one each for peak and offpeak.</w:t>
      </w:r>
    </w:p>
    <w:p w:rsidR="00D8455F" w:rsidRDefault="00D8455F" w:rsidP="00C1061E">
      <w:r>
        <w:t>To the right of the import table is a set of formulas in columns L – T.  Change the formula to the LAST iteration of the data table.  For 10 iterations on HBW or HBO – the 10</w:t>
      </w:r>
      <w:r w:rsidRPr="00D8455F">
        <w:rPr>
          <w:vertAlign w:val="superscript"/>
        </w:rPr>
        <w:t>th</w:t>
      </w:r>
      <w:r>
        <w:t xml:space="preserve"> iteration starts on line 1299.  For 30 iterations, the 30</w:t>
      </w:r>
      <w:r w:rsidRPr="00D8455F">
        <w:rPr>
          <w:vertAlign w:val="superscript"/>
        </w:rPr>
        <w:t>th</w:t>
      </w:r>
      <w:r>
        <w:t xml:space="preserve"> iteration starts on line 4179.  NHB and HBO are shorter because they do not have income breakdowns. </w:t>
      </w:r>
    </w:p>
    <w:p w:rsidR="002A698D" w:rsidRDefault="002A698D" w:rsidP="00C1061E">
      <w:r>
        <w:t>The file looks like this</w:t>
      </w:r>
    </w:p>
    <w:p w:rsidR="002A698D" w:rsidRDefault="002A698D" w:rsidP="00C1061E">
      <w:r>
        <w:rPr>
          <w:noProof/>
        </w:rPr>
        <w:drawing>
          <wp:inline distT="0" distB="0" distL="0" distR="0" wp14:anchorId="6B9753A4" wp14:editId="2847B899">
            <wp:extent cx="5705475" cy="441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05475" cy="4419600"/>
                    </a:xfrm>
                    <a:prstGeom prst="rect">
                      <a:avLst/>
                    </a:prstGeom>
                  </pic:spPr>
                </pic:pic>
              </a:graphicData>
            </a:graphic>
          </wp:inline>
        </w:drawing>
      </w:r>
    </w:p>
    <w:p w:rsidR="00D8455F" w:rsidRDefault="00D8455F" w:rsidP="00D8455F">
      <w:pPr>
        <w:pStyle w:val="Heading4"/>
      </w:pPr>
    </w:p>
    <w:p w:rsidR="00DF0439" w:rsidRDefault="00D8455F" w:rsidP="00D8455F">
      <w:pPr>
        <w:pStyle w:val="Heading4"/>
      </w:pPr>
      <w:r>
        <w:t xml:space="preserve">Calc tab on spreadsheet provides comparison of target and output  </w:t>
      </w:r>
    </w:p>
    <w:p w:rsidR="00D8455F" w:rsidRDefault="00D8455F" w:rsidP="00D8455F">
      <w:r>
        <w:t>Back on the Calc tab, formulas fill Output trip tables and Output mode constant tables.</w:t>
      </w:r>
      <w:r w:rsidR="00145549">
        <w:t xml:space="preserve">  Another table provides differences between target and output.  Cells are highlighted red where output minus target is &lt;= -</w:t>
      </w:r>
      <w:proofErr w:type="gramStart"/>
      <w:r w:rsidR="00145549">
        <w:t>10  or</w:t>
      </w:r>
      <w:proofErr w:type="gramEnd"/>
      <w:r w:rsidR="00145549">
        <w:t xml:space="preserve"> green when output minus target is &gt;= 10 trips.</w:t>
      </w:r>
    </w:p>
    <w:p w:rsidR="00145549" w:rsidRDefault="00145549" w:rsidP="00D8455F">
      <w:r>
        <w:rPr>
          <w:noProof/>
        </w:rPr>
        <w:drawing>
          <wp:inline distT="0" distB="0" distL="0" distR="0" wp14:anchorId="0D6094BB" wp14:editId="3E7316F2">
            <wp:extent cx="4676775" cy="407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4076700"/>
                    </a:xfrm>
                    <a:prstGeom prst="rect">
                      <a:avLst/>
                    </a:prstGeom>
                  </pic:spPr>
                </pic:pic>
              </a:graphicData>
            </a:graphic>
          </wp:inline>
        </w:drawing>
      </w:r>
    </w:p>
    <w:p w:rsidR="00D8455F" w:rsidRDefault="00145549" w:rsidP="00C1061E">
      <w:r>
        <w:t>All tables on the calc tab of spreadsheets are provided in Appendix A.</w:t>
      </w:r>
    </w:p>
    <w:p w:rsidR="00145549" w:rsidRDefault="00145549" w:rsidP="00C1061E"/>
    <w:p w:rsidR="00145549" w:rsidRDefault="00145549" w:rsidP="00145549">
      <w:pPr>
        <w:pStyle w:val="Heading3"/>
      </w:pPr>
      <w:r>
        <w:t>File Management</w:t>
      </w:r>
    </w:p>
    <w:p w:rsidR="00524C2A" w:rsidRDefault="00C1061E" w:rsidP="00C1061E">
      <w:r>
        <w:t>The base m</w:t>
      </w:r>
      <w:r w:rsidR="00FD18DA">
        <w:t>ode choice</w:t>
      </w:r>
      <w:r>
        <w:t xml:space="preserve"> control and constant files are in the folder \MRM1701_TOUR\MS_Control_Template.  MS_Control_template is copied to your local \Metrolina directory.  From the local copy, the program “Prepare_Transit_Files” copies file to your run directory and renames them with the run year.  For example, ALTNAME_HBO_PEAK.ctl is renamed 2013_HBO_PEAK.ctl.  The same mode choice control files are used for each scenario year.  </w:t>
      </w:r>
    </w:p>
    <w:p w:rsidR="00C1061E" w:rsidRDefault="00061B89" w:rsidP="00C1061E">
      <w:r>
        <w:t xml:space="preserve">Input to calibration requires three primary sets of </w:t>
      </w:r>
      <w:r w:rsidR="00C1061E">
        <w:t>files</w:t>
      </w:r>
      <w:r w:rsidR="009B34B5">
        <w:t>:</w:t>
      </w:r>
    </w:p>
    <w:p w:rsidR="009B34B5" w:rsidRDefault="009B34B5" w:rsidP="00061B89">
      <w:pPr>
        <w:pStyle w:val="NoSpacing"/>
      </w:pPr>
      <w:r>
        <w:t>Control files</w:t>
      </w:r>
      <w:r w:rsidR="00061B89">
        <w:tab/>
      </w:r>
      <w:r w:rsidR="00061B89">
        <w:tab/>
      </w:r>
      <w:r w:rsidR="00061B89">
        <w:tab/>
      </w:r>
      <w:proofErr w:type="gramStart"/>
      <w:r w:rsidR="00061B89">
        <w:tab/>
        <w:t>..</w:t>
      </w:r>
      <w:proofErr w:type="gramEnd"/>
      <w:r w:rsidR="00061B89">
        <w:t>\ModeSplit\Inputs\Controls</w:t>
      </w:r>
    </w:p>
    <w:p w:rsidR="009B34B5" w:rsidRDefault="009B34B5" w:rsidP="00061B89">
      <w:pPr>
        <w:pStyle w:val="NoSpacing"/>
      </w:pPr>
      <w:r>
        <w:t>Target files</w:t>
      </w:r>
      <w:r w:rsidR="00061B89">
        <w:tab/>
      </w:r>
      <w:r w:rsidR="00061B89">
        <w:tab/>
      </w:r>
      <w:r w:rsidR="00061B89">
        <w:tab/>
      </w:r>
      <w:proofErr w:type="gramStart"/>
      <w:r w:rsidR="00061B89">
        <w:tab/>
        <w:t>..</w:t>
      </w:r>
      <w:proofErr w:type="gramEnd"/>
      <w:r w:rsidR="00061B89">
        <w:t>\ModeSplit\Inputs\Targets</w:t>
      </w:r>
    </w:p>
    <w:p w:rsidR="00061B89" w:rsidRDefault="00061B89" w:rsidP="00061B89">
      <w:pPr>
        <w:pStyle w:val="NoSpacing"/>
      </w:pPr>
      <w:r>
        <w:t>Mode Constant and Bias Constant files</w:t>
      </w:r>
      <w:proofErr w:type="gramStart"/>
      <w:r>
        <w:tab/>
        <w:t>..</w:t>
      </w:r>
      <w:proofErr w:type="gramEnd"/>
      <w:r>
        <w:t>\ModeSplit\Inputs</w:t>
      </w:r>
    </w:p>
    <w:p w:rsidR="00061B89" w:rsidRDefault="00061B89" w:rsidP="00C1061E"/>
    <w:p w:rsidR="00061B89" w:rsidRDefault="00061B89" w:rsidP="00C1061E">
      <w:r>
        <w:t>Output from a calibration run includes</w:t>
      </w:r>
    </w:p>
    <w:p w:rsidR="00061B89" w:rsidRDefault="00061B89" w:rsidP="00061B89">
      <w:pPr>
        <w:pStyle w:val="NoSpacing"/>
      </w:pPr>
      <w:r>
        <w:t>Constants_New</w:t>
      </w:r>
      <w:r>
        <w:tab/>
      </w:r>
      <w:r>
        <w:tab/>
      </w:r>
      <w:r>
        <w:tab/>
      </w:r>
      <w:proofErr w:type="gramStart"/>
      <w:r>
        <w:tab/>
        <w:t>..</w:t>
      </w:r>
      <w:proofErr w:type="gramEnd"/>
      <w:r>
        <w:t>\ModeSplit\Results</w:t>
      </w:r>
    </w:p>
    <w:p w:rsidR="00061B89" w:rsidRDefault="00061B89" w:rsidP="00061B89">
      <w:pPr>
        <w:pStyle w:val="NoSpacing"/>
      </w:pPr>
      <w:r>
        <w:t xml:space="preserve">Data </w:t>
      </w:r>
      <w:r>
        <w:tab/>
      </w:r>
      <w:r>
        <w:tab/>
      </w:r>
      <w:r>
        <w:tab/>
      </w:r>
      <w:r>
        <w:tab/>
      </w:r>
      <w:proofErr w:type="gramStart"/>
      <w:r>
        <w:tab/>
        <w:t>..</w:t>
      </w:r>
      <w:proofErr w:type="gramEnd"/>
      <w:r>
        <w:t>\ModeSplit\Results</w:t>
      </w:r>
    </w:p>
    <w:p w:rsidR="00061B89" w:rsidRDefault="00061B89" w:rsidP="00061B89">
      <w:pPr>
        <w:pStyle w:val="NoSpacing"/>
      </w:pPr>
      <w:r>
        <w:t>Print file</w:t>
      </w:r>
      <w:r>
        <w:tab/>
      </w:r>
      <w:r>
        <w:tab/>
      </w:r>
      <w:r>
        <w:tab/>
      </w:r>
      <w:proofErr w:type="gramStart"/>
      <w:r>
        <w:tab/>
        <w:t>..</w:t>
      </w:r>
      <w:proofErr w:type="gramEnd"/>
      <w:r>
        <w:t>\ModeSplit\</w:t>
      </w:r>
      <w:r w:rsidRPr="00061B89">
        <w:rPr>
          <w:b/>
        </w:rPr>
        <w:t>Inputs</w:t>
      </w:r>
    </w:p>
    <w:p w:rsidR="00061B89" w:rsidRDefault="00061B89" w:rsidP="00C1061E"/>
    <w:p w:rsidR="00061B89" w:rsidRDefault="00524C2A" w:rsidP="00C1061E">
      <w:r>
        <w:t xml:space="preserve">For the MRM, the mode choice model can be run either as a production run or as a calibration run.  Either can be run from the MRM interface.  Some files are used in both production and calibration.  File names are generally the same for production or calibration. </w:t>
      </w:r>
      <w:r w:rsidRPr="00524C2A">
        <w:rPr>
          <w:b/>
          <w:i/>
        </w:rPr>
        <w:t xml:space="preserve"> The user must keep careful track of which files are included in the model run. </w:t>
      </w:r>
      <w:r>
        <w:t xml:space="preserve"> </w:t>
      </w:r>
      <w:r w:rsidR="00061B89">
        <w:t>Each type of file is discussed below</w:t>
      </w:r>
      <w:r>
        <w:t xml:space="preserve">.   </w:t>
      </w:r>
    </w:p>
    <w:p w:rsidR="00061B89" w:rsidRDefault="0009041C" w:rsidP="00C1061E">
      <w:r>
        <w:t>Control files</w:t>
      </w:r>
    </w:p>
    <w:p w:rsidR="00FD18DA" w:rsidRPr="00FD18DA" w:rsidRDefault="00FD18DA" w:rsidP="00C1061E">
      <w:r>
        <w:t>..\ModeSplit\Inputs\Controls\2013_&lt;purp&gt;_&lt;peak/offpeak&gt;</w:t>
      </w:r>
      <w:r w:rsidRPr="00FD18DA">
        <w:rPr>
          <w:b/>
        </w:rPr>
        <w:t>.ctl</w:t>
      </w:r>
    </w:p>
    <w:p w:rsidR="00FD18DA" w:rsidRPr="00FD18DA" w:rsidRDefault="00FD18DA" w:rsidP="00C1061E">
      <w:r w:rsidRPr="00FD18DA">
        <w:t>Control files</w:t>
      </w:r>
      <w:r>
        <w:t xml:space="preserve"> </w:t>
      </w:r>
      <w:r w:rsidR="00C1061E">
        <w:t xml:space="preserve">provide the C++ program the locations </w:t>
      </w:r>
      <w:r w:rsidR="009B34B5">
        <w:t xml:space="preserve">of data </w:t>
      </w:r>
      <w:r w:rsidR="00C1061E">
        <w:t>and parameters for the run.  The control files all contain the lines n</w:t>
      </w:r>
      <w:r w:rsidR="006F3BA1">
        <w:t xml:space="preserve">ecessary to perform calibration, but these lines are commented out </w:t>
      </w:r>
      <w:r w:rsidR="009B34B5">
        <w:t xml:space="preserve">in the template version.  </w:t>
      </w:r>
    </w:p>
    <w:p w:rsidR="00FD18DA" w:rsidRDefault="00FD18DA" w:rsidP="00C1061E">
      <w:r>
        <w:t>Output files for calibration are in the folder</w:t>
      </w:r>
      <w:r>
        <w:tab/>
      </w:r>
      <w:proofErr w:type="gramStart"/>
      <w:r>
        <w:tab/>
        <w:t>..</w:t>
      </w:r>
      <w:proofErr w:type="gramEnd"/>
      <w:r>
        <w:t>\ModeSplit\Results</w:t>
      </w:r>
    </w:p>
    <w:p w:rsidR="00FD18DA" w:rsidRDefault="00FD18DA" w:rsidP="00C1061E">
      <w:r>
        <w:t xml:space="preserve">Output matricies are in the </w:t>
      </w:r>
      <w:r w:rsidR="009B34B5">
        <w:t>folder</w:t>
      </w:r>
      <w:r w:rsidR="009B34B5">
        <w:tab/>
      </w:r>
      <w:r w:rsidR="009B34B5">
        <w:tab/>
      </w:r>
      <w:proofErr w:type="gramStart"/>
      <w:r w:rsidR="009B34B5">
        <w:tab/>
      </w:r>
      <w:r>
        <w:t>..</w:t>
      </w:r>
      <w:proofErr w:type="gramEnd"/>
      <w:r>
        <w:t>\M</w:t>
      </w:r>
      <w:r w:rsidR="009B34B5">
        <w:t>odeSplit</w:t>
      </w:r>
    </w:p>
    <w:p w:rsidR="000E4A0D" w:rsidRDefault="000E4A0D" w:rsidP="00C1061E">
      <w:r>
        <w:t xml:space="preserve">If you copy a previous targets spreadsheet, the output text tab will be named MS_&lt;purp&gt;_&lt;tod&gt;_Targets_&lt;date&gt;.txt  </w:t>
      </w:r>
    </w:p>
    <w:p w:rsidR="000E4A0D" w:rsidRDefault="000E4A0D" w:rsidP="000E4A0D">
      <w:r>
        <w:t>Output tables need to be saved to:</w:t>
      </w:r>
    </w:p>
    <w:p w:rsidR="000E4A0D" w:rsidRDefault="000E4A0D" w:rsidP="000E4A0D">
      <w:pPr>
        <w:pStyle w:val="Heading4"/>
      </w:pPr>
      <w:r>
        <w:t>Metrolina\2013\ModeSplit\Inputs\Targets</w:t>
      </w:r>
    </w:p>
    <w:p w:rsidR="000E4A0D" w:rsidRDefault="000E4A0D" w:rsidP="000E4A0D">
      <w:r>
        <w:t>This folder is probably not in your setup the first time you begin calibration.  If not, create it and copy the target files into the folder.</w:t>
      </w:r>
    </w:p>
    <w:p w:rsidR="000E4A0D" w:rsidRDefault="000E4A0D" w:rsidP="000E4A0D">
      <w:r>
        <w:t xml:space="preserve">The Mode Choice program reads tab-delimited text files.  Each input file has a .txt file and a .txt.def file.  </w:t>
      </w:r>
    </w:p>
    <w:p w:rsidR="000E4A0D" w:rsidRDefault="000E4A0D" w:rsidP="000E4A0D">
      <w:r>
        <w:t xml:space="preserve">This should be saved in the \Metrolina\2013\ModeSplit\Input\Targets folder.   The column widths are 10 for purp, segment, min &amp; max constant and 11.9 for the targets (income 1-4 in HBW and HBO) and </w:t>
      </w:r>
    </w:p>
    <w:p w:rsidR="000E4A0D" w:rsidRDefault="000E4A0D" w:rsidP="000E4A0D">
      <w:r>
        <w:t>In many cases the .txt.def file is created by the macros.  For calibration, you need to make sure that the .txt.def file matches your .txt file.  The name (up to .txt) must be the same and the column widths should match that saved in the excel spreadsheet.</w:t>
      </w:r>
    </w:p>
    <w:p w:rsidR="000E4A0D" w:rsidRDefault="000E4A0D" w:rsidP="000E4A0D">
      <w:pPr>
        <w:pStyle w:val="Heading4"/>
      </w:pPr>
      <w:r>
        <w:t>.txt.def file</w:t>
      </w:r>
    </w:p>
    <w:p w:rsidR="000E4A0D" w:rsidRDefault="000E4A0D" w:rsidP="000E4A0D">
      <w:pPr>
        <w:pStyle w:val="NoSpacing"/>
      </w:pPr>
      <w:r>
        <w:t xml:space="preserve">The TransSims mode choice program requires a data definition file for each input file. In most applications of the mode choice model, the .txt.def file is created by the macros, but for calibration, you </w:t>
      </w:r>
      <w:r>
        <w:lastRenderedPageBreak/>
        <w:t>must create / copy this file into the \targets directory (same location as the targets file).  For HBW and HBO, the .txt.def file looks like this</w:t>
      </w:r>
    </w:p>
    <w:p w:rsidR="000E4A0D" w:rsidRDefault="000E4A0D" w:rsidP="000E4A0D">
      <w:pPr>
        <w:pStyle w:val="NoSpacing"/>
      </w:pPr>
    </w:p>
    <w:p w:rsidR="000E4A0D" w:rsidRDefault="000E4A0D" w:rsidP="000E4A0D">
      <w:pPr>
        <w:pStyle w:val="NoSpacing"/>
      </w:pPr>
      <w:r>
        <w:t>TRANSIMS60, TAB_DELIMITED, 1</w:t>
      </w:r>
    </w:p>
    <w:p w:rsidR="000E4A0D" w:rsidRDefault="000E4A0D" w:rsidP="000E4A0D">
      <w:pPr>
        <w:pStyle w:val="NoSpacing"/>
      </w:pPr>
      <w:r>
        <w:t>MODE, STRING, 1, 10</w:t>
      </w:r>
    </w:p>
    <w:p w:rsidR="000E4A0D" w:rsidRDefault="000E4A0D" w:rsidP="000E4A0D">
      <w:pPr>
        <w:pStyle w:val="NoSpacing"/>
      </w:pPr>
      <w:r>
        <w:t>SEGMENT, INTEGER, 2, 10</w:t>
      </w:r>
    </w:p>
    <w:p w:rsidR="000E4A0D" w:rsidRDefault="000E4A0D" w:rsidP="000E4A0D">
      <w:pPr>
        <w:pStyle w:val="NoSpacing"/>
      </w:pPr>
      <w:r>
        <w:t>INCOME1, DOUBLE, 3, 11.9</w:t>
      </w:r>
    </w:p>
    <w:p w:rsidR="000E4A0D" w:rsidRDefault="000E4A0D" w:rsidP="000E4A0D">
      <w:pPr>
        <w:pStyle w:val="NoSpacing"/>
      </w:pPr>
      <w:r>
        <w:t>INCOME2, DOUBLE, 4, 11.9</w:t>
      </w:r>
    </w:p>
    <w:p w:rsidR="000E4A0D" w:rsidRDefault="000E4A0D" w:rsidP="000E4A0D">
      <w:pPr>
        <w:pStyle w:val="NoSpacing"/>
      </w:pPr>
      <w:r>
        <w:t>INCOME3, DOUBLE, 5, 11.9</w:t>
      </w:r>
    </w:p>
    <w:p w:rsidR="000E4A0D" w:rsidRDefault="000E4A0D" w:rsidP="000E4A0D">
      <w:pPr>
        <w:pStyle w:val="NoSpacing"/>
      </w:pPr>
      <w:r>
        <w:t>INCOME4, DOUBLE, 6, 11.9</w:t>
      </w:r>
    </w:p>
    <w:p w:rsidR="000E4A0D" w:rsidRDefault="000E4A0D" w:rsidP="000E4A0D">
      <w:pPr>
        <w:pStyle w:val="NoSpacing"/>
      </w:pPr>
      <w:r>
        <w:t>Min_Const, INTEGER, 7, 10</w:t>
      </w:r>
    </w:p>
    <w:p w:rsidR="000E4A0D" w:rsidRDefault="000E4A0D" w:rsidP="000E4A0D">
      <w:pPr>
        <w:pStyle w:val="NoSpacing"/>
      </w:pPr>
      <w:r>
        <w:t>Max_Const, INTEGER, 8, 10</w:t>
      </w:r>
    </w:p>
    <w:p w:rsidR="000E4A0D" w:rsidRDefault="000E4A0D" w:rsidP="000E4A0D"/>
    <w:p w:rsidR="000E4A0D" w:rsidRDefault="000E4A0D" w:rsidP="000E4A0D">
      <w:r>
        <w:t>Column names should match that in the .ctl file. NHB and HBU do not have INCOME, so column names should be NHB_Peak… (</w:t>
      </w:r>
      <w:proofErr w:type="gramStart"/>
      <w:r>
        <w:t>whatever</w:t>
      </w:r>
      <w:proofErr w:type="gramEnd"/>
      <w:r>
        <w:t xml:space="preserve"> is shown in the .ct. file)  </w:t>
      </w:r>
    </w:p>
    <w:p w:rsidR="000E4A0D" w:rsidRDefault="000E4A0D" w:rsidP="000E4A0D">
      <w:pPr>
        <w:pStyle w:val="Heading3"/>
      </w:pPr>
      <w:r>
        <w:t>Running Mode Choice in Calibration mode</w:t>
      </w:r>
    </w:p>
    <w:p w:rsidR="000E4A0D" w:rsidRDefault="000E4A0D" w:rsidP="000E4A0D">
      <w:r>
        <w:t>The mode choice model input files include filenames of skims and trip tables, the bias constants and the script of the steps for the mode choice calculation.  These files are provided to the model in Metrolina\MS_Control_Template folder.  Among other things, the MRM job “Prepare Transit Files” copies and renames mode choice control files for each specific run.</w:t>
      </w:r>
    </w:p>
    <w:p w:rsidR="000E4A0D" w:rsidRDefault="000E4A0D" w:rsidP="000E4A0D">
      <w:r>
        <w:t xml:space="preserve">The MRM user interface includes the ability to run individual Mode Choice jobs on the Mode Choice tab of the Run_Partial_Model page.  After editing control files and targets – use these check boxes to run the calibration test. </w:t>
      </w:r>
    </w:p>
    <w:p w:rsidR="000E4A0D" w:rsidRDefault="000E4A0D" w:rsidP="000E4A0D">
      <w:r>
        <w:lastRenderedPageBreak/>
        <w:t xml:space="preserve"> </w:t>
      </w:r>
      <w:r>
        <w:rPr>
          <w:noProof/>
        </w:rPr>
        <w:drawing>
          <wp:inline distT="0" distB="0" distL="0" distR="0" wp14:anchorId="10F09D8E" wp14:editId="79D9178A">
            <wp:extent cx="2438400" cy="405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8400" cy="4053840"/>
                    </a:xfrm>
                    <a:prstGeom prst="rect">
                      <a:avLst/>
                    </a:prstGeom>
                  </pic:spPr>
                </pic:pic>
              </a:graphicData>
            </a:graphic>
          </wp:inline>
        </w:drawing>
      </w:r>
    </w:p>
    <w:p w:rsidR="000E4A0D" w:rsidRDefault="000E4A0D" w:rsidP="000E4A0D">
      <w:r>
        <w:t>To run the model in calibration mode, you alter files in</w:t>
      </w:r>
    </w:p>
    <w:p w:rsidR="000E4A0D" w:rsidRDefault="000E4A0D" w:rsidP="000E4A0D">
      <w:pPr>
        <w:pStyle w:val="Heading3"/>
      </w:pPr>
      <w:r>
        <w:t>Metrolina\2013\ModeSplit\Inputs\Controls</w:t>
      </w:r>
    </w:p>
    <w:p w:rsidR="000E4A0D" w:rsidRDefault="000E4A0D" w:rsidP="000E4A0D">
      <w:r>
        <w:t>Each purpose, peak &amp; offpeak has a separate control file with suffix .ctl</w:t>
      </w:r>
    </w:p>
    <w:p w:rsidR="000E4A0D" w:rsidRDefault="000E4A0D" w:rsidP="000E4A0D">
      <w:pPr>
        <w:pStyle w:val="NoSpacing"/>
      </w:pPr>
      <w:r>
        <w:t>2013_HBW_PEAK.</w:t>
      </w:r>
      <w:r w:rsidRPr="002C13A7">
        <w:rPr>
          <w:b/>
        </w:rPr>
        <w:t>ctl</w:t>
      </w:r>
      <w:r>
        <w:tab/>
      </w:r>
      <w:r>
        <w:tab/>
      </w:r>
      <w:r>
        <w:tab/>
        <w:t>2013_HBW_OFFPEAK.ctl</w:t>
      </w:r>
    </w:p>
    <w:p w:rsidR="000E4A0D" w:rsidRDefault="000E4A0D" w:rsidP="000E4A0D">
      <w:pPr>
        <w:pStyle w:val="NoSpacing"/>
      </w:pPr>
      <w:r>
        <w:t>2013_HBO_PEAK.ctl</w:t>
      </w:r>
      <w:r>
        <w:tab/>
      </w:r>
      <w:r>
        <w:tab/>
      </w:r>
      <w:r>
        <w:tab/>
        <w:t>2013_HBW_OFFPEAK.ctl</w:t>
      </w:r>
    </w:p>
    <w:p w:rsidR="000E4A0D" w:rsidRDefault="000E4A0D" w:rsidP="000E4A0D">
      <w:pPr>
        <w:pStyle w:val="NoSpacing"/>
      </w:pPr>
      <w:r>
        <w:t>2013_NHB_PEAK.ctl</w:t>
      </w:r>
      <w:r>
        <w:tab/>
      </w:r>
      <w:r>
        <w:tab/>
      </w:r>
      <w:r>
        <w:tab/>
        <w:t>2013_HBW_OFFPEAK.ctl</w:t>
      </w:r>
    </w:p>
    <w:p w:rsidR="000E4A0D" w:rsidRDefault="000E4A0D" w:rsidP="000E4A0D">
      <w:pPr>
        <w:pStyle w:val="NoSpacing"/>
      </w:pPr>
      <w:r>
        <w:t>2013_HBU_PEAK.ctl</w:t>
      </w:r>
      <w:r>
        <w:tab/>
      </w:r>
      <w:r>
        <w:tab/>
      </w:r>
      <w:r>
        <w:tab/>
        <w:t>2013_HBW_OFFPEAK.ctl</w:t>
      </w:r>
    </w:p>
    <w:p w:rsidR="000E4A0D" w:rsidRDefault="000E4A0D" w:rsidP="000E4A0D">
      <w:pPr>
        <w:pStyle w:val="NoSpacing"/>
      </w:pPr>
    </w:p>
    <w:p w:rsidR="000E4A0D" w:rsidRDefault="000E4A0D" w:rsidP="000E4A0D">
      <w:r>
        <w:t>Each of these files already contain the commands for calibrating constants, but these are commented out for standard model runs.  There are probably .prn files in the \inputs\controls directory also, but these are output files – you will use them to see how your calibration worked.</w:t>
      </w:r>
    </w:p>
    <w:p w:rsidR="000E4A0D" w:rsidRDefault="000E4A0D" w:rsidP="000E4A0D">
      <w:r>
        <w:t>A copy of the 2013_HBW_Peak.ctl file is provided in figure X as an example.  Relevant lines in the setup are highlighted on figure X.   The calibration commands and files are commented out using “#” at the beginning of the line.  Of course, if you are using different inputs than a standard model run, fix those names in the ctl file too.</w:t>
      </w:r>
    </w:p>
    <w:p w:rsidR="000E4A0D" w:rsidRDefault="000E4A0D" w:rsidP="000E4A0D">
      <w:r>
        <w:t>When calibration is complete, new Purp, peak &amp; offpeak _Constant.txt file will be copied into the \MS_Control_Template to apply to all future model runs</w:t>
      </w:r>
      <w:r>
        <w:br w:type="page"/>
      </w:r>
    </w:p>
    <w:p w:rsidR="000E4A0D" w:rsidRDefault="000E4A0D" w:rsidP="000E4A0D">
      <w:r>
        <w:lastRenderedPageBreak/>
        <w:t>Figure X.  Mode Choice Control file sample</w:t>
      </w:r>
    </w:p>
    <w:p w:rsidR="000E4A0D" w:rsidRDefault="000E4A0D" w:rsidP="000E4A0D">
      <w:pPr>
        <w:pStyle w:val="NoSpacing"/>
      </w:pPr>
    </w:p>
    <w:p w:rsidR="000E4A0D" w:rsidRDefault="000E4A0D" w:rsidP="000E4A0D">
      <w:pPr>
        <w:pStyle w:val="NoSpacing"/>
      </w:pPr>
      <w:r>
        <w:t>TITLE</w:t>
      </w:r>
      <w:r>
        <w:tab/>
      </w:r>
      <w:r>
        <w:tab/>
      </w:r>
      <w:r>
        <w:tab/>
      </w:r>
      <w:r>
        <w:tab/>
        <w:t xml:space="preserve">            Metrolina HBW PEAK Mode Choice</w:t>
      </w:r>
    </w:p>
    <w:p w:rsidR="000E4A0D" w:rsidRDefault="000E4A0D" w:rsidP="000E4A0D">
      <w:pPr>
        <w:pStyle w:val="NoSpacing"/>
      </w:pPr>
    </w:p>
    <w:p w:rsidR="000E4A0D" w:rsidRDefault="000E4A0D" w:rsidP="000E4A0D">
      <w:pPr>
        <w:pStyle w:val="NoSpacing"/>
      </w:pPr>
      <w:r>
        <w:t>PROJECT_DIRECTORY</w:t>
      </w:r>
      <w:r>
        <w:tab/>
        <w:t xml:space="preserve">            D:\1701v7\Metrolina\2013</w:t>
      </w:r>
    </w:p>
    <w:p w:rsidR="000E4A0D" w:rsidRDefault="000E4A0D" w:rsidP="000E4A0D">
      <w:pPr>
        <w:pStyle w:val="NoSpacing"/>
      </w:pPr>
      <w:r>
        <w:t>NUMBER_OF_THREADS</w:t>
      </w:r>
      <w:r>
        <w:tab/>
        <w:t xml:space="preserve">            1</w:t>
      </w:r>
      <w:r>
        <w:tab/>
      </w:r>
      <w:r>
        <w:tab/>
      </w:r>
      <w:r>
        <w:tab/>
      </w:r>
      <w:r>
        <w:tab/>
      </w:r>
      <w:r>
        <w:tab/>
      </w:r>
      <w:r>
        <w:tab/>
      </w:r>
      <w:r>
        <w:tab/>
      </w:r>
      <w:r>
        <w:tab/>
      </w:r>
      <w:r>
        <w:tab/>
      </w:r>
      <w:r>
        <w:tab/>
      </w:r>
      <w:r>
        <w:tab/>
      </w:r>
      <w:r>
        <w:tab/>
      </w:r>
      <w:r>
        <w:tab/>
      </w:r>
      <w:r>
        <w:tab/>
      </w:r>
      <w:r>
        <w:tab/>
      </w:r>
      <w:r>
        <w:tab/>
      </w:r>
      <w:r>
        <w:tab/>
      </w:r>
      <w:r>
        <w:tab/>
      </w:r>
      <w:r>
        <w:tab/>
      </w:r>
    </w:p>
    <w:p w:rsidR="000E4A0D" w:rsidRDefault="000E4A0D" w:rsidP="000E4A0D">
      <w:pPr>
        <w:pStyle w:val="NoSpacing"/>
      </w:pPr>
      <w:r>
        <w:t>TRIP_TABLE_FILE              TripTables\HBW_PEAK_TRIPS.mtx</w:t>
      </w:r>
      <w:r>
        <w:tab/>
      </w:r>
      <w:r>
        <w:tab/>
      </w:r>
    </w:p>
    <w:p w:rsidR="000E4A0D" w:rsidRDefault="000E4A0D" w:rsidP="000E4A0D">
      <w:pPr>
        <w:pStyle w:val="NoSpacing"/>
      </w:pPr>
      <w:r>
        <w:t xml:space="preserve">TRIP_TABLE_FORMAT    </w:t>
      </w:r>
      <w:r>
        <w:tab/>
      </w:r>
      <w:r>
        <w:tab/>
      </w:r>
      <w:r>
        <w:tab/>
        <w:t xml:space="preserve">TRANSCAD                    </w:t>
      </w:r>
      <w:r>
        <w:tab/>
      </w:r>
      <w:r>
        <w:tab/>
      </w:r>
    </w:p>
    <w:p w:rsidR="000E4A0D" w:rsidRDefault="000E4A0D" w:rsidP="000E4A0D">
      <w:pPr>
        <w:pStyle w:val="NoSpacing"/>
      </w:pPr>
      <w:r>
        <w:t>SKIM_FILE_1</w:t>
      </w:r>
      <w:r>
        <w:tab/>
      </w:r>
      <w:r>
        <w:tab/>
        <w:t>AutoSkims\SPMAT_auto.mtx        //---- Peak SOV, HOV2 and HOV3+ Skims ----</w:t>
      </w:r>
    </w:p>
    <w:p w:rsidR="000E4A0D" w:rsidRDefault="000E4A0D" w:rsidP="000E4A0D">
      <w:pPr>
        <w:pStyle w:val="NoSpacing"/>
      </w:pPr>
      <w:r>
        <w:t xml:space="preserve">SKIM_FORMAT                     TRANSCAD                                </w:t>
      </w:r>
      <w:r>
        <w:tab/>
      </w:r>
      <w:r>
        <w:tab/>
        <w:t xml:space="preserve">   </w:t>
      </w:r>
    </w:p>
    <w:p w:rsidR="000E4A0D" w:rsidRDefault="000E4A0D" w:rsidP="000E4A0D">
      <w:pPr>
        <w:pStyle w:val="NoSpacing"/>
      </w:pPr>
      <w:r>
        <w:t xml:space="preserve">SKIM_FILE_2     </w:t>
      </w:r>
      <w:r>
        <w:tab/>
      </w:r>
      <w:r>
        <w:tab/>
        <w:t xml:space="preserve"> Skims\TR_NonMotorized.MTX    </w:t>
      </w:r>
      <w:r>
        <w:tab/>
        <w:t>// ----Walk/Bike skims ----</w:t>
      </w:r>
    </w:p>
    <w:p w:rsidR="000E4A0D" w:rsidRDefault="000E4A0D" w:rsidP="000E4A0D">
      <w:pPr>
        <w:pStyle w:val="NoSpacing"/>
      </w:pPr>
      <w:r>
        <w:t>SKIM_FORMAT                     TRANSCAD</w:t>
      </w:r>
    </w:p>
    <w:p w:rsidR="000E4A0D" w:rsidRDefault="000E4A0D" w:rsidP="000E4A0D">
      <w:pPr>
        <w:pStyle w:val="NoSpacing"/>
      </w:pPr>
      <w:r>
        <w:t xml:space="preserve">SKIM_FILE_3     </w:t>
      </w:r>
      <w:r>
        <w:tab/>
      </w:r>
      <w:r>
        <w:tab/>
        <w:t xml:space="preserve"> Skims\PK_WKTRAN_SKIMS.MTX   </w:t>
      </w:r>
      <w:r>
        <w:tab/>
        <w:t>// ----Peak walk access skims ----</w:t>
      </w:r>
    </w:p>
    <w:p w:rsidR="000E4A0D" w:rsidRDefault="000E4A0D" w:rsidP="000E4A0D">
      <w:pPr>
        <w:pStyle w:val="NoSpacing"/>
      </w:pPr>
      <w:r>
        <w:t>SKIM_FORMAT                     TRANSCAD</w:t>
      </w:r>
    </w:p>
    <w:p w:rsidR="000E4A0D" w:rsidRDefault="000E4A0D" w:rsidP="000E4A0D">
      <w:pPr>
        <w:pStyle w:val="NoSpacing"/>
      </w:pPr>
      <w:r>
        <w:t xml:space="preserve">SKIM_FILE_4     </w:t>
      </w:r>
      <w:r>
        <w:tab/>
      </w:r>
      <w:r>
        <w:tab/>
        <w:t>Skims\PK_DRVTRAN_SKIMS.MTX</w:t>
      </w:r>
      <w:r>
        <w:tab/>
        <w:t>//---- Peak Drive access skims ----</w:t>
      </w:r>
    </w:p>
    <w:p w:rsidR="000E4A0D" w:rsidRDefault="000E4A0D" w:rsidP="000E4A0D">
      <w:pPr>
        <w:pStyle w:val="NoSpacing"/>
      </w:pPr>
      <w:r>
        <w:t xml:space="preserve">SKIM_FORMAT                     TRANSCAD                                </w:t>
      </w:r>
      <w:r>
        <w:tab/>
      </w:r>
      <w:r>
        <w:tab/>
        <w:t xml:space="preserve">   </w:t>
      </w:r>
    </w:p>
    <w:p w:rsidR="000E4A0D" w:rsidRDefault="000E4A0D" w:rsidP="000E4A0D">
      <w:pPr>
        <w:pStyle w:val="NoSpacing"/>
      </w:pPr>
      <w:r>
        <w:t>SKIM_FILE_5</w:t>
      </w:r>
      <w:r>
        <w:tab/>
      </w:r>
      <w:r>
        <w:tab/>
        <w:t xml:space="preserve">Skims\PK_DROPTRAN_SKIMS.MTX </w:t>
      </w:r>
      <w:r>
        <w:tab/>
        <w:t>//---- Peak DropOff access skims ----</w:t>
      </w:r>
    </w:p>
    <w:p w:rsidR="000E4A0D" w:rsidRDefault="000E4A0D" w:rsidP="000E4A0D">
      <w:pPr>
        <w:pStyle w:val="NoSpacing"/>
      </w:pPr>
      <w:r>
        <w:t xml:space="preserve">SKIM_FORMAT                     TRANSCAD                                </w:t>
      </w:r>
      <w:r>
        <w:tab/>
      </w:r>
      <w:r>
        <w:tab/>
      </w:r>
    </w:p>
    <w:p w:rsidR="000E4A0D" w:rsidRDefault="000E4A0D" w:rsidP="000E4A0D">
      <w:pPr>
        <w:pStyle w:val="NoSpacing"/>
      </w:pPr>
    </w:p>
    <w:p w:rsidR="000E4A0D" w:rsidRPr="004B3073" w:rsidRDefault="000E4A0D" w:rsidP="000E4A0D">
      <w:pPr>
        <w:pStyle w:val="NoSpacing"/>
        <w:rPr>
          <w:b/>
          <w:color w:val="FF0000"/>
        </w:rPr>
      </w:pPr>
      <w:r w:rsidRPr="004B3073">
        <w:rPr>
          <w:b/>
          <w:color w:val="FF0000"/>
        </w:rPr>
        <w:t>ZONE_FILE</w:t>
      </w:r>
      <w:r w:rsidRPr="004B3073">
        <w:rPr>
          <w:b/>
          <w:color w:val="FF0000"/>
        </w:rPr>
        <w:tab/>
      </w:r>
      <w:r w:rsidRPr="004B3073">
        <w:rPr>
          <w:b/>
          <w:color w:val="FF0000"/>
        </w:rPr>
        <w:tab/>
        <w:t>TAZ_ATYPE.ASC</w:t>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p>
    <w:p w:rsidR="000E4A0D" w:rsidRDefault="000E4A0D" w:rsidP="000E4A0D">
      <w:pPr>
        <w:pStyle w:val="NoSpacing"/>
      </w:pPr>
      <w:r>
        <w:t xml:space="preserve">ZONE_FORMAT           </w:t>
      </w:r>
      <w:r>
        <w:tab/>
        <w:t>TRANSCAD</w:t>
      </w:r>
      <w:proofErr w:type="gramStart"/>
      <w:r>
        <w:t>:TEXT</w:t>
      </w:r>
      <w:proofErr w:type="gramEnd"/>
    </w:p>
    <w:p w:rsidR="000E4A0D" w:rsidRDefault="000E4A0D" w:rsidP="000E4A0D">
      <w:pPr>
        <w:pStyle w:val="NoSpacing"/>
      </w:pPr>
      <w:r>
        <w:t xml:space="preserve">                                </w:t>
      </w:r>
    </w:p>
    <w:p w:rsidR="000E4A0D" w:rsidRDefault="000E4A0D" w:rsidP="000E4A0D">
      <w:pPr>
        <w:pStyle w:val="NoSpacing"/>
      </w:pPr>
      <w:r>
        <w:t>NEW_TRIP_TABLE_FILE</w:t>
      </w:r>
      <w:r>
        <w:tab/>
      </w:r>
      <w:r>
        <w:tab/>
        <w:t xml:space="preserve"> ModeSplit\HBW_PEAK_MS.mtx</w:t>
      </w:r>
    </w:p>
    <w:p w:rsidR="000E4A0D" w:rsidRDefault="000E4A0D" w:rsidP="000E4A0D">
      <w:pPr>
        <w:pStyle w:val="NoSpacing"/>
      </w:pPr>
      <w:r>
        <w:t xml:space="preserve">NEW_TRIP_TABLE_FORMAT     </w:t>
      </w:r>
      <w:r>
        <w:tab/>
        <w:t xml:space="preserve">    TRANSCAD</w:t>
      </w:r>
    </w:p>
    <w:p w:rsidR="000E4A0D" w:rsidRDefault="000E4A0D" w:rsidP="000E4A0D">
      <w:pPr>
        <w:pStyle w:val="NoSpacing"/>
      </w:pPr>
      <w:r>
        <w:t xml:space="preserve">SELECT_TRIP_TABLES              INCOME1, INCOME2, INCOME3, </w:t>
      </w:r>
      <w:proofErr w:type="gramStart"/>
      <w:r>
        <w:t>INCOME4  /</w:t>
      </w:r>
      <w:proofErr w:type="gramEnd"/>
      <w:r>
        <w:t>/---- Cores in Trip Tables ----</w:t>
      </w:r>
    </w:p>
    <w:p w:rsidR="000E4A0D" w:rsidRDefault="000E4A0D" w:rsidP="000E4A0D">
      <w:pPr>
        <w:pStyle w:val="NoSpacing"/>
      </w:pPr>
    </w:p>
    <w:p w:rsidR="000E4A0D" w:rsidRDefault="000E4A0D" w:rsidP="000E4A0D">
      <w:pPr>
        <w:pStyle w:val="NoSpacing"/>
      </w:pPr>
      <w:r>
        <w:t>MODE_CONSTANT_FILE</w:t>
      </w:r>
      <w:r>
        <w:tab/>
        <w:t xml:space="preserve">            ModeSplit\INPUTS\HBW_PEAK_Constant.txt</w:t>
      </w:r>
      <w:r>
        <w:tab/>
      </w:r>
      <w:r>
        <w:tab/>
      </w:r>
      <w:r>
        <w:tab/>
      </w:r>
    </w:p>
    <w:p w:rsidR="000E4A0D" w:rsidRDefault="000E4A0D" w:rsidP="000E4A0D">
      <w:pPr>
        <w:pStyle w:val="NoSpacing"/>
      </w:pPr>
      <w:r>
        <w:t>MODE_BIAS_FILE</w:t>
      </w:r>
      <w:r>
        <w:tab/>
        <w:t xml:space="preserve">            ModeSplit\INPUTS\HBW_PEAK_Bias.txt</w:t>
      </w:r>
    </w:p>
    <w:p w:rsidR="000E4A0D" w:rsidRDefault="000E4A0D" w:rsidP="000E4A0D">
      <w:pPr>
        <w:pStyle w:val="NoSpacing"/>
      </w:pPr>
      <w:r>
        <w:t>MODE_CHOICE_SCRIPT</w:t>
      </w:r>
      <w:r>
        <w:tab/>
        <w:t xml:space="preserve">            ModeSplit\INPUTS\Mode_Choice_Script.txt</w:t>
      </w:r>
      <w:r>
        <w:tab/>
      </w:r>
      <w:r>
        <w:tab/>
      </w:r>
    </w:p>
    <w:p w:rsidR="000E4A0D" w:rsidRDefault="000E4A0D" w:rsidP="000E4A0D">
      <w:pPr>
        <w:pStyle w:val="NoSpacing"/>
      </w:pPr>
      <w:r>
        <w:t xml:space="preserve">                                </w:t>
      </w:r>
    </w:p>
    <w:p w:rsidR="000E4A0D" w:rsidRDefault="000E4A0D" w:rsidP="000E4A0D">
      <w:pPr>
        <w:pStyle w:val="NoSpacing"/>
      </w:pPr>
      <w:r>
        <w:t>SEGMENT_MAP_FILE</w:t>
      </w:r>
      <w:r>
        <w:tab/>
        <w:t xml:space="preserve">            ModeSplit\INPUTS\Controls\Segment_Map.txt</w:t>
      </w:r>
      <w:r>
        <w:tab/>
      </w:r>
    </w:p>
    <w:p w:rsidR="000E4A0D" w:rsidRDefault="000E4A0D" w:rsidP="000E4A0D">
      <w:pPr>
        <w:pStyle w:val="NoSpacing"/>
      </w:pPr>
      <w:r>
        <w:t>ORIGIN_MAP_FIELD</w:t>
      </w:r>
      <w:r>
        <w:tab/>
        <w:t xml:space="preserve">            </w:t>
      </w:r>
      <w:r>
        <w:tab/>
        <w:t>CBD_FLAG</w:t>
      </w:r>
    </w:p>
    <w:p w:rsidR="000E4A0D" w:rsidRDefault="000E4A0D" w:rsidP="000E4A0D">
      <w:pPr>
        <w:pStyle w:val="NoSpacing"/>
      </w:pPr>
      <w:r>
        <w:t>DESTINATION_MAP_FIELD</w:t>
      </w:r>
      <w:r>
        <w:tab/>
        <w:t xml:space="preserve"> CBD_FLAG</w:t>
      </w:r>
    </w:p>
    <w:p w:rsidR="000E4A0D" w:rsidRDefault="000E4A0D" w:rsidP="000E4A0D">
      <w:pPr>
        <w:pStyle w:val="NoSpacing"/>
      </w:pPr>
    </w:p>
    <w:p w:rsidR="000E4A0D" w:rsidRPr="004B3073" w:rsidRDefault="000E4A0D" w:rsidP="000E4A0D">
      <w:pPr>
        <w:pStyle w:val="NoSpacing"/>
        <w:rPr>
          <w:b/>
          <w:color w:val="FF0000"/>
        </w:rPr>
      </w:pPr>
      <w:r w:rsidRPr="004B3073">
        <w:rPr>
          <w:b/>
          <w:color w:val="FF0000"/>
        </w:rPr>
        <w:t>##CALIBRATION_TARGET_FILE</w:t>
      </w:r>
      <w:r w:rsidRPr="004B3073">
        <w:rPr>
          <w:b/>
          <w:color w:val="FF0000"/>
        </w:rPr>
        <w:tab/>
      </w:r>
      <w:r w:rsidRPr="004B3073">
        <w:rPr>
          <w:b/>
          <w:color w:val="FF0000"/>
        </w:rPr>
        <w:tab/>
        <w:t>ModeSplit\INPUTS\Targets\HBW_Target_PEAK.txt</w:t>
      </w:r>
    </w:p>
    <w:p w:rsidR="000E4A0D" w:rsidRPr="004B3073" w:rsidRDefault="000E4A0D" w:rsidP="000E4A0D">
      <w:pPr>
        <w:pStyle w:val="NoSpacing"/>
        <w:rPr>
          <w:b/>
          <w:color w:val="FF0000"/>
        </w:rPr>
      </w:pPr>
      <w:r w:rsidRPr="004B3073">
        <w:rPr>
          <w:b/>
          <w:color w:val="FF0000"/>
        </w:rPr>
        <w:t>##CALIBRATION_SCALING_FACTOR</w:t>
      </w:r>
      <w:r w:rsidRPr="004B3073">
        <w:rPr>
          <w:b/>
          <w:color w:val="FF0000"/>
        </w:rPr>
        <w:tab/>
      </w:r>
      <w:r w:rsidRPr="004B3073">
        <w:rPr>
          <w:b/>
          <w:color w:val="FF0000"/>
        </w:rPr>
        <w:tab/>
        <w:t>1.0</w:t>
      </w:r>
    </w:p>
    <w:p w:rsidR="000E4A0D" w:rsidRPr="004B3073" w:rsidRDefault="000E4A0D" w:rsidP="000E4A0D">
      <w:pPr>
        <w:pStyle w:val="NoSpacing"/>
        <w:rPr>
          <w:b/>
          <w:color w:val="FF0000"/>
        </w:rPr>
      </w:pPr>
      <w:r w:rsidRPr="004B3073">
        <w:rPr>
          <w:b/>
          <w:color w:val="FF0000"/>
        </w:rPr>
        <w:t>##MAX_CALIBRATION_ITERATIONS</w:t>
      </w:r>
      <w:r w:rsidRPr="004B3073">
        <w:rPr>
          <w:b/>
          <w:color w:val="FF0000"/>
        </w:rPr>
        <w:tab/>
      </w:r>
      <w:r w:rsidRPr="004B3073">
        <w:rPr>
          <w:b/>
          <w:color w:val="FF0000"/>
        </w:rPr>
        <w:tab/>
        <w:t>10</w:t>
      </w:r>
    </w:p>
    <w:p w:rsidR="000E4A0D" w:rsidRPr="004B3073" w:rsidRDefault="000E4A0D" w:rsidP="000E4A0D">
      <w:pPr>
        <w:pStyle w:val="NoSpacing"/>
        <w:rPr>
          <w:b/>
          <w:color w:val="FF0000"/>
        </w:rPr>
      </w:pPr>
      <w:r w:rsidRPr="004B3073">
        <w:rPr>
          <w:b/>
          <w:color w:val="FF0000"/>
        </w:rPr>
        <w:t>##CALIBRATION_EXIT_RMSE</w:t>
      </w:r>
      <w:r w:rsidRPr="004B3073">
        <w:rPr>
          <w:b/>
          <w:color w:val="FF0000"/>
        </w:rPr>
        <w:tab/>
      </w:r>
      <w:r w:rsidRPr="004B3073">
        <w:rPr>
          <w:b/>
          <w:color w:val="FF0000"/>
        </w:rPr>
        <w:tab/>
        <w:t xml:space="preserve">    0.1</w:t>
      </w:r>
    </w:p>
    <w:p w:rsidR="000E4A0D" w:rsidRDefault="000E4A0D" w:rsidP="000E4A0D">
      <w:pPr>
        <w:pStyle w:val="NoSpacing"/>
        <w:rPr>
          <w:b/>
          <w:color w:val="FF0000"/>
        </w:rPr>
      </w:pPr>
      <w:r w:rsidRPr="004B3073">
        <w:rPr>
          <w:b/>
          <w:color w:val="FF0000"/>
        </w:rPr>
        <w:t xml:space="preserve">##NEW_MODE_CONSTANT_FILE  </w:t>
      </w:r>
      <w:r w:rsidRPr="004B3073">
        <w:rPr>
          <w:b/>
          <w:color w:val="FF0000"/>
        </w:rPr>
        <w:tab/>
        <w:t>ModeSplit\Results\HBW_PEAK_Constant_New.txt</w:t>
      </w:r>
    </w:p>
    <w:p w:rsidR="000E4A0D" w:rsidRDefault="000E4A0D" w:rsidP="000E4A0D">
      <w:pPr>
        <w:pStyle w:val="NoSpacing"/>
        <w:rPr>
          <w:b/>
          <w:color w:val="FF0000"/>
        </w:rPr>
      </w:pPr>
      <w:r w:rsidRPr="004B3073">
        <w:rPr>
          <w:b/>
          <w:color w:val="FF0000"/>
        </w:rPr>
        <w:t xml:space="preserve">##NEW_CALIBRATION_DATA_FILE   </w:t>
      </w:r>
      <w:r w:rsidRPr="004B3073">
        <w:rPr>
          <w:b/>
          <w:color w:val="FF0000"/>
        </w:rPr>
        <w:tab/>
        <w:t xml:space="preserve"> ModeSplit\Results\HBW_PEAK_Data.txt</w:t>
      </w:r>
    </w:p>
    <w:p w:rsidR="000E4A0D" w:rsidRPr="00036465" w:rsidRDefault="000E4A0D" w:rsidP="000E4A0D">
      <w:pPr>
        <w:pStyle w:val="NoSpacing"/>
        <w:rPr>
          <w:b/>
          <w:color w:val="FF0000"/>
        </w:rPr>
      </w:pPr>
      <w:r w:rsidRPr="00036465">
        <w:rPr>
          <w:b/>
          <w:color w:val="FF0000"/>
        </w:rPr>
        <w:t xml:space="preserve">##ADJUST_FIRST_MODE_CONSTANTS </w:t>
      </w:r>
      <w:r w:rsidRPr="00036465">
        <w:rPr>
          <w:b/>
          <w:color w:val="FF0000"/>
        </w:rPr>
        <w:tab/>
        <w:t>FALSE</w:t>
      </w:r>
    </w:p>
    <w:p w:rsidR="000E4A0D" w:rsidRPr="00036465" w:rsidRDefault="000E4A0D" w:rsidP="000E4A0D">
      <w:pPr>
        <w:pStyle w:val="NoSpacing"/>
        <w:rPr>
          <w:b/>
          <w:color w:val="FF0000"/>
        </w:rPr>
      </w:pPr>
      <w:r w:rsidRPr="00036465">
        <w:rPr>
          <w:b/>
          <w:color w:val="FF0000"/>
        </w:rPr>
        <w:t>##REPORT_AFTER_ITERATIONS</w:t>
      </w:r>
      <w:r w:rsidRPr="00036465">
        <w:rPr>
          <w:b/>
          <w:color w:val="FF0000"/>
        </w:rPr>
        <w:tab/>
      </w:r>
      <w:r w:rsidRPr="00036465">
        <w:rPr>
          <w:b/>
          <w:color w:val="FF0000"/>
        </w:rPr>
        <w:tab/>
      </w:r>
      <w:r w:rsidRPr="00036465">
        <w:rPr>
          <w:b/>
          <w:color w:val="FF0000"/>
        </w:rPr>
        <w:tab/>
        <w:t>3</w:t>
      </w:r>
    </w:p>
    <w:p w:rsidR="000E4A0D" w:rsidRDefault="000E4A0D" w:rsidP="000E4A0D">
      <w:pPr>
        <w:pStyle w:val="NoSpacing"/>
      </w:pPr>
    </w:p>
    <w:p w:rsidR="000E4A0D" w:rsidRDefault="000E4A0D" w:rsidP="000E4A0D">
      <w:pPr>
        <w:pStyle w:val="NoSpacing"/>
      </w:pPr>
      <w:r>
        <w:t>TRIP_PURPOSE_LABEL</w:t>
      </w:r>
      <w:r>
        <w:tab/>
        <w:t xml:space="preserve">            Home-Based Work</w:t>
      </w:r>
    </w:p>
    <w:p w:rsidR="000E4A0D" w:rsidRDefault="000E4A0D" w:rsidP="000E4A0D">
      <w:pPr>
        <w:pStyle w:val="NoSpacing"/>
      </w:pPr>
      <w:r>
        <w:t>TRIP_PURPOSE_NUMBER</w:t>
      </w:r>
      <w:r>
        <w:tab/>
        <w:t>1</w:t>
      </w:r>
      <w:r>
        <w:tab/>
        <w:t>//---- HBW = 1, HBU = 2, HBO = 3, NHB = 4 ----</w:t>
      </w:r>
    </w:p>
    <w:p w:rsidR="000E4A0D" w:rsidRDefault="000E4A0D" w:rsidP="000E4A0D">
      <w:pPr>
        <w:pStyle w:val="NoSpacing"/>
      </w:pPr>
      <w:r>
        <w:lastRenderedPageBreak/>
        <w:t>TRIP_TIME_PERIOD</w:t>
      </w:r>
      <w:r>
        <w:tab/>
        <w:t xml:space="preserve">              1</w:t>
      </w:r>
      <w:r>
        <w:tab/>
        <w:t>//---- PEAK=1, OFFPEAK=2 ----</w:t>
      </w:r>
    </w:p>
    <w:p w:rsidR="000E4A0D" w:rsidRDefault="000E4A0D" w:rsidP="000E4A0D">
      <w:pPr>
        <w:pStyle w:val="NoSpacing"/>
      </w:pPr>
    </w:p>
    <w:p w:rsidR="000E4A0D" w:rsidRDefault="000E4A0D" w:rsidP="000E4A0D">
      <w:pPr>
        <w:pStyle w:val="NoSpacing"/>
      </w:pPr>
      <w:r>
        <w:t>##SELECT_ORIGIN_ZONES</w:t>
      </w:r>
      <w:r>
        <w:tab/>
      </w:r>
      <w:r>
        <w:tab/>
      </w:r>
      <w:r>
        <w:tab/>
        <w:t>10251</w:t>
      </w:r>
    </w:p>
    <w:p w:rsidR="000E4A0D" w:rsidRDefault="000E4A0D" w:rsidP="000E4A0D">
      <w:pPr>
        <w:pStyle w:val="NoSpacing"/>
      </w:pPr>
      <w:r>
        <w:t>##SELECT_DESTINATION_ZONES</w:t>
      </w:r>
      <w:r>
        <w:tab/>
      </w:r>
      <w:r>
        <w:tab/>
        <w:t>10821</w:t>
      </w:r>
    </w:p>
    <w:p w:rsidR="000E4A0D" w:rsidRDefault="000E4A0D" w:rsidP="000E4A0D">
      <w:pPr>
        <w:pStyle w:val="NoSpacing"/>
      </w:pPr>
    </w:p>
    <w:p w:rsidR="000E4A0D" w:rsidRDefault="000E4A0D" w:rsidP="000E4A0D">
      <w:pPr>
        <w:pStyle w:val="NoSpacing"/>
      </w:pPr>
      <w:r>
        <w:t>PRIMARY_MODE_CHOICE          AUTO, TRANSIT, WALKBIKE</w:t>
      </w:r>
    </w:p>
    <w:p w:rsidR="000E4A0D" w:rsidRDefault="000E4A0D" w:rsidP="000E4A0D">
      <w:pPr>
        <w:pStyle w:val="NoSpacing"/>
      </w:pPr>
      <w:r>
        <w:t>MODE_CHOICE_NEST_1</w:t>
      </w:r>
      <w:r>
        <w:tab/>
        <w:t xml:space="preserve">            AUTO = SOV, HOV</w:t>
      </w:r>
    </w:p>
    <w:p w:rsidR="000E4A0D" w:rsidRDefault="000E4A0D" w:rsidP="000E4A0D">
      <w:pPr>
        <w:pStyle w:val="NoSpacing"/>
      </w:pPr>
      <w:r>
        <w:t>MODE_CHOICE_NEST_2</w:t>
      </w:r>
      <w:r>
        <w:tab/>
        <w:t xml:space="preserve">            HOV = POOL2, POOL3</w:t>
      </w:r>
    </w:p>
    <w:p w:rsidR="000E4A0D" w:rsidRDefault="000E4A0D" w:rsidP="000E4A0D">
      <w:pPr>
        <w:pStyle w:val="NoSpacing"/>
      </w:pPr>
      <w:r>
        <w:t>MODE_CHOICE_NEST_3</w:t>
      </w:r>
      <w:r>
        <w:tab/>
        <w:t xml:space="preserve">            TRANSIT = WALKTRAN, DRIVETRAN, DROPTRAN  </w:t>
      </w:r>
    </w:p>
    <w:p w:rsidR="000E4A0D" w:rsidRDefault="000E4A0D" w:rsidP="000E4A0D">
      <w:pPr>
        <w:pStyle w:val="NoSpacing"/>
      </w:pPr>
      <w:r>
        <w:t>MODE_CHOICE_NEST_4</w:t>
      </w:r>
      <w:r>
        <w:tab/>
        <w:t xml:space="preserve">            WALKTRAN = WALKPREM, WALKBUS </w:t>
      </w:r>
      <w:r>
        <w:tab/>
      </w:r>
      <w:r>
        <w:tab/>
      </w:r>
      <w:r>
        <w:tab/>
      </w:r>
    </w:p>
    <w:p w:rsidR="000E4A0D" w:rsidRDefault="000E4A0D" w:rsidP="000E4A0D">
      <w:pPr>
        <w:pStyle w:val="NoSpacing"/>
      </w:pPr>
      <w:r>
        <w:t>MODE_CHOICE_NEST_5</w:t>
      </w:r>
      <w:r>
        <w:tab/>
        <w:t xml:space="preserve">            DRIVETRAN = DRIVEPREM, DRIVEBUS </w:t>
      </w:r>
      <w:r>
        <w:tab/>
      </w:r>
      <w:r>
        <w:tab/>
      </w:r>
    </w:p>
    <w:p w:rsidR="000E4A0D" w:rsidRDefault="000E4A0D" w:rsidP="000E4A0D">
      <w:pPr>
        <w:pStyle w:val="NoSpacing"/>
      </w:pPr>
      <w:r>
        <w:t>MODE_CHOICE_NEST_6</w:t>
      </w:r>
      <w:r>
        <w:tab/>
        <w:t xml:space="preserve">            DROPTRAN = DROPPREM, DROPBUS </w:t>
      </w:r>
      <w:r>
        <w:tab/>
      </w:r>
      <w:r>
        <w:tab/>
      </w:r>
      <w:r>
        <w:tab/>
      </w:r>
    </w:p>
    <w:p w:rsidR="000E4A0D" w:rsidRDefault="000E4A0D" w:rsidP="000E4A0D">
      <w:pPr>
        <w:pStyle w:val="NoSpacing"/>
      </w:pPr>
      <w:r>
        <w:t>MODE_CHOICE_NEST_7</w:t>
      </w:r>
      <w:r>
        <w:tab/>
        <w:t xml:space="preserve">            WALKBIKE = WALK, BIKE</w:t>
      </w:r>
    </w:p>
    <w:p w:rsidR="000E4A0D" w:rsidRDefault="000E4A0D" w:rsidP="000E4A0D">
      <w:pPr>
        <w:pStyle w:val="NoSpacing"/>
      </w:pPr>
      <w:r>
        <w:t xml:space="preserve"> </w:t>
      </w:r>
      <w:r>
        <w:tab/>
      </w:r>
      <w:r>
        <w:tab/>
      </w:r>
      <w:r>
        <w:tab/>
      </w:r>
      <w:r>
        <w:tab/>
      </w:r>
      <w:r>
        <w:tab/>
      </w:r>
    </w:p>
    <w:p w:rsidR="000E4A0D" w:rsidRDefault="000E4A0D" w:rsidP="000E4A0D">
      <w:pPr>
        <w:pStyle w:val="NoSpacing"/>
      </w:pPr>
      <w:r>
        <w:t>NESTING_COEFFICIENT_1</w:t>
      </w:r>
      <w:r>
        <w:tab/>
        <w:t xml:space="preserve">       0.655</w:t>
      </w:r>
    </w:p>
    <w:p w:rsidR="000E4A0D" w:rsidRDefault="000E4A0D" w:rsidP="000E4A0D">
      <w:pPr>
        <w:pStyle w:val="NoSpacing"/>
      </w:pPr>
      <w:r>
        <w:t>NESTING_COEFFICIENT_2</w:t>
      </w:r>
      <w:r>
        <w:tab/>
        <w:t xml:space="preserve">       0.458</w:t>
      </w:r>
    </w:p>
    <w:p w:rsidR="000E4A0D" w:rsidRDefault="000E4A0D" w:rsidP="000E4A0D">
      <w:pPr>
        <w:pStyle w:val="NoSpacing"/>
      </w:pPr>
      <w:r>
        <w:t>NESTING_COEFFICIENT_3</w:t>
      </w:r>
      <w:r>
        <w:tab/>
        <w:t xml:space="preserve">       0.655</w:t>
      </w:r>
    </w:p>
    <w:p w:rsidR="000E4A0D" w:rsidRDefault="000E4A0D" w:rsidP="000E4A0D">
      <w:pPr>
        <w:pStyle w:val="NoSpacing"/>
      </w:pPr>
      <w:r>
        <w:t>NESTING_COEFFICIENT_4</w:t>
      </w:r>
      <w:r>
        <w:tab/>
        <w:t xml:space="preserve">       0.458</w:t>
      </w:r>
    </w:p>
    <w:p w:rsidR="000E4A0D" w:rsidRDefault="000E4A0D" w:rsidP="000E4A0D">
      <w:pPr>
        <w:pStyle w:val="NoSpacing"/>
      </w:pPr>
      <w:r>
        <w:t>NESTING_COEFFICIENT_5</w:t>
      </w:r>
      <w:r>
        <w:tab/>
        <w:t xml:space="preserve">       0.458</w:t>
      </w:r>
    </w:p>
    <w:p w:rsidR="000E4A0D" w:rsidRDefault="000E4A0D" w:rsidP="000E4A0D">
      <w:pPr>
        <w:pStyle w:val="NoSpacing"/>
      </w:pPr>
      <w:r>
        <w:t>NESTING_COEFFICIENT_6</w:t>
      </w:r>
      <w:r>
        <w:tab/>
        <w:t xml:space="preserve">       0.458</w:t>
      </w:r>
    </w:p>
    <w:p w:rsidR="000E4A0D" w:rsidRDefault="000E4A0D" w:rsidP="000E4A0D">
      <w:pPr>
        <w:pStyle w:val="NoSpacing"/>
      </w:pPr>
      <w:r>
        <w:t>NESTING_COEFFICIENT_7</w:t>
      </w:r>
      <w:r>
        <w:tab/>
        <w:t xml:space="preserve">       0.655</w:t>
      </w:r>
    </w:p>
    <w:p w:rsidR="000E4A0D" w:rsidRDefault="000E4A0D" w:rsidP="000E4A0D">
      <w:pPr>
        <w:pStyle w:val="NoSpacing"/>
      </w:pPr>
    </w:p>
    <w:p w:rsidR="000E4A0D" w:rsidRDefault="000E4A0D" w:rsidP="000E4A0D">
      <w:pPr>
        <w:pStyle w:val="NoSpacing"/>
      </w:pPr>
      <w:r>
        <w:t xml:space="preserve">MODEL_NAMES_1                  INCOME1,      INCOME2,      INCOME3,      INCOME4                               </w:t>
      </w:r>
    </w:p>
    <w:p w:rsidR="000E4A0D" w:rsidRDefault="000E4A0D" w:rsidP="000E4A0D">
      <w:pPr>
        <w:pStyle w:val="NoSpacing"/>
      </w:pPr>
    </w:p>
    <w:p w:rsidR="000E4A0D" w:rsidRDefault="000E4A0D" w:rsidP="000E4A0D">
      <w:pPr>
        <w:pStyle w:val="NoSpacing"/>
      </w:pPr>
      <w:r>
        <w:t>VEHICLE_TIME_VALUES_1</w:t>
      </w:r>
      <w:r>
        <w:tab/>
        <w:t xml:space="preserve">       -0.02202</w:t>
      </w:r>
    </w:p>
    <w:p w:rsidR="000E4A0D" w:rsidRDefault="000E4A0D" w:rsidP="000E4A0D">
      <w:pPr>
        <w:pStyle w:val="NoSpacing"/>
      </w:pPr>
      <w:r>
        <w:t>WALK_TIME_VALUES_1</w:t>
      </w:r>
      <w:r>
        <w:tab/>
      </w:r>
      <w:r>
        <w:tab/>
        <w:t xml:space="preserve">       -0.05680</w:t>
      </w:r>
    </w:p>
    <w:p w:rsidR="000E4A0D" w:rsidRDefault="000E4A0D" w:rsidP="000E4A0D">
      <w:pPr>
        <w:pStyle w:val="NoSpacing"/>
      </w:pPr>
      <w:r>
        <w:t>DRIVE_ACCESS_VALUES_1</w:t>
      </w:r>
      <w:r>
        <w:tab/>
        <w:t xml:space="preserve">       -0.02202</w:t>
      </w:r>
    </w:p>
    <w:p w:rsidR="000E4A0D" w:rsidRDefault="000E4A0D" w:rsidP="000E4A0D">
      <w:pPr>
        <w:pStyle w:val="NoSpacing"/>
      </w:pPr>
      <w:r>
        <w:t>WAIT_TIME_VALUES_1</w:t>
      </w:r>
      <w:r>
        <w:tab/>
      </w:r>
      <w:r>
        <w:tab/>
        <w:t xml:space="preserve">       -0.03303</w:t>
      </w:r>
    </w:p>
    <w:p w:rsidR="000E4A0D" w:rsidRDefault="000E4A0D" w:rsidP="000E4A0D">
      <w:pPr>
        <w:pStyle w:val="NoSpacing"/>
      </w:pPr>
      <w:r>
        <w:t>TRANSFER_TIME_VALUES_1</w:t>
      </w:r>
      <w:r>
        <w:tab/>
        <w:t xml:space="preserve">       -0.04404</w:t>
      </w:r>
    </w:p>
    <w:p w:rsidR="000E4A0D" w:rsidRDefault="000E4A0D" w:rsidP="000E4A0D">
      <w:pPr>
        <w:pStyle w:val="NoSpacing"/>
      </w:pPr>
      <w:r>
        <w:t>PENALTY_TIME_VALUES_1</w:t>
      </w:r>
      <w:r>
        <w:tab/>
        <w:t xml:space="preserve">       -0.02202</w:t>
      </w:r>
    </w:p>
    <w:p w:rsidR="000E4A0D" w:rsidRDefault="000E4A0D" w:rsidP="000E4A0D">
      <w:pPr>
        <w:pStyle w:val="NoSpacing"/>
      </w:pPr>
      <w:r>
        <w:t>COST_VALUES_1                  -0.00329,     -0.00165,     -0.00089,     -0.00070</w:t>
      </w:r>
    </w:p>
    <w:p w:rsidR="000E4A0D" w:rsidRDefault="000E4A0D" w:rsidP="000E4A0D">
      <w:pPr>
        <w:pStyle w:val="NoSpacing"/>
      </w:pPr>
      <w:r>
        <w:t>USER_VALUES_1                  -0.03290,     -0.01650,     -0.00890,     -0.00700</w:t>
      </w:r>
    </w:p>
    <w:p w:rsidR="000E4A0D" w:rsidRDefault="000E4A0D" w:rsidP="000E4A0D">
      <w:pPr>
        <w:pStyle w:val="NoSpacing"/>
      </w:pPr>
      <w:r>
        <w:t>DIFFERENCE_VALUES_1</w:t>
      </w:r>
      <w:r>
        <w:tab/>
        <w:t xml:space="preserve">           -0.01542                                    </w:t>
      </w:r>
    </w:p>
    <w:p w:rsidR="000E4A0D" w:rsidRDefault="000E4A0D" w:rsidP="000E4A0D">
      <w:pPr>
        <w:pStyle w:val="NoSpacing"/>
      </w:pPr>
    </w:p>
    <w:p w:rsidR="000E4A0D" w:rsidRDefault="000E4A0D" w:rsidP="000E4A0D">
      <w:pPr>
        <w:pStyle w:val="NoSpacing"/>
      </w:pPr>
      <w:r>
        <w:t>MODE_ACCESS_MARKET_1</w:t>
      </w:r>
      <w:r>
        <w:tab/>
        <w:t xml:space="preserve">        SOV, POOL2, POOL3, DRIVEBUS, DRIVEPREM, DROPBUS, DROPPREM, WALKBUS, WALKPREM, WALK, BIKE</w:t>
      </w:r>
      <w:r>
        <w:tab/>
      </w:r>
      <w:r>
        <w:tab/>
      </w:r>
    </w:p>
    <w:p w:rsidR="000E4A0D" w:rsidRDefault="000E4A0D" w:rsidP="000E4A0D">
      <w:pPr>
        <w:pStyle w:val="NoSpacing"/>
      </w:pPr>
      <w:r>
        <w:t>MODE_ACCESS_MARKET_2</w:t>
      </w:r>
      <w:r>
        <w:tab/>
        <w:t xml:space="preserve">        SOV, POOL2, POOL3, DRIVEBUS, DRIVEPREM, DROPBUS, DROPPREM</w:t>
      </w:r>
      <w:r>
        <w:tab/>
      </w:r>
      <w:r>
        <w:tab/>
      </w:r>
      <w:r>
        <w:tab/>
      </w:r>
      <w:r>
        <w:tab/>
      </w:r>
      <w:r>
        <w:tab/>
      </w:r>
      <w:r>
        <w:tab/>
      </w:r>
      <w:r>
        <w:tab/>
      </w:r>
      <w:r>
        <w:tab/>
      </w:r>
    </w:p>
    <w:p w:rsidR="000E4A0D" w:rsidRDefault="000E4A0D" w:rsidP="000E4A0D">
      <w:pPr>
        <w:pStyle w:val="NoSpacing"/>
      </w:pPr>
      <w:r>
        <w:t>MODE_ACCESS_MARKET_3</w:t>
      </w:r>
      <w:r>
        <w:tab/>
        <w:t xml:space="preserve">        SOV, POOL2, POOL3 </w:t>
      </w:r>
      <w:r>
        <w:tab/>
      </w:r>
      <w:r>
        <w:tab/>
      </w:r>
      <w:r>
        <w:tab/>
      </w:r>
      <w:r>
        <w:tab/>
      </w:r>
      <w:r>
        <w:tab/>
      </w:r>
      <w:r>
        <w:tab/>
      </w:r>
      <w:r>
        <w:tab/>
      </w:r>
      <w:r>
        <w:tab/>
      </w:r>
      <w:r>
        <w:tab/>
      </w:r>
      <w:r>
        <w:tab/>
      </w:r>
      <w:r>
        <w:tab/>
      </w:r>
      <w:r>
        <w:tab/>
      </w:r>
      <w:r>
        <w:tab/>
      </w:r>
    </w:p>
    <w:p w:rsidR="000E4A0D" w:rsidRDefault="000E4A0D" w:rsidP="000E4A0D">
      <w:pPr>
        <w:pStyle w:val="NoSpacing"/>
      </w:pPr>
      <w:r>
        <w:t>ACCESS_MARKET_NAME_1</w:t>
      </w:r>
      <w:r>
        <w:tab/>
        <w:t>Can Walk to Transit at the Origin and Destination</w:t>
      </w:r>
    </w:p>
    <w:p w:rsidR="000E4A0D" w:rsidRDefault="000E4A0D" w:rsidP="000E4A0D">
      <w:pPr>
        <w:pStyle w:val="NoSpacing"/>
      </w:pPr>
      <w:r>
        <w:t>ACCESS_MARKET_NAME_2</w:t>
      </w:r>
      <w:r>
        <w:tab/>
        <w:t>Must Drive at the Origin and Can Walk to Transit the Destination</w:t>
      </w:r>
    </w:p>
    <w:p w:rsidR="000E4A0D" w:rsidRDefault="000E4A0D" w:rsidP="000E4A0D">
      <w:pPr>
        <w:pStyle w:val="NoSpacing"/>
      </w:pPr>
      <w:r>
        <w:t>ACCESS_MARKET_NAME_3</w:t>
      </w:r>
      <w:r>
        <w:tab/>
        <w:t>Must Drive</w:t>
      </w:r>
    </w:p>
    <w:p w:rsidR="000E4A0D" w:rsidRDefault="000E4A0D" w:rsidP="000E4A0D">
      <w:pPr>
        <w:pStyle w:val="NoSpacing"/>
      </w:pPr>
    </w:p>
    <w:p w:rsidR="000E4A0D" w:rsidRDefault="000E4A0D" w:rsidP="000E4A0D">
      <w:pPr>
        <w:pStyle w:val="NoSpacing"/>
      </w:pPr>
      <w:r>
        <w:t>NEW_TABLE_MODES_1</w:t>
      </w:r>
      <w:r>
        <w:tab/>
        <w:t xml:space="preserve">              SOV = Drive Alone</w:t>
      </w:r>
    </w:p>
    <w:p w:rsidR="000E4A0D" w:rsidRDefault="000E4A0D" w:rsidP="000E4A0D">
      <w:pPr>
        <w:pStyle w:val="NoSpacing"/>
      </w:pPr>
      <w:r>
        <w:t>NEW_TABLE_MODES_2</w:t>
      </w:r>
      <w:r>
        <w:tab/>
        <w:t xml:space="preserve">              POOL2 = Carpool 2</w:t>
      </w:r>
    </w:p>
    <w:p w:rsidR="000E4A0D" w:rsidRDefault="000E4A0D" w:rsidP="000E4A0D">
      <w:pPr>
        <w:pStyle w:val="NoSpacing"/>
      </w:pPr>
      <w:r>
        <w:t>NEW_TABLE_MODES_3</w:t>
      </w:r>
      <w:r>
        <w:tab/>
        <w:t xml:space="preserve">              POOL3 = Carpool 3</w:t>
      </w:r>
    </w:p>
    <w:p w:rsidR="000E4A0D" w:rsidRDefault="000E4A0D" w:rsidP="000E4A0D">
      <w:pPr>
        <w:pStyle w:val="NoSpacing"/>
      </w:pPr>
      <w:r>
        <w:t>NEW_TABLE_MODES_4</w:t>
      </w:r>
      <w:r>
        <w:tab/>
        <w:t xml:space="preserve">              WALKPREM = Wk-Premium</w:t>
      </w:r>
    </w:p>
    <w:p w:rsidR="000E4A0D" w:rsidRDefault="000E4A0D" w:rsidP="000E4A0D">
      <w:pPr>
        <w:pStyle w:val="NoSpacing"/>
      </w:pPr>
      <w:r>
        <w:lastRenderedPageBreak/>
        <w:t>NEW_TABLE_MODES_5</w:t>
      </w:r>
      <w:r>
        <w:tab/>
        <w:t xml:space="preserve">              WALKBUS = Wk-Bus</w:t>
      </w:r>
    </w:p>
    <w:p w:rsidR="000E4A0D" w:rsidRDefault="000E4A0D" w:rsidP="000E4A0D">
      <w:pPr>
        <w:pStyle w:val="NoSpacing"/>
      </w:pPr>
      <w:r>
        <w:t>NEW_TABLE_MODES_6</w:t>
      </w:r>
      <w:r>
        <w:tab/>
        <w:t xml:space="preserve">              DRIVEPREM = Dr-Premium</w:t>
      </w:r>
    </w:p>
    <w:p w:rsidR="000E4A0D" w:rsidRDefault="000E4A0D" w:rsidP="000E4A0D">
      <w:pPr>
        <w:pStyle w:val="NoSpacing"/>
      </w:pPr>
      <w:r>
        <w:t>NEW_TABLE_MODES_7</w:t>
      </w:r>
      <w:r>
        <w:tab/>
        <w:t xml:space="preserve">              DRIVEBUS = Dr-Bus</w:t>
      </w:r>
    </w:p>
    <w:p w:rsidR="000E4A0D" w:rsidRDefault="000E4A0D" w:rsidP="000E4A0D">
      <w:pPr>
        <w:pStyle w:val="NoSpacing"/>
      </w:pPr>
      <w:r>
        <w:t>NEW_TABLE_MODES_8</w:t>
      </w:r>
      <w:r>
        <w:tab/>
        <w:t xml:space="preserve">              DROPPREM = DropOff-Premium</w:t>
      </w:r>
    </w:p>
    <w:p w:rsidR="000E4A0D" w:rsidRDefault="000E4A0D" w:rsidP="000E4A0D">
      <w:pPr>
        <w:pStyle w:val="NoSpacing"/>
      </w:pPr>
      <w:r>
        <w:t>NEW_TABLE_MODES_9</w:t>
      </w:r>
      <w:r>
        <w:tab/>
        <w:t xml:space="preserve">              DROPBUS = DropOff-Bus</w:t>
      </w:r>
    </w:p>
    <w:p w:rsidR="000E4A0D" w:rsidRDefault="000E4A0D" w:rsidP="000E4A0D">
      <w:pPr>
        <w:pStyle w:val="NoSpacing"/>
      </w:pPr>
      <w:r>
        <w:t>NEW_TABLE_MODES_10</w:t>
      </w:r>
      <w:r>
        <w:tab/>
        <w:t>WALK = Walk</w:t>
      </w:r>
      <w:r>
        <w:tab/>
      </w:r>
    </w:p>
    <w:p w:rsidR="000E4A0D" w:rsidRDefault="000E4A0D" w:rsidP="000E4A0D">
      <w:pPr>
        <w:pStyle w:val="NoSpacing"/>
      </w:pPr>
      <w:r>
        <w:t>NEW_TABLE_MODES_11</w:t>
      </w:r>
      <w:r>
        <w:tab/>
        <w:t>BIKE = Bike</w:t>
      </w:r>
      <w:r>
        <w:tab/>
      </w:r>
    </w:p>
    <w:p w:rsidR="000E4A0D" w:rsidRDefault="000E4A0D" w:rsidP="000E4A0D">
      <w:pPr>
        <w:pStyle w:val="NoSpacing"/>
      </w:pPr>
    </w:p>
    <w:p w:rsidR="000E4A0D" w:rsidRDefault="000E4A0D" w:rsidP="000E4A0D">
      <w:pPr>
        <w:pStyle w:val="NoSpacing"/>
      </w:pPr>
      <w:r>
        <w:t>NEW_MODE_SUMMARY_FILE           ModeSplit\Results\2013_HBW_PEAK_Summary.txt</w:t>
      </w:r>
    </w:p>
    <w:p w:rsidR="000E4A0D" w:rsidRDefault="000E4A0D" w:rsidP="000E4A0D">
      <w:pPr>
        <w:pStyle w:val="NoSpacing"/>
      </w:pPr>
      <w:r>
        <w:t>NEW_MARKET_SEGMENT_FILE         ModeSplit\Results\2013_HBW_PEAK_Segment.txt</w:t>
      </w:r>
    </w:p>
    <w:p w:rsidR="000E4A0D" w:rsidRPr="004B3073" w:rsidRDefault="000E4A0D" w:rsidP="000E4A0D">
      <w:pPr>
        <w:pStyle w:val="NoSpacing"/>
        <w:rPr>
          <w:b/>
          <w:color w:val="FF0000"/>
        </w:rPr>
      </w:pPr>
      <w:r w:rsidRPr="004B3073">
        <w:rPr>
          <w:b/>
          <w:color w:val="FF0000"/>
        </w:rPr>
        <w:t>##NEW_MODE_SEGMENT_FILE        ModeSplit\Results\HBW_Mode_Seg.txt</w:t>
      </w:r>
    </w:p>
    <w:p w:rsidR="000E4A0D" w:rsidRDefault="000E4A0D" w:rsidP="000E4A0D">
      <w:pPr>
        <w:pStyle w:val="NoSpacing"/>
      </w:pPr>
      <w:r>
        <w:t>##NEW_FTA_SUMMIT_FILE</w:t>
      </w:r>
      <w:r>
        <w:tab/>
        <w:t xml:space="preserve">       ModeSplit\Results\HBW_Summit.bin</w:t>
      </w:r>
    </w:p>
    <w:p w:rsidR="000E4A0D" w:rsidRDefault="000E4A0D" w:rsidP="000E4A0D">
      <w:pPr>
        <w:pStyle w:val="NoSpacing"/>
      </w:pPr>
      <w:r>
        <w:t>NEW_PRODUCTION_FILE</w:t>
      </w:r>
      <w:r>
        <w:tab/>
        <w:t xml:space="preserve">        ModeSplit\Results\2013_HBW_PEAK_Productions.txt</w:t>
      </w:r>
    </w:p>
    <w:p w:rsidR="000E4A0D" w:rsidRDefault="000E4A0D" w:rsidP="000E4A0D">
      <w:pPr>
        <w:pStyle w:val="NoSpacing"/>
      </w:pPr>
      <w:r>
        <w:t>NEW_ATTRACTION_FILE</w:t>
      </w:r>
      <w:r>
        <w:tab/>
        <w:t xml:space="preserve">        ModeSplit\Results\2013_HBW_PEAK_Attractions.txt</w:t>
      </w:r>
    </w:p>
    <w:p w:rsidR="000E4A0D" w:rsidRDefault="000E4A0D" w:rsidP="000E4A0D">
      <w:pPr>
        <w:pStyle w:val="NoSpacing"/>
      </w:pPr>
      <w:r>
        <w:t xml:space="preserve">                             </w:t>
      </w:r>
    </w:p>
    <w:p w:rsidR="000E4A0D" w:rsidRDefault="000E4A0D" w:rsidP="000E4A0D">
      <w:pPr>
        <w:pStyle w:val="NoSpacing"/>
      </w:pPr>
      <w:r>
        <w:t xml:space="preserve">MODECHOICE_REPORT_1   </w:t>
      </w:r>
      <w:r>
        <w:tab/>
        <w:t>MODE_CHOICE_SCRIPT</w:t>
      </w:r>
    </w:p>
    <w:p w:rsidR="000E4A0D" w:rsidRDefault="000E4A0D" w:rsidP="000E4A0D">
      <w:pPr>
        <w:pStyle w:val="NoSpacing"/>
      </w:pPr>
      <w:r>
        <w:t>MODECHOICE_REPORT_2</w:t>
      </w:r>
      <w:r>
        <w:tab/>
        <w:t>MARKET_SEGMENT_REPORT</w:t>
      </w:r>
    </w:p>
    <w:p w:rsidR="000E4A0D" w:rsidRDefault="000E4A0D" w:rsidP="000E4A0D">
      <w:pPr>
        <w:pStyle w:val="NoSpacing"/>
      </w:pPr>
      <w:r>
        <w:t>MODECHOICE_REPORT_3</w:t>
      </w:r>
      <w:r>
        <w:tab/>
        <w:t>MODE_SUMMARY_REPORT</w:t>
      </w:r>
    </w:p>
    <w:p w:rsidR="000E4A0D" w:rsidRPr="004B3073" w:rsidRDefault="000E4A0D" w:rsidP="000E4A0D">
      <w:pPr>
        <w:pStyle w:val="NoSpacing"/>
        <w:rPr>
          <w:b/>
          <w:color w:val="FF0000"/>
        </w:rPr>
      </w:pPr>
      <w:r w:rsidRPr="004B3073">
        <w:rPr>
          <w:b/>
          <w:color w:val="FF0000"/>
        </w:rPr>
        <w:t>##MODECHOICE_REPORT_4</w:t>
      </w:r>
      <w:r w:rsidRPr="004B3073">
        <w:rPr>
          <w:b/>
          <w:color w:val="FF0000"/>
        </w:rPr>
        <w:tab/>
        <w:t>CALIBRATION_REPORT</w:t>
      </w:r>
    </w:p>
    <w:p w:rsidR="000E4A0D" w:rsidRPr="004B3073" w:rsidRDefault="000E4A0D" w:rsidP="000E4A0D">
      <w:pPr>
        <w:pStyle w:val="NoSpacing"/>
        <w:rPr>
          <w:b/>
          <w:color w:val="FF0000"/>
        </w:rPr>
      </w:pPr>
      <w:r w:rsidRPr="004B3073">
        <w:rPr>
          <w:b/>
          <w:color w:val="FF0000"/>
        </w:rPr>
        <w:t>##MODECHOICE_REPORT_5</w:t>
      </w:r>
      <w:r w:rsidRPr="004B3073">
        <w:rPr>
          <w:b/>
          <w:color w:val="FF0000"/>
        </w:rPr>
        <w:tab/>
        <w:t>TARGET_DATA_REPORT</w:t>
      </w:r>
    </w:p>
    <w:p w:rsidR="000E4A0D" w:rsidRDefault="000E4A0D" w:rsidP="000E4A0D">
      <w:pPr>
        <w:pStyle w:val="NoSpacing"/>
      </w:pPr>
      <w:r>
        <w:t>MODECHOICE_REPORT_6</w:t>
      </w:r>
      <w:r>
        <w:tab/>
        <w:t>MODE_VALUE_SUMMARY</w:t>
      </w:r>
    </w:p>
    <w:p w:rsidR="000E4A0D" w:rsidRDefault="000E4A0D" w:rsidP="000E4A0D">
      <w:pPr>
        <w:pStyle w:val="NoSpacing"/>
      </w:pPr>
      <w:r>
        <w:t>MODECHOICE_REPORT_7</w:t>
      </w:r>
      <w:r>
        <w:tab/>
        <w:t>SEGMENT_VALUE_SUMMARY</w:t>
      </w:r>
    </w:p>
    <w:p w:rsidR="000E4A0D" w:rsidRDefault="000E4A0D" w:rsidP="000E4A0D">
      <w:pPr>
        <w:pStyle w:val="NoSpacing"/>
      </w:pPr>
      <w:r>
        <w:t>##MODECHOICE_REPORT_8</w:t>
      </w:r>
      <w:r>
        <w:tab/>
        <w:t>MODE_CHOICE_STACK</w:t>
      </w:r>
    </w:p>
    <w:p w:rsidR="000E4A0D" w:rsidRDefault="000E4A0D" w:rsidP="000E4A0D">
      <w:pPr>
        <w:pStyle w:val="NoSpacing"/>
      </w:pPr>
      <w:r>
        <w:t>##MODECHOICE_REPORT_9</w:t>
      </w:r>
      <w:r>
        <w:tab/>
        <w:t xml:space="preserve"> ACCESS_MARKET_SUMMARY</w:t>
      </w:r>
    </w:p>
    <w:p w:rsidR="000E4A0D" w:rsidRDefault="000E4A0D" w:rsidP="000E4A0D">
      <w:pPr>
        <w:pStyle w:val="NoSpacing"/>
      </w:pPr>
      <w:r>
        <w:t>##MODECHOICE_REPORT_10     LOST_TRIPS_REPORT</w:t>
      </w:r>
    </w:p>
    <w:p w:rsidR="000E4A0D" w:rsidRDefault="000E4A0D" w:rsidP="000E4A0D">
      <w:pPr>
        <w:pStyle w:val="NoSpacing"/>
      </w:pPr>
    </w:p>
    <w:p w:rsidR="000E4A0D" w:rsidRDefault="000E4A0D" w:rsidP="000E4A0D">
      <w:pPr>
        <w:pStyle w:val="NoSpacing"/>
      </w:pPr>
    </w:p>
    <w:p w:rsidR="000E4A0D" w:rsidRDefault="000E4A0D" w:rsidP="000E4A0D">
      <w:r>
        <w:br w:type="page"/>
      </w:r>
    </w:p>
    <w:p w:rsidR="000E4A0D" w:rsidRDefault="000E4A0D" w:rsidP="000E4A0D">
      <w:pPr>
        <w:pStyle w:val="NoSpacing"/>
        <w:rPr>
          <w:b/>
          <w:color w:val="FF0000"/>
        </w:rPr>
      </w:pPr>
      <w:r>
        <w:rPr>
          <w:b/>
          <w:color w:val="FF0000"/>
        </w:rPr>
        <w:lastRenderedPageBreak/>
        <w:t>Modifications to ctl file</w:t>
      </w:r>
    </w:p>
    <w:p w:rsidR="000E4A0D" w:rsidRDefault="000E4A0D" w:rsidP="000E4A0D">
      <w:pPr>
        <w:pStyle w:val="NoSpacing"/>
        <w:rPr>
          <w:b/>
          <w:color w:val="FF0000"/>
        </w:rPr>
      </w:pPr>
    </w:p>
    <w:p w:rsidR="000E4A0D" w:rsidRPr="004B3073" w:rsidRDefault="000E4A0D" w:rsidP="000E4A0D">
      <w:pPr>
        <w:pStyle w:val="NoSpacing"/>
        <w:rPr>
          <w:b/>
          <w:color w:val="FF0000"/>
        </w:rPr>
      </w:pPr>
      <w:r w:rsidRPr="004B3073">
        <w:rPr>
          <w:b/>
          <w:color w:val="FF0000"/>
        </w:rPr>
        <w:t>ZONE_FILE</w:t>
      </w:r>
      <w:r w:rsidRPr="004B3073">
        <w:rPr>
          <w:b/>
          <w:color w:val="FF0000"/>
        </w:rPr>
        <w:tab/>
      </w:r>
      <w:r w:rsidRPr="004B3073">
        <w:rPr>
          <w:b/>
          <w:color w:val="FF0000"/>
        </w:rPr>
        <w:tab/>
        <w:t>TAZ_ATYPE.ASC</w:t>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r w:rsidRPr="004B3073">
        <w:rPr>
          <w:b/>
          <w:color w:val="FF0000"/>
        </w:rPr>
        <w:tab/>
      </w:r>
    </w:p>
    <w:p w:rsidR="000E4A0D" w:rsidRDefault="000E4A0D" w:rsidP="000E4A0D">
      <w:r>
        <w:t>Altering the definition of the CBD (described above) is reflected in this file.  The CBD definition is loaded from \Metrolina\MS_Control_Template\TAZ_ATYPE_TRANSIT_FLAGS.dbf   AECOM set the definition based on year, but I changed it by adding six more CBD TAZ.  If I keep this change, I must repair that file too.  The TAZ added to the CBD are</w:t>
      </w:r>
    </w:p>
    <w:p w:rsidR="000E4A0D" w:rsidRDefault="000E4A0D" w:rsidP="000E4A0D">
      <w:r>
        <w:t>TAZ 10005, 10011, 10017, 10018, 10020, 10030</w:t>
      </w:r>
    </w:p>
    <w:p w:rsidR="000E4A0D" w:rsidRDefault="000E4A0D" w:rsidP="000E4A0D">
      <w:r>
        <w:t>CBD_Flag – the field called is the third column (see TAZ_ATYPE.DCT)</w:t>
      </w:r>
    </w:p>
    <w:p w:rsidR="000E4A0D" w:rsidRDefault="000E4A0D" w:rsidP="000E4A0D">
      <w:pPr>
        <w:pStyle w:val="NoSpacing"/>
      </w:pPr>
      <w:r w:rsidRPr="004C0D09">
        <w:t>100</w:t>
      </w:r>
      <w:r>
        <w:t>05</w:t>
      </w:r>
      <w:r w:rsidRPr="004C0D09">
        <w:t xml:space="preserve">    1    </w:t>
      </w:r>
      <w:proofErr w:type="gramStart"/>
      <w:r w:rsidRPr="004C0D09">
        <w:rPr>
          <w:b/>
          <w:color w:val="FF0000"/>
        </w:rPr>
        <w:t>2</w:t>
      </w:r>
      <w:r w:rsidRPr="004C0D09">
        <w:t xml:space="preserve">  100</w:t>
      </w:r>
      <w:proofErr w:type="gramEnd"/>
      <w:r w:rsidRPr="004C0D09">
        <w:t xml:space="preserve">    1</w:t>
      </w:r>
    </w:p>
    <w:p w:rsidR="000E4A0D" w:rsidRDefault="000E4A0D" w:rsidP="000E4A0D">
      <w:pPr>
        <w:pStyle w:val="NoSpacing"/>
      </w:pPr>
      <w:r w:rsidRPr="004C0D09">
        <w:t xml:space="preserve">10011    1    </w:t>
      </w:r>
      <w:proofErr w:type="gramStart"/>
      <w:r w:rsidRPr="004C0D09">
        <w:rPr>
          <w:b/>
          <w:color w:val="FF0000"/>
        </w:rPr>
        <w:t xml:space="preserve">2 </w:t>
      </w:r>
      <w:r w:rsidRPr="004C0D09">
        <w:t xml:space="preserve"> 100</w:t>
      </w:r>
      <w:proofErr w:type="gramEnd"/>
      <w:r w:rsidRPr="004C0D09">
        <w:t xml:space="preserve">    1</w:t>
      </w:r>
    </w:p>
    <w:p w:rsidR="000E4A0D" w:rsidRDefault="000E4A0D" w:rsidP="000E4A0D">
      <w:pPr>
        <w:pStyle w:val="NoSpacing"/>
      </w:pPr>
      <w:r w:rsidRPr="004C0D09">
        <w:t>1001</w:t>
      </w:r>
      <w:r>
        <w:t>7</w:t>
      </w:r>
      <w:r w:rsidRPr="004C0D09">
        <w:t xml:space="preserve">    1    </w:t>
      </w:r>
      <w:proofErr w:type="gramStart"/>
      <w:r w:rsidRPr="004C0D09">
        <w:rPr>
          <w:b/>
          <w:color w:val="FF0000"/>
        </w:rPr>
        <w:t>2</w:t>
      </w:r>
      <w:r w:rsidRPr="004C0D09">
        <w:t xml:space="preserve">  100</w:t>
      </w:r>
      <w:proofErr w:type="gramEnd"/>
      <w:r w:rsidRPr="004C0D09">
        <w:t xml:space="preserve">    1</w:t>
      </w:r>
    </w:p>
    <w:p w:rsidR="000E4A0D" w:rsidRDefault="000E4A0D" w:rsidP="000E4A0D">
      <w:pPr>
        <w:pStyle w:val="NoSpacing"/>
      </w:pPr>
      <w:r w:rsidRPr="004C0D09">
        <w:t>1001</w:t>
      </w:r>
      <w:r>
        <w:t>8</w:t>
      </w:r>
      <w:r w:rsidRPr="004C0D09">
        <w:t xml:space="preserve">    1    </w:t>
      </w:r>
      <w:proofErr w:type="gramStart"/>
      <w:r w:rsidRPr="004C0D09">
        <w:rPr>
          <w:b/>
          <w:color w:val="FF0000"/>
        </w:rPr>
        <w:t>2</w:t>
      </w:r>
      <w:r w:rsidRPr="004C0D09">
        <w:t xml:space="preserve">  100</w:t>
      </w:r>
      <w:proofErr w:type="gramEnd"/>
      <w:r w:rsidRPr="004C0D09">
        <w:t xml:space="preserve">    1</w:t>
      </w:r>
    </w:p>
    <w:p w:rsidR="000E4A0D" w:rsidRDefault="000E4A0D" w:rsidP="000E4A0D">
      <w:pPr>
        <w:pStyle w:val="NoSpacing"/>
      </w:pPr>
      <w:r>
        <w:t>10020</w:t>
      </w:r>
      <w:r w:rsidRPr="004C0D09">
        <w:t xml:space="preserve">    1    </w:t>
      </w:r>
      <w:proofErr w:type="gramStart"/>
      <w:r w:rsidRPr="004C0D09">
        <w:rPr>
          <w:b/>
          <w:color w:val="FF0000"/>
        </w:rPr>
        <w:t>2</w:t>
      </w:r>
      <w:r w:rsidRPr="004C0D09">
        <w:t xml:space="preserve">  100</w:t>
      </w:r>
      <w:proofErr w:type="gramEnd"/>
      <w:r w:rsidRPr="004C0D09">
        <w:t xml:space="preserve">    1</w:t>
      </w:r>
    </w:p>
    <w:p w:rsidR="000E4A0D" w:rsidRDefault="000E4A0D" w:rsidP="000E4A0D">
      <w:pPr>
        <w:pStyle w:val="NoSpacing"/>
      </w:pPr>
      <w:r>
        <w:t>10030</w:t>
      </w:r>
      <w:r w:rsidRPr="004C0D09">
        <w:t xml:space="preserve">    1    </w:t>
      </w:r>
      <w:proofErr w:type="gramStart"/>
      <w:r w:rsidRPr="004C0D09">
        <w:rPr>
          <w:b/>
          <w:color w:val="FF0000"/>
        </w:rPr>
        <w:t xml:space="preserve">2 </w:t>
      </w:r>
      <w:r w:rsidRPr="004C0D09">
        <w:t xml:space="preserve"> 100</w:t>
      </w:r>
      <w:proofErr w:type="gramEnd"/>
      <w:r w:rsidRPr="004C0D09">
        <w:t xml:space="preserve">    1</w:t>
      </w:r>
    </w:p>
    <w:p w:rsidR="000E4A0D" w:rsidRDefault="000E4A0D" w:rsidP="000E4A0D"/>
    <w:p w:rsidR="000E4A0D" w:rsidRDefault="000E4A0D" w:rsidP="000E4A0D">
      <w:pPr>
        <w:pStyle w:val="NoSpacing"/>
        <w:rPr>
          <w:b/>
          <w:color w:val="FF0000"/>
        </w:rPr>
      </w:pPr>
      <w:r w:rsidRPr="004B3073">
        <w:rPr>
          <w:b/>
          <w:color w:val="FF0000"/>
        </w:rPr>
        <w:t>##CALIBRATION_TARGET_FILE</w:t>
      </w:r>
      <w:r w:rsidRPr="004B3073">
        <w:rPr>
          <w:b/>
          <w:color w:val="FF0000"/>
        </w:rPr>
        <w:tab/>
      </w:r>
      <w:r w:rsidRPr="004B3073">
        <w:rPr>
          <w:b/>
          <w:color w:val="FF0000"/>
        </w:rPr>
        <w:tab/>
        <w:t>ModeSplit\INPUTS\Targets\HBW_Target_PEAK</w:t>
      </w:r>
      <w:r>
        <w:rPr>
          <w:b/>
          <w:color w:val="FF0000"/>
        </w:rPr>
        <w:t>_170208</w:t>
      </w:r>
      <w:r w:rsidRPr="004B3073">
        <w:rPr>
          <w:b/>
          <w:color w:val="FF0000"/>
        </w:rPr>
        <w:t>.txt</w:t>
      </w:r>
    </w:p>
    <w:p w:rsidR="000E4A0D" w:rsidRPr="004B3073" w:rsidRDefault="000E4A0D" w:rsidP="000E4A0D">
      <w:pPr>
        <w:pStyle w:val="NoSpacing"/>
        <w:rPr>
          <w:b/>
          <w:color w:val="FF0000"/>
        </w:rPr>
      </w:pPr>
    </w:p>
    <w:p w:rsidR="000E4A0D" w:rsidRDefault="000E4A0D" w:rsidP="000E4A0D">
      <w:r>
        <w:t>This is your target file.   Remove the comment flags “##”.  Make sure it is the file you want.</w:t>
      </w:r>
    </w:p>
    <w:p w:rsidR="000E4A0D" w:rsidRPr="004B3073" w:rsidRDefault="000E4A0D" w:rsidP="000E4A0D">
      <w:pPr>
        <w:pStyle w:val="NoSpacing"/>
        <w:rPr>
          <w:b/>
          <w:color w:val="FF0000"/>
        </w:rPr>
      </w:pPr>
      <w:r w:rsidRPr="004B3073">
        <w:rPr>
          <w:b/>
          <w:color w:val="FF0000"/>
        </w:rPr>
        <w:t>##CALIBRATION_SCALING_FACTOR</w:t>
      </w:r>
      <w:r w:rsidRPr="004B3073">
        <w:rPr>
          <w:b/>
          <w:color w:val="FF0000"/>
        </w:rPr>
        <w:tab/>
      </w:r>
      <w:r w:rsidRPr="004B3073">
        <w:rPr>
          <w:b/>
          <w:color w:val="FF0000"/>
        </w:rPr>
        <w:tab/>
        <w:t>1.0</w:t>
      </w:r>
    </w:p>
    <w:p w:rsidR="000E4A0D" w:rsidRPr="004B3073" w:rsidRDefault="000E4A0D" w:rsidP="000E4A0D">
      <w:pPr>
        <w:pStyle w:val="NoSpacing"/>
        <w:rPr>
          <w:b/>
          <w:color w:val="FF0000"/>
        </w:rPr>
      </w:pPr>
      <w:r w:rsidRPr="004B3073">
        <w:rPr>
          <w:b/>
          <w:color w:val="FF0000"/>
        </w:rPr>
        <w:t>##MAX_CALIBRATION_ITERATIONS</w:t>
      </w:r>
      <w:r w:rsidRPr="004B3073">
        <w:rPr>
          <w:b/>
          <w:color w:val="FF0000"/>
        </w:rPr>
        <w:tab/>
      </w:r>
      <w:r w:rsidRPr="004B3073">
        <w:rPr>
          <w:b/>
          <w:color w:val="FF0000"/>
        </w:rPr>
        <w:tab/>
        <w:t>10</w:t>
      </w:r>
    </w:p>
    <w:p w:rsidR="000E4A0D" w:rsidRPr="004B3073" w:rsidRDefault="000E4A0D" w:rsidP="000E4A0D">
      <w:pPr>
        <w:pStyle w:val="NoSpacing"/>
        <w:rPr>
          <w:b/>
          <w:color w:val="FF0000"/>
        </w:rPr>
      </w:pPr>
      <w:r w:rsidRPr="004B3073">
        <w:rPr>
          <w:b/>
          <w:color w:val="FF0000"/>
        </w:rPr>
        <w:t>##CALIBRATION_EXIT_RMSE</w:t>
      </w:r>
      <w:r w:rsidRPr="004B3073">
        <w:rPr>
          <w:b/>
          <w:color w:val="FF0000"/>
        </w:rPr>
        <w:tab/>
      </w:r>
      <w:r w:rsidRPr="004B3073">
        <w:rPr>
          <w:b/>
          <w:color w:val="FF0000"/>
        </w:rPr>
        <w:tab/>
        <w:t xml:space="preserve">   </w:t>
      </w:r>
      <w:r>
        <w:rPr>
          <w:b/>
          <w:color w:val="FF0000"/>
        </w:rPr>
        <w:tab/>
      </w:r>
      <w:r w:rsidRPr="004B3073">
        <w:rPr>
          <w:b/>
          <w:color w:val="FF0000"/>
        </w:rPr>
        <w:t xml:space="preserve"> 0.1</w:t>
      </w:r>
    </w:p>
    <w:p w:rsidR="000E4A0D" w:rsidRPr="004B3073" w:rsidRDefault="000E4A0D" w:rsidP="000E4A0D">
      <w:pPr>
        <w:pStyle w:val="NoSpacing"/>
        <w:rPr>
          <w:b/>
          <w:color w:val="FF0000"/>
        </w:rPr>
      </w:pPr>
      <w:r w:rsidRPr="004B3073">
        <w:rPr>
          <w:b/>
          <w:color w:val="FF0000"/>
        </w:rPr>
        <w:t xml:space="preserve">##NEW_MODE_CONSTANT_FILE  </w:t>
      </w:r>
      <w:r w:rsidRPr="004B3073">
        <w:rPr>
          <w:b/>
          <w:color w:val="FF0000"/>
        </w:rPr>
        <w:tab/>
        <w:t>ModeSplit\Results\HBW_PEAK_Constant_New.txt</w:t>
      </w:r>
      <w:r w:rsidRPr="004B3073">
        <w:rPr>
          <w:b/>
          <w:color w:val="FF0000"/>
        </w:rPr>
        <w:tab/>
      </w:r>
      <w:r w:rsidRPr="004B3073">
        <w:rPr>
          <w:b/>
          <w:color w:val="FF0000"/>
        </w:rPr>
        <w:tab/>
      </w:r>
    </w:p>
    <w:p w:rsidR="000E4A0D" w:rsidRDefault="000E4A0D" w:rsidP="000E4A0D">
      <w:pPr>
        <w:rPr>
          <w:b/>
          <w:color w:val="FF0000"/>
        </w:rPr>
      </w:pPr>
      <w:r w:rsidRPr="004B3073">
        <w:rPr>
          <w:b/>
          <w:color w:val="FF0000"/>
        </w:rPr>
        <w:t xml:space="preserve">##NEW_CALIBRATION_DATA_FILE   </w:t>
      </w:r>
      <w:r w:rsidRPr="004B3073">
        <w:rPr>
          <w:b/>
          <w:color w:val="FF0000"/>
        </w:rPr>
        <w:tab/>
        <w:t xml:space="preserve"> ModeSplit\Results\HBW_PEAK_Data.txt</w:t>
      </w:r>
    </w:p>
    <w:p w:rsidR="000E4A0D" w:rsidRPr="00036465" w:rsidRDefault="000E4A0D" w:rsidP="000E4A0D">
      <w:pPr>
        <w:pStyle w:val="NoSpacing"/>
        <w:rPr>
          <w:b/>
          <w:color w:val="FF0000"/>
        </w:rPr>
      </w:pPr>
      <w:r w:rsidRPr="00036465">
        <w:rPr>
          <w:b/>
          <w:color w:val="FF0000"/>
        </w:rPr>
        <w:t xml:space="preserve">##ADJUST_FIRST_MODE_CONSTANTS </w:t>
      </w:r>
      <w:r w:rsidRPr="00036465">
        <w:rPr>
          <w:b/>
          <w:color w:val="FF0000"/>
        </w:rPr>
        <w:tab/>
        <w:t>FALSE</w:t>
      </w:r>
    </w:p>
    <w:p w:rsidR="000E4A0D" w:rsidRPr="00036465" w:rsidRDefault="000E4A0D" w:rsidP="000E4A0D">
      <w:pPr>
        <w:pStyle w:val="NoSpacing"/>
        <w:rPr>
          <w:b/>
          <w:color w:val="FF0000"/>
        </w:rPr>
      </w:pPr>
      <w:r w:rsidRPr="00036465">
        <w:rPr>
          <w:b/>
          <w:color w:val="FF0000"/>
        </w:rPr>
        <w:t>##REPORT_AFTER_ITERATIONS</w:t>
      </w:r>
      <w:r w:rsidRPr="00036465">
        <w:rPr>
          <w:b/>
          <w:color w:val="FF0000"/>
        </w:rPr>
        <w:tab/>
      </w:r>
      <w:r w:rsidRPr="00036465">
        <w:rPr>
          <w:b/>
          <w:color w:val="FF0000"/>
        </w:rPr>
        <w:tab/>
      </w:r>
      <w:r w:rsidRPr="00036465">
        <w:rPr>
          <w:b/>
          <w:color w:val="FF0000"/>
        </w:rPr>
        <w:tab/>
        <w:t>3</w:t>
      </w:r>
    </w:p>
    <w:p w:rsidR="000E4A0D" w:rsidRDefault="000E4A0D" w:rsidP="000E4A0D">
      <w:pPr>
        <w:rPr>
          <w:b/>
          <w:color w:val="FF0000"/>
        </w:rPr>
      </w:pPr>
      <w:r w:rsidRPr="004B3073">
        <w:rPr>
          <w:b/>
          <w:color w:val="FF0000"/>
        </w:rPr>
        <w:tab/>
      </w:r>
    </w:p>
    <w:p w:rsidR="000E4A0D" w:rsidRPr="004B3073" w:rsidRDefault="000E4A0D" w:rsidP="000E4A0D">
      <w:pPr>
        <w:pStyle w:val="NoSpacing"/>
        <w:rPr>
          <w:b/>
          <w:color w:val="FF0000"/>
        </w:rPr>
      </w:pPr>
      <w:r w:rsidRPr="004B3073">
        <w:rPr>
          <w:b/>
          <w:color w:val="FF0000"/>
        </w:rPr>
        <w:t>##NEW_MODE_SEGMENT_FILE        ModeSplit\Results\HBW_Mode_Seg.txt</w:t>
      </w:r>
    </w:p>
    <w:p w:rsidR="000E4A0D" w:rsidRPr="004B3073" w:rsidRDefault="000E4A0D" w:rsidP="000E4A0D">
      <w:pPr>
        <w:pStyle w:val="NoSpacing"/>
        <w:rPr>
          <w:b/>
          <w:color w:val="FF0000"/>
        </w:rPr>
      </w:pPr>
      <w:r w:rsidRPr="004B3073">
        <w:rPr>
          <w:b/>
          <w:color w:val="FF0000"/>
        </w:rPr>
        <w:t>##MODECHOICE_REPORT_4</w:t>
      </w:r>
      <w:r w:rsidRPr="004B3073">
        <w:rPr>
          <w:b/>
          <w:color w:val="FF0000"/>
        </w:rPr>
        <w:tab/>
        <w:t>CALIBRATION_REPORT</w:t>
      </w:r>
    </w:p>
    <w:p w:rsidR="000E4A0D" w:rsidRPr="004B3073" w:rsidRDefault="000E4A0D" w:rsidP="000E4A0D">
      <w:pPr>
        <w:pStyle w:val="NoSpacing"/>
        <w:rPr>
          <w:b/>
          <w:color w:val="FF0000"/>
        </w:rPr>
      </w:pPr>
      <w:r w:rsidRPr="004B3073">
        <w:rPr>
          <w:b/>
          <w:color w:val="FF0000"/>
        </w:rPr>
        <w:t>##MODECHOICE_REPORT_5</w:t>
      </w:r>
      <w:r w:rsidRPr="004B3073">
        <w:rPr>
          <w:b/>
          <w:color w:val="FF0000"/>
        </w:rPr>
        <w:tab/>
        <w:t>TARGET_DATA_REPORT</w:t>
      </w:r>
    </w:p>
    <w:p w:rsidR="000E4A0D" w:rsidRDefault="000E4A0D" w:rsidP="000E4A0D"/>
    <w:p w:rsidR="000E4A0D" w:rsidRDefault="000E4A0D" w:rsidP="000E4A0D">
      <w:r w:rsidRPr="006967EE">
        <w:t>Re</w:t>
      </w:r>
      <w:r>
        <w:t>move comment flags “##”,   20 or 30 iterations are an option (MAX_CALIBRATION_ITERATIONS</w:t>
      </w:r>
      <w:proofErr w:type="gramStart"/>
      <w:r>
        <w:t>) ,</w:t>
      </w:r>
      <w:proofErr w:type="gramEnd"/>
      <w:r>
        <w:t xml:space="preserve"> but 10 will do to start</w:t>
      </w:r>
    </w:p>
    <w:p w:rsidR="000E4A0D" w:rsidRDefault="000E4A0D" w:rsidP="000E4A0D">
      <w:r>
        <w:t>Report_After_Iterations is useful to see if anything is moving between start and end, but it makes a confusing output file – I usually leave it commented out unless things are moving very smoothly.</w:t>
      </w:r>
    </w:p>
    <w:p w:rsidR="000E4A0D" w:rsidRDefault="000E4A0D" w:rsidP="000E4A0D">
      <w:r>
        <w:t>Note the names of the files</w:t>
      </w:r>
    </w:p>
    <w:p w:rsidR="000E4A0D" w:rsidRDefault="000E4A0D" w:rsidP="000E4A0D">
      <w:r>
        <w:lastRenderedPageBreak/>
        <w:t>The \Results\HBW_Peak_Constant_New.txt is what gets copied into the \MS_Control_Template</w:t>
      </w:r>
    </w:p>
    <w:p w:rsidR="000E4A0D" w:rsidRPr="003A5C09" w:rsidRDefault="000E4A0D" w:rsidP="000E4A0D">
      <w:r>
        <w:t xml:space="preserve">Keeping track of the correct .ctl file and the constant file is really, really, really important.  You may or may not want to run all the purposes peak/offpeak at the same time.  If you are comfortable enough to proceed, make sure you go back and re-comment out the calibration lines.   But if you re-run “Prepare_Transit_Files”, you will overwrite </w:t>
      </w:r>
      <w:proofErr w:type="gramStart"/>
      <w:r>
        <w:t>your</w:t>
      </w:r>
      <w:proofErr w:type="gramEnd"/>
      <w:r>
        <w:t xml:space="preserve"> working files with the ones in \MS_Control_Template.  Also it is really, really, really, important to make sure the correct, final constant files are copied into \MS_Control_Template of the master when you are done.</w:t>
      </w:r>
    </w:p>
    <w:p w:rsidR="000E4A0D" w:rsidRDefault="000E4A0D" w:rsidP="000E4A0D">
      <w:r>
        <w:t>A few other lines are also commented out – that is fine.  DO NOT uncomment the SELECT_ORIGIN_ZONES and SELECT_DESTINATION_</w:t>
      </w:r>
      <w:proofErr w:type="gramStart"/>
      <w:r>
        <w:t>ZONES .</w:t>
      </w:r>
      <w:proofErr w:type="gramEnd"/>
      <w:r>
        <w:t xml:space="preserve">  Only those zones will go through the mode choice.  This is useful if you are tracing to see if the math works, but not to calibrate the whole model.</w:t>
      </w:r>
      <w:r w:rsidRPr="00036465">
        <w:tab/>
      </w:r>
    </w:p>
    <w:p w:rsidR="00B31FBB" w:rsidRDefault="00E84B1D" w:rsidP="00E84B1D">
      <w:pPr>
        <w:pStyle w:val="Heading2"/>
      </w:pPr>
      <w:r>
        <w:t>Adjustment of AECOM transit targets based on Blue Line Boardings</w:t>
      </w:r>
    </w:p>
    <w:p w:rsidR="00C030A5" w:rsidRDefault="00E84B1D" w:rsidP="00A26C37">
      <w:r>
        <w:t>The initial runs of the mode choice calibration provided a good match in mode choice, bu</w:t>
      </w:r>
      <w:r w:rsidR="00C85046">
        <w:t>t</w:t>
      </w:r>
      <w:r>
        <w:t xml:space="preserve"> low ridership on the light rail.  The light rail boardings are the most carefully collected dataset for the model calibration.  These boarding counts were the basis for expanding the on-board survey to represent the transit users.  One complication in the adjustments is trip-table based.  The home survey did not provide adequate samples for trips to the smaller mode-choice defined CBD.  Relatively few trips from the lower income groups were attracted to the smaller CBD.  </w:t>
      </w:r>
    </w:p>
    <w:p w:rsidR="00BE3E23" w:rsidRDefault="00BE3E23" w:rsidP="00A26C37">
      <w:r>
        <w:t xml:space="preserve">Table 2 shows results of Blue Line boardings using AECOM targets for transit mode choice. </w:t>
      </w:r>
    </w:p>
    <w:p w:rsidR="00BE3E23" w:rsidRDefault="00BE3E23" w:rsidP="00A26C37">
      <w:pPr>
        <w:sectPr w:rsidR="00BE3E23">
          <w:pgSz w:w="12240" w:h="15840"/>
          <w:pgMar w:top="1440" w:right="1440" w:bottom="1440" w:left="1440" w:header="720" w:footer="720" w:gutter="0"/>
          <w:cols w:space="720"/>
          <w:docGrid w:linePitch="360"/>
        </w:sectPr>
      </w:pPr>
      <w:r>
        <w:t xml:space="preserve">  </w:t>
      </w:r>
    </w:p>
    <w:p w:rsidR="00BE3E23" w:rsidRDefault="00BE3E23" w:rsidP="00A26C37">
      <w:r>
        <w:lastRenderedPageBreak/>
        <w:t>Table 2 – Calibration version 4 – March 31, 2016</w:t>
      </w:r>
    </w:p>
    <w:tbl>
      <w:tblPr>
        <w:tblW w:w="12640" w:type="dxa"/>
        <w:tblInd w:w="93" w:type="dxa"/>
        <w:tblLook w:val="04A0" w:firstRow="1" w:lastRow="0" w:firstColumn="1" w:lastColumn="0" w:noHBand="0" w:noVBand="1"/>
      </w:tblPr>
      <w:tblGrid>
        <w:gridCol w:w="2713"/>
        <w:gridCol w:w="865"/>
        <w:gridCol w:w="1444"/>
        <w:gridCol w:w="865"/>
        <w:gridCol w:w="593"/>
        <w:gridCol w:w="880"/>
        <w:gridCol w:w="960"/>
        <w:gridCol w:w="1120"/>
        <w:gridCol w:w="1180"/>
        <w:gridCol w:w="1320"/>
        <w:gridCol w:w="828"/>
      </w:tblGrid>
      <w:tr w:rsidR="00BE3E23" w:rsidRPr="00BE3E23" w:rsidTr="00BE3E23">
        <w:trPr>
          <w:trHeight w:val="300"/>
        </w:trPr>
        <w:tc>
          <w:tcPr>
            <w:tcW w:w="6480" w:type="dxa"/>
            <w:gridSpan w:val="5"/>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b/>
                <w:bCs/>
                <w:color w:val="auto"/>
                <w:sz w:val="20"/>
                <w:szCs w:val="20"/>
              </w:rPr>
            </w:pPr>
            <w:r w:rsidRPr="00BE3E23">
              <w:rPr>
                <w:rFonts w:ascii="Arial" w:eastAsia="Times New Roman" w:hAnsi="Arial" w:cs="Arial"/>
                <w:b/>
                <w:bCs/>
                <w:color w:val="auto"/>
                <w:sz w:val="20"/>
                <w:szCs w:val="20"/>
              </w:rPr>
              <w:t>Metrolina 2013 South LRT Boardings by Mode of Access</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96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1120" w:type="dxa"/>
            <w:tcBorders>
              <w:top w:val="nil"/>
              <w:left w:val="nil"/>
              <w:bottom w:val="nil"/>
              <w:right w:val="nil"/>
            </w:tcBorders>
            <w:shd w:val="clear" w:color="auto" w:fill="auto"/>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p>
        </w:tc>
        <w:tc>
          <w:tcPr>
            <w:tcW w:w="1180" w:type="dxa"/>
            <w:tcBorders>
              <w:top w:val="nil"/>
              <w:left w:val="nil"/>
              <w:bottom w:val="nil"/>
              <w:right w:val="nil"/>
            </w:tcBorders>
            <w:shd w:val="clear" w:color="auto" w:fill="auto"/>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p>
        </w:tc>
        <w:tc>
          <w:tcPr>
            <w:tcW w:w="1320" w:type="dxa"/>
            <w:tcBorders>
              <w:top w:val="nil"/>
              <w:left w:val="nil"/>
              <w:bottom w:val="nil"/>
              <w:right w:val="nil"/>
            </w:tcBorders>
            <w:shd w:val="clear" w:color="auto" w:fill="auto"/>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p>
        </w:tc>
        <w:tc>
          <w:tcPr>
            <w:tcW w:w="700" w:type="dxa"/>
            <w:tcBorders>
              <w:top w:val="nil"/>
              <w:left w:val="nil"/>
              <w:bottom w:val="nil"/>
              <w:right w:val="nil"/>
            </w:tcBorders>
            <w:shd w:val="clear" w:color="auto" w:fill="auto"/>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p>
        </w:tc>
      </w:tr>
      <w:tr w:rsidR="00BE3E23" w:rsidRPr="00BE3E23" w:rsidTr="00BE3E23">
        <w:trPr>
          <w:trHeight w:val="300"/>
        </w:trPr>
        <w:tc>
          <w:tcPr>
            <w:tcW w:w="2713" w:type="dxa"/>
            <w:tcBorders>
              <w:top w:val="single" w:sz="8" w:space="0" w:color="auto"/>
              <w:left w:val="single" w:sz="8" w:space="0" w:color="auto"/>
              <w:bottom w:val="nil"/>
              <w:right w:val="nil"/>
            </w:tcBorders>
            <w:shd w:val="clear" w:color="000000" w:fill="000000"/>
            <w:noWrap/>
            <w:vAlign w:val="bottom"/>
            <w:hideMark/>
          </w:tcPr>
          <w:p w:rsidR="00BE3E23" w:rsidRPr="00BE3E23" w:rsidRDefault="00BE3E23" w:rsidP="00BE3E23">
            <w:pPr>
              <w:spacing w:after="0" w:line="240" w:lineRule="auto"/>
              <w:rPr>
                <w:rFonts w:ascii="Arial" w:eastAsia="Times New Roman" w:hAnsi="Arial" w:cs="Arial"/>
                <w:color w:val="FFFFFF"/>
                <w:sz w:val="20"/>
                <w:szCs w:val="20"/>
              </w:rPr>
            </w:pPr>
            <w:r w:rsidRPr="00BE3E23">
              <w:rPr>
                <w:rFonts w:ascii="Arial" w:eastAsia="Times New Roman" w:hAnsi="Arial" w:cs="Arial"/>
                <w:color w:val="FFFFFF"/>
                <w:sz w:val="20"/>
                <w:szCs w:val="20"/>
              </w:rPr>
              <w:t> </w:t>
            </w:r>
          </w:p>
        </w:tc>
        <w:tc>
          <w:tcPr>
            <w:tcW w:w="4647" w:type="dxa"/>
            <w:gridSpan w:val="5"/>
            <w:tcBorders>
              <w:top w:val="single" w:sz="8" w:space="0" w:color="auto"/>
              <w:left w:val="single" w:sz="4" w:space="0" w:color="FFFFFF"/>
              <w:bottom w:val="nil"/>
              <w:right w:val="single" w:sz="4" w:space="0" w:color="FFFFFF"/>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2013 On-Board Survey</w:t>
            </w:r>
          </w:p>
        </w:tc>
        <w:tc>
          <w:tcPr>
            <w:tcW w:w="5280" w:type="dxa"/>
            <w:gridSpan w:val="5"/>
            <w:tcBorders>
              <w:top w:val="single" w:sz="8" w:space="0" w:color="auto"/>
              <w:left w:val="nil"/>
              <w:bottom w:val="nil"/>
              <w:right w:val="single" w:sz="4" w:space="0" w:color="FFFFFF"/>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mrm1602 - 2013</w:t>
            </w:r>
          </w:p>
        </w:tc>
      </w:tr>
      <w:tr w:rsidR="00BE3E23" w:rsidRPr="00BE3E23" w:rsidTr="00BE3E23">
        <w:trPr>
          <w:trHeight w:val="300"/>
        </w:trPr>
        <w:tc>
          <w:tcPr>
            <w:tcW w:w="2713" w:type="dxa"/>
            <w:tcBorders>
              <w:top w:val="nil"/>
              <w:left w:val="single" w:sz="8" w:space="0" w:color="auto"/>
              <w:bottom w:val="single" w:sz="4" w:space="0" w:color="auto"/>
              <w:right w:val="nil"/>
            </w:tcBorders>
            <w:shd w:val="clear" w:color="000000" w:fill="000000"/>
            <w:noWrap/>
            <w:vAlign w:val="bottom"/>
            <w:hideMark/>
          </w:tcPr>
          <w:p w:rsidR="00BE3E23" w:rsidRPr="00BE3E23" w:rsidRDefault="00BE3E23" w:rsidP="00BE3E23">
            <w:pPr>
              <w:spacing w:after="0" w:line="240" w:lineRule="auto"/>
              <w:rPr>
                <w:rFonts w:ascii="Arial" w:eastAsia="Times New Roman" w:hAnsi="Arial" w:cs="Arial"/>
                <w:color w:val="FFFFFF"/>
                <w:sz w:val="20"/>
                <w:szCs w:val="20"/>
              </w:rPr>
            </w:pPr>
            <w:r w:rsidRPr="00BE3E23">
              <w:rPr>
                <w:rFonts w:ascii="Arial" w:eastAsia="Times New Roman" w:hAnsi="Arial" w:cs="Arial"/>
                <w:color w:val="FFFFFF"/>
                <w:sz w:val="20"/>
                <w:szCs w:val="20"/>
              </w:rPr>
              <w:t>StaName</w:t>
            </w:r>
          </w:p>
        </w:tc>
        <w:tc>
          <w:tcPr>
            <w:tcW w:w="865" w:type="dxa"/>
            <w:tcBorders>
              <w:top w:val="nil"/>
              <w:left w:val="single" w:sz="4" w:space="0" w:color="FFFFFF"/>
              <w:bottom w:val="single" w:sz="4" w:space="0" w:color="auto"/>
              <w:right w:val="nil"/>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PNR</w:t>
            </w:r>
          </w:p>
        </w:tc>
        <w:tc>
          <w:tcPr>
            <w:tcW w:w="1444" w:type="dxa"/>
            <w:tcBorders>
              <w:top w:val="nil"/>
              <w:left w:val="nil"/>
              <w:bottom w:val="single" w:sz="4" w:space="0" w:color="auto"/>
              <w:right w:val="nil"/>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Non-PNR</w:t>
            </w:r>
          </w:p>
        </w:tc>
        <w:tc>
          <w:tcPr>
            <w:tcW w:w="865" w:type="dxa"/>
            <w:tcBorders>
              <w:top w:val="nil"/>
              <w:left w:val="nil"/>
              <w:bottom w:val="single" w:sz="4" w:space="0" w:color="auto"/>
              <w:right w:val="nil"/>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 </w:t>
            </w:r>
          </w:p>
        </w:tc>
        <w:tc>
          <w:tcPr>
            <w:tcW w:w="593" w:type="dxa"/>
            <w:tcBorders>
              <w:top w:val="nil"/>
              <w:left w:val="nil"/>
              <w:bottom w:val="single" w:sz="4" w:space="0" w:color="auto"/>
              <w:right w:val="nil"/>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 </w:t>
            </w:r>
          </w:p>
        </w:tc>
        <w:tc>
          <w:tcPr>
            <w:tcW w:w="880" w:type="dxa"/>
            <w:tcBorders>
              <w:top w:val="nil"/>
              <w:left w:val="nil"/>
              <w:bottom w:val="single" w:sz="4" w:space="0" w:color="auto"/>
              <w:right w:val="single" w:sz="4" w:space="0" w:color="FFFFFF"/>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Total</w:t>
            </w:r>
          </w:p>
        </w:tc>
        <w:tc>
          <w:tcPr>
            <w:tcW w:w="960" w:type="dxa"/>
            <w:tcBorders>
              <w:top w:val="nil"/>
              <w:left w:val="nil"/>
              <w:bottom w:val="single" w:sz="4" w:space="0" w:color="auto"/>
              <w:right w:val="nil"/>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PNR</w:t>
            </w:r>
          </w:p>
        </w:tc>
        <w:tc>
          <w:tcPr>
            <w:tcW w:w="1120" w:type="dxa"/>
            <w:tcBorders>
              <w:top w:val="nil"/>
              <w:left w:val="nil"/>
              <w:bottom w:val="single" w:sz="4" w:space="0" w:color="auto"/>
              <w:right w:val="nil"/>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Direct Walk</w:t>
            </w:r>
          </w:p>
        </w:tc>
        <w:tc>
          <w:tcPr>
            <w:tcW w:w="1180" w:type="dxa"/>
            <w:tcBorders>
              <w:top w:val="nil"/>
              <w:left w:val="nil"/>
              <w:bottom w:val="single" w:sz="4" w:space="0" w:color="auto"/>
              <w:right w:val="nil"/>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Bus Access</w:t>
            </w:r>
          </w:p>
        </w:tc>
        <w:tc>
          <w:tcPr>
            <w:tcW w:w="1320" w:type="dxa"/>
            <w:tcBorders>
              <w:top w:val="nil"/>
              <w:left w:val="nil"/>
              <w:bottom w:val="single" w:sz="4" w:space="0" w:color="auto"/>
              <w:right w:val="nil"/>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Direct Dropoff</w:t>
            </w:r>
          </w:p>
        </w:tc>
        <w:tc>
          <w:tcPr>
            <w:tcW w:w="700" w:type="dxa"/>
            <w:tcBorders>
              <w:top w:val="nil"/>
              <w:left w:val="nil"/>
              <w:bottom w:val="single" w:sz="4" w:space="0" w:color="auto"/>
              <w:right w:val="nil"/>
            </w:tcBorders>
            <w:shd w:val="clear" w:color="000000" w:fill="000000"/>
            <w:noWrap/>
            <w:vAlign w:val="center"/>
            <w:hideMark/>
          </w:tcPr>
          <w:p w:rsidR="00BE3E23" w:rsidRPr="00BE3E23" w:rsidRDefault="00BE3E23" w:rsidP="00BE3E23">
            <w:pPr>
              <w:spacing w:after="0" w:line="240" w:lineRule="auto"/>
              <w:jc w:val="center"/>
              <w:rPr>
                <w:rFonts w:ascii="Arial" w:eastAsia="Times New Roman" w:hAnsi="Arial" w:cs="Arial"/>
                <w:color w:val="FFFFFF"/>
                <w:sz w:val="20"/>
                <w:szCs w:val="20"/>
              </w:rPr>
            </w:pPr>
            <w:r w:rsidRPr="00BE3E23">
              <w:rPr>
                <w:rFonts w:ascii="Arial" w:eastAsia="Times New Roman" w:hAnsi="Arial" w:cs="Arial"/>
                <w:color w:val="FFFFFF"/>
                <w:sz w:val="20"/>
                <w:szCs w:val="20"/>
              </w:rPr>
              <w:t>Total</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7th St Station</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592</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248</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49</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889</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188</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11</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202</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CTC</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1,539</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2,226</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22</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3,787</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1,507</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2,102</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46</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3,655</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3rd St Sta</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950</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148</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7</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1,105</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929</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62</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19</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1,010</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Stonewall Sta</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305</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26</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20</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351</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390</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45</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8</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442</w:t>
            </w:r>
          </w:p>
        </w:tc>
      </w:tr>
      <w:tr w:rsidR="00BE3E23" w:rsidRPr="00BE3E23" w:rsidTr="00BE3E23">
        <w:trPr>
          <w:trHeight w:val="300"/>
        </w:trPr>
        <w:tc>
          <w:tcPr>
            <w:tcW w:w="2713" w:type="dxa"/>
            <w:tcBorders>
              <w:top w:val="single" w:sz="4" w:space="0" w:color="auto"/>
              <w:left w:val="single" w:sz="8" w:space="0" w:color="auto"/>
              <w:bottom w:val="single" w:sz="4" w:space="0" w:color="auto"/>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CBD Stations</w:t>
            </w:r>
          </w:p>
        </w:tc>
        <w:tc>
          <w:tcPr>
            <w:tcW w:w="865" w:type="dxa"/>
            <w:tcBorders>
              <w:top w:val="single" w:sz="4" w:space="0" w:color="auto"/>
              <w:left w:val="single" w:sz="4" w:space="0" w:color="auto"/>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444" w:type="dxa"/>
            <w:tcBorders>
              <w:top w:val="single" w:sz="4" w:space="0" w:color="auto"/>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3,386</w:t>
            </w:r>
          </w:p>
        </w:tc>
        <w:tc>
          <w:tcPr>
            <w:tcW w:w="865" w:type="dxa"/>
            <w:tcBorders>
              <w:top w:val="single" w:sz="4" w:space="0" w:color="auto"/>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2,648</w:t>
            </w:r>
          </w:p>
        </w:tc>
        <w:tc>
          <w:tcPr>
            <w:tcW w:w="593" w:type="dxa"/>
            <w:tcBorders>
              <w:top w:val="single" w:sz="4" w:space="0" w:color="auto"/>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98</w:t>
            </w:r>
          </w:p>
        </w:tc>
        <w:tc>
          <w:tcPr>
            <w:tcW w:w="880" w:type="dxa"/>
            <w:tcBorders>
              <w:top w:val="single" w:sz="4" w:space="0" w:color="auto"/>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6,132</w:t>
            </w:r>
          </w:p>
        </w:tc>
        <w:tc>
          <w:tcPr>
            <w:tcW w:w="960" w:type="dxa"/>
            <w:tcBorders>
              <w:top w:val="single" w:sz="4" w:space="0" w:color="auto"/>
              <w:left w:val="single" w:sz="4" w:space="0" w:color="auto"/>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single" w:sz="4" w:space="0" w:color="auto"/>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3,014</w:t>
            </w:r>
          </w:p>
        </w:tc>
        <w:tc>
          <w:tcPr>
            <w:tcW w:w="1180" w:type="dxa"/>
            <w:tcBorders>
              <w:top w:val="single" w:sz="4" w:space="0" w:color="auto"/>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2,220</w:t>
            </w:r>
          </w:p>
        </w:tc>
        <w:tc>
          <w:tcPr>
            <w:tcW w:w="1320" w:type="dxa"/>
            <w:tcBorders>
              <w:top w:val="single" w:sz="4" w:space="0" w:color="auto"/>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75</w:t>
            </w:r>
          </w:p>
        </w:tc>
        <w:tc>
          <w:tcPr>
            <w:tcW w:w="700" w:type="dxa"/>
            <w:tcBorders>
              <w:top w:val="single" w:sz="4" w:space="0" w:color="auto"/>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5,309</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Carson Sta</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236</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59</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295</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136</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24</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164</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Bland</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334</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25</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364</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275</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157</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7</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439</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East-West Sta</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478</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223</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15</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716</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406</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89</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11</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507</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New Bern Sta</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 </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508</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22</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37</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567</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534</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42</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11</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586</w:t>
            </w:r>
          </w:p>
        </w:tc>
      </w:tr>
      <w:tr w:rsidR="00BE3E23" w:rsidRPr="00BE3E23" w:rsidTr="00BE3E23">
        <w:trPr>
          <w:trHeight w:val="300"/>
        </w:trPr>
        <w:tc>
          <w:tcPr>
            <w:tcW w:w="2713" w:type="dxa"/>
            <w:tcBorders>
              <w:top w:val="single" w:sz="4" w:space="0" w:color="auto"/>
              <w:left w:val="single" w:sz="8" w:space="0" w:color="auto"/>
              <w:bottom w:val="single" w:sz="4" w:space="0" w:color="auto"/>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Southend Stations</w:t>
            </w:r>
          </w:p>
        </w:tc>
        <w:tc>
          <w:tcPr>
            <w:tcW w:w="865" w:type="dxa"/>
            <w:tcBorders>
              <w:top w:val="single" w:sz="4" w:space="0" w:color="auto"/>
              <w:left w:val="single" w:sz="4" w:space="0" w:color="auto"/>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444" w:type="dxa"/>
            <w:tcBorders>
              <w:top w:val="single" w:sz="4" w:space="0" w:color="auto"/>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1,556</w:t>
            </w:r>
          </w:p>
        </w:tc>
        <w:tc>
          <w:tcPr>
            <w:tcW w:w="865" w:type="dxa"/>
            <w:tcBorders>
              <w:top w:val="single" w:sz="4" w:space="0" w:color="auto"/>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329</w:t>
            </w:r>
          </w:p>
        </w:tc>
        <w:tc>
          <w:tcPr>
            <w:tcW w:w="593" w:type="dxa"/>
            <w:tcBorders>
              <w:top w:val="single" w:sz="4" w:space="0" w:color="auto"/>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57</w:t>
            </w:r>
          </w:p>
        </w:tc>
        <w:tc>
          <w:tcPr>
            <w:tcW w:w="880" w:type="dxa"/>
            <w:tcBorders>
              <w:top w:val="single" w:sz="4" w:space="0" w:color="auto"/>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1,942</w:t>
            </w:r>
          </w:p>
        </w:tc>
        <w:tc>
          <w:tcPr>
            <w:tcW w:w="960" w:type="dxa"/>
            <w:tcBorders>
              <w:top w:val="single" w:sz="4" w:space="0" w:color="auto"/>
              <w:left w:val="single" w:sz="4" w:space="0" w:color="auto"/>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0</w:t>
            </w:r>
          </w:p>
        </w:tc>
        <w:tc>
          <w:tcPr>
            <w:tcW w:w="1120" w:type="dxa"/>
            <w:tcBorders>
              <w:top w:val="single" w:sz="4" w:space="0" w:color="auto"/>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1,351</w:t>
            </w:r>
          </w:p>
        </w:tc>
        <w:tc>
          <w:tcPr>
            <w:tcW w:w="1180" w:type="dxa"/>
            <w:tcBorders>
              <w:top w:val="single" w:sz="4" w:space="0" w:color="auto"/>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312</w:t>
            </w:r>
          </w:p>
        </w:tc>
        <w:tc>
          <w:tcPr>
            <w:tcW w:w="1320" w:type="dxa"/>
            <w:tcBorders>
              <w:top w:val="single" w:sz="4" w:space="0" w:color="auto"/>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33</w:t>
            </w:r>
          </w:p>
        </w:tc>
        <w:tc>
          <w:tcPr>
            <w:tcW w:w="700" w:type="dxa"/>
            <w:tcBorders>
              <w:top w:val="single" w:sz="4" w:space="0" w:color="auto"/>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1,695</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ScaleybarkSt</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257</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402</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186</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92</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937</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151</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320</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69</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46</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587</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Woodlawn Sta</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178</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339</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139</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61</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717</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193</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424</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137</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50</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804</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Tyvola Sta</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316</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467</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141</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929</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137</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405</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447</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19</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1,008</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Archdale Sta</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33</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524</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210</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20</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787</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408</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66</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18</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499</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Arrowood Sta</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273</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377</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689</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1,343</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110</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346</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813</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13</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1,281</w:t>
            </w:r>
          </w:p>
        </w:tc>
      </w:tr>
      <w:tr w:rsidR="00BE3E23" w:rsidRPr="00BE3E23" w:rsidTr="00BE3E23">
        <w:trPr>
          <w:trHeight w:val="300"/>
        </w:trPr>
        <w:tc>
          <w:tcPr>
            <w:tcW w:w="2713" w:type="dxa"/>
            <w:tcBorders>
              <w:top w:val="nil"/>
              <w:left w:val="single" w:sz="8" w:space="0" w:color="auto"/>
              <w:bottom w:val="nil"/>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SharonWest</w:t>
            </w:r>
          </w:p>
        </w:tc>
        <w:tc>
          <w:tcPr>
            <w:tcW w:w="865" w:type="dxa"/>
            <w:tcBorders>
              <w:top w:val="nil"/>
              <w:left w:val="single" w:sz="4" w:space="0" w:color="auto"/>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368</w:t>
            </w:r>
          </w:p>
        </w:tc>
        <w:tc>
          <w:tcPr>
            <w:tcW w:w="1444"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374</w:t>
            </w:r>
          </w:p>
        </w:tc>
        <w:tc>
          <w:tcPr>
            <w:tcW w:w="865"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397</w:t>
            </w:r>
          </w:p>
        </w:tc>
        <w:tc>
          <w:tcPr>
            <w:tcW w:w="593"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49</w:t>
            </w:r>
          </w:p>
        </w:tc>
        <w:tc>
          <w:tcPr>
            <w:tcW w:w="880" w:type="dxa"/>
            <w:tcBorders>
              <w:top w:val="nil"/>
              <w:left w:val="nil"/>
              <w:bottom w:val="nil"/>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1,188</w:t>
            </w:r>
          </w:p>
        </w:tc>
        <w:tc>
          <w:tcPr>
            <w:tcW w:w="960" w:type="dxa"/>
            <w:tcBorders>
              <w:top w:val="nil"/>
              <w:left w:val="single" w:sz="4" w:space="0" w:color="auto"/>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145</w:t>
            </w:r>
          </w:p>
        </w:tc>
        <w:tc>
          <w:tcPr>
            <w:tcW w:w="11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420</w:t>
            </w:r>
          </w:p>
        </w:tc>
        <w:tc>
          <w:tcPr>
            <w:tcW w:w="118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634</w:t>
            </w:r>
          </w:p>
        </w:tc>
        <w:tc>
          <w:tcPr>
            <w:tcW w:w="132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29</w:t>
            </w:r>
          </w:p>
        </w:tc>
        <w:tc>
          <w:tcPr>
            <w:tcW w:w="700" w:type="dxa"/>
            <w:tcBorders>
              <w:top w:val="nil"/>
              <w:left w:val="nil"/>
              <w:bottom w:val="nil"/>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1,228</w:t>
            </w:r>
          </w:p>
        </w:tc>
      </w:tr>
      <w:tr w:rsidR="00BE3E23" w:rsidRPr="00BE3E23" w:rsidTr="00BE3E23">
        <w:trPr>
          <w:trHeight w:val="300"/>
        </w:trPr>
        <w:tc>
          <w:tcPr>
            <w:tcW w:w="2713" w:type="dxa"/>
            <w:tcBorders>
              <w:top w:val="nil"/>
              <w:left w:val="single" w:sz="8" w:space="0" w:color="auto"/>
              <w:bottom w:val="single" w:sz="4" w:space="0" w:color="auto"/>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S I-485</w:t>
            </w:r>
          </w:p>
        </w:tc>
        <w:tc>
          <w:tcPr>
            <w:tcW w:w="865" w:type="dxa"/>
            <w:tcBorders>
              <w:top w:val="nil"/>
              <w:left w:val="single" w:sz="4" w:space="0" w:color="auto"/>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1,112</w:t>
            </w:r>
          </w:p>
        </w:tc>
        <w:tc>
          <w:tcPr>
            <w:tcW w:w="1444" w:type="dxa"/>
            <w:tcBorders>
              <w:top w:val="nil"/>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343</w:t>
            </w:r>
          </w:p>
        </w:tc>
        <w:tc>
          <w:tcPr>
            <w:tcW w:w="865" w:type="dxa"/>
            <w:tcBorders>
              <w:top w:val="nil"/>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602</w:t>
            </w:r>
          </w:p>
        </w:tc>
        <w:tc>
          <w:tcPr>
            <w:tcW w:w="593" w:type="dxa"/>
            <w:tcBorders>
              <w:top w:val="nil"/>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52</w:t>
            </w:r>
          </w:p>
        </w:tc>
        <w:tc>
          <w:tcPr>
            <w:tcW w:w="880" w:type="dxa"/>
            <w:tcBorders>
              <w:top w:val="nil"/>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2,109</w:t>
            </w:r>
          </w:p>
        </w:tc>
        <w:tc>
          <w:tcPr>
            <w:tcW w:w="960" w:type="dxa"/>
            <w:tcBorders>
              <w:top w:val="nil"/>
              <w:left w:val="single" w:sz="4" w:space="0" w:color="auto"/>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1,604</w:t>
            </w:r>
          </w:p>
        </w:tc>
        <w:tc>
          <w:tcPr>
            <w:tcW w:w="1120" w:type="dxa"/>
            <w:tcBorders>
              <w:top w:val="nil"/>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181</w:t>
            </w:r>
          </w:p>
        </w:tc>
        <w:tc>
          <w:tcPr>
            <w:tcW w:w="1180" w:type="dxa"/>
            <w:tcBorders>
              <w:top w:val="nil"/>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402</w:t>
            </w:r>
          </w:p>
        </w:tc>
        <w:tc>
          <w:tcPr>
            <w:tcW w:w="1320" w:type="dxa"/>
            <w:tcBorders>
              <w:top w:val="nil"/>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25</w:t>
            </w:r>
          </w:p>
        </w:tc>
        <w:tc>
          <w:tcPr>
            <w:tcW w:w="700" w:type="dxa"/>
            <w:tcBorders>
              <w:top w:val="nil"/>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2,213</w:t>
            </w:r>
          </w:p>
        </w:tc>
      </w:tr>
      <w:tr w:rsidR="00BE3E23" w:rsidRPr="00BE3E23" w:rsidTr="00BE3E23">
        <w:trPr>
          <w:trHeight w:val="300"/>
        </w:trPr>
        <w:tc>
          <w:tcPr>
            <w:tcW w:w="2713" w:type="dxa"/>
            <w:tcBorders>
              <w:top w:val="nil"/>
              <w:left w:val="single" w:sz="8" w:space="0" w:color="auto"/>
              <w:bottom w:val="single" w:sz="4" w:space="0" w:color="auto"/>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PNR Stations</w:t>
            </w:r>
          </w:p>
        </w:tc>
        <w:tc>
          <w:tcPr>
            <w:tcW w:w="865" w:type="dxa"/>
            <w:tcBorders>
              <w:top w:val="nil"/>
              <w:left w:val="single" w:sz="4" w:space="0" w:color="auto"/>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2,537</w:t>
            </w:r>
          </w:p>
        </w:tc>
        <w:tc>
          <w:tcPr>
            <w:tcW w:w="1444" w:type="dxa"/>
            <w:tcBorders>
              <w:top w:val="nil"/>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2,826</w:t>
            </w:r>
          </w:p>
        </w:tc>
        <w:tc>
          <w:tcPr>
            <w:tcW w:w="865" w:type="dxa"/>
            <w:tcBorders>
              <w:top w:val="nil"/>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2,364</w:t>
            </w:r>
          </w:p>
        </w:tc>
        <w:tc>
          <w:tcPr>
            <w:tcW w:w="593" w:type="dxa"/>
            <w:tcBorders>
              <w:top w:val="nil"/>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283</w:t>
            </w:r>
          </w:p>
        </w:tc>
        <w:tc>
          <w:tcPr>
            <w:tcW w:w="880" w:type="dxa"/>
            <w:tcBorders>
              <w:top w:val="nil"/>
              <w:left w:val="nil"/>
              <w:bottom w:val="single" w:sz="4"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8,010</w:t>
            </w:r>
          </w:p>
        </w:tc>
        <w:tc>
          <w:tcPr>
            <w:tcW w:w="960" w:type="dxa"/>
            <w:tcBorders>
              <w:top w:val="nil"/>
              <w:left w:val="single" w:sz="4" w:space="0" w:color="auto"/>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2,346</w:t>
            </w:r>
          </w:p>
        </w:tc>
        <w:tc>
          <w:tcPr>
            <w:tcW w:w="1120" w:type="dxa"/>
            <w:tcBorders>
              <w:top w:val="nil"/>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2,504</w:t>
            </w:r>
          </w:p>
        </w:tc>
        <w:tc>
          <w:tcPr>
            <w:tcW w:w="1180" w:type="dxa"/>
            <w:tcBorders>
              <w:top w:val="nil"/>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2,569</w:t>
            </w:r>
          </w:p>
        </w:tc>
        <w:tc>
          <w:tcPr>
            <w:tcW w:w="1320" w:type="dxa"/>
            <w:tcBorders>
              <w:top w:val="nil"/>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200</w:t>
            </w:r>
          </w:p>
        </w:tc>
        <w:tc>
          <w:tcPr>
            <w:tcW w:w="700" w:type="dxa"/>
            <w:tcBorders>
              <w:top w:val="nil"/>
              <w:left w:val="nil"/>
              <w:bottom w:val="single" w:sz="4"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7,619</w:t>
            </w:r>
          </w:p>
        </w:tc>
      </w:tr>
      <w:tr w:rsidR="00BE3E23" w:rsidRPr="00BE3E23" w:rsidTr="00BE3E23">
        <w:trPr>
          <w:trHeight w:val="300"/>
        </w:trPr>
        <w:tc>
          <w:tcPr>
            <w:tcW w:w="2713" w:type="dxa"/>
            <w:tcBorders>
              <w:top w:val="nil"/>
              <w:left w:val="single" w:sz="8" w:space="0" w:color="auto"/>
              <w:bottom w:val="single" w:sz="8" w:space="0" w:color="auto"/>
              <w:right w:val="nil"/>
            </w:tcBorders>
            <w:shd w:val="clear" w:color="000000" w:fill="FFFFFF"/>
            <w:noWrap/>
            <w:vAlign w:val="bottom"/>
            <w:hideMark/>
          </w:tcPr>
          <w:p w:rsidR="00BE3E23" w:rsidRPr="00BE3E23" w:rsidRDefault="00BE3E23" w:rsidP="00BE3E23">
            <w:pPr>
              <w:spacing w:after="0" w:line="240" w:lineRule="auto"/>
              <w:rPr>
                <w:rFonts w:ascii="Arial" w:eastAsia="Times New Roman" w:hAnsi="Arial" w:cs="Arial"/>
                <w:color w:val="auto"/>
                <w:sz w:val="20"/>
                <w:szCs w:val="20"/>
              </w:rPr>
            </w:pPr>
            <w:r w:rsidRPr="00BE3E23">
              <w:rPr>
                <w:rFonts w:ascii="Arial" w:eastAsia="Times New Roman" w:hAnsi="Arial" w:cs="Arial"/>
                <w:color w:val="auto"/>
                <w:sz w:val="20"/>
                <w:szCs w:val="20"/>
              </w:rPr>
              <w:t>Total</w:t>
            </w:r>
          </w:p>
        </w:tc>
        <w:tc>
          <w:tcPr>
            <w:tcW w:w="865" w:type="dxa"/>
            <w:tcBorders>
              <w:top w:val="nil"/>
              <w:left w:val="single" w:sz="4" w:space="0" w:color="auto"/>
              <w:bottom w:val="single" w:sz="8"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2,537</w:t>
            </w:r>
          </w:p>
        </w:tc>
        <w:tc>
          <w:tcPr>
            <w:tcW w:w="1444" w:type="dxa"/>
            <w:tcBorders>
              <w:top w:val="nil"/>
              <w:left w:val="nil"/>
              <w:bottom w:val="single" w:sz="8"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7,768</w:t>
            </w:r>
          </w:p>
        </w:tc>
        <w:tc>
          <w:tcPr>
            <w:tcW w:w="865" w:type="dxa"/>
            <w:tcBorders>
              <w:top w:val="nil"/>
              <w:left w:val="nil"/>
              <w:bottom w:val="single" w:sz="8"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5,341</w:t>
            </w:r>
          </w:p>
        </w:tc>
        <w:tc>
          <w:tcPr>
            <w:tcW w:w="593" w:type="dxa"/>
            <w:tcBorders>
              <w:top w:val="nil"/>
              <w:left w:val="nil"/>
              <w:bottom w:val="single" w:sz="8"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438</w:t>
            </w:r>
          </w:p>
        </w:tc>
        <w:tc>
          <w:tcPr>
            <w:tcW w:w="880" w:type="dxa"/>
            <w:tcBorders>
              <w:top w:val="nil"/>
              <w:left w:val="nil"/>
              <w:bottom w:val="single" w:sz="8" w:space="0" w:color="auto"/>
              <w:right w:val="nil"/>
            </w:tcBorders>
            <w:shd w:val="clear" w:color="000000" w:fill="FFFFFF"/>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16,084</w:t>
            </w:r>
          </w:p>
        </w:tc>
        <w:tc>
          <w:tcPr>
            <w:tcW w:w="960" w:type="dxa"/>
            <w:tcBorders>
              <w:top w:val="nil"/>
              <w:left w:val="single" w:sz="4" w:space="0" w:color="auto"/>
              <w:bottom w:val="single" w:sz="8"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2,346</w:t>
            </w:r>
          </w:p>
        </w:tc>
        <w:tc>
          <w:tcPr>
            <w:tcW w:w="1120" w:type="dxa"/>
            <w:tcBorders>
              <w:top w:val="nil"/>
              <w:left w:val="nil"/>
              <w:bottom w:val="single" w:sz="8"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6,869</w:t>
            </w:r>
          </w:p>
        </w:tc>
        <w:tc>
          <w:tcPr>
            <w:tcW w:w="1180" w:type="dxa"/>
            <w:tcBorders>
              <w:top w:val="nil"/>
              <w:left w:val="nil"/>
              <w:bottom w:val="single" w:sz="8"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5,100</w:t>
            </w:r>
          </w:p>
        </w:tc>
        <w:tc>
          <w:tcPr>
            <w:tcW w:w="1320" w:type="dxa"/>
            <w:tcBorders>
              <w:top w:val="nil"/>
              <w:left w:val="nil"/>
              <w:bottom w:val="single" w:sz="8"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308</w:t>
            </w:r>
          </w:p>
        </w:tc>
        <w:tc>
          <w:tcPr>
            <w:tcW w:w="700" w:type="dxa"/>
            <w:tcBorders>
              <w:top w:val="nil"/>
              <w:left w:val="nil"/>
              <w:bottom w:val="single" w:sz="8" w:space="0" w:color="auto"/>
              <w:right w:val="nil"/>
            </w:tcBorders>
            <w:shd w:val="clear" w:color="000000" w:fill="FFFF99"/>
            <w:noWrap/>
            <w:vAlign w:val="bottom"/>
            <w:hideMark/>
          </w:tcPr>
          <w:p w:rsidR="00BE3E23" w:rsidRPr="00BE3E23" w:rsidRDefault="00BE3E23" w:rsidP="00BE3E23">
            <w:pPr>
              <w:spacing w:after="0" w:line="240" w:lineRule="auto"/>
              <w:jc w:val="right"/>
              <w:rPr>
                <w:rFonts w:ascii="Arial" w:eastAsia="Times New Roman" w:hAnsi="Arial" w:cs="Arial"/>
                <w:color w:val="auto"/>
                <w:sz w:val="20"/>
                <w:szCs w:val="20"/>
              </w:rPr>
            </w:pPr>
            <w:r w:rsidRPr="00BE3E23">
              <w:rPr>
                <w:rFonts w:ascii="Arial" w:eastAsia="Times New Roman" w:hAnsi="Arial" w:cs="Arial"/>
                <w:color w:val="auto"/>
                <w:sz w:val="20"/>
                <w:szCs w:val="20"/>
              </w:rPr>
              <w:t>14,624</w:t>
            </w:r>
          </w:p>
        </w:tc>
      </w:tr>
    </w:tbl>
    <w:p w:rsidR="00C030A5" w:rsidRDefault="00BE3E23" w:rsidP="00A26C37">
      <w:r>
        <w:t xml:space="preserve"> </w:t>
      </w:r>
    </w:p>
    <w:p w:rsidR="00CF716E" w:rsidRDefault="00FC570F" w:rsidP="00FC570F">
      <w:r>
        <w:t>Survey boardings are provided in the first set of columns, modeled boardings in the second.</w:t>
      </w:r>
    </w:p>
    <w:p w:rsidR="00386BED" w:rsidRDefault="00CF716E" w:rsidP="00A26C37">
      <w:pPr>
        <w:sectPr w:rsidR="00386BED" w:rsidSect="00BE3E23">
          <w:pgSz w:w="15840" w:h="12240" w:orient="landscape"/>
          <w:pgMar w:top="1440" w:right="1440" w:bottom="1440" w:left="1440" w:header="720" w:footer="720" w:gutter="0"/>
          <w:cols w:space="720"/>
          <w:docGrid w:linePitch="360"/>
        </w:sectPr>
      </w:pPr>
      <w:r>
        <w:br w:type="page"/>
      </w:r>
    </w:p>
    <w:p w:rsidR="00821182" w:rsidRDefault="00821182" w:rsidP="00821182">
      <w:pPr>
        <w:pStyle w:val="Heading2"/>
      </w:pPr>
      <w:r>
        <w:lastRenderedPageBreak/>
        <w:t>Calibration Iterations</w:t>
      </w:r>
    </w:p>
    <w:p w:rsidR="00821182" w:rsidRDefault="00821182" w:rsidP="00821182">
      <w:r>
        <w:t xml:space="preserve">I went through five rounds of calibration.  Below is a short summary of each (labeled A-E) </w:t>
      </w:r>
    </w:p>
    <w:p w:rsidR="00821182" w:rsidRDefault="00821182" w:rsidP="00821182">
      <w:pPr>
        <w:pStyle w:val="Heading3"/>
      </w:pPr>
      <w:r>
        <w:t>Calibrate A</w:t>
      </w:r>
    </w:p>
    <w:p w:rsidR="00821182" w:rsidRDefault="00821182" w:rsidP="00821182">
      <w:r>
        <w:t xml:space="preserve">Trip targets are from surveys with very few changes to compensate for missing data.  Mode choice Bias Constants were applied on HBW_Peak and NHB_Peak and NHB_Offpeak.  The mode choice calibration </w:t>
      </w:r>
      <w:proofErr w:type="gramStart"/>
      <w:r>
        <w:t>is  better</w:t>
      </w:r>
      <w:proofErr w:type="gramEnd"/>
      <w:r>
        <w:t xml:space="preserve"> than for version 5, BUT LRT ridership is low (target 16,084 – model 11,248)</w:t>
      </w:r>
    </w:p>
    <w:p w:rsidR="00821182" w:rsidRDefault="00821182" w:rsidP="00821182">
      <w:pPr>
        <w:pStyle w:val="Heading3"/>
      </w:pPr>
      <w:r>
        <w:t>Calibrate B</w:t>
      </w:r>
    </w:p>
    <w:p w:rsidR="00821182" w:rsidRDefault="00821182" w:rsidP="00821182">
      <w:r>
        <w:t xml:space="preserve">Transit paths in calibrate </w:t>
      </w:r>
      <w:proofErr w:type="gramStart"/>
      <w:r>
        <w:t>A</w:t>
      </w:r>
      <w:proofErr w:type="gramEnd"/>
      <w:r>
        <w:t xml:space="preserve"> all had very high dwell times on all transit trip tables.  With advice from Caliper, dwell times in transit paths were repaired and the mode choice recalibrated to the same targets used in Calibrate A.  LRT boardings were better (12,654) but still low.  </w:t>
      </w:r>
    </w:p>
    <w:p w:rsidR="00821182" w:rsidRDefault="00821182" w:rsidP="00821182">
      <w:pPr>
        <w:pStyle w:val="Heading3"/>
      </w:pPr>
      <w:r>
        <w:t>Calibrate C</w:t>
      </w:r>
    </w:p>
    <w:p w:rsidR="00821182" w:rsidRDefault="00821182" w:rsidP="00821182">
      <w:r>
        <w:t>NHB Walk Premium targets were increased by 2,000 trips to address low LRT boardings.  Boardings were brought up to 14,408.  This is still 1,600 below survey, but reasonably close to ver 5 (14,896)</w:t>
      </w:r>
    </w:p>
    <w:p w:rsidR="00821182" w:rsidRDefault="00821182" w:rsidP="00821182">
      <w:pPr>
        <w:pStyle w:val="Heading3"/>
      </w:pPr>
      <w:r>
        <w:t>Calibrate D</w:t>
      </w:r>
    </w:p>
    <w:p w:rsidR="00821182" w:rsidRDefault="00821182" w:rsidP="00821182">
      <w:r>
        <w:t>Transit fares (modes.dbf) were updated to 2013 CATS fare.    Calibration maximum iterations increased to 30.  Light Rail boardings accurately reflect transit trips from On-board survey – BUT survey linked trips were estimated incorrectly (so everything up to now starts over)</w:t>
      </w:r>
    </w:p>
    <w:p w:rsidR="00821182" w:rsidRDefault="00821182" w:rsidP="00821182">
      <w:pPr>
        <w:pStyle w:val="Heading3"/>
      </w:pPr>
      <w:r>
        <w:t>Calibrate E</w:t>
      </w:r>
    </w:p>
    <w:p w:rsidR="00821182" w:rsidRDefault="00821182" w:rsidP="00821182">
      <w:r>
        <w:t>Updated targets, path updates and fares from earlier runs kept.  Bias Constants reset to zero and recalculated</w:t>
      </w:r>
    </w:p>
    <w:p w:rsidR="00821182" w:rsidRDefault="00821182" w:rsidP="00891D21">
      <w:pPr>
        <w:pStyle w:val="Heading2"/>
      </w:pPr>
    </w:p>
    <w:p w:rsidR="00252007" w:rsidRDefault="00C30A8E" w:rsidP="00ED6102">
      <w:pPr>
        <w:pStyle w:val="Heading2"/>
      </w:pPr>
      <w:r>
        <w:t>Blue Line light-rail boarding</w:t>
      </w:r>
    </w:p>
    <w:p w:rsidR="00C30A8E" w:rsidRDefault="00C30A8E" w:rsidP="00594DC9">
      <w:r>
        <w:t xml:space="preserve">Much of the focus of the transit calibration is accurate depiction of riders on the premium system – the LYNX Blue Line.  Premium riders are much more likely to have a destination in the Charlotte center city and have a higher percentage of high-income patrons.  For calibration purposes, we are comparing model results to actual riders.  The tables below compare Blue Line boardings by station.  The first set compare mode of access – walk directly to the rail station, drive to the rail station (park-n-ride), </w:t>
      </w:r>
      <w:r w:rsidR="00175E9B">
        <w:t xml:space="preserve">non-PNR </w:t>
      </w:r>
      <w:r w:rsidR="00334287">
        <w:t>in the survey which are primarily walk-up trips, bus trips – those that access rail by transfer from bus and drop-off at light rail stations</w:t>
      </w:r>
      <w:r>
        <w:t xml:space="preserve">. </w:t>
      </w:r>
      <w:r w:rsidR="00E2484C">
        <w:t xml:space="preserve"> The 2010 tables compare model ridership to the 2009 survey.  The 2013 and 2015 tables compare model ridership to the 2013 survey. </w:t>
      </w:r>
      <w:r>
        <w:t xml:space="preserve"> </w:t>
      </w:r>
      <w:r w:rsidR="00E2484C">
        <w:t>Less robust survey techniques in 2009 make it impossible to provide all approach means for the 2009-2010 table.  In each of the tables, stations are aggregated into 3 groups:</w:t>
      </w:r>
    </w:p>
    <w:p w:rsidR="00E2484C" w:rsidRDefault="00E2484C" w:rsidP="00E2484C">
      <w:pPr>
        <w:pStyle w:val="ListParagraph"/>
        <w:numPr>
          <w:ilvl w:val="0"/>
          <w:numId w:val="4"/>
        </w:numPr>
      </w:pPr>
      <w:r>
        <w:t>CBD stations – stations within the I-277/I-77 freeway loop</w:t>
      </w:r>
    </w:p>
    <w:p w:rsidR="00E2484C" w:rsidRDefault="00E2484C" w:rsidP="00E2484C">
      <w:pPr>
        <w:pStyle w:val="ListParagraph"/>
        <w:numPr>
          <w:ilvl w:val="0"/>
          <w:numId w:val="4"/>
        </w:numPr>
      </w:pPr>
      <w:r>
        <w:t>SouthEnd stations – stations in the central part of the line without park-n-ride lots</w:t>
      </w:r>
    </w:p>
    <w:p w:rsidR="00E2484C" w:rsidRDefault="00E2484C" w:rsidP="00E2484C">
      <w:pPr>
        <w:pStyle w:val="ListParagraph"/>
        <w:numPr>
          <w:ilvl w:val="0"/>
          <w:numId w:val="4"/>
        </w:numPr>
      </w:pPr>
      <w:r>
        <w:t>PNR stations – stations from Scaleybark Rd to the end of the line – each with a park-ride lot (drive approach)</w:t>
      </w:r>
    </w:p>
    <w:p w:rsidR="00ED6102" w:rsidRDefault="00ED6102" w:rsidP="00ED6102">
      <w:r>
        <w:lastRenderedPageBreak/>
        <w:t xml:space="preserve">The calibration </w:t>
      </w:r>
      <w:r w:rsidR="00170E59">
        <w:t>boardings for</w:t>
      </w:r>
      <w:r>
        <w:t xml:space="preserve"> 2013</w:t>
      </w:r>
      <w:r w:rsidR="00170E59">
        <w:t xml:space="preserve"> are provided in table 19</w:t>
      </w:r>
      <w:r>
        <w:t xml:space="preserve">. </w:t>
      </w:r>
    </w:p>
    <w:p w:rsidR="00170E59" w:rsidRDefault="00170E59" w:rsidP="00ED6102">
      <w:bookmarkStart w:id="0" w:name="_GoBack"/>
      <w:bookmarkEnd w:id="0"/>
      <w:r>
        <w:t>2013 boardings by time-of-day are provided in table 20.</w:t>
      </w:r>
    </w:p>
    <w:p w:rsidR="00F06576" w:rsidRDefault="00F06576">
      <w:pPr>
        <w:sectPr w:rsidR="00F06576" w:rsidSect="00C43243">
          <w:pgSz w:w="12240" w:h="15840"/>
          <w:pgMar w:top="1440" w:right="1440" w:bottom="1440" w:left="1440" w:header="720" w:footer="720" w:gutter="0"/>
          <w:cols w:space="720"/>
          <w:docGrid w:linePitch="360"/>
        </w:sectPr>
      </w:pPr>
    </w:p>
    <w:p w:rsidR="00F06576" w:rsidRDefault="00F06576" w:rsidP="00F06576">
      <w:r>
        <w:lastRenderedPageBreak/>
        <w:t>Table 19. 2013 Blue Line Boardings by Station</w:t>
      </w:r>
    </w:p>
    <w:tbl>
      <w:tblPr>
        <w:tblW w:w="12861" w:type="dxa"/>
        <w:tblInd w:w="93" w:type="dxa"/>
        <w:tblLook w:val="04A0" w:firstRow="1" w:lastRow="0" w:firstColumn="1" w:lastColumn="0" w:noHBand="0" w:noVBand="1"/>
      </w:tblPr>
      <w:tblGrid>
        <w:gridCol w:w="1900"/>
        <w:gridCol w:w="981"/>
        <w:gridCol w:w="1638"/>
        <w:gridCol w:w="981"/>
        <w:gridCol w:w="706"/>
        <w:gridCol w:w="1187"/>
        <w:gridCol w:w="717"/>
        <w:gridCol w:w="1218"/>
        <w:gridCol w:w="1243"/>
        <w:gridCol w:w="1462"/>
        <w:gridCol w:w="828"/>
      </w:tblGrid>
      <w:tr w:rsidR="00F06576" w:rsidRPr="00175E9B" w:rsidTr="00A652FF">
        <w:trPr>
          <w:trHeight w:val="300"/>
        </w:trPr>
        <w:tc>
          <w:tcPr>
            <w:tcW w:w="1900" w:type="dxa"/>
            <w:tcBorders>
              <w:top w:val="single" w:sz="8" w:space="0" w:color="auto"/>
              <w:left w:val="single" w:sz="8" w:space="0" w:color="auto"/>
              <w:bottom w:val="nil"/>
              <w:right w:val="nil"/>
            </w:tcBorders>
            <w:shd w:val="clear" w:color="000000" w:fill="000000"/>
            <w:noWrap/>
            <w:vAlign w:val="bottom"/>
            <w:hideMark/>
          </w:tcPr>
          <w:p w:rsidR="00F06576" w:rsidRPr="00175E9B" w:rsidRDefault="00F06576" w:rsidP="00A652FF">
            <w:pPr>
              <w:spacing w:after="0" w:line="240" w:lineRule="auto"/>
              <w:rPr>
                <w:rFonts w:ascii="Arial" w:eastAsia="Times New Roman" w:hAnsi="Arial" w:cs="Arial"/>
                <w:color w:val="FFFFFF"/>
                <w:sz w:val="20"/>
                <w:szCs w:val="20"/>
              </w:rPr>
            </w:pPr>
            <w:r w:rsidRPr="00175E9B">
              <w:rPr>
                <w:rFonts w:ascii="Arial" w:eastAsia="Times New Roman" w:hAnsi="Arial" w:cs="Arial"/>
                <w:color w:val="FFFFFF"/>
                <w:sz w:val="20"/>
                <w:szCs w:val="20"/>
              </w:rPr>
              <w:t> </w:t>
            </w:r>
          </w:p>
        </w:tc>
        <w:tc>
          <w:tcPr>
            <w:tcW w:w="5493" w:type="dxa"/>
            <w:gridSpan w:val="5"/>
            <w:tcBorders>
              <w:top w:val="single" w:sz="8" w:space="0" w:color="auto"/>
              <w:left w:val="single" w:sz="4" w:space="0" w:color="FFFFFF"/>
              <w:bottom w:val="nil"/>
              <w:right w:val="single" w:sz="4" w:space="0" w:color="FFFFFF"/>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2013 On-Board Survey</w:t>
            </w:r>
          </w:p>
        </w:tc>
        <w:tc>
          <w:tcPr>
            <w:tcW w:w="5468" w:type="dxa"/>
            <w:gridSpan w:val="5"/>
            <w:tcBorders>
              <w:top w:val="single" w:sz="8" w:space="0" w:color="auto"/>
              <w:left w:val="nil"/>
              <w:bottom w:val="nil"/>
              <w:right w:val="single" w:sz="4" w:space="0" w:color="FFFFFF"/>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mrm1602 - 2013, calib 4b</w:t>
            </w:r>
          </w:p>
        </w:tc>
      </w:tr>
      <w:tr w:rsidR="00F06576" w:rsidRPr="00175E9B" w:rsidTr="00A652FF">
        <w:trPr>
          <w:trHeight w:val="300"/>
        </w:trPr>
        <w:tc>
          <w:tcPr>
            <w:tcW w:w="1900" w:type="dxa"/>
            <w:tcBorders>
              <w:top w:val="nil"/>
              <w:left w:val="single" w:sz="8" w:space="0" w:color="auto"/>
              <w:bottom w:val="single" w:sz="4" w:space="0" w:color="auto"/>
              <w:right w:val="nil"/>
            </w:tcBorders>
            <w:shd w:val="clear" w:color="000000" w:fill="000000"/>
            <w:noWrap/>
            <w:vAlign w:val="bottom"/>
            <w:hideMark/>
          </w:tcPr>
          <w:p w:rsidR="00F06576" w:rsidRPr="00175E9B" w:rsidRDefault="00F06576" w:rsidP="00A652FF">
            <w:pPr>
              <w:spacing w:after="0" w:line="240" w:lineRule="auto"/>
              <w:rPr>
                <w:rFonts w:ascii="Arial" w:eastAsia="Times New Roman" w:hAnsi="Arial" w:cs="Arial"/>
                <w:color w:val="FFFFFF"/>
                <w:sz w:val="20"/>
                <w:szCs w:val="20"/>
              </w:rPr>
            </w:pPr>
            <w:r w:rsidRPr="00175E9B">
              <w:rPr>
                <w:rFonts w:ascii="Arial" w:eastAsia="Times New Roman" w:hAnsi="Arial" w:cs="Arial"/>
                <w:color w:val="FFFFFF"/>
                <w:sz w:val="20"/>
                <w:szCs w:val="20"/>
              </w:rPr>
              <w:t>StaName</w:t>
            </w:r>
          </w:p>
        </w:tc>
        <w:tc>
          <w:tcPr>
            <w:tcW w:w="981" w:type="dxa"/>
            <w:tcBorders>
              <w:top w:val="nil"/>
              <w:left w:val="single" w:sz="4" w:space="0" w:color="FFFFFF"/>
              <w:bottom w:val="single" w:sz="4" w:space="0" w:color="auto"/>
              <w:right w:val="nil"/>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PNR</w:t>
            </w:r>
          </w:p>
        </w:tc>
        <w:tc>
          <w:tcPr>
            <w:tcW w:w="1638" w:type="dxa"/>
            <w:tcBorders>
              <w:top w:val="nil"/>
              <w:left w:val="nil"/>
              <w:bottom w:val="single" w:sz="4" w:space="0" w:color="auto"/>
              <w:right w:val="nil"/>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Non-PNR</w:t>
            </w:r>
          </w:p>
        </w:tc>
        <w:tc>
          <w:tcPr>
            <w:tcW w:w="981" w:type="dxa"/>
            <w:tcBorders>
              <w:top w:val="nil"/>
              <w:left w:val="nil"/>
              <w:bottom w:val="single" w:sz="4" w:space="0" w:color="auto"/>
              <w:right w:val="nil"/>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Pr>
                <w:rFonts w:ascii="Arial" w:eastAsia="Times New Roman" w:hAnsi="Arial" w:cs="Arial"/>
                <w:color w:val="FFFFFF"/>
                <w:sz w:val="20"/>
                <w:szCs w:val="20"/>
              </w:rPr>
              <w:t>Bus</w:t>
            </w:r>
            <w:r w:rsidRPr="00175E9B">
              <w:rPr>
                <w:rFonts w:ascii="Arial" w:eastAsia="Times New Roman" w:hAnsi="Arial" w:cs="Arial"/>
                <w:color w:val="FFFFFF"/>
                <w:sz w:val="20"/>
                <w:szCs w:val="20"/>
              </w:rPr>
              <w:t> </w:t>
            </w:r>
          </w:p>
        </w:tc>
        <w:tc>
          <w:tcPr>
            <w:tcW w:w="706" w:type="dxa"/>
            <w:tcBorders>
              <w:top w:val="nil"/>
              <w:left w:val="nil"/>
              <w:bottom w:val="single" w:sz="4" w:space="0" w:color="auto"/>
              <w:right w:val="nil"/>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Pr>
                <w:rFonts w:ascii="Arial" w:eastAsia="Times New Roman" w:hAnsi="Arial" w:cs="Arial"/>
                <w:color w:val="FFFFFF"/>
                <w:sz w:val="20"/>
                <w:szCs w:val="20"/>
              </w:rPr>
              <w:t>Drop</w:t>
            </w:r>
            <w:r w:rsidRPr="00175E9B">
              <w:rPr>
                <w:rFonts w:ascii="Arial" w:eastAsia="Times New Roman" w:hAnsi="Arial" w:cs="Arial"/>
                <w:color w:val="FFFFFF"/>
                <w:sz w:val="20"/>
                <w:szCs w:val="20"/>
              </w:rPr>
              <w:t> </w:t>
            </w:r>
          </w:p>
        </w:tc>
        <w:tc>
          <w:tcPr>
            <w:tcW w:w="1187" w:type="dxa"/>
            <w:tcBorders>
              <w:top w:val="nil"/>
              <w:left w:val="nil"/>
              <w:bottom w:val="single" w:sz="4" w:space="0" w:color="auto"/>
              <w:right w:val="single" w:sz="4" w:space="0" w:color="FFFFFF"/>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Total</w:t>
            </w:r>
          </w:p>
        </w:tc>
        <w:tc>
          <w:tcPr>
            <w:tcW w:w="717" w:type="dxa"/>
            <w:tcBorders>
              <w:top w:val="nil"/>
              <w:left w:val="nil"/>
              <w:bottom w:val="single" w:sz="4" w:space="0" w:color="auto"/>
              <w:right w:val="nil"/>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PNR</w:t>
            </w:r>
          </w:p>
        </w:tc>
        <w:tc>
          <w:tcPr>
            <w:tcW w:w="1218" w:type="dxa"/>
            <w:tcBorders>
              <w:top w:val="nil"/>
              <w:left w:val="nil"/>
              <w:bottom w:val="single" w:sz="4" w:space="0" w:color="auto"/>
              <w:right w:val="nil"/>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Direct Walk</w:t>
            </w:r>
          </w:p>
        </w:tc>
        <w:tc>
          <w:tcPr>
            <w:tcW w:w="1243" w:type="dxa"/>
            <w:tcBorders>
              <w:top w:val="nil"/>
              <w:left w:val="nil"/>
              <w:bottom w:val="single" w:sz="4" w:space="0" w:color="auto"/>
              <w:right w:val="nil"/>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Bus Access</w:t>
            </w:r>
          </w:p>
        </w:tc>
        <w:tc>
          <w:tcPr>
            <w:tcW w:w="1462" w:type="dxa"/>
            <w:tcBorders>
              <w:top w:val="nil"/>
              <w:left w:val="nil"/>
              <w:bottom w:val="single" w:sz="4" w:space="0" w:color="auto"/>
              <w:right w:val="nil"/>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Direct Dropoff</w:t>
            </w:r>
          </w:p>
        </w:tc>
        <w:tc>
          <w:tcPr>
            <w:tcW w:w="828" w:type="dxa"/>
            <w:tcBorders>
              <w:top w:val="nil"/>
              <w:left w:val="nil"/>
              <w:bottom w:val="single" w:sz="4" w:space="0" w:color="auto"/>
              <w:right w:val="nil"/>
            </w:tcBorders>
            <w:shd w:val="clear" w:color="000000" w:fill="000000"/>
            <w:noWrap/>
            <w:vAlign w:val="center"/>
            <w:hideMark/>
          </w:tcPr>
          <w:p w:rsidR="00F06576" w:rsidRPr="00175E9B" w:rsidRDefault="00F06576" w:rsidP="00A652FF">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Total</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7th St Station</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592</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248</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889</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201</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218</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CTC</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1,539</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2,226</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3,787</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1,579</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2,287</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46</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3,912</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3rd St Sta</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950</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148</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1,105</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950</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54</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1,023</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Stonewall Sta</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305</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26</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351</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405</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43</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455</w:t>
            </w:r>
          </w:p>
        </w:tc>
      </w:tr>
      <w:tr w:rsidR="00F06576" w:rsidRPr="00175E9B" w:rsidTr="00A652FF">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CBD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3,386</w:t>
            </w:r>
          </w:p>
        </w:tc>
        <w:tc>
          <w:tcPr>
            <w:tcW w:w="981" w:type="dxa"/>
            <w:tcBorders>
              <w:top w:val="single" w:sz="4" w:space="0" w:color="auto"/>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2,648</w:t>
            </w:r>
          </w:p>
        </w:tc>
        <w:tc>
          <w:tcPr>
            <w:tcW w:w="706" w:type="dxa"/>
            <w:tcBorders>
              <w:top w:val="single" w:sz="4" w:space="0" w:color="auto"/>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98</w:t>
            </w:r>
          </w:p>
        </w:tc>
        <w:tc>
          <w:tcPr>
            <w:tcW w:w="1187" w:type="dxa"/>
            <w:tcBorders>
              <w:top w:val="single" w:sz="4" w:space="0" w:color="auto"/>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6,132</w:t>
            </w:r>
          </w:p>
        </w:tc>
        <w:tc>
          <w:tcPr>
            <w:tcW w:w="717" w:type="dxa"/>
            <w:tcBorders>
              <w:top w:val="single" w:sz="4" w:space="0" w:color="auto"/>
              <w:left w:val="single" w:sz="4" w:space="0" w:color="auto"/>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3,135</w:t>
            </w:r>
          </w:p>
        </w:tc>
        <w:tc>
          <w:tcPr>
            <w:tcW w:w="1243" w:type="dxa"/>
            <w:tcBorders>
              <w:top w:val="single" w:sz="4" w:space="0" w:color="auto"/>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2,397</w:t>
            </w:r>
          </w:p>
        </w:tc>
        <w:tc>
          <w:tcPr>
            <w:tcW w:w="1462" w:type="dxa"/>
            <w:tcBorders>
              <w:top w:val="single" w:sz="4" w:space="0" w:color="auto"/>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76</w:t>
            </w:r>
          </w:p>
        </w:tc>
        <w:tc>
          <w:tcPr>
            <w:tcW w:w="828" w:type="dxa"/>
            <w:tcBorders>
              <w:top w:val="single" w:sz="4" w:space="0" w:color="auto"/>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5,607</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Carson Sta</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236</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59</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295</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110</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24</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136</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Bland</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334</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364</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289</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164</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460</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East-West Sta</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478</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223</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716</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434</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95</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540</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New Bern Sta</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508</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37</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567</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572</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31</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614</w:t>
            </w:r>
          </w:p>
        </w:tc>
      </w:tr>
      <w:tr w:rsidR="00F06576" w:rsidRPr="00175E9B" w:rsidTr="00A652FF">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Southend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1,556</w:t>
            </w:r>
          </w:p>
        </w:tc>
        <w:tc>
          <w:tcPr>
            <w:tcW w:w="981" w:type="dxa"/>
            <w:tcBorders>
              <w:top w:val="single" w:sz="4" w:space="0" w:color="auto"/>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329</w:t>
            </w:r>
          </w:p>
        </w:tc>
        <w:tc>
          <w:tcPr>
            <w:tcW w:w="706" w:type="dxa"/>
            <w:tcBorders>
              <w:top w:val="single" w:sz="4" w:space="0" w:color="auto"/>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57</w:t>
            </w:r>
          </w:p>
        </w:tc>
        <w:tc>
          <w:tcPr>
            <w:tcW w:w="1187" w:type="dxa"/>
            <w:tcBorders>
              <w:top w:val="single" w:sz="4" w:space="0" w:color="auto"/>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1,942</w:t>
            </w:r>
          </w:p>
        </w:tc>
        <w:tc>
          <w:tcPr>
            <w:tcW w:w="717" w:type="dxa"/>
            <w:tcBorders>
              <w:top w:val="single" w:sz="4" w:space="0" w:color="auto"/>
              <w:left w:val="single" w:sz="4" w:space="0" w:color="auto"/>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1,406</w:t>
            </w:r>
          </w:p>
        </w:tc>
        <w:tc>
          <w:tcPr>
            <w:tcW w:w="1243" w:type="dxa"/>
            <w:tcBorders>
              <w:top w:val="single" w:sz="4" w:space="0" w:color="auto"/>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313</w:t>
            </w:r>
          </w:p>
        </w:tc>
        <w:tc>
          <w:tcPr>
            <w:tcW w:w="1462" w:type="dxa"/>
            <w:tcBorders>
              <w:top w:val="single" w:sz="4" w:space="0" w:color="auto"/>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30</w:t>
            </w:r>
          </w:p>
        </w:tc>
        <w:tc>
          <w:tcPr>
            <w:tcW w:w="828" w:type="dxa"/>
            <w:tcBorders>
              <w:top w:val="single" w:sz="4" w:space="0" w:color="auto"/>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1,749</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ScaleybarkSt</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257</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402</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186</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92</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937</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180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344</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73</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51</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649</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Woodlawn Sta</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178</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339</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139</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61</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717</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167</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474</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149</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43</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833</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Tyvola Sta</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316</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467</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141</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929</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203</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434</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464</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1,122</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Archdale Sta</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524</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210</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787</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437</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110</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570</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Arrowood Sta</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273</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377</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689</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1,343</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366</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899</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12</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1,427</w:t>
            </w:r>
          </w:p>
        </w:tc>
      </w:tr>
      <w:tr w:rsidR="00F06576" w:rsidRPr="00175E9B" w:rsidTr="00A652FF">
        <w:trPr>
          <w:trHeight w:val="300"/>
        </w:trPr>
        <w:tc>
          <w:tcPr>
            <w:tcW w:w="1900" w:type="dxa"/>
            <w:tcBorders>
              <w:top w:val="nil"/>
              <w:left w:val="single" w:sz="8" w:space="0" w:color="auto"/>
              <w:bottom w:val="nil"/>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SharonWest</w:t>
            </w:r>
          </w:p>
        </w:tc>
        <w:tc>
          <w:tcPr>
            <w:tcW w:w="981" w:type="dxa"/>
            <w:tcBorders>
              <w:top w:val="nil"/>
              <w:left w:val="single" w:sz="4" w:space="0" w:color="auto"/>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368</w:t>
            </w:r>
          </w:p>
        </w:tc>
        <w:tc>
          <w:tcPr>
            <w:tcW w:w="1638"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374</w:t>
            </w:r>
          </w:p>
        </w:tc>
        <w:tc>
          <w:tcPr>
            <w:tcW w:w="981"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397</w:t>
            </w:r>
          </w:p>
        </w:tc>
        <w:tc>
          <w:tcPr>
            <w:tcW w:w="706"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1,188</w:t>
            </w:r>
          </w:p>
        </w:tc>
        <w:tc>
          <w:tcPr>
            <w:tcW w:w="717" w:type="dxa"/>
            <w:tcBorders>
              <w:top w:val="nil"/>
              <w:left w:val="single" w:sz="4" w:space="0" w:color="auto"/>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330</w:t>
            </w:r>
          </w:p>
        </w:tc>
        <w:tc>
          <w:tcPr>
            <w:tcW w:w="121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444</w:t>
            </w:r>
          </w:p>
        </w:tc>
        <w:tc>
          <w:tcPr>
            <w:tcW w:w="1243"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679</w:t>
            </w:r>
          </w:p>
        </w:tc>
        <w:tc>
          <w:tcPr>
            <w:tcW w:w="1462"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27</w:t>
            </w:r>
          </w:p>
        </w:tc>
        <w:tc>
          <w:tcPr>
            <w:tcW w:w="828" w:type="dxa"/>
            <w:tcBorders>
              <w:top w:val="nil"/>
              <w:left w:val="nil"/>
              <w:bottom w:val="nil"/>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1,479</w:t>
            </w:r>
          </w:p>
        </w:tc>
      </w:tr>
      <w:tr w:rsidR="00F06576" w:rsidRPr="00175E9B" w:rsidTr="00A652FF">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 I-485</w:t>
            </w:r>
          </w:p>
        </w:tc>
        <w:tc>
          <w:tcPr>
            <w:tcW w:w="981" w:type="dxa"/>
            <w:tcBorders>
              <w:top w:val="nil"/>
              <w:left w:val="single" w:sz="4" w:space="0" w:color="auto"/>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1,112</w:t>
            </w:r>
          </w:p>
        </w:tc>
        <w:tc>
          <w:tcPr>
            <w:tcW w:w="1638" w:type="dxa"/>
            <w:tcBorders>
              <w:top w:val="nil"/>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343</w:t>
            </w:r>
          </w:p>
        </w:tc>
        <w:tc>
          <w:tcPr>
            <w:tcW w:w="981" w:type="dxa"/>
            <w:tcBorders>
              <w:top w:val="nil"/>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602</w:t>
            </w:r>
          </w:p>
        </w:tc>
        <w:tc>
          <w:tcPr>
            <w:tcW w:w="706" w:type="dxa"/>
            <w:tcBorders>
              <w:top w:val="nil"/>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52</w:t>
            </w:r>
          </w:p>
        </w:tc>
        <w:tc>
          <w:tcPr>
            <w:tcW w:w="1187" w:type="dxa"/>
            <w:tcBorders>
              <w:top w:val="nil"/>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2,109</w:t>
            </w:r>
          </w:p>
        </w:tc>
        <w:tc>
          <w:tcPr>
            <w:tcW w:w="717" w:type="dxa"/>
            <w:tcBorders>
              <w:top w:val="nil"/>
              <w:left w:val="single" w:sz="4" w:space="0" w:color="auto"/>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1,361</w:t>
            </w:r>
          </w:p>
        </w:tc>
        <w:tc>
          <w:tcPr>
            <w:tcW w:w="1218" w:type="dxa"/>
            <w:tcBorders>
              <w:top w:val="nil"/>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198</w:t>
            </w:r>
          </w:p>
        </w:tc>
        <w:tc>
          <w:tcPr>
            <w:tcW w:w="1243" w:type="dxa"/>
            <w:tcBorders>
              <w:top w:val="nil"/>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419</w:t>
            </w:r>
          </w:p>
        </w:tc>
        <w:tc>
          <w:tcPr>
            <w:tcW w:w="1462" w:type="dxa"/>
            <w:tcBorders>
              <w:top w:val="nil"/>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w:t>
            </w:r>
          </w:p>
        </w:tc>
        <w:tc>
          <w:tcPr>
            <w:tcW w:w="828" w:type="dxa"/>
            <w:tcBorders>
              <w:top w:val="nil"/>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2,000</w:t>
            </w:r>
          </w:p>
        </w:tc>
      </w:tr>
      <w:tr w:rsidR="00F06576" w:rsidRPr="00175E9B" w:rsidTr="00A652FF">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PNR Stations</w:t>
            </w:r>
          </w:p>
        </w:tc>
        <w:tc>
          <w:tcPr>
            <w:tcW w:w="981" w:type="dxa"/>
            <w:tcBorders>
              <w:top w:val="nil"/>
              <w:left w:val="single" w:sz="4" w:space="0" w:color="auto"/>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2,537</w:t>
            </w:r>
          </w:p>
        </w:tc>
        <w:tc>
          <w:tcPr>
            <w:tcW w:w="1638" w:type="dxa"/>
            <w:tcBorders>
              <w:top w:val="nil"/>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2,826</w:t>
            </w:r>
          </w:p>
        </w:tc>
        <w:tc>
          <w:tcPr>
            <w:tcW w:w="981" w:type="dxa"/>
            <w:tcBorders>
              <w:top w:val="nil"/>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2,364</w:t>
            </w:r>
          </w:p>
        </w:tc>
        <w:tc>
          <w:tcPr>
            <w:tcW w:w="706" w:type="dxa"/>
            <w:tcBorders>
              <w:top w:val="nil"/>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283</w:t>
            </w:r>
          </w:p>
        </w:tc>
        <w:tc>
          <w:tcPr>
            <w:tcW w:w="1187" w:type="dxa"/>
            <w:tcBorders>
              <w:top w:val="nil"/>
              <w:left w:val="nil"/>
              <w:bottom w:val="single" w:sz="4"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8,010</w:t>
            </w:r>
          </w:p>
        </w:tc>
        <w:tc>
          <w:tcPr>
            <w:tcW w:w="717" w:type="dxa"/>
            <w:tcBorders>
              <w:top w:val="nil"/>
              <w:left w:val="single" w:sz="4" w:space="0" w:color="auto"/>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2,394</w:t>
            </w:r>
          </w:p>
        </w:tc>
        <w:tc>
          <w:tcPr>
            <w:tcW w:w="1218" w:type="dxa"/>
            <w:tcBorders>
              <w:top w:val="nil"/>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2,698</w:t>
            </w:r>
          </w:p>
        </w:tc>
        <w:tc>
          <w:tcPr>
            <w:tcW w:w="1243" w:type="dxa"/>
            <w:tcBorders>
              <w:top w:val="nil"/>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2,793</w:t>
            </w:r>
          </w:p>
        </w:tc>
        <w:tc>
          <w:tcPr>
            <w:tcW w:w="1462" w:type="dxa"/>
            <w:tcBorders>
              <w:top w:val="nil"/>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196</w:t>
            </w:r>
          </w:p>
        </w:tc>
        <w:tc>
          <w:tcPr>
            <w:tcW w:w="828" w:type="dxa"/>
            <w:tcBorders>
              <w:top w:val="nil"/>
              <w:left w:val="nil"/>
              <w:bottom w:val="single" w:sz="4"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8,081</w:t>
            </w:r>
          </w:p>
        </w:tc>
      </w:tr>
      <w:tr w:rsidR="00F06576" w:rsidRPr="00175E9B" w:rsidTr="00A652FF">
        <w:trPr>
          <w:trHeight w:val="300"/>
        </w:trPr>
        <w:tc>
          <w:tcPr>
            <w:tcW w:w="1900" w:type="dxa"/>
            <w:tcBorders>
              <w:top w:val="nil"/>
              <w:left w:val="single" w:sz="8" w:space="0" w:color="auto"/>
              <w:bottom w:val="single" w:sz="8" w:space="0" w:color="auto"/>
              <w:right w:val="nil"/>
            </w:tcBorders>
            <w:shd w:val="clear" w:color="000000" w:fill="FFFFFF"/>
            <w:noWrap/>
            <w:vAlign w:val="bottom"/>
            <w:hideMark/>
          </w:tcPr>
          <w:p w:rsidR="00F06576" w:rsidRPr="00175E9B" w:rsidRDefault="00F06576" w:rsidP="00A652FF">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Total</w:t>
            </w:r>
          </w:p>
        </w:tc>
        <w:tc>
          <w:tcPr>
            <w:tcW w:w="981" w:type="dxa"/>
            <w:tcBorders>
              <w:top w:val="nil"/>
              <w:left w:val="single" w:sz="4" w:space="0" w:color="auto"/>
              <w:bottom w:val="single" w:sz="8"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2,537</w:t>
            </w:r>
          </w:p>
        </w:tc>
        <w:tc>
          <w:tcPr>
            <w:tcW w:w="1638" w:type="dxa"/>
            <w:tcBorders>
              <w:top w:val="nil"/>
              <w:left w:val="nil"/>
              <w:bottom w:val="single" w:sz="8"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7,768</w:t>
            </w:r>
          </w:p>
        </w:tc>
        <w:tc>
          <w:tcPr>
            <w:tcW w:w="981" w:type="dxa"/>
            <w:tcBorders>
              <w:top w:val="nil"/>
              <w:left w:val="nil"/>
              <w:bottom w:val="single" w:sz="8"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5,341</w:t>
            </w:r>
          </w:p>
        </w:tc>
        <w:tc>
          <w:tcPr>
            <w:tcW w:w="706" w:type="dxa"/>
            <w:tcBorders>
              <w:top w:val="nil"/>
              <w:left w:val="nil"/>
              <w:bottom w:val="single" w:sz="8"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438</w:t>
            </w:r>
          </w:p>
        </w:tc>
        <w:tc>
          <w:tcPr>
            <w:tcW w:w="1187" w:type="dxa"/>
            <w:tcBorders>
              <w:top w:val="nil"/>
              <w:left w:val="nil"/>
              <w:bottom w:val="single" w:sz="8" w:space="0" w:color="auto"/>
              <w:right w:val="nil"/>
            </w:tcBorders>
            <w:shd w:val="clear" w:color="000000" w:fill="FFFFFF"/>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16,084</w:t>
            </w:r>
          </w:p>
        </w:tc>
        <w:tc>
          <w:tcPr>
            <w:tcW w:w="717" w:type="dxa"/>
            <w:tcBorders>
              <w:top w:val="nil"/>
              <w:left w:val="single" w:sz="4" w:space="0" w:color="auto"/>
              <w:bottom w:val="single" w:sz="8"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2,394</w:t>
            </w:r>
          </w:p>
        </w:tc>
        <w:tc>
          <w:tcPr>
            <w:tcW w:w="1218" w:type="dxa"/>
            <w:tcBorders>
              <w:top w:val="nil"/>
              <w:left w:val="nil"/>
              <w:bottom w:val="single" w:sz="8"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7,239</w:t>
            </w:r>
          </w:p>
        </w:tc>
        <w:tc>
          <w:tcPr>
            <w:tcW w:w="1243" w:type="dxa"/>
            <w:tcBorders>
              <w:top w:val="nil"/>
              <w:left w:val="nil"/>
              <w:bottom w:val="single" w:sz="8"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5,502</w:t>
            </w:r>
          </w:p>
        </w:tc>
        <w:tc>
          <w:tcPr>
            <w:tcW w:w="1462" w:type="dxa"/>
            <w:tcBorders>
              <w:top w:val="nil"/>
              <w:left w:val="nil"/>
              <w:bottom w:val="single" w:sz="8"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302</w:t>
            </w:r>
          </w:p>
        </w:tc>
        <w:tc>
          <w:tcPr>
            <w:tcW w:w="828" w:type="dxa"/>
            <w:tcBorders>
              <w:top w:val="nil"/>
              <w:left w:val="nil"/>
              <w:bottom w:val="single" w:sz="8" w:space="0" w:color="auto"/>
              <w:right w:val="nil"/>
            </w:tcBorders>
            <w:shd w:val="clear" w:color="000000" w:fill="FFFF99"/>
            <w:noWrap/>
            <w:vAlign w:val="bottom"/>
            <w:hideMark/>
          </w:tcPr>
          <w:p w:rsidR="00F06576" w:rsidRPr="00175E9B" w:rsidRDefault="00F06576" w:rsidP="00A652FF">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15,437</w:t>
            </w:r>
          </w:p>
        </w:tc>
      </w:tr>
    </w:tbl>
    <w:p w:rsidR="00F06576" w:rsidRDefault="00F06576" w:rsidP="00F06576"/>
    <w:p w:rsidR="00F06576" w:rsidRDefault="00F06576" w:rsidP="00655D78">
      <w:pPr>
        <w:sectPr w:rsidR="00F06576" w:rsidSect="00F06576">
          <w:pgSz w:w="15840" w:h="12240" w:orient="landscape"/>
          <w:pgMar w:top="1440" w:right="1440" w:bottom="1440" w:left="1440" w:header="720" w:footer="720" w:gutter="0"/>
          <w:cols w:space="720"/>
          <w:docGrid w:linePitch="360"/>
        </w:sectPr>
      </w:pPr>
      <w:r>
        <w:t xml:space="preserve">Overall, the model has about 600 fewer boardings than surveyed, even with the added trips to mode choice. The outer, PNR stations are very close, though with a 140 too many drive approach </w:t>
      </w:r>
      <w:proofErr w:type="gramStart"/>
      <w:r>
        <w:t>trips .</w:t>
      </w:r>
      <w:proofErr w:type="gramEnd"/>
      <w:r>
        <w:t xml:space="preserve">  Walk (Non-PNR) Bus and drop-offs are all a bit low.  Southend trips are a little low as are CBD trips. </w:t>
      </w:r>
    </w:p>
    <w:p w:rsidR="00655D78" w:rsidRDefault="00655D78" w:rsidP="00655D78">
      <w:r>
        <w:lastRenderedPageBreak/>
        <w:t>Table 20.  2013 Blue Line boardings by time-of-day</w:t>
      </w:r>
    </w:p>
    <w:tbl>
      <w:tblPr>
        <w:tblW w:w="8320" w:type="dxa"/>
        <w:tblInd w:w="93" w:type="dxa"/>
        <w:tblLook w:val="04A0" w:firstRow="1" w:lastRow="0" w:firstColumn="1" w:lastColumn="0" w:noHBand="0" w:noVBand="1"/>
      </w:tblPr>
      <w:tblGrid>
        <w:gridCol w:w="1900"/>
        <w:gridCol w:w="869"/>
        <w:gridCol w:w="1341"/>
        <w:gridCol w:w="1050"/>
        <w:gridCol w:w="842"/>
        <w:gridCol w:w="1300"/>
        <w:gridCol w:w="1018"/>
      </w:tblGrid>
      <w:tr w:rsidR="00655D78" w:rsidRPr="00ED6102" w:rsidTr="00A652FF">
        <w:trPr>
          <w:trHeight w:val="300"/>
        </w:trPr>
        <w:tc>
          <w:tcPr>
            <w:tcW w:w="1900" w:type="dxa"/>
            <w:tcBorders>
              <w:top w:val="single" w:sz="8" w:space="0" w:color="auto"/>
              <w:left w:val="single" w:sz="8" w:space="0" w:color="auto"/>
              <w:bottom w:val="nil"/>
              <w:right w:val="nil"/>
            </w:tcBorders>
            <w:shd w:val="clear" w:color="000000" w:fill="000000"/>
            <w:noWrap/>
            <w:vAlign w:val="bottom"/>
            <w:hideMark/>
          </w:tcPr>
          <w:p w:rsidR="00655D78" w:rsidRPr="00ED6102" w:rsidRDefault="00655D78" w:rsidP="00A652FF">
            <w:pPr>
              <w:spacing w:after="0" w:line="240" w:lineRule="auto"/>
              <w:rPr>
                <w:rFonts w:ascii="Arial" w:eastAsia="Times New Roman" w:hAnsi="Arial" w:cs="Arial"/>
                <w:color w:val="FFFFFF"/>
                <w:sz w:val="20"/>
                <w:szCs w:val="20"/>
              </w:rPr>
            </w:pPr>
            <w:r w:rsidRPr="00ED6102">
              <w:rPr>
                <w:rFonts w:ascii="Arial" w:eastAsia="Times New Roman" w:hAnsi="Arial" w:cs="Arial"/>
                <w:color w:val="FFFFFF"/>
                <w:sz w:val="20"/>
                <w:szCs w:val="20"/>
              </w:rPr>
              <w:t> </w:t>
            </w:r>
          </w:p>
        </w:tc>
        <w:tc>
          <w:tcPr>
            <w:tcW w:w="3260" w:type="dxa"/>
            <w:gridSpan w:val="3"/>
            <w:tcBorders>
              <w:top w:val="single" w:sz="8" w:space="0" w:color="auto"/>
              <w:left w:val="single" w:sz="4" w:space="0" w:color="FFFFFF"/>
              <w:bottom w:val="nil"/>
              <w:right w:val="single" w:sz="4" w:space="0" w:color="FFFFFF"/>
            </w:tcBorders>
            <w:shd w:val="clear" w:color="000000" w:fill="000000"/>
            <w:noWrap/>
            <w:vAlign w:val="center"/>
            <w:hideMark/>
          </w:tcPr>
          <w:p w:rsidR="00655D78" w:rsidRPr="00ED6102" w:rsidRDefault="00655D78" w:rsidP="00A652FF">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2013 On-Board Survey</w:t>
            </w:r>
          </w:p>
        </w:tc>
        <w:tc>
          <w:tcPr>
            <w:tcW w:w="3160" w:type="dxa"/>
            <w:gridSpan w:val="3"/>
            <w:tcBorders>
              <w:top w:val="single" w:sz="8" w:space="0" w:color="auto"/>
              <w:left w:val="nil"/>
              <w:bottom w:val="nil"/>
              <w:right w:val="single" w:sz="4" w:space="0" w:color="FFFFFF"/>
            </w:tcBorders>
            <w:shd w:val="clear" w:color="000000" w:fill="000000"/>
            <w:noWrap/>
            <w:vAlign w:val="center"/>
            <w:hideMark/>
          </w:tcPr>
          <w:p w:rsidR="00655D78" w:rsidRPr="00ED6102" w:rsidRDefault="00655D78" w:rsidP="00A652FF">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mrm1602 - 2013, calib 4b</w:t>
            </w:r>
          </w:p>
        </w:tc>
      </w:tr>
      <w:tr w:rsidR="00655D78" w:rsidRPr="00ED6102" w:rsidTr="00A652FF">
        <w:trPr>
          <w:trHeight w:val="300"/>
        </w:trPr>
        <w:tc>
          <w:tcPr>
            <w:tcW w:w="1900" w:type="dxa"/>
            <w:tcBorders>
              <w:top w:val="nil"/>
              <w:left w:val="single" w:sz="8" w:space="0" w:color="auto"/>
              <w:bottom w:val="single" w:sz="4" w:space="0" w:color="auto"/>
              <w:right w:val="nil"/>
            </w:tcBorders>
            <w:shd w:val="clear" w:color="000000" w:fill="000000"/>
            <w:noWrap/>
            <w:vAlign w:val="bottom"/>
            <w:hideMark/>
          </w:tcPr>
          <w:p w:rsidR="00655D78" w:rsidRPr="00ED6102" w:rsidRDefault="00655D78" w:rsidP="00A652FF">
            <w:pPr>
              <w:spacing w:after="0" w:line="240" w:lineRule="auto"/>
              <w:rPr>
                <w:rFonts w:ascii="Arial" w:eastAsia="Times New Roman" w:hAnsi="Arial" w:cs="Arial"/>
                <w:color w:val="FFFFFF"/>
                <w:sz w:val="20"/>
                <w:szCs w:val="20"/>
              </w:rPr>
            </w:pPr>
            <w:r w:rsidRPr="00ED6102">
              <w:rPr>
                <w:rFonts w:ascii="Arial" w:eastAsia="Times New Roman" w:hAnsi="Arial" w:cs="Arial"/>
                <w:color w:val="FFFFFF"/>
                <w:sz w:val="20"/>
                <w:szCs w:val="20"/>
              </w:rPr>
              <w:t>StaName</w:t>
            </w:r>
          </w:p>
        </w:tc>
        <w:tc>
          <w:tcPr>
            <w:tcW w:w="869" w:type="dxa"/>
            <w:tcBorders>
              <w:top w:val="nil"/>
              <w:left w:val="single" w:sz="4" w:space="0" w:color="FFFFFF"/>
              <w:bottom w:val="single" w:sz="4" w:space="0" w:color="auto"/>
              <w:right w:val="nil"/>
            </w:tcBorders>
            <w:shd w:val="clear" w:color="000000" w:fill="000000"/>
            <w:noWrap/>
            <w:vAlign w:val="center"/>
            <w:hideMark/>
          </w:tcPr>
          <w:p w:rsidR="00655D78" w:rsidRPr="00ED6102" w:rsidRDefault="00655D78" w:rsidP="00A652FF">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Peak</w:t>
            </w:r>
          </w:p>
        </w:tc>
        <w:tc>
          <w:tcPr>
            <w:tcW w:w="1341" w:type="dxa"/>
            <w:tcBorders>
              <w:top w:val="nil"/>
              <w:left w:val="nil"/>
              <w:bottom w:val="single" w:sz="4" w:space="0" w:color="auto"/>
              <w:right w:val="nil"/>
            </w:tcBorders>
            <w:shd w:val="clear" w:color="000000" w:fill="000000"/>
            <w:noWrap/>
            <w:vAlign w:val="center"/>
            <w:hideMark/>
          </w:tcPr>
          <w:p w:rsidR="00655D78" w:rsidRPr="00ED6102" w:rsidRDefault="00655D78" w:rsidP="00A652FF">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Off-Peak</w:t>
            </w:r>
          </w:p>
        </w:tc>
        <w:tc>
          <w:tcPr>
            <w:tcW w:w="1050" w:type="dxa"/>
            <w:tcBorders>
              <w:top w:val="nil"/>
              <w:left w:val="nil"/>
              <w:bottom w:val="single" w:sz="4" w:space="0" w:color="auto"/>
              <w:right w:val="single" w:sz="4" w:space="0" w:color="FFFFFF"/>
            </w:tcBorders>
            <w:shd w:val="clear" w:color="000000" w:fill="000000"/>
            <w:noWrap/>
            <w:vAlign w:val="center"/>
            <w:hideMark/>
          </w:tcPr>
          <w:p w:rsidR="00655D78" w:rsidRPr="00ED6102" w:rsidRDefault="00655D78" w:rsidP="00A652FF">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Daily</w:t>
            </w:r>
          </w:p>
        </w:tc>
        <w:tc>
          <w:tcPr>
            <w:tcW w:w="842" w:type="dxa"/>
            <w:tcBorders>
              <w:top w:val="nil"/>
              <w:left w:val="nil"/>
              <w:bottom w:val="single" w:sz="4" w:space="0" w:color="auto"/>
              <w:right w:val="nil"/>
            </w:tcBorders>
            <w:shd w:val="clear" w:color="000000" w:fill="000000"/>
            <w:noWrap/>
            <w:vAlign w:val="center"/>
            <w:hideMark/>
          </w:tcPr>
          <w:p w:rsidR="00655D78" w:rsidRPr="00ED6102" w:rsidRDefault="00655D78" w:rsidP="00A652FF">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Peak</w:t>
            </w:r>
          </w:p>
        </w:tc>
        <w:tc>
          <w:tcPr>
            <w:tcW w:w="1300" w:type="dxa"/>
            <w:tcBorders>
              <w:top w:val="nil"/>
              <w:left w:val="nil"/>
              <w:bottom w:val="single" w:sz="4" w:space="0" w:color="auto"/>
              <w:right w:val="nil"/>
            </w:tcBorders>
            <w:shd w:val="clear" w:color="000000" w:fill="000000"/>
            <w:noWrap/>
            <w:vAlign w:val="center"/>
            <w:hideMark/>
          </w:tcPr>
          <w:p w:rsidR="00655D78" w:rsidRPr="00ED6102" w:rsidRDefault="00655D78" w:rsidP="00A652FF">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Off-Peak</w:t>
            </w:r>
          </w:p>
        </w:tc>
        <w:tc>
          <w:tcPr>
            <w:tcW w:w="1018" w:type="dxa"/>
            <w:tcBorders>
              <w:top w:val="nil"/>
              <w:left w:val="nil"/>
              <w:bottom w:val="single" w:sz="4" w:space="0" w:color="auto"/>
              <w:right w:val="nil"/>
            </w:tcBorders>
            <w:shd w:val="clear" w:color="000000" w:fill="000000"/>
            <w:noWrap/>
            <w:vAlign w:val="center"/>
            <w:hideMark/>
          </w:tcPr>
          <w:p w:rsidR="00655D78" w:rsidRPr="00ED6102" w:rsidRDefault="00655D78" w:rsidP="00A652FF">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Daily</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7th St Station</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493</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413</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905</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133</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85</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218</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CTC</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1,985</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1,817</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3,801</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2,307</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1,604</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3,912</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3rd St Sta</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758</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348</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1,106</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685</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337</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1,023</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Stonewall Sta</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237</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116</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354</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303</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152</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455</w:t>
            </w:r>
          </w:p>
        </w:tc>
      </w:tr>
      <w:tr w:rsidR="00655D78" w:rsidRPr="00ED6102" w:rsidTr="00A652FF">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CBD Stations</w:t>
            </w:r>
          </w:p>
        </w:tc>
        <w:tc>
          <w:tcPr>
            <w:tcW w:w="869" w:type="dxa"/>
            <w:tcBorders>
              <w:top w:val="single" w:sz="4" w:space="0" w:color="auto"/>
              <w:left w:val="single" w:sz="4" w:space="0" w:color="auto"/>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3,472</w:t>
            </w:r>
          </w:p>
        </w:tc>
        <w:tc>
          <w:tcPr>
            <w:tcW w:w="1341" w:type="dxa"/>
            <w:tcBorders>
              <w:top w:val="single" w:sz="4" w:space="0" w:color="auto"/>
              <w:left w:val="nil"/>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2,694</w:t>
            </w:r>
          </w:p>
        </w:tc>
        <w:tc>
          <w:tcPr>
            <w:tcW w:w="1050" w:type="dxa"/>
            <w:tcBorders>
              <w:top w:val="single" w:sz="4" w:space="0" w:color="auto"/>
              <w:left w:val="nil"/>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6,166</w:t>
            </w:r>
          </w:p>
        </w:tc>
        <w:tc>
          <w:tcPr>
            <w:tcW w:w="842" w:type="dxa"/>
            <w:tcBorders>
              <w:top w:val="single" w:sz="4" w:space="0" w:color="auto"/>
              <w:left w:val="single" w:sz="4" w:space="0" w:color="auto"/>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3,428</w:t>
            </w:r>
          </w:p>
        </w:tc>
        <w:tc>
          <w:tcPr>
            <w:tcW w:w="1300" w:type="dxa"/>
            <w:tcBorders>
              <w:top w:val="single" w:sz="4" w:space="0" w:color="auto"/>
              <w:left w:val="nil"/>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2,179</w:t>
            </w:r>
          </w:p>
        </w:tc>
        <w:tc>
          <w:tcPr>
            <w:tcW w:w="1018" w:type="dxa"/>
            <w:tcBorders>
              <w:top w:val="single" w:sz="4" w:space="0" w:color="auto"/>
              <w:left w:val="nil"/>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5,607</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Carson Sta</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153</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141</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294</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80</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56</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136</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Bland</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203</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194</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397</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256</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204</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460</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East-West Sta</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364</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370</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734</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289</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251</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540</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New Bern Sta</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295</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273</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568</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314</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300</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614</w:t>
            </w:r>
          </w:p>
        </w:tc>
      </w:tr>
      <w:tr w:rsidR="00655D78" w:rsidRPr="00ED6102" w:rsidTr="00A652FF">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Southend Stations</w:t>
            </w:r>
          </w:p>
        </w:tc>
        <w:tc>
          <w:tcPr>
            <w:tcW w:w="869" w:type="dxa"/>
            <w:tcBorders>
              <w:top w:val="single" w:sz="4" w:space="0" w:color="auto"/>
              <w:left w:val="single" w:sz="4" w:space="0" w:color="auto"/>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1,015</w:t>
            </w:r>
          </w:p>
        </w:tc>
        <w:tc>
          <w:tcPr>
            <w:tcW w:w="1341" w:type="dxa"/>
            <w:tcBorders>
              <w:top w:val="single" w:sz="4" w:space="0" w:color="auto"/>
              <w:left w:val="nil"/>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978</w:t>
            </w:r>
          </w:p>
        </w:tc>
        <w:tc>
          <w:tcPr>
            <w:tcW w:w="1050" w:type="dxa"/>
            <w:tcBorders>
              <w:top w:val="single" w:sz="4" w:space="0" w:color="auto"/>
              <w:left w:val="nil"/>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1,993</w:t>
            </w:r>
          </w:p>
        </w:tc>
        <w:tc>
          <w:tcPr>
            <w:tcW w:w="842" w:type="dxa"/>
            <w:tcBorders>
              <w:top w:val="single" w:sz="4" w:space="0" w:color="auto"/>
              <w:left w:val="single" w:sz="4" w:space="0" w:color="auto"/>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939</w:t>
            </w:r>
          </w:p>
        </w:tc>
        <w:tc>
          <w:tcPr>
            <w:tcW w:w="1300" w:type="dxa"/>
            <w:tcBorders>
              <w:top w:val="single" w:sz="4" w:space="0" w:color="auto"/>
              <w:left w:val="nil"/>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810</w:t>
            </w:r>
          </w:p>
        </w:tc>
        <w:tc>
          <w:tcPr>
            <w:tcW w:w="1018" w:type="dxa"/>
            <w:tcBorders>
              <w:top w:val="single" w:sz="4" w:space="0" w:color="auto"/>
              <w:left w:val="nil"/>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1,749</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ScaleybarkSt</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538</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400</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938</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325</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323</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649</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Woodlawn Sta</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364</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352</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716</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424</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409</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833</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Tyvola Sta</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535</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393</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928</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638</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484</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1,122</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Archdale Sta</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412</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376</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788</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319</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251</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570</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Arrowood Sta</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692</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650</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1,342</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653</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773</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1,427</w:t>
            </w:r>
          </w:p>
        </w:tc>
      </w:tr>
      <w:tr w:rsidR="00655D78" w:rsidRPr="00ED6102" w:rsidTr="00A652FF">
        <w:trPr>
          <w:trHeight w:val="300"/>
        </w:trPr>
        <w:tc>
          <w:tcPr>
            <w:tcW w:w="1900" w:type="dxa"/>
            <w:tcBorders>
              <w:top w:val="nil"/>
              <w:left w:val="single" w:sz="8" w:space="0" w:color="auto"/>
              <w:bottom w:val="nil"/>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SharonWest</w:t>
            </w:r>
          </w:p>
        </w:tc>
        <w:tc>
          <w:tcPr>
            <w:tcW w:w="869" w:type="dxa"/>
            <w:tcBorders>
              <w:top w:val="nil"/>
              <w:left w:val="single" w:sz="4" w:space="0" w:color="auto"/>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764</w:t>
            </w:r>
          </w:p>
        </w:tc>
        <w:tc>
          <w:tcPr>
            <w:tcW w:w="1341"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423</w:t>
            </w:r>
          </w:p>
        </w:tc>
        <w:tc>
          <w:tcPr>
            <w:tcW w:w="1050" w:type="dxa"/>
            <w:tcBorders>
              <w:top w:val="nil"/>
              <w:left w:val="nil"/>
              <w:bottom w:val="nil"/>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1,188</w:t>
            </w:r>
          </w:p>
        </w:tc>
        <w:tc>
          <w:tcPr>
            <w:tcW w:w="842" w:type="dxa"/>
            <w:tcBorders>
              <w:top w:val="nil"/>
              <w:left w:val="single" w:sz="4" w:space="0" w:color="auto"/>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903</w:t>
            </w:r>
          </w:p>
        </w:tc>
        <w:tc>
          <w:tcPr>
            <w:tcW w:w="1300"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576</w:t>
            </w:r>
          </w:p>
        </w:tc>
        <w:tc>
          <w:tcPr>
            <w:tcW w:w="1018" w:type="dxa"/>
            <w:tcBorders>
              <w:top w:val="nil"/>
              <w:left w:val="nil"/>
              <w:bottom w:val="nil"/>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1,479</w:t>
            </w:r>
          </w:p>
        </w:tc>
      </w:tr>
      <w:tr w:rsidR="00655D78" w:rsidRPr="00ED6102" w:rsidTr="00A652FF">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 I-485</w:t>
            </w:r>
          </w:p>
        </w:tc>
        <w:tc>
          <w:tcPr>
            <w:tcW w:w="869" w:type="dxa"/>
            <w:tcBorders>
              <w:top w:val="nil"/>
              <w:left w:val="single" w:sz="4" w:space="0" w:color="auto"/>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1,482</w:t>
            </w:r>
          </w:p>
        </w:tc>
        <w:tc>
          <w:tcPr>
            <w:tcW w:w="1341" w:type="dxa"/>
            <w:tcBorders>
              <w:top w:val="nil"/>
              <w:left w:val="nil"/>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626</w:t>
            </w:r>
          </w:p>
        </w:tc>
        <w:tc>
          <w:tcPr>
            <w:tcW w:w="1050" w:type="dxa"/>
            <w:tcBorders>
              <w:top w:val="nil"/>
              <w:left w:val="nil"/>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2,109</w:t>
            </w:r>
          </w:p>
        </w:tc>
        <w:tc>
          <w:tcPr>
            <w:tcW w:w="842" w:type="dxa"/>
            <w:tcBorders>
              <w:top w:val="nil"/>
              <w:left w:val="single" w:sz="4" w:space="0" w:color="auto"/>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1,283</w:t>
            </w:r>
          </w:p>
        </w:tc>
        <w:tc>
          <w:tcPr>
            <w:tcW w:w="1300" w:type="dxa"/>
            <w:tcBorders>
              <w:top w:val="nil"/>
              <w:left w:val="nil"/>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717</w:t>
            </w:r>
          </w:p>
        </w:tc>
        <w:tc>
          <w:tcPr>
            <w:tcW w:w="1018" w:type="dxa"/>
            <w:tcBorders>
              <w:top w:val="nil"/>
              <w:left w:val="nil"/>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2,000</w:t>
            </w:r>
          </w:p>
        </w:tc>
      </w:tr>
      <w:tr w:rsidR="00655D78" w:rsidRPr="00ED6102" w:rsidTr="00A652FF">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PNR Stations</w:t>
            </w:r>
          </w:p>
        </w:tc>
        <w:tc>
          <w:tcPr>
            <w:tcW w:w="869" w:type="dxa"/>
            <w:tcBorders>
              <w:top w:val="nil"/>
              <w:left w:val="single" w:sz="4" w:space="0" w:color="auto"/>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4,788</w:t>
            </w:r>
          </w:p>
        </w:tc>
        <w:tc>
          <w:tcPr>
            <w:tcW w:w="1341" w:type="dxa"/>
            <w:tcBorders>
              <w:top w:val="nil"/>
              <w:left w:val="nil"/>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3,221</w:t>
            </w:r>
          </w:p>
        </w:tc>
        <w:tc>
          <w:tcPr>
            <w:tcW w:w="1050" w:type="dxa"/>
            <w:tcBorders>
              <w:top w:val="nil"/>
              <w:left w:val="nil"/>
              <w:bottom w:val="single" w:sz="4"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8,009</w:t>
            </w:r>
          </w:p>
        </w:tc>
        <w:tc>
          <w:tcPr>
            <w:tcW w:w="842" w:type="dxa"/>
            <w:tcBorders>
              <w:top w:val="nil"/>
              <w:left w:val="single" w:sz="4" w:space="0" w:color="auto"/>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4,546</w:t>
            </w:r>
          </w:p>
        </w:tc>
        <w:tc>
          <w:tcPr>
            <w:tcW w:w="1300" w:type="dxa"/>
            <w:tcBorders>
              <w:top w:val="nil"/>
              <w:left w:val="nil"/>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3,534</w:t>
            </w:r>
          </w:p>
        </w:tc>
        <w:tc>
          <w:tcPr>
            <w:tcW w:w="1018" w:type="dxa"/>
            <w:tcBorders>
              <w:top w:val="nil"/>
              <w:left w:val="nil"/>
              <w:bottom w:val="single" w:sz="4"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8,081</w:t>
            </w:r>
          </w:p>
        </w:tc>
      </w:tr>
      <w:tr w:rsidR="00655D78" w:rsidRPr="00ED6102" w:rsidTr="00A652FF">
        <w:trPr>
          <w:trHeight w:val="300"/>
        </w:trPr>
        <w:tc>
          <w:tcPr>
            <w:tcW w:w="1900" w:type="dxa"/>
            <w:tcBorders>
              <w:top w:val="nil"/>
              <w:left w:val="single" w:sz="8" w:space="0" w:color="auto"/>
              <w:bottom w:val="single" w:sz="8" w:space="0" w:color="auto"/>
              <w:right w:val="nil"/>
            </w:tcBorders>
            <w:shd w:val="clear" w:color="000000" w:fill="FFFFFF"/>
            <w:noWrap/>
            <w:vAlign w:val="bottom"/>
            <w:hideMark/>
          </w:tcPr>
          <w:p w:rsidR="00655D78" w:rsidRPr="00ED6102" w:rsidRDefault="00655D78" w:rsidP="00A652FF">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Total</w:t>
            </w:r>
          </w:p>
        </w:tc>
        <w:tc>
          <w:tcPr>
            <w:tcW w:w="869" w:type="dxa"/>
            <w:tcBorders>
              <w:top w:val="nil"/>
              <w:left w:val="single" w:sz="4" w:space="0" w:color="auto"/>
              <w:bottom w:val="single" w:sz="8"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9,275</w:t>
            </w:r>
          </w:p>
        </w:tc>
        <w:tc>
          <w:tcPr>
            <w:tcW w:w="1341" w:type="dxa"/>
            <w:tcBorders>
              <w:top w:val="nil"/>
              <w:left w:val="nil"/>
              <w:bottom w:val="single" w:sz="8"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6,893</w:t>
            </w:r>
          </w:p>
        </w:tc>
        <w:tc>
          <w:tcPr>
            <w:tcW w:w="1050" w:type="dxa"/>
            <w:tcBorders>
              <w:top w:val="nil"/>
              <w:left w:val="nil"/>
              <w:bottom w:val="single" w:sz="8" w:space="0" w:color="auto"/>
              <w:right w:val="nil"/>
            </w:tcBorders>
            <w:shd w:val="clear" w:color="000000" w:fill="FFFFFF"/>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16,168</w:t>
            </w:r>
          </w:p>
        </w:tc>
        <w:tc>
          <w:tcPr>
            <w:tcW w:w="842" w:type="dxa"/>
            <w:tcBorders>
              <w:top w:val="nil"/>
              <w:left w:val="single" w:sz="4" w:space="0" w:color="auto"/>
              <w:bottom w:val="single" w:sz="8"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8,914</w:t>
            </w:r>
          </w:p>
        </w:tc>
        <w:tc>
          <w:tcPr>
            <w:tcW w:w="1300" w:type="dxa"/>
            <w:tcBorders>
              <w:top w:val="nil"/>
              <w:left w:val="nil"/>
              <w:bottom w:val="single" w:sz="8"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6,523</w:t>
            </w:r>
          </w:p>
        </w:tc>
        <w:tc>
          <w:tcPr>
            <w:tcW w:w="1018" w:type="dxa"/>
            <w:tcBorders>
              <w:top w:val="nil"/>
              <w:left w:val="nil"/>
              <w:bottom w:val="single" w:sz="8" w:space="0" w:color="auto"/>
              <w:right w:val="nil"/>
            </w:tcBorders>
            <w:shd w:val="clear" w:color="000000" w:fill="FFFF99"/>
            <w:noWrap/>
            <w:vAlign w:val="bottom"/>
            <w:hideMark/>
          </w:tcPr>
          <w:p w:rsidR="00655D78" w:rsidRPr="00ED6102" w:rsidRDefault="00655D78" w:rsidP="00A652FF">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15,437</w:t>
            </w:r>
          </w:p>
        </w:tc>
      </w:tr>
    </w:tbl>
    <w:p w:rsidR="00655D78" w:rsidRDefault="00655D78" w:rsidP="00655D78"/>
    <w:p w:rsidR="00655D78" w:rsidRDefault="00655D78" w:rsidP="00655D78">
      <w:r>
        <w:t>Time-of-day boardings are reasonably divided.  The overall model boardings are 500 low, about 300 in peak and 200 in off-peak.</w:t>
      </w:r>
    </w:p>
    <w:p w:rsidR="00655D78" w:rsidRDefault="00655D78">
      <w:r>
        <w:br w:type="page"/>
      </w:r>
    </w:p>
    <w:p w:rsidR="00170E59" w:rsidRDefault="00170E59" w:rsidP="00ED6102"/>
    <w:p w:rsidR="00692109" w:rsidRDefault="00692109" w:rsidP="00594DC9"/>
    <w:p w:rsidR="00655D78" w:rsidRDefault="00655D78" w:rsidP="00655D78">
      <w:pPr>
        <w:pStyle w:val="Heading2"/>
      </w:pPr>
      <w:r>
        <w:t>Application of Mode Choice and transit assignment to 2010 and 2015</w:t>
      </w:r>
    </w:p>
    <w:p w:rsidR="00655D78" w:rsidRDefault="00655D78" w:rsidP="00655D78">
      <w:r>
        <w:t xml:space="preserve">An additional test of the calibration is to determine how the calibration applies to other years.  The MRM15v1.0 is currently calibrated to the year 2010.  CATS performed an on-board survey in 2009 that should be comparable to 2010.  </w:t>
      </w:r>
    </w:p>
    <w:p w:rsidR="00F06576" w:rsidRDefault="00655D78" w:rsidP="00655D78">
      <w:r>
        <w:t xml:space="preserve">The initial application of the new mode choice and assignment model to 2010 resulted in higher ridership on the Blue Line in 2010 than in 2013.  Further investigation revealed that the bus system feeding the light rail modeled for 2010 was more robust than the system in 2013.   To provide a consistent comparison between runs, the 2013 CATS only transit system was loaded onto the 2010 highway network.  New skims, mode choice, and assignment were performed on that system with 2010 person trip tables.  </w:t>
      </w:r>
      <w:r w:rsidR="00F06576">
        <w:t xml:space="preserve">.   An additional application run was provided using the same 2013 CATS only transit network on the 2015 highway network  The mode choice tables and runs provided below are based on a CATS ONLY bus system and 2015 highway network and trip tables.  </w:t>
      </w:r>
      <w:r>
        <w:t>Boardings</w:t>
      </w:r>
      <w:r w:rsidR="00F06576">
        <w:t xml:space="preserve"> by mode of access for 2010 are shown on table 21. Boardings for 2015 are shown on table 22.  Boardings by time of day are shown on tables 23 and 24 for 2010 and 2015 respectively.</w:t>
      </w:r>
    </w:p>
    <w:p w:rsidR="00E2484C" w:rsidRDefault="00E2484C" w:rsidP="00594DC9">
      <w:pPr>
        <w:sectPr w:rsidR="00E2484C" w:rsidSect="00F06576">
          <w:pgSz w:w="12240" w:h="15840"/>
          <w:pgMar w:top="1440" w:right="1440" w:bottom="1440" w:left="1440" w:header="720" w:footer="720" w:gutter="0"/>
          <w:cols w:space="720"/>
          <w:docGrid w:linePitch="360"/>
        </w:sectPr>
      </w:pPr>
    </w:p>
    <w:p w:rsidR="00175E9B" w:rsidRDefault="00175E9B">
      <w:r>
        <w:lastRenderedPageBreak/>
        <w:t xml:space="preserve"> </w:t>
      </w:r>
    </w:p>
    <w:p w:rsidR="00175E9B" w:rsidRDefault="00F06576" w:rsidP="00594DC9">
      <w:r>
        <w:t>Table 21. Table</w:t>
      </w:r>
      <w:r w:rsidR="00175E9B">
        <w:t>2010 Blue Line Boardings by Staion</w:t>
      </w:r>
    </w:p>
    <w:tbl>
      <w:tblPr>
        <w:tblW w:w="12640" w:type="dxa"/>
        <w:tblInd w:w="93" w:type="dxa"/>
        <w:tblLook w:val="04A0" w:firstRow="1" w:lastRow="0" w:firstColumn="1" w:lastColumn="0" w:noHBand="0" w:noVBand="1"/>
      </w:tblPr>
      <w:tblGrid>
        <w:gridCol w:w="1900"/>
        <w:gridCol w:w="1301"/>
        <w:gridCol w:w="2168"/>
        <w:gridCol w:w="272"/>
        <w:gridCol w:w="272"/>
        <w:gridCol w:w="1571"/>
        <w:gridCol w:w="717"/>
        <w:gridCol w:w="1218"/>
        <w:gridCol w:w="1243"/>
        <w:gridCol w:w="1462"/>
        <w:gridCol w:w="828"/>
      </w:tblGrid>
      <w:tr w:rsidR="00175E9B" w:rsidRPr="00175E9B" w:rsidTr="00175E9B">
        <w:trPr>
          <w:trHeight w:val="300"/>
        </w:trPr>
        <w:tc>
          <w:tcPr>
            <w:tcW w:w="1900" w:type="dxa"/>
            <w:tcBorders>
              <w:top w:val="single" w:sz="8" w:space="0" w:color="auto"/>
              <w:left w:val="single" w:sz="8" w:space="0" w:color="auto"/>
              <w:bottom w:val="nil"/>
              <w:right w:val="nil"/>
            </w:tcBorders>
            <w:shd w:val="clear" w:color="000000" w:fill="000000"/>
            <w:noWrap/>
            <w:vAlign w:val="bottom"/>
            <w:hideMark/>
          </w:tcPr>
          <w:p w:rsidR="00175E9B" w:rsidRPr="00175E9B" w:rsidRDefault="00175E9B" w:rsidP="00175E9B">
            <w:pPr>
              <w:spacing w:after="0" w:line="240" w:lineRule="auto"/>
              <w:rPr>
                <w:rFonts w:ascii="Arial" w:eastAsia="Times New Roman" w:hAnsi="Arial" w:cs="Arial"/>
                <w:color w:val="FFFFFF"/>
                <w:sz w:val="20"/>
                <w:szCs w:val="20"/>
              </w:rPr>
            </w:pPr>
            <w:r w:rsidRPr="00175E9B">
              <w:rPr>
                <w:rFonts w:ascii="Arial" w:eastAsia="Times New Roman" w:hAnsi="Arial" w:cs="Arial"/>
                <w:color w:val="FFFFFF"/>
                <w:sz w:val="20"/>
                <w:szCs w:val="20"/>
              </w:rPr>
              <w:t> </w:t>
            </w:r>
          </w:p>
        </w:tc>
        <w:tc>
          <w:tcPr>
            <w:tcW w:w="5460" w:type="dxa"/>
            <w:gridSpan w:val="5"/>
            <w:tcBorders>
              <w:top w:val="single" w:sz="8" w:space="0" w:color="auto"/>
              <w:left w:val="single" w:sz="4" w:space="0" w:color="FFFFFF"/>
              <w:bottom w:val="nil"/>
              <w:right w:val="single" w:sz="4" w:space="0" w:color="FFFFFF"/>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2009 On-Board Survey</w:t>
            </w:r>
          </w:p>
        </w:tc>
        <w:tc>
          <w:tcPr>
            <w:tcW w:w="5280" w:type="dxa"/>
            <w:gridSpan w:val="5"/>
            <w:tcBorders>
              <w:top w:val="single" w:sz="8" w:space="0" w:color="auto"/>
              <w:left w:val="nil"/>
              <w:bottom w:val="nil"/>
              <w:right w:val="single" w:sz="4" w:space="0" w:color="FFFFFF"/>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 xml:space="preserve">mrm1602 - 2010, calib 4b </w:t>
            </w:r>
          </w:p>
        </w:tc>
      </w:tr>
      <w:tr w:rsidR="00175E9B" w:rsidRPr="00175E9B" w:rsidTr="00175E9B">
        <w:trPr>
          <w:trHeight w:val="300"/>
        </w:trPr>
        <w:tc>
          <w:tcPr>
            <w:tcW w:w="1900" w:type="dxa"/>
            <w:tcBorders>
              <w:top w:val="nil"/>
              <w:left w:val="single" w:sz="8" w:space="0" w:color="auto"/>
              <w:bottom w:val="single" w:sz="4" w:space="0" w:color="auto"/>
              <w:right w:val="nil"/>
            </w:tcBorders>
            <w:shd w:val="clear" w:color="000000" w:fill="000000"/>
            <w:noWrap/>
            <w:vAlign w:val="bottom"/>
            <w:hideMark/>
          </w:tcPr>
          <w:p w:rsidR="00175E9B" w:rsidRPr="00175E9B" w:rsidRDefault="00175E9B" w:rsidP="00175E9B">
            <w:pPr>
              <w:spacing w:after="0" w:line="240" w:lineRule="auto"/>
              <w:rPr>
                <w:rFonts w:ascii="Arial" w:eastAsia="Times New Roman" w:hAnsi="Arial" w:cs="Arial"/>
                <w:color w:val="FFFFFF"/>
                <w:sz w:val="20"/>
                <w:szCs w:val="20"/>
              </w:rPr>
            </w:pPr>
            <w:r w:rsidRPr="00175E9B">
              <w:rPr>
                <w:rFonts w:ascii="Arial" w:eastAsia="Times New Roman" w:hAnsi="Arial" w:cs="Arial"/>
                <w:color w:val="FFFFFF"/>
                <w:sz w:val="20"/>
                <w:szCs w:val="20"/>
              </w:rPr>
              <w:t>StaName</w:t>
            </w:r>
          </w:p>
        </w:tc>
        <w:tc>
          <w:tcPr>
            <w:tcW w:w="1301" w:type="dxa"/>
            <w:tcBorders>
              <w:top w:val="nil"/>
              <w:left w:val="single" w:sz="4" w:space="0" w:color="FFFFFF"/>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PNR</w:t>
            </w:r>
          </w:p>
        </w:tc>
        <w:tc>
          <w:tcPr>
            <w:tcW w:w="2168"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Non-PNR</w:t>
            </w:r>
          </w:p>
        </w:tc>
        <w:tc>
          <w:tcPr>
            <w:tcW w:w="210"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 </w:t>
            </w:r>
          </w:p>
        </w:tc>
        <w:tc>
          <w:tcPr>
            <w:tcW w:w="210"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 </w:t>
            </w:r>
          </w:p>
        </w:tc>
        <w:tc>
          <w:tcPr>
            <w:tcW w:w="1571" w:type="dxa"/>
            <w:tcBorders>
              <w:top w:val="nil"/>
              <w:left w:val="nil"/>
              <w:bottom w:val="single" w:sz="4" w:space="0" w:color="auto"/>
              <w:right w:val="single" w:sz="4" w:space="0" w:color="FFFFFF"/>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Total</w:t>
            </w:r>
          </w:p>
        </w:tc>
        <w:tc>
          <w:tcPr>
            <w:tcW w:w="614"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PNR</w:t>
            </w:r>
          </w:p>
        </w:tc>
        <w:tc>
          <w:tcPr>
            <w:tcW w:w="1218"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Direct Walk</w:t>
            </w:r>
          </w:p>
        </w:tc>
        <w:tc>
          <w:tcPr>
            <w:tcW w:w="1243"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Bus Access</w:t>
            </w:r>
          </w:p>
        </w:tc>
        <w:tc>
          <w:tcPr>
            <w:tcW w:w="1462"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Direct Dropoff</w:t>
            </w:r>
          </w:p>
        </w:tc>
        <w:tc>
          <w:tcPr>
            <w:tcW w:w="743"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Total</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7th St Station</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1,030</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1,030</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177</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12</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192</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CTC</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3,389</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3,389</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1,471</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2,137</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43</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3,650</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3rd St Sta</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1,182</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1,182</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901</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52</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18</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970</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Stonewall Sta</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217</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217</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350</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44</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401</w:t>
            </w:r>
          </w:p>
        </w:tc>
      </w:tr>
      <w:tr w:rsidR="00175E9B" w:rsidRPr="00175E9B" w:rsidTr="00175E9B">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CBD Stations</w:t>
            </w:r>
          </w:p>
        </w:tc>
        <w:tc>
          <w:tcPr>
            <w:tcW w:w="1301" w:type="dxa"/>
            <w:tcBorders>
              <w:top w:val="single" w:sz="4" w:space="0" w:color="auto"/>
              <w:left w:val="single" w:sz="4"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5,818</w:t>
            </w:r>
          </w:p>
        </w:tc>
        <w:tc>
          <w:tcPr>
            <w:tcW w:w="210"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5,818</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2,898</w:t>
            </w:r>
          </w:p>
        </w:tc>
        <w:tc>
          <w:tcPr>
            <w:tcW w:w="1243"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2,244</w:t>
            </w:r>
          </w:p>
        </w:tc>
        <w:tc>
          <w:tcPr>
            <w:tcW w:w="1462"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70</w:t>
            </w:r>
          </w:p>
        </w:tc>
        <w:tc>
          <w:tcPr>
            <w:tcW w:w="743"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5,212</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Carson Sta</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245</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245</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93</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118</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Bland</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250</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250</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266</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149</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422</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East-West Sta</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617</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617</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379</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87</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10</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476</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New Bern Sta</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830</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830</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474</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29</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10</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512</w:t>
            </w:r>
          </w:p>
        </w:tc>
      </w:tr>
      <w:tr w:rsidR="00175E9B" w:rsidRPr="00175E9B" w:rsidTr="00175E9B">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Southend Stations</w:t>
            </w:r>
          </w:p>
        </w:tc>
        <w:tc>
          <w:tcPr>
            <w:tcW w:w="1301" w:type="dxa"/>
            <w:tcBorders>
              <w:top w:val="single" w:sz="4" w:space="0" w:color="auto"/>
              <w:left w:val="single" w:sz="4"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2168"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1,942</w:t>
            </w:r>
          </w:p>
        </w:tc>
        <w:tc>
          <w:tcPr>
            <w:tcW w:w="210"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1,942</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1,212</w:t>
            </w:r>
          </w:p>
        </w:tc>
        <w:tc>
          <w:tcPr>
            <w:tcW w:w="1243"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288</w:t>
            </w:r>
          </w:p>
        </w:tc>
        <w:tc>
          <w:tcPr>
            <w:tcW w:w="1462"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w:t>
            </w:r>
          </w:p>
        </w:tc>
        <w:tc>
          <w:tcPr>
            <w:tcW w:w="743"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1,528</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ScaleybarkSt</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281</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230</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511</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173</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313</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64</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47</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596</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Woodlawn Sta</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292</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334</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626</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441</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138</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40</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809</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Tyvola Sta</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212</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613</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825</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162</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401</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470</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1,054</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Archdale Sta</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46</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587</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632</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399</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77</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18</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498</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Arrowood Sta</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251</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811</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1,062</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146</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323</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837</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1,317</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SharonWest</w:t>
            </w:r>
          </w:p>
        </w:tc>
        <w:tc>
          <w:tcPr>
            <w:tcW w:w="130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294</w:t>
            </w:r>
          </w:p>
        </w:tc>
        <w:tc>
          <w:tcPr>
            <w:tcW w:w="216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572</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866</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215</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423</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640</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27</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1,305</w:t>
            </w:r>
          </w:p>
        </w:tc>
      </w:tr>
      <w:tr w:rsidR="00175E9B" w:rsidRPr="00175E9B" w:rsidTr="00175E9B">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 I-485</w:t>
            </w:r>
          </w:p>
        </w:tc>
        <w:tc>
          <w:tcPr>
            <w:tcW w:w="1301" w:type="dxa"/>
            <w:tcBorders>
              <w:top w:val="nil"/>
              <w:left w:val="single" w:sz="4"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1,430</w:t>
            </w:r>
          </w:p>
        </w:tc>
        <w:tc>
          <w:tcPr>
            <w:tcW w:w="2168"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867</w:t>
            </w:r>
          </w:p>
        </w:tc>
        <w:tc>
          <w:tcPr>
            <w:tcW w:w="210"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2,297</w:t>
            </w:r>
          </w:p>
        </w:tc>
        <w:tc>
          <w:tcPr>
            <w:tcW w:w="614" w:type="dxa"/>
            <w:tcBorders>
              <w:top w:val="nil"/>
              <w:left w:val="single" w:sz="4" w:space="0" w:color="auto"/>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1,375</w:t>
            </w:r>
          </w:p>
        </w:tc>
        <w:tc>
          <w:tcPr>
            <w:tcW w:w="1218"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167</w:t>
            </w:r>
          </w:p>
        </w:tc>
        <w:tc>
          <w:tcPr>
            <w:tcW w:w="1243"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397</w:t>
            </w:r>
          </w:p>
        </w:tc>
        <w:tc>
          <w:tcPr>
            <w:tcW w:w="1462"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w:t>
            </w:r>
          </w:p>
        </w:tc>
        <w:tc>
          <w:tcPr>
            <w:tcW w:w="743"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1,959</w:t>
            </w:r>
          </w:p>
        </w:tc>
      </w:tr>
      <w:tr w:rsidR="00175E9B" w:rsidRPr="00175E9B" w:rsidTr="00175E9B">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PNR Stations</w:t>
            </w:r>
          </w:p>
        </w:tc>
        <w:tc>
          <w:tcPr>
            <w:tcW w:w="1301" w:type="dxa"/>
            <w:tcBorders>
              <w:top w:val="nil"/>
              <w:left w:val="single" w:sz="4"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2,805</w:t>
            </w:r>
          </w:p>
        </w:tc>
        <w:tc>
          <w:tcPr>
            <w:tcW w:w="2168"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4,014</w:t>
            </w:r>
          </w:p>
        </w:tc>
        <w:tc>
          <w:tcPr>
            <w:tcW w:w="210"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6,818</w:t>
            </w:r>
          </w:p>
        </w:tc>
        <w:tc>
          <w:tcPr>
            <w:tcW w:w="614" w:type="dxa"/>
            <w:tcBorders>
              <w:top w:val="nil"/>
              <w:left w:val="single" w:sz="4" w:space="0" w:color="auto"/>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2,265</w:t>
            </w:r>
          </w:p>
        </w:tc>
        <w:tc>
          <w:tcPr>
            <w:tcW w:w="1218"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2,467</w:t>
            </w:r>
          </w:p>
        </w:tc>
        <w:tc>
          <w:tcPr>
            <w:tcW w:w="1243"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2,623</w:t>
            </w:r>
          </w:p>
        </w:tc>
        <w:tc>
          <w:tcPr>
            <w:tcW w:w="1462"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183</w:t>
            </w:r>
          </w:p>
        </w:tc>
        <w:tc>
          <w:tcPr>
            <w:tcW w:w="743"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7,538</w:t>
            </w:r>
          </w:p>
        </w:tc>
      </w:tr>
      <w:tr w:rsidR="00175E9B" w:rsidRPr="00175E9B" w:rsidTr="00175E9B">
        <w:trPr>
          <w:trHeight w:val="300"/>
        </w:trPr>
        <w:tc>
          <w:tcPr>
            <w:tcW w:w="1900" w:type="dxa"/>
            <w:tcBorders>
              <w:top w:val="nil"/>
              <w:left w:val="single" w:sz="8" w:space="0" w:color="auto"/>
              <w:bottom w:val="single" w:sz="8"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Total</w:t>
            </w:r>
          </w:p>
        </w:tc>
        <w:tc>
          <w:tcPr>
            <w:tcW w:w="1301" w:type="dxa"/>
            <w:tcBorders>
              <w:top w:val="nil"/>
              <w:left w:val="single" w:sz="4" w:space="0" w:color="auto"/>
              <w:bottom w:val="single" w:sz="8"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2,805</w:t>
            </w:r>
          </w:p>
        </w:tc>
        <w:tc>
          <w:tcPr>
            <w:tcW w:w="2168" w:type="dxa"/>
            <w:tcBorders>
              <w:top w:val="nil"/>
              <w:left w:val="nil"/>
              <w:bottom w:val="single" w:sz="8"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11,774</w:t>
            </w:r>
          </w:p>
        </w:tc>
        <w:tc>
          <w:tcPr>
            <w:tcW w:w="210" w:type="dxa"/>
            <w:tcBorders>
              <w:top w:val="nil"/>
              <w:left w:val="nil"/>
              <w:bottom w:val="single" w:sz="8"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210" w:type="dxa"/>
            <w:tcBorders>
              <w:top w:val="nil"/>
              <w:left w:val="nil"/>
              <w:bottom w:val="single" w:sz="8"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571" w:type="dxa"/>
            <w:tcBorders>
              <w:top w:val="nil"/>
              <w:left w:val="nil"/>
              <w:bottom w:val="single" w:sz="8"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14,579</w:t>
            </w:r>
          </w:p>
        </w:tc>
        <w:tc>
          <w:tcPr>
            <w:tcW w:w="614" w:type="dxa"/>
            <w:tcBorders>
              <w:top w:val="nil"/>
              <w:left w:val="single" w:sz="4" w:space="0" w:color="auto"/>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2,265</w:t>
            </w:r>
          </w:p>
        </w:tc>
        <w:tc>
          <w:tcPr>
            <w:tcW w:w="1218" w:type="dxa"/>
            <w:tcBorders>
              <w:top w:val="nil"/>
              <w:left w:val="nil"/>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6,576</w:t>
            </w:r>
          </w:p>
        </w:tc>
        <w:tc>
          <w:tcPr>
            <w:tcW w:w="1243" w:type="dxa"/>
            <w:tcBorders>
              <w:top w:val="nil"/>
              <w:left w:val="nil"/>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5,156</w:t>
            </w:r>
          </w:p>
        </w:tc>
        <w:tc>
          <w:tcPr>
            <w:tcW w:w="1462" w:type="dxa"/>
            <w:tcBorders>
              <w:top w:val="nil"/>
              <w:left w:val="nil"/>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281</w:t>
            </w:r>
          </w:p>
        </w:tc>
        <w:tc>
          <w:tcPr>
            <w:tcW w:w="743" w:type="dxa"/>
            <w:tcBorders>
              <w:top w:val="nil"/>
              <w:left w:val="nil"/>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14,278</w:t>
            </w:r>
          </w:p>
        </w:tc>
      </w:tr>
    </w:tbl>
    <w:p w:rsidR="00175E9B" w:rsidRDefault="00175E9B" w:rsidP="00594DC9"/>
    <w:p w:rsidR="00175E9B" w:rsidRDefault="00334287">
      <w:r>
        <w:t xml:space="preserve">The 2010 comparison is to boardings in the 2009 survey.  We could not allocate approach by bus and direct walk in the 2009 survey.   Overall, modeled trips are about 300 lower than surveyed.  Once again, drive approach (PNR) is a little high, other approach methods are low.  PNR station boarding are high, other sections are low.  </w:t>
      </w:r>
      <w:r w:rsidR="00175E9B">
        <w:br w:type="page"/>
      </w:r>
    </w:p>
    <w:p w:rsidR="00175E9B" w:rsidRDefault="00F06576" w:rsidP="00594DC9">
      <w:r>
        <w:lastRenderedPageBreak/>
        <w:t>Table 22.</w:t>
      </w:r>
      <w:r w:rsidR="00175E9B">
        <w:t>2015 Blue Line Boardings by Station</w:t>
      </w:r>
    </w:p>
    <w:tbl>
      <w:tblPr>
        <w:tblW w:w="12640" w:type="dxa"/>
        <w:tblInd w:w="93" w:type="dxa"/>
        <w:tblLook w:val="04A0" w:firstRow="1" w:lastRow="0" w:firstColumn="1" w:lastColumn="0" w:noHBand="0" w:noVBand="1"/>
      </w:tblPr>
      <w:tblGrid>
        <w:gridCol w:w="1900"/>
        <w:gridCol w:w="981"/>
        <w:gridCol w:w="1638"/>
        <w:gridCol w:w="981"/>
        <w:gridCol w:w="673"/>
        <w:gridCol w:w="1187"/>
        <w:gridCol w:w="717"/>
        <w:gridCol w:w="1218"/>
        <w:gridCol w:w="1243"/>
        <w:gridCol w:w="1462"/>
        <w:gridCol w:w="828"/>
      </w:tblGrid>
      <w:tr w:rsidR="00175E9B" w:rsidRPr="00175E9B" w:rsidTr="00175E9B">
        <w:trPr>
          <w:trHeight w:val="300"/>
        </w:trPr>
        <w:tc>
          <w:tcPr>
            <w:tcW w:w="1900" w:type="dxa"/>
            <w:tcBorders>
              <w:top w:val="single" w:sz="8" w:space="0" w:color="auto"/>
              <w:left w:val="single" w:sz="8" w:space="0" w:color="auto"/>
              <w:bottom w:val="nil"/>
              <w:right w:val="nil"/>
            </w:tcBorders>
            <w:shd w:val="clear" w:color="000000" w:fill="000000"/>
            <w:noWrap/>
            <w:vAlign w:val="bottom"/>
            <w:hideMark/>
          </w:tcPr>
          <w:p w:rsidR="00175E9B" w:rsidRPr="00175E9B" w:rsidRDefault="00175E9B" w:rsidP="00175E9B">
            <w:pPr>
              <w:spacing w:after="0" w:line="240" w:lineRule="auto"/>
              <w:rPr>
                <w:rFonts w:ascii="Arial" w:eastAsia="Times New Roman" w:hAnsi="Arial" w:cs="Arial"/>
                <w:color w:val="FFFFFF"/>
                <w:sz w:val="20"/>
                <w:szCs w:val="20"/>
              </w:rPr>
            </w:pPr>
            <w:r w:rsidRPr="00175E9B">
              <w:rPr>
                <w:rFonts w:ascii="Arial" w:eastAsia="Times New Roman" w:hAnsi="Arial" w:cs="Arial"/>
                <w:color w:val="FFFFFF"/>
                <w:sz w:val="20"/>
                <w:szCs w:val="20"/>
              </w:rPr>
              <w:t> </w:t>
            </w:r>
          </w:p>
        </w:tc>
        <w:tc>
          <w:tcPr>
            <w:tcW w:w="5460" w:type="dxa"/>
            <w:gridSpan w:val="5"/>
            <w:tcBorders>
              <w:top w:val="single" w:sz="8" w:space="0" w:color="auto"/>
              <w:left w:val="single" w:sz="4" w:space="0" w:color="FFFFFF"/>
              <w:bottom w:val="nil"/>
              <w:right w:val="single" w:sz="4" w:space="0" w:color="FFFFFF"/>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2013 On-Board Survey</w:t>
            </w:r>
          </w:p>
        </w:tc>
        <w:tc>
          <w:tcPr>
            <w:tcW w:w="5280" w:type="dxa"/>
            <w:gridSpan w:val="5"/>
            <w:tcBorders>
              <w:top w:val="single" w:sz="8" w:space="0" w:color="auto"/>
              <w:left w:val="nil"/>
              <w:bottom w:val="nil"/>
              <w:right w:val="single" w:sz="4" w:space="0" w:color="FFFFFF"/>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mrm1602 - 2015, calib 4b, 2013 CATS Transit</w:t>
            </w:r>
          </w:p>
        </w:tc>
      </w:tr>
      <w:tr w:rsidR="00175E9B" w:rsidRPr="00175E9B" w:rsidTr="00175E9B">
        <w:trPr>
          <w:trHeight w:val="300"/>
        </w:trPr>
        <w:tc>
          <w:tcPr>
            <w:tcW w:w="1900" w:type="dxa"/>
            <w:tcBorders>
              <w:top w:val="nil"/>
              <w:left w:val="single" w:sz="8" w:space="0" w:color="auto"/>
              <w:bottom w:val="single" w:sz="4" w:space="0" w:color="auto"/>
              <w:right w:val="nil"/>
            </w:tcBorders>
            <w:shd w:val="clear" w:color="000000" w:fill="000000"/>
            <w:noWrap/>
            <w:vAlign w:val="bottom"/>
            <w:hideMark/>
          </w:tcPr>
          <w:p w:rsidR="00175E9B" w:rsidRPr="00175E9B" w:rsidRDefault="00175E9B" w:rsidP="00175E9B">
            <w:pPr>
              <w:spacing w:after="0" w:line="240" w:lineRule="auto"/>
              <w:rPr>
                <w:rFonts w:ascii="Arial" w:eastAsia="Times New Roman" w:hAnsi="Arial" w:cs="Arial"/>
                <w:color w:val="FFFFFF"/>
                <w:sz w:val="20"/>
                <w:szCs w:val="20"/>
              </w:rPr>
            </w:pPr>
            <w:r w:rsidRPr="00175E9B">
              <w:rPr>
                <w:rFonts w:ascii="Arial" w:eastAsia="Times New Roman" w:hAnsi="Arial" w:cs="Arial"/>
                <w:color w:val="FFFFFF"/>
                <w:sz w:val="20"/>
                <w:szCs w:val="20"/>
              </w:rPr>
              <w:t>StaName</w:t>
            </w:r>
          </w:p>
        </w:tc>
        <w:tc>
          <w:tcPr>
            <w:tcW w:w="981" w:type="dxa"/>
            <w:tcBorders>
              <w:top w:val="nil"/>
              <w:left w:val="single" w:sz="4" w:space="0" w:color="FFFFFF"/>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PNR</w:t>
            </w:r>
          </w:p>
        </w:tc>
        <w:tc>
          <w:tcPr>
            <w:tcW w:w="1638"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Non-PNR</w:t>
            </w:r>
          </w:p>
        </w:tc>
        <w:tc>
          <w:tcPr>
            <w:tcW w:w="981"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 </w:t>
            </w:r>
          </w:p>
        </w:tc>
        <w:tc>
          <w:tcPr>
            <w:tcW w:w="673"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 </w:t>
            </w:r>
          </w:p>
        </w:tc>
        <w:tc>
          <w:tcPr>
            <w:tcW w:w="1187" w:type="dxa"/>
            <w:tcBorders>
              <w:top w:val="nil"/>
              <w:left w:val="nil"/>
              <w:bottom w:val="single" w:sz="4" w:space="0" w:color="auto"/>
              <w:right w:val="single" w:sz="4" w:space="0" w:color="FFFFFF"/>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Total</w:t>
            </w:r>
          </w:p>
        </w:tc>
        <w:tc>
          <w:tcPr>
            <w:tcW w:w="614"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PNR</w:t>
            </w:r>
          </w:p>
        </w:tc>
        <w:tc>
          <w:tcPr>
            <w:tcW w:w="1218"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Direct Walk</w:t>
            </w:r>
          </w:p>
        </w:tc>
        <w:tc>
          <w:tcPr>
            <w:tcW w:w="1243"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Bus Access</w:t>
            </w:r>
          </w:p>
        </w:tc>
        <w:tc>
          <w:tcPr>
            <w:tcW w:w="1462"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Direct Dropoff</w:t>
            </w:r>
          </w:p>
        </w:tc>
        <w:tc>
          <w:tcPr>
            <w:tcW w:w="743" w:type="dxa"/>
            <w:tcBorders>
              <w:top w:val="nil"/>
              <w:left w:val="nil"/>
              <w:bottom w:val="single" w:sz="4" w:space="0" w:color="auto"/>
              <w:right w:val="nil"/>
            </w:tcBorders>
            <w:shd w:val="clear" w:color="000000" w:fill="000000"/>
            <w:noWrap/>
            <w:vAlign w:val="center"/>
            <w:hideMark/>
          </w:tcPr>
          <w:p w:rsidR="00175E9B" w:rsidRPr="00175E9B" w:rsidRDefault="00175E9B" w:rsidP="00175E9B">
            <w:pPr>
              <w:spacing w:after="0" w:line="240" w:lineRule="auto"/>
              <w:jc w:val="center"/>
              <w:rPr>
                <w:rFonts w:ascii="Arial" w:eastAsia="Times New Roman" w:hAnsi="Arial" w:cs="Arial"/>
                <w:color w:val="FFFFFF"/>
                <w:sz w:val="20"/>
                <w:szCs w:val="20"/>
              </w:rPr>
            </w:pPr>
            <w:r w:rsidRPr="00175E9B">
              <w:rPr>
                <w:rFonts w:ascii="Arial" w:eastAsia="Times New Roman" w:hAnsi="Arial" w:cs="Arial"/>
                <w:color w:val="FFFFFF"/>
                <w:sz w:val="20"/>
                <w:szCs w:val="20"/>
              </w:rPr>
              <w:t>Total</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7th St Station</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592</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248</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889</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209</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16</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228</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CTC</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1,539</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2,226</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3,787</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1,588</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2,414</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48</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4,050</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3rd St Sta</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950</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148</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1,105</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935</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58</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1,012</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Stonewall Sta</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305</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26</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351</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426</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45</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479</w:t>
            </w:r>
          </w:p>
        </w:tc>
      </w:tr>
      <w:tr w:rsidR="00175E9B" w:rsidRPr="00175E9B" w:rsidTr="00175E9B">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CBD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3,386</w:t>
            </w:r>
          </w:p>
        </w:tc>
        <w:tc>
          <w:tcPr>
            <w:tcW w:w="981"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2,648</w:t>
            </w:r>
          </w:p>
        </w:tc>
        <w:tc>
          <w:tcPr>
            <w:tcW w:w="673"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98</w:t>
            </w:r>
          </w:p>
        </w:tc>
        <w:tc>
          <w:tcPr>
            <w:tcW w:w="1187"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6,132</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3,158</w:t>
            </w:r>
          </w:p>
        </w:tc>
        <w:tc>
          <w:tcPr>
            <w:tcW w:w="1243"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2,532</w:t>
            </w:r>
          </w:p>
        </w:tc>
        <w:tc>
          <w:tcPr>
            <w:tcW w:w="1462"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78</w:t>
            </w:r>
          </w:p>
        </w:tc>
        <w:tc>
          <w:tcPr>
            <w:tcW w:w="743"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5,769</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Carson Sta</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236</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59</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295</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120</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125</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Bland</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334</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364</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308</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175</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490</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East-West Sta</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478</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223</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716</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526</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133</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12</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671</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New Bern Sta</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 </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508</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37</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567</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611</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32</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654</w:t>
            </w:r>
          </w:p>
        </w:tc>
      </w:tr>
      <w:tr w:rsidR="00175E9B" w:rsidRPr="00175E9B" w:rsidTr="00175E9B">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Southend Stations</w:t>
            </w:r>
          </w:p>
        </w:tc>
        <w:tc>
          <w:tcPr>
            <w:tcW w:w="981" w:type="dxa"/>
            <w:tcBorders>
              <w:top w:val="single" w:sz="4" w:space="0" w:color="auto"/>
              <w:left w:val="single" w:sz="4"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638"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1,556</w:t>
            </w:r>
          </w:p>
        </w:tc>
        <w:tc>
          <w:tcPr>
            <w:tcW w:w="981"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329</w:t>
            </w:r>
          </w:p>
        </w:tc>
        <w:tc>
          <w:tcPr>
            <w:tcW w:w="673"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57</w:t>
            </w:r>
          </w:p>
        </w:tc>
        <w:tc>
          <w:tcPr>
            <w:tcW w:w="1187" w:type="dxa"/>
            <w:tcBorders>
              <w:top w:val="single" w:sz="4" w:space="0" w:color="auto"/>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1,942</w:t>
            </w:r>
          </w:p>
        </w:tc>
        <w:tc>
          <w:tcPr>
            <w:tcW w:w="614" w:type="dxa"/>
            <w:tcBorders>
              <w:top w:val="single" w:sz="4" w:space="0" w:color="auto"/>
              <w:left w:val="single" w:sz="4" w:space="0" w:color="auto"/>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0</w:t>
            </w:r>
          </w:p>
        </w:tc>
        <w:tc>
          <w:tcPr>
            <w:tcW w:w="1218"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1,565</w:t>
            </w:r>
          </w:p>
        </w:tc>
        <w:tc>
          <w:tcPr>
            <w:tcW w:w="1243"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343</w:t>
            </w:r>
          </w:p>
        </w:tc>
        <w:tc>
          <w:tcPr>
            <w:tcW w:w="1462"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32</w:t>
            </w:r>
          </w:p>
        </w:tc>
        <w:tc>
          <w:tcPr>
            <w:tcW w:w="743" w:type="dxa"/>
            <w:tcBorders>
              <w:top w:val="single" w:sz="4" w:space="0" w:color="auto"/>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1,940</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ScaleybarkSt</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257</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402</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186</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92</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937</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182</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363</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74</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52</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671</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Woodlawn Sta</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178</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339</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139</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61</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717</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207</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494</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158</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45</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904</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Tyvola Sta</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316</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467</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141</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929</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154</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459</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513</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1,147</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Archdale Sta</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33</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524</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210</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787</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450</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85</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558</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Arrowood Sta</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273</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377</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689</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1,343</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162</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390</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925</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12</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1,490</w:t>
            </w:r>
          </w:p>
        </w:tc>
      </w:tr>
      <w:tr w:rsidR="00175E9B" w:rsidRPr="00175E9B" w:rsidTr="00175E9B">
        <w:trPr>
          <w:trHeight w:val="300"/>
        </w:trPr>
        <w:tc>
          <w:tcPr>
            <w:tcW w:w="1900" w:type="dxa"/>
            <w:tcBorders>
              <w:top w:val="nil"/>
              <w:left w:val="single" w:sz="8" w:space="0" w:color="auto"/>
              <w:bottom w:val="nil"/>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SharonWest</w:t>
            </w:r>
          </w:p>
        </w:tc>
        <w:tc>
          <w:tcPr>
            <w:tcW w:w="981" w:type="dxa"/>
            <w:tcBorders>
              <w:top w:val="nil"/>
              <w:left w:val="single" w:sz="4" w:space="0" w:color="auto"/>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368</w:t>
            </w:r>
          </w:p>
        </w:tc>
        <w:tc>
          <w:tcPr>
            <w:tcW w:w="1638"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374</w:t>
            </w:r>
          </w:p>
        </w:tc>
        <w:tc>
          <w:tcPr>
            <w:tcW w:w="981"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397</w:t>
            </w:r>
          </w:p>
        </w:tc>
        <w:tc>
          <w:tcPr>
            <w:tcW w:w="673"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49</w:t>
            </w:r>
          </w:p>
        </w:tc>
        <w:tc>
          <w:tcPr>
            <w:tcW w:w="1187" w:type="dxa"/>
            <w:tcBorders>
              <w:top w:val="nil"/>
              <w:left w:val="nil"/>
              <w:bottom w:val="nil"/>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1,188</w:t>
            </w:r>
          </w:p>
        </w:tc>
        <w:tc>
          <w:tcPr>
            <w:tcW w:w="614" w:type="dxa"/>
            <w:tcBorders>
              <w:top w:val="nil"/>
              <w:left w:val="single" w:sz="4" w:space="0" w:color="auto"/>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316</w:t>
            </w:r>
          </w:p>
        </w:tc>
        <w:tc>
          <w:tcPr>
            <w:tcW w:w="1218"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453</w:t>
            </w:r>
          </w:p>
        </w:tc>
        <w:tc>
          <w:tcPr>
            <w:tcW w:w="12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709</w:t>
            </w:r>
          </w:p>
        </w:tc>
        <w:tc>
          <w:tcPr>
            <w:tcW w:w="1462"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w:t>
            </w:r>
          </w:p>
        </w:tc>
        <w:tc>
          <w:tcPr>
            <w:tcW w:w="743" w:type="dxa"/>
            <w:tcBorders>
              <w:top w:val="nil"/>
              <w:left w:val="nil"/>
              <w:bottom w:val="nil"/>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1,505</w:t>
            </w:r>
          </w:p>
        </w:tc>
      </w:tr>
      <w:tr w:rsidR="00175E9B" w:rsidRPr="00175E9B" w:rsidTr="00175E9B">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S I-485</w:t>
            </w:r>
          </w:p>
        </w:tc>
        <w:tc>
          <w:tcPr>
            <w:tcW w:w="981" w:type="dxa"/>
            <w:tcBorders>
              <w:top w:val="nil"/>
              <w:left w:val="single" w:sz="4"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1,112</w:t>
            </w:r>
          </w:p>
        </w:tc>
        <w:tc>
          <w:tcPr>
            <w:tcW w:w="1638"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343</w:t>
            </w:r>
          </w:p>
        </w:tc>
        <w:tc>
          <w:tcPr>
            <w:tcW w:w="981"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602</w:t>
            </w:r>
          </w:p>
        </w:tc>
        <w:tc>
          <w:tcPr>
            <w:tcW w:w="673"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52</w:t>
            </w:r>
          </w:p>
        </w:tc>
        <w:tc>
          <w:tcPr>
            <w:tcW w:w="1187"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2,109</w:t>
            </w:r>
          </w:p>
        </w:tc>
        <w:tc>
          <w:tcPr>
            <w:tcW w:w="614" w:type="dxa"/>
            <w:tcBorders>
              <w:top w:val="nil"/>
              <w:left w:val="single" w:sz="4" w:space="0" w:color="auto"/>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1,294</w:t>
            </w:r>
          </w:p>
        </w:tc>
        <w:tc>
          <w:tcPr>
            <w:tcW w:w="1218"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212</w:t>
            </w:r>
          </w:p>
        </w:tc>
        <w:tc>
          <w:tcPr>
            <w:tcW w:w="1243"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465</w:t>
            </w:r>
          </w:p>
        </w:tc>
        <w:tc>
          <w:tcPr>
            <w:tcW w:w="1462"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22</w:t>
            </w:r>
          </w:p>
        </w:tc>
        <w:tc>
          <w:tcPr>
            <w:tcW w:w="743"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1,992</w:t>
            </w:r>
          </w:p>
        </w:tc>
      </w:tr>
      <w:tr w:rsidR="00175E9B" w:rsidRPr="00175E9B" w:rsidTr="00175E9B">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PNR Stations</w:t>
            </w:r>
          </w:p>
        </w:tc>
        <w:tc>
          <w:tcPr>
            <w:tcW w:w="981" w:type="dxa"/>
            <w:tcBorders>
              <w:top w:val="nil"/>
              <w:left w:val="single" w:sz="4" w:space="0" w:color="auto"/>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2,537</w:t>
            </w:r>
          </w:p>
        </w:tc>
        <w:tc>
          <w:tcPr>
            <w:tcW w:w="1638"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2,826</w:t>
            </w:r>
          </w:p>
        </w:tc>
        <w:tc>
          <w:tcPr>
            <w:tcW w:w="981"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2,364</w:t>
            </w:r>
          </w:p>
        </w:tc>
        <w:tc>
          <w:tcPr>
            <w:tcW w:w="673"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283</w:t>
            </w:r>
          </w:p>
        </w:tc>
        <w:tc>
          <w:tcPr>
            <w:tcW w:w="1187" w:type="dxa"/>
            <w:tcBorders>
              <w:top w:val="nil"/>
              <w:left w:val="nil"/>
              <w:bottom w:val="single" w:sz="4"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8,010</w:t>
            </w:r>
          </w:p>
        </w:tc>
        <w:tc>
          <w:tcPr>
            <w:tcW w:w="614" w:type="dxa"/>
            <w:tcBorders>
              <w:top w:val="nil"/>
              <w:left w:val="single" w:sz="4" w:space="0" w:color="auto"/>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2,319</w:t>
            </w:r>
          </w:p>
        </w:tc>
        <w:tc>
          <w:tcPr>
            <w:tcW w:w="1218"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2,819</w:t>
            </w:r>
          </w:p>
        </w:tc>
        <w:tc>
          <w:tcPr>
            <w:tcW w:w="1243"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2,929</w:t>
            </w:r>
          </w:p>
        </w:tc>
        <w:tc>
          <w:tcPr>
            <w:tcW w:w="1462"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200</w:t>
            </w:r>
          </w:p>
        </w:tc>
        <w:tc>
          <w:tcPr>
            <w:tcW w:w="743" w:type="dxa"/>
            <w:tcBorders>
              <w:top w:val="nil"/>
              <w:left w:val="nil"/>
              <w:bottom w:val="single" w:sz="4"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8,267</w:t>
            </w:r>
          </w:p>
        </w:tc>
      </w:tr>
      <w:tr w:rsidR="00175E9B" w:rsidRPr="00175E9B" w:rsidTr="00175E9B">
        <w:trPr>
          <w:trHeight w:val="300"/>
        </w:trPr>
        <w:tc>
          <w:tcPr>
            <w:tcW w:w="1900" w:type="dxa"/>
            <w:tcBorders>
              <w:top w:val="nil"/>
              <w:left w:val="single" w:sz="8" w:space="0" w:color="auto"/>
              <w:bottom w:val="single" w:sz="8" w:space="0" w:color="auto"/>
              <w:right w:val="nil"/>
            </w:tcBorders>
            <w:shd w:val="clear" w:color="000000" w:fill="FFFFFF"/>
            <w:noWrap/>
            <w:vAlign w:val="bottom"/>
            <w:hideMark/>
          </w:tcPr>
          <w:p w:rsidR="00175E9B" w:rsidRPr="00175E9B" w:rsidRDefault="00175E9B" w:rsidP="00175E9B">
            <w:pPr>
              <w:spacing w:after="0" w:line="240" w:lineRule="auto"/>
              <w:rPr>
                <w:rFonts w:ascii="Arial" w:eastAsia="Times New Roman" w:hAnsi="Arial" w:cs="Arial"/>
                <w:color w:val="auto"/>
                <w:sz w:val="20"/>
                <w:szCs w:val="20"/>
              </w:rPr>
            </w:pPr>
            <w:r w:rsidRPr="00175E9B">
              <w:rPr>
                <w:rFonts w:ascii="Arial" w:eastAsia="Times New Roman" w:hAnsi="Arial" w:cs="Arial"/>
                <w:color w:val="auto"/>
                <w:sz w:val="20"/>
                <w:szCs w:val="20"/>
              </w:rPr>
              <w:t>Total</w:t>
            </w:r>
          </w:p>
        </w:tc>
        <w:tc>
          <w:tcPr>
            <w:tcW w:w="981" w:type="dxa"/>
            <w:tcBorders>
              <w:top w:val="nil"/>
              <w:left w:val="single" w:sz="4" w:space="0" w:color="auto"/>
              <w:bottom w:val="single" w:sz="8"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2,537</w:t>
            </w:r>
          </w:p>
        </w:tc>
        <w:tc>
          <w:tcPr>
            <w:tcW w:w="1638" w:type="dxa"/>
            <w:tcBorders>
              <w:top w:val="nil"/>
              <w:left w:val="nil"/>
              <w:bottom w:val="single" w:sz="8"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7,768</w:t>
            </w:r>
          </w:p>
        </w:tc>
        <w:tc>
          <w:tcPr>
            <w:tcW w:w="981" w:type="dxa"/>
            <w:tcBorders>
              <w:top w:val="nil"/>
              <w:left w:val="nil"/>
              <w:bottom w:val="single" w:sz="8"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5,341</w:t>
            </w:r>
          </w:p>
        </w:tc>
        <w:tc>
          <w:tcPr>
            <w:tcW w:w="673" w:type="dxa"/>
            <w:tcBorders>
              <w:top w:val="nil"/>
              <w:left w:val="nil"/>
              <w:bottom w:val="single" w:sz="8"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438</w:t>
            </w:r>
          </w:p>
        </w:tc>
        <w:tc>
          <w:tcPr>
            <w:tcW w:w="1187" w:type="dxa"/>
            <w:tcBorders>
              <w:top w:val="nil"/>
              <w:left w:val="nil"/>
              <w:bottom w:val="single" w:sz="8" w:space="0" w:color="auto"/>
              <w:right w:val="nil"/>
            </w:tcBorders>
            <w:shd w:val="clear" w:color="000000" w:fill="FFFFFF"/>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16,084</w:t>
            </w:r>
          </w:p>
        </w:tc>
        <w:tc>
          <w:tcPr>
            <w:tcW w:w="614" w:type="dxa"/>
            <w:tcBorders>
              <w:top w:val="nil"/>
              <w:left w:val="single" w:sz="4" w:space="0" w:color="auto"/>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2,319</w:t>
            </w:r>
          </w:p>
        </w:tc>
        <w:tc>
          <w:tcPr>
            <w:tcW w:w="1218" w:type="dxa"/>
            <w:tcBorders>
              <w:top w:val="nil"/>
              <w:left w:val="nil"/>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7,542</w:t>
            </w:r>
          </w:p>
        </w:tc>
        <w:tc>
          <w:tcPr>
            <w:tcW w:w="1243" w:type="dxa"/>
            <w:tcBorders>
              <w:top w:val="nil"/>
              <w:left w:val="nil"/>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5,805</w:t>
            </w:r>
          </w:p>
        </w:tc>
        <w:tc>
          <w:tcPr>
            <w:tcW w:w="1462" w:type="dxa"/>
            <w:tcBorders>
              <w:top w:val="nil"/>
              <w:left w:val="nil"/>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310</w:t>
            </w:r>
          </w:p>
        </w:tc>
        <w:tc>
          <w:tcPr>
            <w:tcW w:w="743" w:type="dxa"/>
            <w:tcBorders>
              <w:top w:val="nil"/>
              <w:left w:val="nil"/>
              <w:bottom w:val="single" w:sz="8" w:space="0" w:color="auto"/>
              <w:right w:val="nil"/>
            </w:tcBorders>
            <w:shd w:val="clear" w:color="000000" w:fill="FFFF99"/>
            <w:noWrap/>
            <w:vAlign w:val="bottom"/>
            <w:hideMark/>
          </w:tcPr>
          <w:p w:rsidR="00175E9B" w:rsidRPr="00175E9B" w:rsidRDefault="00175E9B" w:rsidP="00175E9B">
            <w:pPr>
              <w:spacing w:after="0" w:line="240" w:lineRule="auto"/>
              <w:jc w:val="right"/>
              <w:rPr>
                <w:rFonts w:ascii="Arial" w:eastAsia="Times New Roman" w:hAnsi="Arial" w:cs="Arial"/>
                <w:color w:val="auto"/>
                <w:sz w:val="20"/>
                <w:szCs w:val="20"/>
              </w:rPr>
            </w:pPr>
            <w:r w:rsidRPr="00175E9B">
              <w:rPr>
                <w:rFonts w:ascii="Arial" w:eastAsia="Times New Roman" w:hAnsi="Arial" w:cs="Arial"/>
                <w:color w:val="auto"/>
                <w:sz w:val="20"/>
                <w:szCs w:val="20"/>
              </w:rPr>
              <w:t>15,976</w:t>
            </w:r>
          </w:p>
        </w:tc>
      </w:tr>
    </w:tbl>
    <w:p w:rsidR="00175E9B" w:rsidRDefault="00175E9B" w:rsidP="00594DC9"/>
    <w:p w:rsidR="00334287" w:rsidRDefault="00334287" w:rsidP="00594DC9">
      <w:r>
        <w:t>The 2015 comparison to the 2013 survey is very close.  Although we don’t have</w:t>
      </w:r>
      <w:r w:rsidR="00ED6102">
        <w:t xml:space="preserve"> accurate</w:t>
      </w:r>
      <w:r>
        <w:t xml:space="preserve"> </w:t>
      </w:r>
      <w:r w:rsidR="00ED6102">
        <w:t>2015 boardings, overall ridership has been fairly constant since 2013.</w:t>
      </w:r>
    </w:p>
    <w:p w:rsidR="00ED6102" w:rsidRDefault="00ED6102">
      <w:pPr>
        <w:sectPr w:rsidR="00ED6102" w:rsidSect="00E2484C">
          <w:pgSz w:w="15840" w:h="12240" w:orient="landscape"/>
          <w:pgMar w:top="1440" w:right="1440" w:bottom="1440" w:left="1440" w:header="720" w:footer="720" w:gutter="0"/>
          <w:cols w:space="720"/>
          <w:docGrid w:linePitch="360"/>
        </w:sectPr>
      </w:pPr>
    </w:p>
    <w:p w:rsidR="00ED6102" w:rsidRDefault="00F06576" w:rsidP="00ED6102">
      <w:r>
        <w:lastRenderedPageBreak/>
        <w:t xml:space="preserve">Table 23. </w:t>
      </w:r>
      <w:r w:rsidR="00ED6102">
        <w:t>2010 Blue Line boardings by time-of-day</w:t>
      </w:r>
    </w:p>
    <w:tbl>
      <w:tblPr>
        <w:tblW w:w="8320" w:type="dxa"/>
        <w:tblInd w:w="93" w:type="dxa"/>
        <w:tblLook w:val="04A0" w:firstRow="1" w:lastRow="0" w:firstColumn="1" w:lastColumn="0" w:noHBand="0" w:noVBand="1"/>
      </w:tblPr>
      <w:tblGrid>
        <w:gridCol w:w="1900"/>
        <w:gridCol w:w="869"/>
        <w:gridCol w:w="1341"/>
        <w:gridCol w:w="1050"/>
        <w:gridCol w:w="842"/>
        <w:gridCol w:w="1300"/>
        <w:gridCol w:w="1018"/>
      </w:tblGrid>
      <w:tr w:rsidR="00ED6102" w:rsidRPr="00ED6102" w:rsidTr="00ED6102">
        <w:trPr>
          <w:trHeight w:val="300"/>
        </w:trPr>
        <w:tc>
          <w:tcPr>
            <w:tcW w:w="1900" w:type="dxa"/>
            <w:tcBorders>
              <w:top w:val="single" w:sz="8" w:space="0" w:color="auto"/>
              <w:left w:val="single" w:sz="8" w:space="0" w:color="auto"/>
              <w:bottom w:val="nil"/>
              <w:right w:val="nil"/>
            </w:tcBorders>
            <w:shd w:val="clear" w:color="000000" w:fill="000000"/>
            <w:noWrap/>
            <w:vAlign w:val="bottom"/>
            <w:hideMark/>
          </w:tcPr>
          <w:p w:rsidR="00ED6102" w:rsidRPr="00ED6102" w:rsidRDefault="00ED6102" w:rsidP="00ED6102">
            <w:pPr>
              <w:spacing w:after="0" w:line="240" w:lineRule="auto"/>
              <w:rPr>
                <w:rFonts w:ascii="Arial" w:eastAsia="Times New Roman" w:hAnsi="Arial" w:cs="Arial"/>
                <w:color w:val="FFFFFF"/>
                <w:sz w:val="20"/>
                <w:szCs w:val="20"/>
              </w:rPr>
            </w:pPr>
            <w:r w:rsidRPr="00ED6102">
              <w:rPr>
                <w:rFonts w:ascii="Arial" w:eastAsia="Times New Roman" w:hAnsi="Arial" w:cs="Arial"/>
                <w:color w:val="FFFFFF"/>
                <w:sz w:val="20"/>
                <w:szCs w:val="20"/>
              </w:rPr>
              <w:t> </w:t>
            </w:r>
          </w:p>
        </w:tc>
        <w:tc>
          <w:tcPr>
            <w:tcW w:w="3260" w:type="dxa"/>
            <w:gridSpan w:val="3"/>
            <w:tcBorders>
              <w:top w:val="single" w:sz="8" w:space="0" w:color="auto"/>
              <w:left w:val="single" w:sz="4" w:space="0" w:color="FFFFFF"/>
              <w:bottom w:val="nil"/>
              <w:right w:val="single" w:sz="4" w:space="0" w:color="FFFFFF"/>
            </w:tcBorders>
            <w:shd w:val="clear" w:color="000000" w:fill="000000"/>
            <w:noWrap/>
            <w:vAlign w:val="center"/>
            <w:hideMark/>
          </w:tcPr>
          <w:p w:rsidR="00ED6102" w:rsidRPr="00ED6102" w:rsidRDefault="00ED6102" w:rsidP="00ED6102">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2009 On-Board Survey</w:t>
            </w:r>
          </w:p>
        </w:tc>
        <w:tc>
          <w:tcPr>
            <w:tcW w:w="3160" w:type="dxa"/>
            <w:gridSpan w:val="3"/>
            <w:tcBorders>
              <w:top w:val="single" w:sz="8" w:space="0" w:color="auto"/>
              <w:left w:val="nil"/>
              <w:bottom w:val="nil"/>
              <w:right w:val="single" w:sz="4" w:space="0" w:color="FFFFFF"/>
            </w:tcBorders>
            <w:shd w:val="clear" w:color="000000" w:fill="000000"/>
            <w:noWrap/>
            <w:vAlign w:val="center"/>
            <w:hideMark/>
          </w:tcPr>
          <w:p w:rsidR="00ED6102" w:rsidRPr="00ED6102" w:rsidRDefault="00ED6102" w:rsidP="00ED6102">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mrm1602 - 2010, calib 4b</w:t>
            </w:r>
          </w:p>
        </w:tc>
      </w:tr>
      <w:tr w:rsidR="00ED6102" w:rsidRPr="00ED6102" w:rsidTr="00ED6102">
        <w:trPr>
          <w:trHeight w:val="300"/>
        </w:trPr>
        <w:tc>
          <w:tcPr>
            <w:tcW w:w="1900" w:type="dxa"/>
            <w:tcBorders>
              <w:top w:val="nil"/>
              <w:left w:val="single" w:sz="8" w:space="0" w:color="auto"/>
              <w:bottom w:val="single" w:sz="4" w:space="0" w:color="auto"/>
              <w:right w:val="nil"/>
            </w:tcBorders>
            <w:shd w:val="clear" w:color="000000" w:fill="000000"/>
            <w:noWrap/>
            <w:vAlign w:val="bottom"/>
            <w:hideMark/>
          </w:tcPr>
          <w:p w:rsidR="00ED6102" w:rsidRPr="00ED6102" w:rsidRDefault="00ED6102" w:rsidP="00ED6102">
            <w:pPr>
              <w:spacing w:after="0" w:line="240" w:lineRule="auto"/>
              <w:rPr>
                <w:rFonts w:ascii="Arial" w:eastAsia="Times New Roman" w:hAnsi="Arial" w:cs="Arial"/>
                <w:color w:val="FFFFFF"/>
                <w:sz w:val="20"/>
                <w:szCs w:val="20"/>
              </w:rPr>
            </w:pPr>
            <w:r w:rsidRPr="00ED6102">
              <w:rPr>
                <w:rFonts w:ascii="Arial" w:eastAsia="Times New Roman" w:hAnsi="Arial" w:cs="Arial"/>
                <w:color w:val="FFFFFF"/>
                <w:sz w:val="20"/>
                <w:szCs w:val="20"/>
              </w:rPr>
              <w:t>StaName</w:t>
            </w:r>
          </w:p>
        </w:tc>
        <w:tc>
          <w:tcPr>
            <w:tcW w:w="869" w:type="dxa"/>
            <w:tcBorders>
              <w:top w:val="nil"/>
              <w:left w:val="single" w:sz="4" w:space="0" w:color="FFFFFF"/>
              <w:bottom w:val="single" w:sz="4" w:space="0" w:color="auto"/>
              <w:right w:val="nil"/>
            </w:tcBorders>
            <w:shd w:val="clear" w:color="000000" w:fill="000000"/>
            <w:noWrap/>
            <w:vAlign w:val="center"/>
            <w:hideMark/>
          </w:tcPr>
          <w:p w:rsidR="00ED6102" w:rsidRPr="00ED6102" w:rsidRDefault="00ED6102" w:rsidP="00ED6102">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Peak</w:t>
            </w:r>
          </w:p>
        </w:tc>
        <w:tc>
          <w:tcPr>
            <w:tcW w:w="1341" w:type="dxa"/>
            <w:tcBorders>
              <w:top w:val="nil"/>
              <w:left w:val="nil"/>
              <w:bottom w:val="single" w:sz="4" w:space="0" w:color="auto"/>
              <w:right w:val="nil"/>
            </w:tcBorders>
            <w:shd w:val="clear" w:color="000000" w:fill="000000"/>
            <w:noWrap/>
            <w:vAlign w:val="center"/>
            <w:hideMark/>
          </w:tcPr>
          <w:p w:rsidR="00ED6102" w:rsidRPr="00ED6102" w:rsidRDefault="00ED6102" w:rsidP="00ED6102">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Off-Peak</w:t>
            </w:r>
          </w:p>
        </w:tc>
        <w:tc>
          <w:tcPr>
            <w:tcW w:w="1050" w:type="dxa"/>
            <w:tcBorders>
              <w:top w:val="nil"/>
              <w:left w:val="nil"/>
              <w:bottom w:val="single" w:sz="4" w:space="0" w:color="auto"/>
              <w:right w:val="single" w:sz="4" w:space="0" w:color="FFFFFF"/>
            </w:tcBorders>
            <w:shd w:val="clear" w:color="000000" w:fill="000000"/>
            <w:noWrap/>
            <w:vAlign w:val="center"/>
            <w:hideMark/>
          </w:tcPr>
          <w:p w:rsidR="00ED6102" w:rsidRPr="00ED6102" w:rsidRDefault="00ED6102" w:rsidP="00ED6102">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Daily</w:t>
            </w:r>
          </w:p>
        </w:tc>
        <w:tc>
          <w:tcPr>
            <w:tcW w:w="842" w:type="dxa"/>
            <w:tcBorders>
              <w:top w:val="nil"/>
              <w:left w:val="nil"/>
              <w:bottom w:val="single" w:sz="4" w:space="0" w:color="auto"/>
              <w:right w:val="nil"/>
            </w:tcBorders>
            <w:shd w:val="clear" w:color="000000" w:fill="000000"/>
            <w:noWrap/>
            <w:vAlign w:val="center"/>
            <w:hideMark/>
          </w:tcPr>
          <w:p w:rsidR="00ED6102" w:rsidRPr="00ED6102" w:rsidRDefault="00ED6102" w:rsidP="00ED6102">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Peak</w:t>
            </w:r>
          </w:p>
        </w:tc>
        <w:tc>
          <w:tcPr>
            <w:tcW w:w="1300" w:type="dxa"/>
            <w:tcBorders>
              <w:top w:val="nil"/>
              <w:left w:val="nil"/>
              <w:bottom w:val="single" w:sz="4" w:space="0" w:color="auto"/>
              <w:right w:val="nil"/>
            </w:tcBorders>
            <w:shd w:val="clear" w:color="000000" w:fill="000000"/>
            <w:noWrap/>
            <w:vAlign w:val="center"/>
            <w:hideMark/>
          </w:tcPr>
          <w:p w:rsidR="00ED6102" w:rsidRPr="00ED6102" w:rsidRDefault="00ED6102" w:rsidP="00ED6102">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Off-Peak</w:t>
            </w:r>
          </w:p>
        </w:tc>
        <w:tc>
          <w:tcPr>
            <w:tcW w:w="1018" w:type="dxa"/>
            <w:tcBorders>
              <w:top w:val="nil"/>
              <w:left w:val="nil"/>
              <w:bottom w:val="single" w:sz="4" w:space="0" w:color="auto"/>
              <w:right w:val="nil"/>
            </w:tcBorders>
            <w:shd w:val="clear" w:color="000000" w:fill="000000"/>
            <w:noWrap/>
            <w:vAlign w:val="center"/>
            <w:hideMark/>
          </w:tcPr>
          <w:p w:rsidR="00ED6102" w:rsidRPr="00ED6102" w:rsidRDefault="00ED6102" w:rsidP="00ED6102">
            <w:pPr>
              <w:spacing w:after="0" w:line="240" w:lineRule="auto"/>
              <w:jc w:val="center"/>
              <w:rPr>
                <w:rFonts w:ascii="Arial" w:eastAsia="Times New Roman" w:hAnsi="Arial" w:cs="Arial"/>
                <w:color w:val="FFFFFF"/>
                <w:sz w:val="20"/>
                <w:szCs w:val="20"/>
              </w:rPr>
            </w:pPr>
            <w:r w:rsidRPr="00ED6102">
              <w:rPr>
                <w:rFonts w:ascii="Arial" w:eastAsia="Times New Roman" w:hAnsi="Arial" w:cs="Arial"/>
                <w:color w:val="FFFFFF"/>
                <w:sz w:val="20"/>
                <w:szCs w:val="20"/>
              </w:rPr>
              <w:t>Daily</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7th St Station</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443</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482</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925</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116</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76</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192</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CTC</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1,630</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1,782</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3,411</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2,168</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1,481</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3,650</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3rd St Sta</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936</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338</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1,274</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659</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311</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970</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Stonewall Sta</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194</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123</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317</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276</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124</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401</w:t>
            </w:r>
          </w:p>
        </w:tc>
      </w:tr>
      <w:tr w:rsidR="00ED6102" w:rsidRPr="00ED6102" w:rsidTr="00ED6102">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CBD Stations</w:t>
            </w:r>
          </w:p>
        </w:tc>
        <w:tc>
          <w:tcPr>
            <w:tcW w:w="869" w:type="dxa"/>
            <w:tcBorders>
              <w:top w:val="single" w:sz="4" w:space="0" w:color="auto"/>
              <w:left w:val="single" w:sz="4" w:space="0" w:color="auto"/>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3,202</w:t>
            </w:r>
          </w:p>
        </w:tc>
        <w:tc>
          <w:tcPr>
            <w:tcW w:w="1341" w:type="dxa"/>
            <w:tcBorders>
              <w:top w:val="single" w:sz="4" w:space="0" w:color="auto"/>
              <w:left w:val="nil"/>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2,724</w:t>
            </w:r>
          </w:p>
        </w:tc>
        <w:tc>
          <w:tcPr>
            <w:tcW w:w="1050" w:type="dxa"/>
            <w:tcBorders>
              <w:top w:val="single" w:sz="4" w:space="0" w:color="auto"/>
              <w:left w:val="nil"/>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5,926</w:t>
            </w:r>
          </w:p>
        </w:tc>
        <w:tc>
          <w:tcPr>
            <w:tcW w:w="842" w:type="dxa"/>
            <w:tcBorders>
              <w:top w:val="single" w:sz="4" w:space="0" w:color="auto"/>
              <w:left w:val="single" w:sz="4" w:space="0" w:color="auto"/>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3,219</w:t>
            </w:r>
          </w:p>
        </w:tc>
        <w:tc>
          <w:tcPr>
            <w:tcW w:w="1300" w:type="dxa"/>
            <w:tcBorders>
              <w:top w:val="single" w:sz="4" w:space="0" w:color="auto"/>
              <w:left w:val="nil"/>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1,993</w:t>
            </w:r>
          </w:p>
        </w:tc>
        <w:tc>
          <w:tcPr>
            <w:tcW w:w="1018" w:type="dxa"/>
            <w:tcBorders>
              <w:top w:val="single" w:sz="4" w:space="0" w:color="auto"/>
              <w:left w:val="nil"/>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5,212</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Carson Sta</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109</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125</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233</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70</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47</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118</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Bland</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112</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143</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254</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233</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189</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422</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East-West Sta</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244</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328</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572</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257</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219</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476</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New Bern Sta</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392</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397</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788</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265</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247</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512</w:t>
            </w:r>
          </w:p>
        </w:tc>
      </w:tr>
      <w:tr w:rsidR="00ED6102" w:rsidRPr="00ED6102" w:rsidTr="00ED6102">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Southend Stations</w:t>
            </w:r>
          </w:p>
        </w:tc>
        <w:tc>
          <w:tcPr>
            <w:tcW w:w="869" w:type="dxa"/>
            <w:tcBorders>
              <w:top w:val="single" w:sz="4" w:space="0" w:color="auto"/>
              <w:left w:val="single" w:sz="4" w:space="0" w:color="auto"/>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855</w:t>
            </w:r>
          </w:p>
        </w:tc>
        <w:tc>
          <w:tcPr>
            <w:tcW w:w="1341" w:type="dxa"/>
            <w:tcBorders>
              <w:top w:val="single" w:sz="4" w:space="0" w:color="auto"/>
              <w:left w:val="nil"/>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992</w:t>
            </w:r>
          </w:p>
        </w:tc>
        <w:tc>
          <w:tcPr>
            <w:tcW w:w="1050" w:type="dxa"/>
            <w:tcBorders>
              <w:top w:val="single" w:sz="4" w:space="0" w:color="auto"/>
              <w:left w:val="nil"/>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1,847</w:t>
            </w:r>
          </w:p>
        </w:tc>
        <w:tc>
          <w:tcPr>
            <w:tcW w:w="842" w:type="dxa"/>
            <w:tcBorders>
              <w:top w:val="single" w:sz="4" w:space="0" w:color="auto"/>
              <w:left w:val="single" w:sz="4" w:space="0" w:color="auto"/>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825</w:t>
            </w:r>
          </w:p>
        </w:tc>
        <w:tc>
          <w:tcPr>
            <w:tcW w:w="1300" w:type="dxa"/>
            <w:tcBorders>
              <w:top w:val="single" w:sz="4" w:space="0" w:color="auto"/>
              <w:left w:val="nil"/>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702</w:t>
            </w:r>
          </w:p>
        </w:tc>
        <w:tc>
          <w:tcPr>
            <w:tcW w:w="1018" w:type="dxa"/>
            <w:tcBorders>
              <w:top w:val="single" w:sz="4" w:space="0" w:color="auto"/>
              <w:left w:val="nil"/>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1,528</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ScaleybarkSt</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219</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284</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503</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297</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299</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596</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Woodlawn Sta</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285</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356</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640</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429</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380</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809</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Tyvola Sta</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385</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422</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807</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604</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450</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1,054</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Archdale Sta</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274</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345</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618</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265</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233</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498</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Arrowood Sta</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506</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594</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1,099</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606</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710</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1,317</w:t>
            </w:r>
          </w:p>
        </w:tc>
      </w:tr>
      <w:tr w:rsidR="00ED6102" w:rsidRPr="00ED6102" w:rsidTr="00ED6102">
        <w:trPr>
          <w:trHeight w:val="300"/>
        </w:trPr>
        <w:tc>
          <w:tcPr>
            <w:tcW w:w="1900" w:type="dxa"/>
            <w:tcBorders>
              <w:top w:val="nil"/>
              <w:left w:val="single" w:sz="8" w:space="0" w:color="auto"/>
              <w:bottom w:val="nil"/>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SharonWest</w:t>
            </w:r>
          </w:p>
        </w:tc>
        <w:tc>
          <w:tcPr>
            <w:tcW w:w="869" w:type="dxa"/>
            <w:tcBorders>
              <w:top w:val="nil"/>
              <w:left w:val="single" w:sz="4" w:space="0" w:color="auto"/>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461</w:t>
            </w:r>
          </w:p>
        </w:tc>
        <w:tc>
          <w:tcPr>
            <w:tcW w:w="1341"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386</w:t>
            </w:r>
          </w:p>
        </w:tc>
        <w:tc>
          <w:tcPr>
            <w:tcW w:w="1050" w:type="dxa"/>
            <w:tcBorders>
              <w:top w:val="nil"/>
              <w:left w:val="nil"/>
              <w:bottom w:val="nil"/>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847</w:t>
            </w:r>
          </w:p>
        </w:tc>
        <w:tc>
          <w:tcPr>
            <w:tcW w:w="842" w:type="dxa"/>
            <w:tcBorders>
              <w:top w:val="nil"/>
              <w:left w:val="single" w:sz="4" w:space="0" w:color="auto"/>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760</w:t>
            </w:r>
          </w:p>
        </w:tc>
        <w:tc>
          <w:tcPr>
            <w:tcW w:w="1300"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545</w:t>
            </w:r>
          </w:p>
        </w:tc>
        <w:tc>
          <w:tcPr>
            <w:tcW w:w="1018" w:type="dxa"/>
            <w:tcBorders>
              <w:top w:val="nil"/>
              <w:left w:val="nil"/>
              <w:bottom w:val="nil"/>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1,305</w:t>
            </w:r>
          </w:p>
        </w:tc>
      </w:tr>
      <w:tr w:rsidR="00ED6102" w:rsidRPr="00ED6102" w:rsidTr="00ED6102">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S I-485</w:t>
            </w:r>
          </w:p>
        </w:tc>
        <w:tc>
          <w:tcPr>
            <w:tcW w:w="869" w:type="dxa"/>
            <w:tcBorders>
              <w:top w:val="nil"/>
              <w:left w:val="single" w:sz="4" w:space="0" w:color="auto"/>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1,390</w:t>
            </w:r>
          </w:p>
        </w:tc>
        <w:tc>
          <w:tcPr>
            <w:tcW w:w="1341" w:type="dxa"/>
            <w:tcBorders>
              <w:top w:val="nil"/>
              <w:left w:val="nil"/>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900</w:t>
            </w:r>
          </w:p>
        </w:tc>
        <w:tc>
          <w:tcPr>
            <w:tcW w:w="1050" w:type="dxa"/>
            <w:tcBorders>
              <w:top w:val="nil"/>
              <w:left w:val="nil"/>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2,289</w:t>
            </w:r>
          </w:p>
        </w:tc>
        <w:tc>
          <w:tcPr>
            <w:tcW w:w="842" w:type="dxa"/>
            <w:tcBorders>
              <w:top w:val="nil"/>
              <w:left w:val="single" w:sz="4" w:space="0" w:color="auto"/>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1,299</w:t>
            </w:r>
          </w:p>
        </w:tc>
        <w:tc>
          <w:tcPr>
            <w:tcW w:w="1300" w:type="dxa"/>
            <w:tcBorders>
              <w:top w:val="nil"/>
              <w:left w:val="nil"/>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660</w:t>
            </w:r>
          </w:p>
        </w:tc>
        <w:tc>
          <w:tcPr>
            <w:tcW w:w="1018" w:type="dxa"/>
            <w:tcBorders>
              <w:top w:val="nil"/>
              <w:left w:val="nil"/>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1,959</w:t>
            </w:r>
          </w:p>
        </w:tc>
      </w:tr>
      <w:tr w:rsidR="00ED6102" w:rsidRPr="00ED6102" w:rsidTr="00ED6102">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PNR Stations</w:t>
            </w:r>
          </w:p>
        </w:tc>
        <w:tc>
          <w:tcPr>
            <w:tcW w:w="869" w:type="dxa"/>
            <w:tcBorders>
              <w:top w:val="nil"/>
              <w:left w:val="single" w:sz="4" w:space="0" w:color="auto"/>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3,518</w:t>
            </w:r>
          </w:p>
        </w:tc>
        <w:tc>
          <w:tcPr>
            <w:tcW w:w="1341" w:type="dxa"/>
            <w:tcBorders>
              <w:top w:val="nil"/>
              <w:left w:val="nil"/>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3,285</w:t>
            </w:r>
          </w:p>
        </w:tc>
        <w:tc>
          <w:tcPr>
            <w:tcW w:w="1050" w:type="dxa"/>
            <w:tcBorders>
              <w:top w:val="nil"/>
              <w:left w:val="nil"/>
              <w:bottom w:val="single" w:sz="4"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6,803</w:t>
            </w:r>
          </w:p>
        </w:tc>
        <w:tc>
          <w:tcPr>
            <w:tcW w:w="842" w:type="dxa"/>
            <w:tcBorders>
              <w:top w:val="nil"/>
              <w:left w:val="single" w:sz="4" w:space="0" w:color="auto"/>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4,260</w:t>
            </w:r>
          </w:p>
        </w:tc>
        <w:tc>
          <w:tcPr>
            <w:tcW w:w="1300" w:type="dxa"/>
            <w:tcBorders>
              <w:top w:val="nil"/>
              <w:left w:val="nil"/>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3,278</w:t>
            </w:r>
          </w:p>
        </w:tc>
        <w:tc>
          <w:tcPr>
            <w:tcW w:w="1018" w:type="dxa"/>
            <w:tcBorders>
              <w:top w:val="nil"/>
              <w:left w:val="nil"/>
              <w:bottom w:val="single" w:sz="4"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7,538</w:t>
            </w:r>
          </w:p>
        </w:tc>
      </w:tr>
      <w:tr w:rsidR="00ED6102" w:rsidRPr="00ED6102" w:rsidTr="00ED6102">
        <w:trPr>
          <w:trHeight w:val="300"/>
        </w:trPr>
        <w:tc>
          <w:tcPr>
            <w:tcW w:w="1900" w:type="dxa"/>
            <w:tcBorders>
              <w:top w:val="nil"/>
              <w:left w:val="single" w:sz="8" w:space="0" w:color="auto"/>
              <w:bottom w:val="single" w:sz="8" w:space="0" w:color="auto"/>
              <w:right w:val="nil"/>
            </w:tcBorders>
            <w:shd w:val="clear" w:color="000000" w:fill="FFFFFF"/>
            <w:noWrap/>
            <w:vAlign w:val="bottom"/>
            <w:hideMark/>
          </w:tcPr>
          <w:p w:rsidR="00ED6102" w:rsidRPr="00ED6102" w:rsidRDefault="00ED6102" w:rsidP="00ED6102">
            <w:pPr>
              <w:spacing w:after="0" w:line="240" w:lineRule="auto"/>
              <w:rPr>
                <w:rFonts w:ascii="Arial" w:eastAsia="Times New Roman" w:hAnsi="Arial" w:cs="Arial"/>
                <w:color w:val="auto"/>
                <w:sz w:val="20"/>
                <w:szCs w:val="20"/>
              </w:rPr>
            </w:pPr>
            <w:r w:rsidRPr="00ED6102">
              <w:rPr>
                <w:rFonts w:ascii="Arial" w:eastAsia="Times New Roman" w:hAnsi="Arial" w:cs="Arial"/>
                <w:color w:val="auto"/>
                <w:sz w:val="20"/>
                <w:szCs w:val="20"/>
              </w:rPr>
              <w:t>Total</w:t>
            </w:r>
          </w:p>
        </w:tc>
        <w:tc>
          <w:tcPr>
            <w:tcW w:w="869" w:type="dxa"/>
            <w:tcBorders>
              <w:top w:val="nil"/>
              <w:left w:val="single" w:sz="4" w:space="0" w:color="auto"/>
              <w:bottom w:val="single" w:sz="8"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7,575</w:t>
            </w:r>
          </w:p>
        </w:tc>
        <w:tc>
          <w:tcPr>
            <w:tcW w:w="1341" w:type="dxa"/>
            <w:tcBorders>
              <w:top w:val="nil"/>
              <w:left w:val="nil"/>
              <w:bottom w:val="single" w:sz="8"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7,001</w:t>
            </w:r>
          </w:p>
        </w:tc>
        <w:tc>
          <w:tcPr>
            <w:tcW w:w="1050" w:type="dxa"/>
            <w:tcBorders>
              <w:top w:val="nil"/>
              <w:left w:val="nil"/>
              <w:bottom w:val="single" w:sz="8" w:space="0" w:color="auto"/>
              <w:right w:val="nil"/>
            </w:tcBorders>
            <w:shd w:val="clear" w:color="000000" w:fill="FFFFFF"/>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14,575</w:t>
            </w:r>
          </w:p>
        </w:tc>
        <w:tc>
          <w:tcPr>
            <w:tcW w:w="842" w:type="dxa"/>
            <w:tcBorders>
              <w:top w:val="nil"/>
              <w:left w:val="single" w:sz="4" w:space="0" w:color="auto"/>
              <w:bottom w:val="single" w:sz="8"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8,305</w:t>
            </w:r>
          </w:p>
        </w:tc>
        <w:tc>
          <w:tcPr>
            <w:tcW w:w="1300" w:type="dxa"/>
            <w:tcBorders>
              <w:top w:val="nil"/>
              <w:left w:val="nil"/>
              <w:bottom w:val="single" w:sz="8"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5,973</w:t>
            </w:r>
          </w:p>
        </w:tc>
        <w:tc>
          <w:tcPr>
            <w:tcW w:w="1018" w:type="dxa"/>
            <w:tcBorders>
              <w:top w:val="nil"/>
              <w:left w:val="nil"/>
              <w:bottom w:val="single" w:sz="8" w:space="0" w:color="auto"/>
              <w:right w:val="nil"/>
            </w:tcBorders>
            <w:shd w:val="clear" w:color="000000" w:fill="FFFF99"/>
            <w:noWrap/>
            <w:vAlign w:val="bottom"/>
            <w:hideMark/>
          </w:tcPr>
          <w:p w:rsidR="00ED6102" w:rsidRPr="00ED6102" w:rsidRDefault="00ED6102" w:rsidP="00ED6102">
            <w:pPr>
              <w:spacing w:after="0" w:line="240" w:lineRule="auto"/>
              <w:jc w:val="right"/>
              <w:rPr>
                <w:rFonts w:ascii="Arial" w:eastAsia="Times New Roman" w:hAnsi="Arial" w:cs="Arial"/>
                <w:color w:val="auto"/>
                <w:sz w:val="20"/>
                <w:szCs w:val="20"/>
              </w:rPr>
            </w:pPr>
            <w:r w:rsidRPr="00ED6102">
              <w:rPr>
                <w:rFonts w:ascii="Arial" w:eastAsia="Times New Roman" w:hAnsi="Arial" w:cs="Arial"/>
                <w:color w:val="auto"/>
                <w:sz w:val="20"/>
                <w:szCs w:val="20"/>
              </w:rPr>
              <w:t>14,278</w:t>
            </w:r>
          </w:p>
        </w:tc>
      </w:tr>
    </w:tbl>
    <w:p w:rsidR="00ED6102" w:rsidRDefault="00ED6102"/>
    <w:p w:rsidR="00FC707E" w:rsidRDefault="00ED6102">
      <w:r>
        <w:t>Comparison here is to the 2009 survey.  Peak boardings are high and offpeak are low.</w:t>
      </w:r>
    </w:p>
    <w:p w:rsidR="00FC707E" w:rsidRDefault="00FC707E" w:rsidP="00FC707E">
      <w:r>
        <w:br w:type="page"/>
      </w:r>
    </w:p>
    <w:p w:rsidR="00FC707E" w:rsidRDefault="00F06576" w:rsidP="00FC707E">
      <w:r>
        <w:lastRenderedPageBreak/>
        <w:t xml:space="preserve">Table 25 </w:t>
      </w:r>
      <w:r w:rsidR="00FC707E">
        <w:t>2015 Blue Line boardings by time-of-day</w:t>
      </w:r>
    </w:p>
    <w:tbl>
      <w:tblPr>
        <w:tblW w:w="8320" w:type="dxa"/>
        <w:tblInd w:w="93" w:type="dxa"/>
        <w:tblLook w:val="04A0" w:firstRow="1" w:lastRow="0" w:firstColumn="1" w:lastColumn="0" w:noHBand="0" w:noVBand="1"/>
      </w:tblPr>
      <w:tblGrid>
        <w:gridCol w:w="1900"/>
        <w:gridCol w:w="869"/>
        <w:gridCol w:w="1341"/>
        <w:gridCol w:w="1050"/>
        <w:gridCol w:w="842"/>
        <w:gridCol w:w="1300"/>
        <w:gridCol w:w="1018"/>
      </w:tblGrid>
      <w:tr w:rsidR="00FC707E" w:rsidRPr="00FC707E" w:rsidTr="00FC707E">
        <w:trPr>
          <w:trHeight w:val="300"/>
        </w:trPr>
        <w:tc>
          <w:tcPr>
            <w:tcW w:w="1900" w:type="dxa"/>
            <w:tcBorders>
              <w:top w:val="single" w:sz="8" w:space="0" w:color="auto"/>
              <w:left w:val="single" w:sz="8" w:space="0" w:color="auto"/>
              <w:bottom w:val="nil"/>
              <w:right w:val="nil"/>
            </w:tcBorders>
            <w:shd w:val="clear" w:color="000000" w:fill="000000"/>
            <w:noWrap/>
            <w:vAlign w:val="bottom"/>
            <w:hideMark/>
          </w:tcPr>
          <w:p w:rsidR="00FC707E" w:rsidRPr="00FC707E" w:rsidRDefault="00FC707E" w:rsidP="00FC707E">
            <w:pPr>
              <w:spacing w:after="0" w:line="240" w:lineRule="auto"/>
              <w:rPr>
                <w:rFonts w:ascii="Arial" w:eastAsia="Times New Roman" w:hAnsi="Arial" w:cs="Arial"/>
                <w:color w:val="FFFFFF"/>
                <w:sz w:val="20"/>
                <w:szCs w:val="20"/>
              </w:rPr>
            </w:pPr>
            <w:r w:rsidRPr="00FC707E">
              <w:rPr>
                <w:rFonts w:ascii="Arial" w:eastAsia="Times New Roman" w:hAnsi="Arial" w:cs="Arial"/>
                <w:color w:val="FFFFFF"/>
                <w:sz w:val="20"/>
                <w:szCs w:val="20"/>
              </w:rPr>
              <w:t> </w:t>
            </w:r>
          </w:p>
        </w:tc>
        <w:tc>
          <w:tcPr>
            <w:tcW w:w="3260" w:type="dxa"/>
            <w:gridSpan w:val="3"/>
            <w:tcBorders>
              <w:top w:val="single" w:sz="8" w:space="0" w:color="auto"/>
              <w:left w:val="single" w:sz="4" w:space="0" w:color="FFFFFF"/>
              <w:bottom w:val="nil"/>
              <w:right w:val="single" w:sz="4" w:space="0" w:color="FFFFFF"/>
            </w:tcBorders>
            <w:shd w:val="clear" w:color="000000" w:fill="000000"/>
            <w:noWrap/>
            <w:vAlign w:val="center"/>
            <w:hideMark/>
          </w:tcPr>
          <w:p w:rsidR="00FC707E" w:rsidRPr="00FC707E" w:rsidRDefault="00FC707E" w:rsidP="00FC707E">
            <w:pPr>
              <w:spacing w:after="0" w:line="240" w:lineRule="auto"/>
              <w:jc w:val="center"/>
              <w:rPr>
                <w:rFonts w:ascii="Arial" w:eastAsia="Times New Roman" w:hAnsi="Arial" w:cs="Arial"/>
                <w:color w:val="FFFFFF"/>
                <w:sz w:val="20"/>
                <w:szCs w:val="20"/>
              </w:rPr>
            </w:pPr>
            <w:r w:rsidRPr="00FC707E">
              <w:rPr>
                <w:rFonts w:ascii="Arial" w:eastAsia="Times New Roman" w:hAnsi="Arial" w:cs="Arial"/>
                <w:color w:val="FFFFFF"/>
                <w:sz w:val="20"/>
                <w:szCs w:val="20"/>
              </w:rPr>
              <w:t>2013 On-Board Survey</w:t>
            </w:r>
          </w:p>
        </w:tc>
        <w:tc>
          <w:tcPr>
            <w:tcW w:w="3160" w:type="dxa"/>
            <w:gridSpan w:val="3"/>
            <w:tcBorders>
              <w:top w:val="single" w:sz="8" w:space="0" w:color="auto"/>
              <w:left w:val="nil"/>
              <w:bottom w:val="nil"/>
              <w:right w:val="single" w:sz="4" w:space="0" w:color="FFFFFF"/>
            </w:tcBorders>
            <w:shd w:val="clear" w:color="000000" w:fill="000000"/>
            <w:noWrap/>
            <w:vAlign w:val="center"/>
            <w:hideMark/>
          </w:tcPr>
          <w:p w:rsidR="00FC707E" w:rsidRPr="00FC707E" w:rsidRDefault="00FC707E" w:rsidP="00FC707E">
            <w:pPr>
              <w:spacing w:after="0" w:line="240" w:lineRule="auto"/>
              <w:jc w:val="center"/>
              <w:rPr>
                <w:rFonts w:ascii="Arial" w:eastAsia="Times New Roman" w:hAnsi="Arial" w:cs="Arial"/>
                <w:color w:val="FFFFFF"/>
                <w:sz w:val="20"/>
                <w:szCs w:val="20"/>
              </w:rPr>
            </w:pPr>
            <w:r w:rsidRPr="00FC707E">
              <w:rPr>
                <w:rFonts w:ascii="Arial" w:eastAsia="Times New Roman" w:hAnsi="Arial" w:cs="Arial"/>
                <w:color w:val="FFFFFF"/>
                <w:sz w:val="20"/>
                <w:szCs w:val="20"/>
              </w:rPr>
              <w:t>mrm1602 - 2015, calib 4b, 2013 CATS Transit</w:t>
            </w:r>
          </w:p>
        </w:tc>
      </w:tr>
      <w:tr w:rsidR="00FC707E" w:rsidRPr="00FC707E" w:rsidTr="00FC707E">
        <w:trPr>
          <w:trHeight w:val="300"/>
        </w:trPr>
        <w:tc>
          <w:tcPr>
            <w:tcW w:w="1900" w:type="dxa"/>
            <w:tcBorders>
              <w:top w:val="nil"/>
              <w:left w:val="single" w:sz="8" w:space="0" w:color="auto"/>
              <w:bottom w:val="single" w:sz="4" w:space="0" w:color="auto"/>
              <w:right w:val="nil"/>
            </w:tcBorders>
            <w:shd w:val="clear" w:color="000000" w:fill="000000"/>
            <w:noWrap/>
            <w:vAlign w:val="bottom"/>
            <w:hideMark/>
          </w:tcPr>
          <w:p w:rsidR="00FC707E" w:rsidRPr="00FC707E" w:rsidRDefault="00FC707E" w:rsidP="00FC707E">
            <w:pPr>
              <w:spacing w:after="0" w:line="240" w:lineRule="auto"/>
              <w:rPr>
                <w:rFonts w:ascii="Arial" w:eastAsia="Times New Roman" w:hAnsi="Arial" w:cs="Arial"/>
                <w:color w:val="FFFFFF"/>
                <w:sz w:val="20"/>
                <w:szCs w:val="20"/>
              </w:rPr>
            </w:pPr>
            <w:r w:rsidRPr="00FC707E">
              <w:rPr>
                <w:rFonts w:ascii="Arial" w:eastAsia="Times New Roman" w:hAnsi="Arial" w:cs="Arial"/>
                <w:color w:val="FFFFFF"/>
                <w:sz w:val="20"/>
                <w:szCs w:val="20"/>
              </w:rPr>
              <w:t>StaName</w:t>
            </w:r>
          </w:p>
        </w:tc>
        <w:tc>
          <w:tcPr>
            <w:tcW w:w="869" w:type="dxa"/>
            <w:tcBorders>
              <w:top w:val="nil"/>
              <w:left w:val="single" w:sz="4" w:space="0" w:color="FFFFFF"/>
              <w:bottom w:val="single" w:sz="4" w:space="0" w:color="auto"/>
              <w:right w:val="nil"/>
            </w:tcBorders>
            <w:shd w:val="clear" w:color="000000" w:fill="000000"/>
            <w:noWrap/>
            <w:vAlign w:val="center"/>
            <w:hideMark/>
          </w:tcPr>
          <w:p w:rsidR="00FC707E" w:rsidRPr="00FC707E" w:rsidRDefault="00FC707E" w:rsidP="00FC707E">
            <w:pPr>
              <w:spacing w:after="0" w:line="240" w:lineRule="auto"/>
              <w:jc w:val="center"/>
              <w:rPr>
                <w:rFonts w:ascii="Arial" w:eastAsia="Times New Roman" w:hAnsi="Arial" w:cs="Arial"/>
                <w:color w:val="FFFFFF"/>
                <w:sz w:val="20"/>
                <w:szCs w:val="20"/>
              </w:rPr>
            </w:pPr>
            <w:r w:rsidRPr="00FC707E">
              <w:rPr>
                <w:rFonts w:ascii="Arial" w:eastAsia="Times New Roman" w:hAnsi="Arial" w:cs="Arial"/>
                <w:color w:val="FFFFFF"/>
                <w:sz w:val="20"/>
                <w:szCs w:val="20"/>
              </w:rPr>
              <w:t>Peak</w:t>
            </w:r>
          </w:p>
        </w:tc>
        <w:tc>
          <w:tcPr>
            <w:tcW w:w="1341" w:type="dxa"/>
            <w:tcBorders>
              <w:top w:val="nil"/>
              <w:left w:val="nil"/>
              <w:bottom w:val="single" w:sz="4" w:space="0" w:color="auto"/>
              <w:right w:val="nil"/>
            </w:tcBorders>
            <w:shd w:val="clear" w:color="000000" w:fill="000000"/>
            <w:noWrap/>
            <w:vAlign w:val="center"/>
            <w:hideMark/>
          </w:tcPr>
          <w:p w:rsidR="00FC707E" w:rsidRPr="00FC707E" w:rsidRDefault="00FC707E" w:rsidP="00FC707E">
            <w:pPr>
              <w:spacing w:after="0" w:line="240" w:lineRule="auto"/>
              <w:jc w:val="center"/>
              <w:rPr>
                <w:rFonts w:ascii="Arial" w:eastAsia="Times New Roman" w:hAnsi="Arial" w:cs="Arial"/>
                <w:color w:val="FFFFFF"/>
                <w:sz w:val="20"/>
                <w:szCs w:val="20"/>
              </w:rPr>
            </w:pPr>
            <w:r w:rsidRPr="00FC707E">
              <w:rPr>
                <w:rFonts w:ascii="Arial" w:eastAsia="Times New Roman" w:hAnsi="Arial" w:cs="Arial"/>
                <w:color w:val="FFFFFF"/>
                <w:sz w:val="20"/>
                <w:szCs w:val="20"/>
              </w:rPr>
              <w:t>Off-Peak</w:t>
            </w:r>
          </w:p>
        </w:tc>
        <w:tc>
          <w:tcPr>
            <w:tcW w:w="1050" w:type="dxa"/>
            <w:tcBorders>
              <w:top w:val="nil"/>
              <w:left w:val="nil"/>
              <w:bottom w:val="single" w:sz="4" w:space="0" w:color="auto"/>
              <w:right w:val="single" w:sz="4" w:space="0" w:color="FFFFFF"/>
            </w:tcBorders>
            <w:shd w:val="clear" w:color="000000" w:fill="000000"/>
            <w:noWrap/>
            <w:vAlign w:val="center"/>
            <w:hideMark/>
          </w:tcPr>
          <w:p w:rsidR="00FC707E" w:rsidRPr="00FC707E" w:rsidRDefault="00FC707E" w:rsidP="00FC707E">
            <w:pPr>
              <w:spacing w:after="0" w:line="240" w:lineRule="auto"/>
              <w:jc w:val="center"/>
              <w:rPr>
                <w:rFonts w:ascii="Arial" w:eastAsia="Times New Roman" w:hAnsi="Arial" w:cs="Arial"/>
                <w:color w:val="FFFFFF"/>
                <w:sz w:val="20"/>
                <w:szCs w:val="20"/>
              </w:rPr>
            </w:pPr>
            <w:r w:rsidRPr="00FC707E">
              <w:rPr>
                <w:rFonts w:ascii="Arial" w:eastAsia="Times New Roman" w:hAnsi="Arial" w:cs="Arial"/>
                <w:color w:val="FFFFFF"/>
                <w:sz w:val="20"/>
                <w:szCs w:val="20"/>
              </w:rPr>
              <w:t>Daily</w:t>
            </w:r>
          </w:p>
        </w:tc>
        <w:tc>
          <w:tcPr>
            <w:tcW w:w="842" w:type="dxa"/>
            <w:tcBorders>
              <w:top w:val="nil"/>
              <w:left w:val="nil"/>
              <w:bottom w:val="single" w:sz="4" w:space="0" w:color="auto"/>
              <w:right w:val="nil"/>
            </w:tcBorders>
            <w:shd w:val="clear" w:color="000000" w:fill="000000"/>
            <w:noWrap/>
            <w:vAlign w:val="center"/>
            <w:hideMark/>
          </w:tcPr>
          <w:p w:rsidR="00FC707E" w:rsidRPr="00FC707E" w:rsidRDefault="00FC707E" w:rsidP="00FC707E">
            <w:pPr>
              <w:spacing w:after="0" w:line="240" w:lineRule="auto"/>
              <w:jc w:val="center"/>
              <w:rPr>
                <w:rFonts w:ascii="Arial" w:eastAsia="Times New Roman" w:hAnsi="Arial" w:cs="Arial"/>
                <w:color w:val="FFFFFF"/>
                <w:sz w:val="20"/>
                <w:szCs w:val="20"/>
              </w:rPr>
            </w:pPr>
            <w:r w:rsidRPr="00FC707E">
              <w:rPr>
                <w:rFonts w:ascii="Arial" w:eastAsia="Times New Roman" w:hAnsi="Arial" w:cs="Arial"/>
                <w:color w:val="FFFFFF"/>
                <w:sz w:val="20"/>
                <w:szCs w:val="20"/>
              </w:rPr>
              <w:t>Peak</w:t>
            </w:r>
          </w:p>
        </w:tc>
        <w:tc>
          <w:tcPr>
            <w:tcW w:w="1300" w:type="dxa"/>
            <w:tcBorders>
              <w:top w:val="nil"/>
              <w:left w:val="nil"/>
              <w:bottom w:val="single" w:sz="4" w:space="0" w:color="auto"/>
              <w:right w:val="nil"/>
            </w:tcBorders>
            <w:shd w:val="clear" w:color="000000" w:fill="000000"/>
            <w:noWrap/>
            <w:vAlign w:val="center"/>
            <w:hideMark/>
          </w:tcPr>
          <w:p w:rsidR="00FC707E" w:rsidRPr="00FC707E" w:rsidRDefault="00FC707E" w:rsidP="00FC707E">
            <w:pPr>
              <w:spacing w:after="0" w:line="240" w:lineRule="auto"/>
              <w:jc w:val="center"/>
              <w:rPr>
                <w:rFonts w:ascii="Arial" w:eastAsia="Times New Roman" w:hAnsi="Arial" w:cs="Arial"/>
                <w:color w:val="FFFFFF"/>
                <w:sz w:val="20"/>
                <w:szCs w:val="20"/>
              </w:rPr>
            </w:pPr>
            <w:r w:rsidRPr="00FC707E">
              <w:rPr>
                <w:rFonts w:ascii="Arial" w:eastAsia="Times New Roman" w:hAnsi="Arial" w:cs="Arial"/>
                <w:color w:val="FFFFFF"/>
                <w:sz w:val="20"/>
                <w:szCs w:val="20"/>
              </w:rPr>
              <w:t>Off-Peak</w:t>
            </w:r>
          </w:p>
        </w:tc>
        <w:tc>
          <w:tcPr>
            <w:tcW w:w="1018" w:type="dxa"/>
            <w:tcBorders>
              <w:top w:val="nil"/>
              <w:left w:val="nil"/>
              <w:bottom w:val="single" w:sz="4" w:space="0" w:color="auto"/>
              <w:right w:val="nil"/>
            </w:tcBorders>
            <w:shd w:val="clear" w:color="000000" w:fill="000000"/>
            <w:noWrap/>
            <w:vAlign w:val="center"/>
            <w:hideMark/>
          </w:tcPr>
          <w:p w:rsidR="00FC707E" w:rsidRPr="00FC707E" w:rsidRDefault="00FC707E" w:rsidP="00FC707E">
            <w:pPr>
              <w:spacing w:after="0" w:line="240" w:lineRule="auto"/>
              <w:jc w:val="center"/>
              <w:rPr>
                <w:rFonts w:ascii="Arial" w:eastAsia="Times New Roman" w:hAnsi="Arial" w:cs="Arial"/>
                <w:color w:val="FFFFFF"/>
                <w:sz w:val="20"/>
                <w:szCs w:val="20"/>
              </w:rPr>
            </w:pPr>
            <w:r w:rsidRPr="00FC707E">
              <w:rPr>
                <w:rFonts w:ascii="Arial" w:eastAsia="Times New Roman" w:hAnsi="Arial" w:cs="Arial"/>
                <w:color w:val="FFFFFF"/>
                <w:sz w:val="20"/>
                <w:szCs w:val="20"/>
              </w:rPr>
              <w:t>Daily</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7th St Station</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493</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413</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905</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138</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90</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228</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CTC</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1,985</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1,817</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3,801</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2,391</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1,659</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4,050</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3rd St Sta</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758</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348</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1,106</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680</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332</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1,012</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Stonewall Sta</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237</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116</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354</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315</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164</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479</w:t>
            </w:r>
          </w:p>
        </w:tc>
      </w:tr>
      <w:tr w:rsidR="00FC707E" w:rsidRPr="00FC707E" w:rsidTr="00FC707E">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CBD Stations</w:t>
            </w:r>
          </w:p>
        </w:tc>
        <w:tc>
          <w:tcPr>
            <w:tcW w:w="869" w:type="dxa"/>
            <w:tcBorders>
              <w:top w:val="single" w:sz="4" w:space="0" w:color="auto"/>
              <w:left w:val="single" w:sz="4" w:space="0" w:color="auto"/>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3,472</w:t>
            </w:r>
          </w:p>
        </w:tc>
        <w:tc>
          <w:tcPr>
            <w:tcW w:w="1341" w:type="dxa"/>
            <w:tcBorders>
              <w:top w:val="single" w:sz="4" w:space="0" w:color="auto"/>
              <w:left w:val="nil"/>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2,694</w:t>
            </w:r>
          </w:p>
        </w:tc>
        <w:tc>
          <w:tcPr>
            <w:tcW w:w="1050" w:type="dxa"/>
            <w:tcBorders>
              <w:top w:val="single" w:sz="4" w:space="0" w:color="auto"/>
              <w:left w:val="nil"/>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6,166</w:t>
            </w:r>
          </w:p>
        </w:tc>
        <w:tc>
          <w:tcPr>
            <w:tcW w:w="842" w:type="dxa"/>
            <w:tcBorders>
              <w:top w:val="single" w:sz="4" w:space="0" w:color="auto"/>
              <w:left w:val="single" w:sz="4" w:space="0" w:color="auto"/>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3,524</w:t>
            </w:r>
          </w:p>
        </w:tc>
        <w:tc>
          <w:tcPr>
            <w:tcW w:w="1300" w:type="dxa"/>
            <w:tcBorders>
              <w:top w:val="single" w:sz="4" w:space="0" w:color="auto"/>
              <w:left w:val="nil"/>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2,245</w:t>
            </w:r>
          </w:p>
        </w:tc>
        <w:tc>
          <w:tcPr>
            <w:tcW w:w="1018" w:type="dxa"/>
            <w:tcBorders>
              <w:top w:val="single" w:sz="4" w:space="0" w:color="auto"/>
              <w:left w:val="nil"/>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5,769</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Carson Sta</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153</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141</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294</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74</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51</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125</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Bland</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203</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194</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397</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271</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220</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490</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East-West Sta</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364</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370</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734</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357</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315</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671</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New Bern Sta</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295</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273</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568</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330</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323</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654</w:t>
            </w:r>
          </w:p>
        </w:tc>
      </w:tr>
      <w:tr w:rsidR="00FC707E" w:rsidRPr="00FC707E" w:rsidTr="00FC707E">
        <w:trPr>
          <w:trHeight w:val="300"/>
        </w:trPr>
        <w:tc>
          <w:tcPr>
            <w:tcW w:w="1900" w:type="dxa"/>
            <w:tcBorders>
              <w:top w:val="single" w:sz="4" w:space="0" w:color="auto"/>
              <w:left w:val="single" w:sz="8" w:space="0" w:color="auto"/>
              <w:bottom w:val="single" w:sz="4" w:space="0" w:color="auto"/>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Southend Stations</w:t>
            </w:r>
          </w:p>
        </w:tc>
        <w:tc>
          <w:tcPr>
            <w:tcW w:w="869" w:type="dxa"/>
            <w:tcBorders>
              <w:top w:val="single" w:sz="4" w:space="0" w:color="auto"/>
              <w:left w:val="single" w:sz="4" w:space="0" w:color="auto"/>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1,015</w:t>
            </w:r>
          </w:p>
        </w:tc>
        <w:tc>
          <w:tcPr>
            <w:tcW w:w="1341" w:type="dxa"/>
            <w:tcBorders>
              <w:top w:val="single" w:sz="4" w:space="0" w:color="auto"/>
              <w:left w:val="nil"/>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978</w:t>
            </w:r>
          </w:p>
        </w:tc>
        <w:tc>
          <w:tcPr>
            <w:tcW w:w="1050" w:type="dxa"/>
            <w:tcBorders>
              <w:top w:val="single" w:sz="4" w:space="0" w:color="auto"/>
              <w:left w:val="nil"/>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1,993</w:t>
            </w:r>
          </w:p>
        </w:tc>
        <w:tc>
          <w:tcPr>
            <w:tcW w:w="842" w:type="dxa"/>
            <w:tcBorders>
              <w:top w:val="single" w:sz="4" w:space="0" w:color="auto"/>
              <w:left w:val="single" w:sz="4" w:space="0" w:color="auto"/>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1,031</w:t>
            </w:r>
          </w:p>
        </w:tc>
        <w:tc>
          <w:tcPr>
            <w:tcW w:w="1300" w:type="dxa"/>
            <w:tcBorders>
              <w:top w:val="single" w:sz="4" w:space="0" w:color="auto"/>
              <w:left w:val="nil"/>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909</w:t>
            </w:r>
          </w:p>
        </w:tc>
        <w:tc>
          <w:tcPr>
            <w:tcW w:w="1018" w:type="dxa"/>
            <w:tcBorders>
              <w:top w:val="single" w:sz="4" w:space="0" w:color="auto"/>
              <w:left w:val="nil"/>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1,940</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ScaleybarkSt</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538</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400</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938</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334</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337</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671</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Woodlawn Sta</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364</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352</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716</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475</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429</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904</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Tyvola Sta</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535</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393</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928</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643</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504</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1,147</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Archdale Sta</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412</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376</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788</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299</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258</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558</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Arrowood Sta</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692</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650</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1,342</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690</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800</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1,490</w:t>
            </w:r>
          </w:p>
        </w:tc>
      </w:tr>
      <w:tr w:rsidR="00FC707E" w:rsidRPr="00FC707E" w:rsidTr="00FC707E">
        <w:trPr>
          <w:trHeight w:val="300"/>
        </w:trPr>
        <w:tc>
          <w:tcPr>
            <w:tcW w:w="1900" w:type="dxa"/>
            <w:tcBorders>
              <w:top w:val="nil"/>
              <w:left w:val="single" w:sz="8" w:space="0" w:color="auto"/>
              <w:bottom w:val="nil"/>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SharonWest</w:t>
            </w:r>
          </w:p>
        </w:tc>
        <w:tc>
          <w:tcPr>
            <w:tcW w:w="869" w:type="dxa"/>
            <w:tcBorders>
              <w:top w:val="nil"/>
              <w:left w:val="single" w:sz="4" w:space="0" w:color="auto"/>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764</w:t>
            </w:r>
          </w:p>
        </w:tc>
        <w:tc>
          <w:tcPr>
            <w:tcW w:w="1341"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423</w:t>
            </w:r>
          </w:p>
        </w:tc>
        <w:tc>
          <w:tcPr>
            <w:tcW w:w="1050" w:type="dxa"/>
            <w:tcBorders>
              <w:top w:val="nil"/>
              <w:left w:val="nil"/>
              <w:bottom w:val="nil"/>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1,188</w:t>
            </w:r>
          </w:p>
        </w:tc>
        <w:tc>
          <w:tcPr>
            <w:tcW w:w="842" w:type="dxa"/>
            <w:tcBorders>
              <w:top w:val="nil"/>
              <w:left w:val="single" w:sz="4" w:space="0" w:color="auto"/>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917</w:t>
            </w:r>
          </w:p>
        </w:tc>
        <w:tc>
          <w:tcPr>
            <w:tcW w:w="1300"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588</w:t>
            </w:r>
          </w:p>
        </w:tc>
        <w:tc>
          <w:tcPr>
            <w:tcW w:w="1018" w:type="dxa"/>
            <w:tcBorders>
              <w:top w:val="nil"/>
              <w:left w:val="nil"/>
              <w:bottom w:val="nil"/>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1,505</w:t>
            </w:r>
          </w:p>
        </w:tc>
      </w:tr>
      <w:tr w:rsidR="00FC707E" w:rsidRPr="00FC707E" w:rsidTr="00FC707E">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S I-485</w:t>
            </w:r>
          </w:p>
        </w:tc>
        <w:tc>
          <w:tcPr>
            <w:tcW w:w="869" w:type="dxa"/>
            <w:tcBorders>
              <w:top w:val="nil"/>
              <w:left w:val="single" w:sz="4" w:space="0" w:color="auto"/>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1,482</w:t>
            </w:r>
          </w:p>
        </w:tc>
        <w:tc>
          <w:tcPr>
            <w:tcW w:w="1341" w:type="dxa"/>
            <w:tcBorders>
              <w:top w:val="nil"/>
              <w:left w:val="nil"/>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626</w:t>
            </w:r>
          </w:p>
        </w:tc>
        <w:tc>
          <w:tcPr>
            <w:tcW w:w="1050" w:type="dxa"/>
            <w:tcBorders>
              <w:top w:val="nil"/>
              <w:left w:val="nil"/>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2,109</w:t>
            </w:r>
          </w:p>
        </w:tc>
        <w:tc>
          <w:tcPr>
            <w:tcW w:w="842" w:type="dxa"/>
            <w:tcBorders>
              <w:top w:val="nil"/>
              <w:left w:val="single" w:sz="4" w:space="0" w:color="auto"/>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1,287</w:t>
            </w:r>
          </w:p>
        </w:tc>
        <w:tc>
          <w:tcPr>
            <w:tcW w:w="1300" w:type="dxa"/>
            <w:tcBorders>
              <w:top w:val="nil"/>
              <w:left w:val="nil"/>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706</w:t>
            </w:r>
          </w:p>
        </w:tc>
        <w:tc>
          <w:tcPr>
            <w:tcW w:w="1018" w:type="dxa"/>
            <w:tcBorders>
              <w:top w:val="nil"/>
              <w:left w:val="nil"/>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1,992</w:t>
            </w:r>
          </w:p>
        </w:tc>
      </w:tr>
      <w:tr w:rsidR="00FC707E" w:rsidRPr="00FC707E" w:rsidTr="00FC707E">
        <w:trPr>
          <w:trHeight w:val="300"/>
        </w:trPr>
        <w:tc>
          <w:tcPr>
            <w:tcW w:w="1900" w:type="dxa"/>
            <w:tcBorders>
              <w:top w:val="nil"/>
              <w:left w:val="single" w:sz="8" w:space="0" w:color="auto"/>
              <w:bottom w:val="single" w:sz="4" w:space="0" w:color="auto"/>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PNR Stations</w:t>
            </w:r>
          </w:p>
        </w:tc>
        <w:tc>
          <w:tcPr>
            <w:tcW w:w="869" w:type="dxa"/>
            <w:tcBorders>
              <w:top w:val="nil"/>
              <w:left w:val="single" w:sz="4" w:space="0" w:color="auto"/>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4,788</w:t>
            </w:r>
          </w:p>
        </w:tc>
        <w:tc>
          <w:tcPr>
            <w:tcW w:w="1341" w:type="dxa"/>
            <w:tcBorders>
              <w:top w:val="nil"/>
              <w:left w:val="nil"/>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3,221</w:t>
            </w:r>
          </w:p>
        </w:tc>
        <w:tc>
          <w:tcPr>
            <w:tcW w:w="1050" w:type="dxa"/>
            <w:tcBorders>
              <w:top w:val="nil"/>
              <w:left w:val="nil"/>
              <w:bottom w:val="single" w:sz="4"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8,009</w:t>
            </w:r>
          </w:p>
        </w:tc>
        <w:tc>
          <w:tcPr>
            <w:tcW w:w="842" w:type="dxa"/>
            <w:tcBorders>
              <w:top w:val="nil"/>
              <w:left w:val="single" w:sz="4" w:space="0" w:color="auto"/>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4,645</w:t>
            </w:r>
          </w:p>
        </w:tc>
        <w:tc>
          <w:tcPr>
            <w:tcW w:w="1300" w:type="dxa"/>
            <w:tcBorders>
              <w:top w:val="nil"/>
              <w:left w:val="nil"/>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3,623</w:t>
            </w:r>
          </w:p>
        </w:tc>
        <w:tc>
          <w:tcPr>
            <w:tcW w:w="1018" w:type="dxa"/>
            <w:tcBorders>
              <w:top w:val="nil"/>
              <w:left w:val="nil"/>
              <w:bottom w:val="single" w:sz="4"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8,267</w:t>
            </w:r>
          </w:p>
        </w:tc>
      </w:tr>
      <w:tr w:rsidR="00FC707E" w:rsidRPr="00FC707E" w:rsidTr="00FC707E">
        <w:trPr>
          <w:trHeight w:val="300"/>
        </w:trPr>
        <w:tc>
          <w:tcPr>
            <w:tcW w:w="1900" w:type="dxa"/>
            <w:tcBorders>
              <w:top w:val="nil"/>
              <w:left w:val="single" w:sz="8" w:space="0" w:color="auto"/>
              <w:bottom w:val="single" w:sz="8" w:space="0" w:color="auto"/>
              <w:right w:val="nil"/>
            </w:tcBorders>
            <w:shd w:val="clear" w:color="000000" w:fill="FFFFFF"/>
            <w:noWrap/>
            <w:vAlign w:val="bottom"/>
            <w:hideMark/>
          </w:tcPr>
          <w:p w:rsidR="00FC707E" w:rsidRPr="00FC707E" w:rsidRDefault="00FC707E" w:rsidP="00FC707E">
            <w:pPr>
              <w:spacing w:after="0" w:line="240" w:lineRule="auto"/>
              <w:rPr>
                <w:rFonts w:ascii="Arial" w:eastAsia="Times New Roman" w:hAnsi="Arial" w:cs="Arial"/>
                <w:color w:val="auto"/>
                <w:sz w:val="20"/>
                <w:szCs w:val="20"/>
              </w:rPr>
            </w:pPr>
            <w:r w:rsidRPr="00FC707E">
              <w:rPr>
                <w:rFonts w:ascii="Arial" w:eastAsia="Times New Roman" w:hAnsi="Arial" w:cs="Arial"/>
                <w:color w:val="auto"/>
                <w:sz w:val="20"/>
                <w:szCs w:val="20"/>
              </w:rPr>
              <w:t>Total</w:t>
            </w:r>
          </w:p>
        </w:tc>
        <w:tc>
          <w:tcPr>
            <w:tcW w:w="869" w:type="dxa"/>
            <w:tcBorders>
              <w:top w:val="nil"/>
              <w:left w:val="single" w:sz="4" w:space="0" w:color="auto"/>
              <w:bottom w:val="single" w:sz="8"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9,275</w:t>
            </w:r>
          </w:p>
        </w:tc>
        <w:tc>
          <w:tcPr>
            <w:tcW w:w="1341" w:type="dxa"/>
            <w:tcBorders>
              <w:top w:val="nil"/>
              <w:left w:val="nil"/>
              <w:bottom w:val="single" w:sz="8"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6,893</w:t>
            </w:r>
          </w:p>
        </w:tc>
        <w:tc>
          <w:tcPr>
            <w:tcW w:w="1050" w:type="dxa"/>
            <w:tcBorders>
              <w:top w:val="nil"/>
              <w:left w:val="nil"/>
              <w:bottom w:val="single" w:sz="8" w:space="0" w:color="auto"/>
              <w:right w:val="nil"/>
            </w:tcBorders>
            <w:shd w:val="clear" w:color="000000" w:fill="FFFFFF"/>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16,168</w:t>
            </w:r>
          </w:p>
        </w:tc>
        <w:tc>
          <w:tcPr>
            <w:tcW w:w="842" w:type="dxa"/>
            <w:tcBorders>
              <w:top w:val="nil"/>
              <w:left w:val="single" w:sz="4" w:space="0" w:color="auto"/>
              <w:bottom w:val="single" w:sz="8"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9,200</w:t>
            </w:r>
          </w:p>
        </w:tc>
        <w:tc>
          <w:tcPr>
            <w:tcW w:w="1300" w:type="dxa"/>
            <w:tcBorders>
              <w:top w:val="nil"/>
              <w:left w:val="nil"/>
              <w:bottom w:val="single" w:sz="8"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6,777</w:t>
            </w:r>
          </w:p>
        </w:tc>
        <w:tc>
          <w:tcPr>
            <w:tcW w:w="1018" w:type="dxa"/>
            <w:tcBorders>
              <w:top w:val="nil"/>
              <w:left w:val="nil"/>
              <w:bottom w:val="single" w:sz="8" w:space="0" w:color="auto"/>
              <w:right w:val="nil"/>
            </w:tcBorders>
            <w:shd w:val="clear" w:color="000000" w:fill="FFFF99"/>
            <w:noWrap/>
            <w:vAlign w:val="bottom"/>
            <w:hideMark/>
          </w:tcPr>
          <w:p w:rsidR="00FC707E" w:rsidRPr="00FC707E" w:rsidRDefault="00FC707E" w:rsidP="00FC707E">
            <w:pPr>
              <w:spacing w:after="0" w:line="240" w:lineRule="auto"/>
              <w:jc w:val="right"/>
              <w:rPr>
                <w:rFonts w:ascii="Arial" w:eastAsia="Times New Roman" w:hAnsi="Arial" w:cs="Arial"/>
                <w:color w:val="auto"/>
                <w:sz w:val="20"/>
                <w:szCs w:val="20"/>
              </w:rPr>
            </w:pPr>
            <w:r w:rsidRPr="00FC707E">
              <w:rPr>
                <w:rFonts w:ascii="Arial" w:eastAsia="Times New Roman" w:hAnsi="Arial" w:cs="Arial"/>
                <w:color w:val="auto"/>
                <w:sz w:val="20"/>
                <w:szCs w:val="20"/>
              </w:rPr>
              <w:t>15,976</w:t>
            </w:r>
          </w:p>
        </w:tc>
      </w:tr>
    </w:tbl>
    <w:p w:rsidR="00FC707E" w:rsidRDefault="00FC707E" w:rsidP="00FC707E"/>
    <w:p w:rsidR="00FC707E" w:rsidRDefault="00FC707E" w:rsidP="00FC707E">
      <w:r>
        <w:t>2015 time of boardings are very close to the 2013 survey.</w:t>
      </w:r>
    </w:p>
    <w:p w:rsidR="00FC707E" w:rsidRDefault="00FC707E" w:rsidP="00FC707E"/>
    <w:p w:rsidR="00175E9B" w:rsidRDefault="00E836A5" w:rsidP="00594DC9">
      <w:pPr>
        <w:sectPr w:rsidR="00175E9B" w:rsidSect="00ED6102">
          <w:pgSz w:w="12240" w:h="15840"/>
          <w:pgMar w:top="1440" w:right="1440" w:bottom="1440" w:left="1440" w:header="720" w:footer="720" w:gutter="0"/>
          <w:cols w:space="720"/>
          <w:docGrid w:linePitch="360"/>
        </w:sectPr>
      </w:pPr>
      <w:r>
        <w:br w:type="page"/>
      </w:r>
    </w:p>
    <w:p w:rsidR="00175E9B" w:rsidRDefault="00E836A5" w:rsidP="007D719A">
      <w:pPr>
        <w:pStyle w:val="Heading2"/>
      </w:pPr>
      <w:r>
        <w:lastRenderedPageBreak/>
        <w:t>Bus Routes</w:t>
      </w:r>
    </w:p>
    <w:p w:rsidR="00E836A5" w:rsidRDefault="00E836A5" w:rsidP="00594DC9">
      <w:r>
        <w:t>We found a few differences between the model routes and O&amp;D survey routes.  To maintain comparison, the following adjustments were made to the TRACK_ID to aggregate model data to match survey data</w:t>
      </w:r>
    </w:p>
    <w:p w:rsidR="00E836A5" w:rsidRDefault="00E836A5" w:rsidP="00594DC9">
      <w:r>
        <w:t>Model</w:t>
      </w:r>
    </w:p>
    <w:p w:rsidR="00E836A5" w:rsidRDefault="00E836A5" w:rsidP="00594DC9">
      <w:r>
        <w:t xml:space="preserve">52_ </w:t>
      </w:r>
      <w:proofErr w:type="gramStart"/>
      <w:r>
        <w:t>IdlewildXB  (</w:t>
      </w:r>
      <w:proofErr w:type="gramEnd"/>
      <w:r>
        <w:t>52I &amp; 52O)</w:t>
      </w:r>
      <w:r>
        <w:tab/>
      </w:r>
      <w:r>
        <w:tab/>
        <w:t>Track changed to 51_Idlewild Road</w:t>
      </w:r>
    </w:p>
    <w:p w:rsidR="00E836A5" w:rsidRDefault="00E836A5" w:rsidP="00594DC9">
      <w:r>
        <w:t>46_Harrisburg_</w:t>
      </w:r>
      <w:proofErr w:type="gramStart"/>
      <w:r>
        <w:t>X(</w:t>
      </w:r>
      <w:proofErr w:type="gramEnd"/>
      <w:r>
        <w:t>46I &amp; 46O)</w:t>
      </w:r>
      <w:r>
        <w:tab/>
      </w:r>
      <w:r>
        <w:tab/>
        <w:t>Track changed to 40_Albemarle-X</w:t>
      </w:r>
    </w:p>
    <w:p w:rsidR="00E836A5" w:rsidRDefault="00E836A5" w:rsidP="00594DC9"/>
    <w:p w:rsidR="00E836A5" w:rsidRDefault="00E836A5" w:rsidP="00594DC9">
      <w:r>
        <w:t>Survey</w:t>
      </w:r>
    </w:p>
    <w:p w:rsidR="00E836A5" w:rsidRDefault="00E836A5" w:rsidP="00594DC9">
      <w:r>
        <w:t>19_Selwyn</w:t>
      </w:r>
      <w:r>
        <w:tab/>
      </w:r>
      <w:r>
        <w:tab/>
      </w:r>
      <w:r>
        <w:tab/>
      </w:r>
      <w:r>
        <w:tab/>
        <w:t xml:space="preserve">Track changed to </w:t>
      </w:r>
      <w:r w:rsidR="00665E1D">
        <w:t>20 Queens Rd</w:t>
      </w:r>
    </w:p>
    <w:p w:rsidR="00E836A5" w:rsidRDefault="00E836A5" w:rsidP="00594DC9"/>
    <w:p w:rsidR="00E836A5" w:rsidRDefault="00E836A5" w:rsidP="00594DC9">
      <w:r>
        <w:t xml:space="preserve">NOT INCLUDED </w:t>
      </w:r>
      <w:proofErr w:type="gramStart"/>
      <w:r>
        <w:t xml:space="preserve">IN  </w:t>
      </w:r>
      <w:r w:rsidR="00665E1D">
        <w:t>MODEL</w:t>
      </w:r>
      <w:proofErr w:type="gramEnd"/>
      <w:r w:rsidR="00665E1D">
        <w:t xml:space="preserve"> BUT PRESENT IN SURVEY</w:t>
      </w:r>
    </w:p>
    <w:p w:rsidR="00665E1D" w:rsidRDefault="00665E1D" w:rsidP="00594DC9">
      <w:r>
        <w:t>4</w:t>
      </w:r>
      <w:r w:rsidR="00084BFC">
        <w:t>7</w:t>
      </w:r>
      <w:r>
        <w:t>, 49, &amp; 50 – UNCC Yellow, Green, and Red.  These are where most of the HBU trips are, but are generally below scope of the model because UNCC is 1 TAZ</w:t>
      </w:r>
    </w:p>
    <w:p w:rsidR="00665E1D" w:rsidRDefault="00665E1D" w:rsidP="00594DC9">
      <w:r>
        <w:t>84 – Gold Rush Orange –</w:t>
      </w:r>
      <w:r w:rsidR="00B072C6">
        <w:t xml:space="preserve"> No expansion factors on survey – not included in results</w:t>
      </w:r>
    </w:p>
    <w:p w:rsidR="00665E1D" w:rsidRDefault="00665E1D" w:rsidP="00594DC9">
      <w:r>
        <w:t>94 – Mint Hill – Matthews –</w:t>
      </w:r>
      <w:r w:rsidR="00B072C6">
        <w:t xml:space="preserve"> no expansion factors on survey – not included in results</w:t>
      </w:r>
    </w:p>
    <w:p w:rsidR="00881EA3" w:rsidRDefault="00881EA3" w:rsidP="00503605">
      <w:pPr>
        <w:pStyle w:val="Heading2"/>
      </w:pPr>
      <w:r>
        <w:br w:type="page"/>
      </w:r>
      <w:r w:rsidR="00503605">
        <w:lastRenderedPageBreak/>
        <w:t>Appendix A</w:t>
      </w:r>
    </w:p>
    <w:p w:rsidR="00265E56" w:rsidRDefault="00503605">
      <w:r>
        <w:t xml:space="preserve">Calibration run </w:t>
      </w:r>
      <w:r w:rsidR="00265E56">
        <w:t>E</w:t>
      </w:r>
      <w:r>
        <w:t xml:space="preserve"> – Mode Choice</w:t>
      </w:r>
      <w:r w:rsidR="00265E56">
        <w:t xml:space="preserve"> calibration targets, calibration results, difference, coefficients</w:t>
      </w:r>
    </w:p>
    <w:p w:rsidR="00503605" w:rsidRDefault="00265E56">
      <w:r>
        <w:t>HBW.P</w:t>
      </w:r>
      <w:r w:rsidR="00AE05C5">
        <w:t>K</w:t>
      </w:r>
      <w:r>
        <w:t>.Seg1</w:t>
      </w:r>
      <w:r w:rsidR="00503605">
        <w:tab/>
        <w:t>MS_HBW_Peak_Calibrate_</w:t>
      </w:r>
      <w:r>
        <w:t>E</w:t>
      </w:r>
      <w:r w:rsidR="00503605">
        <w:t>_170</w:t>
      </w:r>
      <w:r>
        <w:t>301</w:t>
      </w:r>
      <w:r w:rsidR="00503605">
        <w:t>.xlsx</w:t>
      </w:r>
      <w:r w:rsidR="00503605">
        <w:tab/>
      </w:r>
      <w:r w:rsidR="00503605">
        <w:tab/>
        <w:t>PEAK</w:t>
      </w:r>
      <w:r w:rsidR="00503605">
        <w:tab/>
      </w:r>
      <w:r w:rsidR="00503605">
        <w:tab/>
        <w:t>NON-CBD</w:t>
      </w:r>
    </w:p>
    <w:p w:rsidR="00265E56" w:rsidRDefault="00265E56">
      <w:r>
        <w:t>HBW</w:t>
      </w:r>
      <w:r w:rsidR="00AE05C5">
        <w:t>.PK</w:t>
      </w:r>
      <w:r>
        <w:t>.Seg2</w:t>
      </w:r>
      <w:r>
        <w:tab/>
      </w:r>
      <w:r>
        <w:tab/>
      </w:r>
      <w:r>
        <w:tab/>
      </w:r>
      <w:r>
        <w:tab/>
      </w:r>
      <w:r>
        <w:tab/>
      </w:r>
      <w:r>
        <w:tab/>
      </w:r>
      <w:r>
        <w:tab/>
      </w:r>
      <w:r>
        <w:tab/>
        <w:t>PEAK</w:t>
      </w:r>
      <w:r>
        <w:tab/>
      </w:r>
      <w:r>
        <w:tab/>
        <w:t>CBD</w:t>
      </w:r>
    </w:p>
    <w:p w:rsidR="00503605" w:rsidRDefault="00265E56" w:rsidP="00503605">
      <w:r>
        <w:t>HBW</w:t>
      </w:r>
      <w:r w:rsidR="00503605">
        <w:t>.</w:t>
      </w:r>
      <w:r>
        <w:t>OP.Seg1</w:t>
      </w:r>
      <w:r w:rsidR="00503605">
        <w:tab/>
        <w:t>MS_HBW_OffPeak_Calibrate_</w:t>
      </w:r>
      <w:r>
        <w:t>E</w:t>
      </w:r>
      <w:r w:rsidR="00503605">
        <w:t>_Bias</w:t>
      </w:r>
      <w:r w:rsidR="007E6E6F">
        <w:t>2</w:t>
      </w:r>
      <w:r w:rsidR="00503605">
        <w:t>_170</w:t>
      </w:r>
      <w:r>
        <w:t>302</w:t>
      </w:r>
      <w:r w:rsidR="00503605">
        <w:t>.xlsx</w:t>
      </w:r>
      <w:r w:rsidR="00503605">
        <w:tab/>
        <w:t>OFFPEAK</w:t>
      </w:r>
      <w:r w:rsidR="00503605">
        <w:tab/>
      </w:r>
      <w:r>
        <w:t>NON-</w:t>
      </w:r>
      <w:r w:rsidR="00503605">
        <w:t>CBD</w:t>
      </w:r>
    </w:p>
    <w:p w:rsidR="00265E56" w:rsidRDefault="00265E56" w:rsidP="00265E56">
      <w:r>
        <w:t>HBW.OP.Seg2</w:t>
      </w:r>
      <w:r>
        <w:tab/>
      </w:r>
      <w:r>
        <w:tab/>
      </w:r>
      <w:r>
        <w:tab/>
      </w:r>
      <w:r>
        <w:tab/>
      </w:r>
      <w:r>
        <w:tab/>
      </w:r>
      <w:r>
        <w:tab/>
      </w:r>
      <w:r>
        <w:tab/>
      </w:r>
      <w:r>
        <w:tab/>
        <w:t>OFFPEAK</w:t>
      </w:r>
      <w:r>
        <w:tab/>
        <w:t>CBD</w:t>
      </w:r>
    </w:p>
    <w:p w:rsidR="00503605" w:rsidRDefault="00265E56" w:rsidP="00503605">
      <w:r>
        <w:t>HBO.Pk.Seg1</w:t>
      </w:r>
      <w:r w:rsidR="00503605">
        <w:tab/>
        <w:t>MS_HBO_Peak_Calibrate_</w:t>
      </w:r>
      <w:r>
        <w:t>E</w:t>
      </w:r>
      <w:r w:rsidR="00503605">
        <w:t>_</w:t>
      </w:r>
      <w:r>
        <w:t>Bias2_</w:t>
      </w:r>
      <w:r w:rsidR="00503605">
        <w:t>170</w:t>
      </w:r>
      <w:r>
        <w:t>302</w:t>
      </w:r>
      <w:r w:rsidR="00503605">
        <w:t>.xlsx</w:t>
      </w:r>
      <w:r w:rsidR="00503605">
        <w:tab/>
      </w:r>
      <w:r w:rsidR="00503605">
        <w:tab/>
        <w:t>PEAK</w:t>
      </w:r>
      <w:r w:rsidR="00503605">
        <w:tab/>
      </w:r>
      <w:r w:rsidR="00503605">
        <w:tab/>
        <w:t>NON-CBD</w:t>
      </w:r>
    </w:p>
    <w:p w:rsidR="00265E56" w:rsidRDefault="00265E56" w:rsidP="00265E56">
      <w:r>
        <w:t>HBO.Pk.Seg2</w:t>
      </w:r>
      <w:r>
        <w:tab/>
      </w:r>
      <w:r>
        <w:tab/>
      </w:r>
      <w:r>
        <w:tab/>
      </w:r>
      <w:r>
        <w:tab/>
      </w:r>
      <w:r>
        <w:tab/>
      </w:r>
      <w:r>
        <w:tab/>
      </w:r>
      <w:r>
        <w:tab/>
      </w:r>
      <w:r>
        <w:tab/>
        <w:t>PEAK</w:t>
      </w:r>
      <w:r>
        <w:tab/>
      </w:r>
      <w:r>
        <w:tab/>
        <w:t>CBD</w:t>
      </w:r>
    </w:p>
    <w:p w:rsidR="00503605" w:rsidRDefault="00265E56" w:rsidP="00503605">
      <w:r>
        <w:t>HBO.OP.Seg1</w:t>
      </w:r>
      <w:r w:rsidR="00503605">
        <w:tab/>
        <w:t>MS_HBO_OffPeak_Calibrate_</w:t>
      </w:r>
      <w:r>
        <w:t>E</w:t>
      </w:r>
      <w:r w:rsidR="00503605">
        <w:t>_</w:t>
      </w:r>
      <w:r>
        <w:t>Bias2_</w:t>
      </w:r>
      <w:r w:rsidR="00503605">
        <w:t>1702</w:t>
      </w:r>
      <w:r w:rsidR="007E6E6F">
        <w:t>28</w:t>
      </w:r>
      <w:r w:rsidR="00503605">
        <w:t>.xlsx</w:t>
      </w:r>
      <w:r w:rsidR="00503605">
        <w:tab/>
        <w:t>OFFPEAK</w:t>
      </w:r>
      <w:r w:rsidR="00503605">
        <w:tab/>
      </w:r>
      <w:r>
        <w:t>NON-</w:t>
      </w:r>
      <w:r w:rsidR="00503605">
        <w:t>CBD</w:t>
      </w:r>
    </w:p>
    <w:p w:rsidR="00265E56" w:rsidRDefault="00265E56" w:rsidP="00265E56">
      <w:r>
        <w:t>HBO.OP.Seg2</w:t>
      </w:r>
      <w:r>
        <w:tab/>
      </w:r>
      <w:r>
        <w:tab/>
      </w:r>
      <w:r>
        <w:tab/>
      </w:r>
      <w:r>
        <w:tab/>
      </w:r>
      <w:r>
        <w:tab/>
      </w:r>
      <w:r>
        <w:tab/>
      </w:r>
      <w:r>
        <w:tab/>
      </w:r>
      <w:r>
        <w:tab/>
        <w:t>OFFPEAK</w:t>
      </w:r>
      <w:r>
        <w:tab/>
        <w:t>CBD</w:t>
      </w:r>
    </w:p>
    <w:p w:rsidR="00503605" w:rsidRDefault="00265E56">
      <w:r>
        <w:t>NHB.PK</w:t>
      </w:r>
      <w:r>
        <w:tab/>
      </w:r>
      <w:r w:rsidR="00503605">
        <w:tab/>
        <w:t>MS_NHB_PEAK_Calibrate_</w:t>
      </w:r>
      <w:r>
        <w:t>E</w:t>
      </w:r>
      <w:r w:rsidR="00503605">
        <w:t>_</w:t>
      </w:r>
      <w:r w:rsidR="007E6E6F">
        <w:t>Bias2_</w:t>
      </w:r>
      <w:r w:rsidR="00503605">
        <w:t>1702</w:t>
      </w:r>
      <w:r w:rsidR="007E6E6F">
        <w:t>28</w:t>
      </w:r>
      <w:r w:rsidR="00503605">
        <w:t>.xlsx</w:t>
      </w:r>
      <w:r w:rsidR="00503605">
        <w:tab/>
      </w:r>
      <w:r w:rsidR="00503605">
        <w:tab/>
        <w:t>PEAK</w:t>
      </w:r>
      <w:r w:rsidR="00503605">
        <w:tab/>
      </w:r>
      <w:r w:rsidR="00503605">
        <w:tab/>
        <w:t>nonCBD/CBD</w:t>
      </w:r>
    </w:p>
    <w:p w:rsidR="00503605" w:rsidRDefault="00265E56" w:rsidP="00503605">
      <w:r>
        <w:t>NHB.OP</w:t>
      </w:r>
      <w:r>
        <w:tab/>
      </w:r>
      <w:r w:rsidR="00503605">
        <w:tab/>
        <w:t>MS_NHB_OFFPEAK_Calibrate_</w:t>
      </w:r>
      <w:r>
        <w:t>E</w:t>
      </w:r>
      <w:r w:rsidR="00503605">
        <w:t>_</w:t>
      </w:r>
      <w:r w:rsidR="007E6E6F">
        <w:t>Bias2_</w:t>
      </w:r>
      <w:r w:rsidR="00503605">
        <w:t>1702</w:t>
      </w:r>
      <w:r w:rsidR="007E6E6F">
        <w:t>28</w:t>
      </w:r>
      <w:r w:rsidR="00503605">
        <w:t>.xlsx</w:t>
      </w:r>
      <w:r w:rsidR="00503605">
        <w:tab/>
        <w:t>OFFPEAK</w:t>
      </w:r>
      <w:r w:rsidR="00503605">
        <w:tab/>
        <w:t>nonCBD/CBD</w:t>
      </w:r>
    </w:p>
    <w:p w:rsidR="00503605" w:rsidRDefault="00265E56" w:rsidP="00503605">
      <w:r>
        <w:t>HBU.PK</w:t>
      </w:r>
      <w:r>
        <w:tab/>
      </w:r>
      <w:r w:rsidR="00503605">
        <w:tab/>
        <w:t>MS_HBU_PEAK_Calibrate_</w:t>
      </w:r>
      <w:r>
        <w:t>E</w:t>
      </w:r>
      <w:r w:rsidR="00503605">
        <w:t>_1702</w:t>
      </w:r>
      <w:r w:rsidR="007E6E6F">
        <w:t>28</w:t>
      </w:r>
      <w:r w:rsidR="00503605">
        <w:t>.xlsx</w:t>
      </w:r>
      <w:r w:rsidR="00503605">
        <w:tab/>
      </w:r>
      <w:r w:rsidR="00503605">
        <w:tab/>
        <w:t>PEAK</w:t>
      </w:r>
      <w:r w:rsidR="00503605">
        <w:tab/>
      </w:r>
      <w:r w:rsidR="00503605">
        <w:tab/>
        <w:t>nonCBD/CBD</w:t>
      </w:r>
    </w:p>
    <w:p w:rsidR="00503605" w:rsidRDefault="00265E56" w:rsidP="00503605">
      <w:r>
        <w:t>HBU.OP</w:t>
      </w:r>
      <w:r>
        <w:tab/>
      </w:r>
      <w:r w:rsidR="00503605">
        <w:tab/>
        <w:t>MS_HBU_OFFPEAK_Calibrate_</w:t>
      </w:r>
      <w:r>
        <w:t>E</w:t>
      </w:r>
      <w:r w:rsidR="00503605">
        <w:t>_170</w:t>
      </w:r>
      <w:r w:rsidR="00AE05C5">
        <w:t>301</w:t>
      </w:r>
      <w:r w:rsidR="00503605">
        <w:t>.xlsx</w:t>
      </w:r>
      <w:r w:rsidR="00503605">
        <w:tab/>
      </w:r>
      <w:r w:rsidR="00503605">
        <w:tab/>
        <w:t>OFFPEAK</w:t>
      </w:r>
      <w:r w:rsidR="00503605">
        <w:tab/>
        <w:t>nonCBD/CBD</w:t>
      </w:r>
    </w:p>
    <w:p w:rsidR="00503605" w:rsidRDefault="00503605" w:rsidP="00503605"/>
    <w:p w:rsidR="00503605" w:rsidRDefault="00503605">
      <w:r>
        <w:br w:type="page"/>
      </w:r>
    </w:p>
    <w:p w:rsidR="00AE05C5" w:rsidRDefault="00AE05C5" w:rsidP="00AE05C5">
      <w:pPr>
        <w:pStyle w:val="Heading5"/>
      </w:pPr>
      <w:r>
        <w:lastRenderedPageBreak/>
        <w:t>HBW.PK.Seg1</w:t>
      </w:r>
      <w:r>
        <w:tab/>
        <w:t>MS_HBW_Peak_Calibrate_E</w:t>
      </w:r>
      <w:r>
        <w:tab/>
      </w:r>
      <w:r>
        <w:tab/>
      </w:r>
      <w:r>
        <w:tab/>
        <w:t>PEAK</w:t>
      </w:r>
      <w:r>
        <w:tab/>
      </w:r>
      <w:r>
        <w:tab/>
        <w:t>NON-CBD</w:t>
      </w:r>
    </w:p>
    <w:p w:rsidR="00AE05C5" w:rsidRDefault="00AE05C5" w:rsidP="00AE05C5"/>
    <w:tbl>
      <w:tblPr>
        <w:tblW w:w="8120" w:type="dxa"/>
        <w:tblInd w:w="108" w:type="dxa"/>
        <w:tblLook w:val="04A0" w:firstRow="1" w:lastRow="0" w:firstColumn="1" w:lastColumn="0" w:noHBand="0" w:noVBand="1"/>
      </w:tblPr>
      <w:tblGrid>
        <w:gridCol w:w="702"/>
        <w:gridCol w:w="1618"/>
        <w:gridCol w:w="1160"/>
        <w:gridCol w:w="1160"/>
        <w:gridCol w:w="1160"/>
        <w:gridCol w:w="1160"/>
        <w:gridCol w:w="1160"/>
      </w:tblGrid>
      <w:tr w:rsidR="00AE05C5" w:rsidRPr="00AE05C5" w:rsidTr="00AE05C5">
        <w:trPr>
          <w:trHeight w:val="288"/>
        </w:trPr>
        <w:tc>
          <w:tcPr>
            <w:tcW w:w="2320" w:type="dxa"/>
            <w:gridSpan w:val="2"/>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r>
      <w:tr w:rsidR="00AE05C5" w:rsidRPr="00AE05C5" w:rsidTr="00AE05C5">
        <w:trPr>
          <w:trHeight w:val="288"/>
        </w:trPr>
        <w:tc>
          <w:tcPr>
            <w:tcW w:w="702" w:type="dxa"/>
            <w:tcBorders>
              <w:top w:val="single" w:sz="4" w:space="0" w:color="auto"/>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HBW</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AE05C5">
        <w:trPr>
          <w:trHeight w:val="288"/>
        </w:trPr>
        <w:tc>
          <w:tcPr>
            <w:tcW w:w="702"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Total</w:t>
            </w:r>
          </w:p>
        </w:tc>
      </w:tr>
      <w:tr w:rsidR="00AE05C5" w:rsidRPr="00AE05C5" w:rsidTr="00AE05C5">
        <w:trPr>
          <w:trHeight w:val="288"/>
        </w:trPr>
        <w:tc>
          <w:tcPr>
            <w:tcW w:w="702"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28,577</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66,298</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161,466</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488,766</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745,107</w:t>
            </w:r>
          </w:p>
        </w:tc>
      </w:tr>
      <w:tr w:rsidR="00AE05C5" w:rsidRPr="00AE05C5" w:rsidTr="00AE05C5">
        <w:trPr>
          <w:trHeight w:val="288"/>
        </w:trPr>
        <w:tc>
          <w:tcPr>
            <w:tcW w:w="70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c>
          <w:tcPr>
            <w:tcW w:w="161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r>
      <w:tr w:rsidR="00AE05C5" w:rsidRPr="00AE05C5" w:rsidTr="00AE05C5">
        <w:trPr>
          <w:trHeight w:val="288"/>
        </w:trPr>
        <w:tc>
          <w:tcPr>
            <w:tcW w:w="2320" w:type="dxa"/>
            <w:gridSpan w:val="2"/>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HH Factors</w:t>
            </w:r>
          </w:p>
        </w:tc>
      </w:tr>
      <w:tr w:rsidR="00AE05C5" w:rsidRPr="00AE05C5" w:rsidTr="00AE05C5">
        <w:trPr>
          <w:trHeight w:val="288"/>
        </w:trPr>
        <w:tc>
          <w:tcPr>
            <w:tcW w:w="702" w:type="dxa"/>
            <w:tcBorders>
              <w:top w:val="single" w:sz="4" w:space="0" w:color="auto"/>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HBW</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AE05C5">
        <w:trPr>
          <w:trHeight w:val="288"/>
        </w:trPr>
        <w:tc>
          <w:tcPr>
            <w:tcW w:w="702"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Total</w:t>
            </w:r>
          </w:p>
        </w:tc>
      </w:tr>
      <w:tr w:rsidR="00AE05C5" w:rsidRPr="00AE05C5" w:rsidTr="00AE05C5">
        <w:trPr>
          <w:trHeight w:val="288"/>
        </w:trPr>
        <w:tc>
          <w:tcPr>
            <w:tcW w:w="702" w:type="dxa"/>
            <w:tcBorders>
              <w:top w:val="single" w:sz="4" w:space="0" w:color="auto"/>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w:t>
            </w:r>
          </w:p>
        </w:tc>
        <w:tc>
          <w:tcPr>
            <w:tcW w:w="1160"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13,041</w:t>
            </w:r>
          </w:p>
        </w:tc>
        <w:tc>
          <w:tcPr>
            <w:tcW w:w="1160"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41,717</w:t>
            </w:r>
          </w:p>
        </w:tc>
        <w:tc>
          <w:tcPr>
            <w:tcW w:w="1160"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112,483</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425,882</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593,122</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Pool 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2,523</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6,649</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15,975</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25,720</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50,868</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Pool 3+</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822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905</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2,889</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6,452</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11,067</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Transit</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782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591</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177</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2,111</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3,662</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362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790</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2,016</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767</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3,935</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Bike</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418</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350</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302</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290</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1,360</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Other</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w:t>
            </w:r>
          </w:p>
        </w:tc>
      </w:tr>
      <w:tr w:rsidR="00AE05C5" w:rsidRPr="00AE05C5" w:rsidTr="00AE05C5">
        <w:trPr>
          <w:trHeight w:val="288"/>
        </w:trPr>
        <w:tc>
          <w:tcPr>
            <w:tcW w:w="702" w:type="dxa"/>
            <w:tcBorders>
              <w:top w:val="single" w:sz="4" w:space="0" w:color="auto"/>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Ptrips</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17,948</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51,002</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133,842</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461,223</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664,014</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Auto Trips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16,386</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49,271</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131,346</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458,054</w:t>
            </w:r>
          </w:p>
        </w:tc>
        <w:tc>
          <w:tcPr>
            <w:tcW w:w="1160" w:type="dxa"/>
            <w:tcBorders>
              <w:top w:val="nil"/>
              <w:left w:val="single" w:sz="4" w:space="0" w:color="auto"/>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655,057</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Drive</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80%</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85%</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86%</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93%</w:t>
            </w:r>
          </w:p>
        </w:tc>
        <w:tc>
          <w:tcPr>
            <w:tcW w:w="1160" w:type="dxa"/>
            <w:tcBorders>
              <w:top w:val="nil"/>
              <w:left w:val="single" w:sz="4" w:space="0" w:color="auto"/>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91%</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Pool 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15%</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13%</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w:t>
            </w:r>
          </w:p>
        </w:tc>
        <w:tc>
          <w:tcPr>
            <w:tcW w:w="1160" w:type="dxa"/>
            <w:tcBorders>
              <w:top w:val="nil"/>
              <w:left w:val="single" w:sz="4" w:space="0" w:color="auto"/>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w:t>
            </w:r>
          </w:p>
        </w:tc>
      </w:tr>
      <w:tr w:rsidR="00AE05C5" w:rsidRPr="00AE05C5" w:rsidTr="00AE05C5">
        <w:trPr>
          <w:trHeight w:val="288"/>
        </w:trPr>
        <w:tc>
          <w:tcPr>
            <w:tcW w:w="702"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Pool 3</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w:t>
            </w:r>
          </w:p>
        </w:tc>
      </w:tr>
      <w:tr w:rsidR="00AE05C5" w:rsidRPr="00AE05C5" w:rsidTr="00AE05C5">
        <w:trPr>
          <w:trHeight w:val="288"/>
        </w:trPr>
        <w:tc>
          <w:tcPr>
            <w:tcW w:w="702"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Walk</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w:t>
            </w:r>
          </w:p>
        </w:tc>
        <w:tc>
          <w:tcPr>
            <w:tcW w:w="1160" w:type="dxa"/>
            <w:tcBorders>
              <w:top w:val="nil"/>
              <w:left w:val="single" w:sz="4" w:space="0" w:color="auto"/>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w:t>
            </w:r>
          </w:p>
        </w:tc>
      </w:tr>
      <w:tr w:rsidR="00AE05C5" w:rsidRPr="00AE05C5" w:rsidTr="00AE05C5">
        <w:trPr>
          <w:trHeight w:val="288"/>
        </w:trPr>
        <w:tc>
          <w:tcPr>
            <w:tcW w:w="702"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618"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Bike</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w:t>
            </w:r>
          </w:p>
        </w:tc>
      </w:tr>
    </w:tbl>
    <w:p w:rsidR="00AE05C5" w:rsidRDefault="00AE05C5"/>
    <w:p w:rsidR="00AE05C5" w:rsidRDefault="00AE05C5">
      <w:r>
        <w:br w:type="page"/>
      </w:r>
    </w:p>
    <w:p w:rsidR="00AE05C5" w:rsidRDefault="00AE05C5" w:rsidP="00AE05C5">
      <w:r>
        <w:lastRenderedPageBreak/>
        <w:t>HBW.PK.Seg1</w:t>
      </w:r>
      <w:r>
        <w:tab/>
        <w:t>MS_HBW_Peak_Calibrate_E</w:t>
      </w:r>
      <w:r>
        <w:tab/>
      </w:r>
      <w:r>
        <w:tab/>
      </w:r>
      <w:r>
        <w:tab/>
        <w:t>PEAK</w:t>
      </w:r>
      <w:r>
        <w:tab/>
      </w:r>
      <w:r>
        <w:tab/>
        <w:t>NON-CBD</w:t>
      </w:r>
    </w:p>
    <w:tbl>
      <w:tblPr>
        <w:tblW w:w="8120" w:type="dxa"/>
        <w:tblInd w:w="108" w:type="dxa"/>
        <w:tblLook w:val="04A0" w:firstRow="1" w:lastRow="0" w:firstColumn="1" w:lastColumn="0" w:noHBand="0" w:noVBand="1"/>
      </w:tblPr>
      <w:tblGrid>
        <w:gridCol w:w="1160"/>
        <w:gridCol w:w="1163"/>
        <w:gridCol w:w="1160"/>
        <w:gridCol w:w="1082"/>
        <w:gridCol w:w="1238"/>
        <w:gridCol w:w="1160"/>
        <w:gridCol w:w="1160"/>
      </w:tblGrid>
      <w:tr w:rsidR="00AE05C5" w:rsidRPr="00AE05C5" w:rsidTr="00AE05C5">
        <w:trPr>
          <w:trHeight w:val="288"/>
        </w:trPr>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On Board</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Survey</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p>
        </w:tc>
        <w:tc>
          <w:tcPr>
            <w:tcW w:w="2320" w:type="dxa"/>
            <w:gridSpan w:val="2"/>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CBDFeb2017</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b/>
                <w:bCs/>
                <w:color w:val="000000"/>
                <w:szCs w:val="22"/>
              </w:rPr>
            </w:pPr>
          </w:p>
        </w:tc>
      </w:tr>
      <w:tr w:rsidR="00AE05C5" w:rsidRPr="00AE05C5" w:rsidTr="00AE05C5">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Arial" w:eastAsia="Times New Roman" w:hAnsi="Arial" w:cs="Arial"/>
                <w:b/>
                <w:bCs/>
                <w:color w:val="auto"/>
                <w:sz w:val="20"/>
                <w:szCs w:val="20"/>
              </w:rPr>
            </w:pPr>
            <w:r w:rsidRPr="00AE05C5">
              <w:rPr>
                <w:rFonts w:ascii="Arial" w:eastAsia="Times New Roman" w:hAnsi="Arial" w:cs="Arial"/>
                <w:b/>
                <w:bCs/>
                <w:color w:val="auto"/>
                <w:sz w:val="20"/>
                <w:szCs w:val="20"/>
              </w:rPr>
              <w:t>HBW</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Arial" w:eastAsia="Times New Roman" w:hAnsi="Arial" w:cs="Arial"/>
                <w:b/>
                <w:bCs/>
                <w:color w:val="auto"/>
                <w:sz w:val="20"/>
                <w:szCs w:val="20"/>
              </w:rPr>
            </w:pPr>
            <w:r w:rsidRPr="00AE05C5">
              <w:rPr>
                <w:rFonts w:ascii="Arial" w:eastAsia="Times New Roman" w:hAnsi="Arial" w:cs="Arial"/>
                <w:b/>
                <w:bCs/>
                <w:color w:val="auto"/>
                <w:sz w:val="20"/>
                <w:szCs w:val="20"/>
              </w:rPr>
              <w:t> </w:t>
            </w:r>
          </w:p>
        </w:tc>
        <w:tc>
          <w:tcPr>
            <w:tcW w:w="1160"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rPr>
                <w:rFonts w:ascii="Arial" w:eastAsia="Times New Roman" w:hAnsi="Arial" w:cs="Arial"/>
                <w:b/>
                <w:bCs/>
                <w:color w:val="auto"/>
                <w:sz w:val="20"/>
                <w:szCs w:val="20"/>
              </w:rPr>
            </w:pPr>
            <w:r w:rsidRPr="00AE05C5">
              <w:rPr>
                <w:rFonts w:ascii="Arial" w:eastAsia="Times New Roman" w:hAnsi="Arial" w:cs="Arial"/>
                <w:b/>
                <w:bCs/>
                <w:color w:val="auto"/>
                <w:sz w:val="20"/>
                <w:szCs w:val="20"/>
              </w:rPr>
              <w:t>PEAK</w:t>
            </w:r>
          </w:p>
        </w:tc>
        <w:tc>
          <w:tcPr>
            <w:tcW w:w="1082"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238"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rPr>
                <w:rFonts w:ascii="Arial" w:eastAsia="Times New Roman" w:hAnsi="Arial" w:cs="Arial"/>
                <w:b/>
                <w:bCs/>
                <w:color w:val="auto"/>
                <w:sz w:val="20"/>
                <w:szCs w:val="20"/>
              </w:rPr>
            </w:pPr>
            <w:r w:rsidRPr="00AE05C5">
              <w:rPr>
                <w:rFonts w:ascii="Arial" w:eastAsia="Times New Roman" w:hAnsi="Arial" w:cs="Arial"/>
                <w:b/>
                <w:bCs/>
                <w:color w:val="auto"/>
                <w:sz w:val="20"/>
                <w:szCs w:val="20"/>
              </w:rPr>
              <w:t>NonCBD</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AE05C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1</w:t>
            </w:r>
          </w:p>
        </w:tc>
        <w:tc>
          <w:tcPr>
            <w:tcW w:w="108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2</w:t>
            </w:r>
          </w:p>
        </w:tc>
        <w:tc>
          <w:tcPr>
            <w:tcW w:w="1238"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4</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Total</w:t>
            </w:r>
          </w:p>
        </w:tc>
      </w:tr>
      <w:tr w:rsidR="00AE05C5" w:rsidRPr="00AE05C5" w:rsidTr="00AE05C5">
        <w:trPr>
          <w:trHeight w:val="288"/>
        </w:trPr>
        <w:tc>
          <w:tcPr>
            <w:tcW w:w="1160"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609</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946</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481</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275</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2,310</w:t>
            </w:r>
          </w:p>
        </w:tc>
      </w:tr>
      <w:tr w:rsidR="00AE05C5" w:rsidRPr="00AE05C5" w:rsidTr="00AE05C5">
        <w:trPr>
          <w:trHeight w:val="288"/>
        </w:trPr>
        <w:tc>
          <w:tcPr>
            <w:tcW w:w="1160"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1,409</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2,969</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1,446</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754</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6,578</w:t>
            </w:r>
          </w:p>
        </w:tc>
      </w:tr>
      <w:tr w:rsidR="00AE05C5" w:rsidRPr="00AE05C5" w:rsidTr="00AE05C5">
        <w:trPr>
          <w:trHeight w:val="288"/>
        </w:trPr>
        <w:tc>
          <w:tcPr>
            <w:tcW w:w="1160"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19</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94</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209</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882</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1,204</w:t>
            </w:r>
          </w:p>
        </w:tc>
      </w:tr>
      <w:tr w:rsidR="00AE05C5" w:rsidRPr="00AE05C5" w:rsidTr="00AE05C5">
        <w:trPr>
          <w:trHeight w:val="288"/>
        </w:trPr>
        <w:tc>
          <w:tcPr>
            <w:tcW w:w="1160"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104</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163</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834</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1,106</w:t>
            </w:r>
          </w:p>
        </w:tc>
      </w:tr>
      <w:tr w:rsidR="00AE05C5" w:rsidRPr="00AE05C5" w:rsidTr="00AE05C5">
        <w:trPr>
          <w:trHeight w:val="288"/>
        </w:trPr>
        <w:tc>
          <w:tcPr>
            <w:tcW w:w="1160"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15</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57</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86</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164</w:t>
            </w:r>
          </w:p>
        </w:tc>
      </w:tr>
      <w:tr w:rsidR="00AE05C5" w:rsidRPr="00AE05C5" w:rsidTr="00AE05C5">
        <w:trPr>
          <w:trHeight w:val="288"/>
        </w:trPr>
        <w:tc>
          <w:tcPr>
            <w:tcW w:w="1160"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43</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69</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49</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214</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374</w:t>
            </w:r>
          </w:p>
        </w:tc>
      </w:tr>
      <w:tr w:rsidR="00AE05C5" w:rsidRPr="00AE05C5" w:rsidTr="00AE05C5">
        <w:trPr>
          <w:trHeight w:val="288"/>
        </w:trPr>
        <w:tc>
          <w:tcPr>
            <w:tcW w:w="1160"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AE05C5">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Prem</w:t>
            </w:r>
          </w:p>
        </w:tc>
        <w:tc>
          <w:tcPr>
            <w:tcW w:w="1160"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642</w:t>
            </w:r>
          </w:p>
        </w:tc>
        <w:tc>
          <w:tcPr>
            <w:tcW w:w="1082"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1,097</w:t>
            </w:r>
          </w:p>
        </w:tc>
        <w:tc>
          <w:tcPr>
            <w:tcW w:w="1238"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776</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1,163</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3,679</w:t>
            </w:r>
          </w:p>
        </w:tc>
      </w:tr>
      <w:tr w:rsidR="00AE05C5" w:rsidRPr="00AE05C5" w:rsidTr="00AE05C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Bus</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1,458</w:t>
            </w:r>
          </w:p>
        </w:tc>
        <w:tc>
          <w:tcPr>
            <w:tcW w:w="108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3,141</w:t>
            </w:r>
          </w:p>
        </w:tc>
        <w:tc>
          <w:tcPr>
            <w:tcW w:w="1238"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1,658</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1,802</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8,059</w:t>
            </w:r>
          </w:p>
        </w:tc>
      </w:tr>
      <w:tr w:rsidR="00AE05C5" w:rsidRPr="00AE05C5" w:rsidTr="00AE05C5">
        <w:trPr>
          <w:trHeight w:val="288"/>
        </w:trPr>
        <w:tc>
          <w:tcPr>
            <w:tcW w:w="1160"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2,018</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3,915</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1,927</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1,029</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8,889</w:t>
            </w:r>
          </w:p>
        </w:tc>
      </w:tr>
      <w:tr w:rsidR="00AE05C5" w:rsidRPr="00AE05C5" w:rsidTr="00AE05C5">
        <w:trPr>
          <w:trHeight w:val="288"/>
        </w:trPr>
        <w:tc>
          <w:tcPr>
            <w:tcW w:w="1160" w:type="dxa"/>
            <w:tcBorders>
              <w:top w:val="nil"/>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25</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198</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372</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1,716</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2,310</w:t>
            </w:r>
          </w:p>
        </w:tc>
      </w:tr>
      <w:tr w:rsidR="00AE05C5" w:rsidRPr="00AE05C5" w:rsidTr="00AE05C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Drop</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58</w:t>
            </w:r>
          </w:p>
        </w:tc>
        <w:tc>
          <w:tcPr>
            <w:tcW w:w="108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126</w:t>
            </w:r>
          </w:p>
        </w:tc>
        <w:tc>
          <w:tcPr>
            <w:tcW w:w="1238"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135</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219</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538</w:t>
            </w:r>
          </w:p>
        </w:tc>
      </w:tr>
      <w:tr w:rsidR="00AE05C5" w:rsidRPr="00AE05C5" w:rsidTr="00AE05C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Total</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2,100</w:t>
            </w:r>
          </w:p>
        </w:tc>
        <w:tc>
          <w:tcPr>
            <w:tcW w:w="108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4,239</w:t>
            </w:r>
          </w:p>
        </w:tc>
        <w:tc>
          <w:tcPr>
            <w:tcW w:w="1238"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2,434</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2,965</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11,737</w:t>
            </w:r>
          </w:p>
        </w:tc>
      </w:tr>
      <w:tr w:rsidR="00AE05C5" w:rsidRPr="00AE05C5" w:rsidTr="00AE05C5">
        <w:trPr>
          <w:trHeight w:val="288"/>
        </w:trPr>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Unknown</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income</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2% trips</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non incl.</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r>
      <w:tr w:rsidR="00AE05C5" w:rsidRPr="00AE05C5" w:rsidTr="00AE05C5">
        <w:trPr>
          <w:trHeight w:val="288"/>
        </w:trPr>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r>
      <w:tr w:rsidR="00AE05C5" w:rsidRPr="00AE05C5" w:rsidTr="00AE05C5">
        <w:trPr>
          <w:trHeight w:val="288"/>
        </w:trPr>
        <w:tc>
          <w:tcPr>
            <w:tcW w:w="2320" w:type="dxa"/>
            <w:gridSpan w:val="2"/>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r>
      <w:tr w:rsidR="00AE05C5" w:rsidRPr="00AE05C5" w:rsidTr="00AE05C5">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HBW</w:t>
            </w:r>
          </w:p>
        </w:tc>
        <w:tc>
          <w:tcPr>
            <w:tcW w:w="1160"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rPr>
                <w:rFonts w:ascii="Arial" w:eastAsia="Times New Roman" w:hAnsi="Arial" w:cs="Arial"/>
                <w:b/>
                <w:bCs/>
                <w:color w:val="auto"/>
                <w:sz w:val="20"/>
                <w:szCs w:val="20"/>
              </w:rPr>
            </w:pPr>
            <w:r w:rsidRPr="00AE05C5">
              <w:rPr>
                <w:rFonts w:ascii="Arial" w:eastAsia="Times New Roman" w:hAnsi="Arial" w:cs="Arial"/>
                <w:b/>
                <w:bCs/>
                <w:color w:val="auto"/>
                <w:sz w:val="20"/>
                <w:szCs w:val="20"/>
              </w:rPr>
              <w:t>PEAK</w:t>
            </w:r>
          </w:p>
        </w:tc>
        <w:tc>
          <w:tcPr>
            <w:tcW w:w="1082"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238" w:type="dxa"/>
            <w:tcBorders>
              <w:top w:val="single" w:sz="4" w:space="0" w:color="auto"/>
              <w:left w:val="nil"/>
              <w:bottom w:val="nil"/>
              <w:right w:val="nil"/>
            </w:tcBorders>
            <w:shd w:val="clear" w:color="auto" w:fill="auto"/>
            <w:noWrap/>
            <w:vAlign w:val="bottom"/>
            <w:hideMark/>
          </w:tcPr>
          <w:p w:rsidR="00AE05C5" w:rsidRPr="00AE05C5" w:rsidRDefault="00AE05C5" w:rsidP="00AE05C5">
            <w:pPr>
              <w:spacing w:after="0" w:line="240" w:lineRule="auto"/>
              <w:rPr>
                <w:rFonts w:ascii="Arial" w:eastAsia="Times New Roman" w:hAnsi="Arial" w:cs="Arial"/>
                <w:b/>
                <w:bCs/>
                <w:color w:val="auto"/>
                <w:sz w:val="20"/>
                <w:szCs w:val="20"/>
              </w:rPr>
            </w:pPr>
            <w:r w:rsidRPr="00AE05C5">
              <w:rPr>
                <w:rFonts w:ascii="Arial" w:eastAsia="Times New Roman" w:hAnsi="Arial" w:cs="Arial"/>
                <w:b/>
                <w:bCs/>
                <w:color w:val="auto"/>
                <w:sz w:val="20"/>
                <w:szCs w:val="20"/>
              </w:rPr>
              <w:t>NONCBD</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p>
        </w:tc>
      </w:tr>
      <w:tr w:rsidR="00AE05C5" w:rsidRPr="00AE05C5" w:rsidTr="00AE05C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1</w:t>
            </w:r>
          </w:p>
        </w:tc>
        <w:tc>
          <w:tcPr>
            <w:tcW w:w="108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2</w:t>
            </w:r>
          </w:p>
        </w:tc>
        <w:tc>
          <w:tcPr>
            <w:tcW w:w="1238"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28,577</w:t>
            </w:r>
          </w:p>
        </w:tc>
        <w:tc>
          <w:tcPr>
            <w:tcW w:w="108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66,298</w:t>
            </w:r>
          </w:p>
        </w:tc>
        <w:tc>
          <w:tcPr>
            <w:tcW w:w="1238"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161,466</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488,766</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300"/>
        </w:trPr>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r>
      <w:tr w:rsidR="00AE05C5" w:rsidRPr="00AE05C5" w:rsidTr="00AE05C5">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1</w:t>
            </w:r>
          </w:p>
        </w:tc>
        <w:tc>
          <w:tcPr>
            <w:tcW w:w="1082" w:type="dxa"/>
            <w:tcBorders>
              <w:top w:val="single" w:sz="8"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2</w:t>
            </w:r>
          </w:p>
        </w:tc>
        <w:tc>
          <w:tcPr>
            <w:tcW w:w="1238" w:type="dxa"/>
            <w:tcBorders>
              <w:top w:val="single" w:sz="8"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3</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609</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946</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481</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275</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1,409</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2,969</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1,446</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754</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19</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94</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209</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882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104</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163</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834</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15</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57</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86</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43</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69</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49</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214</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288"/>
        </w:trPr>
        <w:tc>
          <w:tcPr>
            <w:tcW w:w="1160" w:type="dxa"/>
            <w:tcBorders>
              <w:top w:val="single" w:sz="4" w:space="0" w:color="auto"/>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2,100</w:t>
            </w:r>
          </w:p>
        </w:tc>
        <w:tc>
          <w:tcPr>
            <w:tcW w:w="1082"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4,239</w:t>
            </w:r>
          </w:p>
        </w:tc>
        <w:tc>
          <w:tcPr>
            <w:tcW w:w="1238"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2,434</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2,965</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r w:rsidR="00AE05C5" w:rsidRPr="00AE05C5" w:rsidTr="00AE05C5">
        <w:trPr>
          <w:trHeight w:val="288"/>
        </w:trPr>
        <w:tc>
          <w:tcPr>
            <w:tcW w:w="3480" w:type="dxa"/>
            <w:gridSpan w:val="3"/>
            <w:tcBorders>
              <w:top w:val="single" w:sz="4" w:space="0" w:color="auto"/>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FF0000"/>
                <w:szCs w:val="22"/>
              </w:rPr>
            </w:pPr>
            <w:r w:rsidRPr="00AE05C5">
              <w:rPr>
                <w:rFonts w:ascii="Calibri" w:eastAsia="Times New Roman" w:hAnsi="Calibri" w:cs="Times New Roman"/>
                <w:b/>
                <w:bCs/>
                <w:color w:val="FF0000"/>
                <w:szCs w:val="22"/>
              </w:rPr>
              <w:t>Transit ALTERATIONS - TARGETS</w:t>
            </w:r>
          </w:p>
        </w:tc>
        <w:tc>
          <w:tcPr>
            <w:tcW w:w="108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238"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609</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946</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481</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275</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1,409</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2,969</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1,446</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754</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19</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94</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209</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882</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6</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104</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163</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834</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p>
        </w:tc>
      </w:tr>
      <w:tr w:rsidR="00AE05C5" w:rsidRPr="00AE05C5" w:rsidTr="00AE05C5">
        <w:trPr>
          <w:trHeight w:val="288"/>
        </w:trPr>
        <w:tc>
          <w:tcPr>
            <w:tcW w:w="1160"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15</w:t>
            </w:r>
          </w:p>
        </w:tc>
        <w:tc>
          <w:tcPr>
            <w:tcW w:w="108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57</w:t>
            </w:r>
          </w:p>
        </w:tc>
        <w:tc>
          <w:tcPr>
            <w:tcW w:w="1238"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86</w:t>
            </w:r>
          </w:p>
        </w:tc>
        <w:tc>
          <w:tcPr>
            <w:tcW w:w="116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6</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p>
        </w:tc>
      </w:tr>
      <w:tr w:rsidR="00AE05C5" w:rsidRPr="00AE05C5" w:rsidTr="00AE05C5">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43</w:t>
            </w:r>
          </w:p>
        </w:tc>
        <w:tc>
          <w:tcPr>
            <w:tcW w:w="108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69</w:t>
            </w:r>
          </w:p>
        </w:tc>
        <w:tc>
          <w:tcPr>
            <w:tcW w:w="1238"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49</w:t>
            </w:r>
          </w:p>
        </w:tc>
        <w:tc>
          <w:tcPr>
            <w:tcW w:w="1160" w:type="dxa"/>
            <w:tcBorders>
              <w:top w:val="nil"/>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214</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p>
        </w:tc>
      </w:tr>
      <w:tr w:rsidR="00AE05C5" w:rsidRPr="00AE05C5" w:rsidTr="00AE05C5">
        <w:trPr>
          <w:trHeight w:val="300"/>
        </w:trPr>
        <w:tc>
          <w:tcPr>
            <w:tcW w:w="1160" w:type="dxa"/>
            <w:tcBorders>
              <w:top w:val="nil"/>
              <w:left w:val="single" w:sz="8" w:space="0" w:color="auto"/>
              <w:bottom w:val="single" w:sz="8"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60" w:type="dxa"/>
            <w:tcBorders>
              <w:top w:val="nil"/>
              <w:left w:val="nil"/>
              <w:bottom w:val="single" w:sz="8"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2,100</w:t>
            </w:r>
          </w:p>
        </w:tc>
        <w:tc>
          <w:tcPr>
            <w:tcW w:w="1082"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4,239</w:t>
            </w:r>
          </w:p>
        </w:tc>
        <w:tc>
          <w:tcPr>
            <w:tcW w:w="1238"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2,434</w:t>
            </w:r>
          </w:p>
        </w:tc>
        <w:tc>
          <w:tcPr>
            <w:tcW w:w="1160" w:type="dxa"/>
            <w:tcBorders>
              <w:top w:val="nil"/>
              <w:left w:val="nil"/>
              <w:bottom w:val="single" w:sz="8"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2,965</w:t>
            </w:r>
          </w:p>
        </w:tc>
        <w:tc>
          <w:tcPr>
            <w:tcW w:w="116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p>
        </w:tc>
      </w:tr>
    </w:tbl>
    <w:p w:rsidR="00AE05C5" w:rsidRDefault="008F0149">
      <w:r>
        <w:t>NO ALTERATIONS</w:t>
      </w:r>
    </w:p>
    <w:p w:rsidR="00AE05C5" w:rsidRDefault="00AE05C5" w:rsidP="00AE05C5">
      <w:r>
        <w:lastRenderedPageBreak/>
        <w:t>HBW.PK.Seg1</w:t>
      </w:r>
      <w:r>
        <w:tab/>
        <w:t>MS_HBW_Peak_Calibrate_E</w:t>
      </w:r>
      <w:r>
        <w:tab/>
      </w:r>
      <w:r>
        <w:tab/>
      </w:r>
      <w:r>
        <w:tab/>
        <w:t>PEAK</w:t>
      </w:r>
      <w:r>
        <w:tab/>
      </w:r>
      <w:r>
        <w:tab/>
        <w:t>NON-CBD</w:t>
      </w:r>
    </w:p>
    <w:tbl>
      <w:tblPr>
        <w:tblW w:w="7409" w:type="dxa"/>
        <w:tblInd w:w="118" w:type="dxa"/>
        <w:tblLook w:val="04A0" w:firstRow="1" w:lastRow="0" w:firstColumn="1" w:lastColumn="0" w:noHBand="0" w:noVBand="1"/>
      </w:tblPr>
      <w:tblGrid>
        <w:gridCol w:w="1449"/>
        <w:gridCol w:w="1736"/>
        <w:gridCol w:w="972"/>
        <w:gridCol w:w="972"/>
        <w:gridCol w:w="1140"/>
        <w:gridCol w:w="1140"/>
      </w:tblGrid>
      <w:tr w:rsidR="00AE05C5" w:rsidRPr="00AE05C5" w:rsidTr="00D8029C">
        <w:trPr>
          <w:trHeight w:val="288"/>
        </w:trPr>
        <w:tc>
          <w:tcPr>
            <w:tcW w:w="7409" w:type="dxa"/>
            <w:gridSpan w:val="6"/>
            <w:tcBorders>
              <w:top w:val="single" w:sz="8" w:space="0" w:color="auto"/>
              <w:left w:val="single" w:sz="8" w:space="0" w:color="auto"/>
              <w:bottom w:val="nil"/>
              <w:right w:val="single" w:sz="8" w:space="0" w:color="000000"/>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Walk/Bike Percentage Home Survey</w:t>
            </w:r>
          </w:p>
        </w:tc>
      </w:tr>
      <w:tr w:rsidR="00AE05C5" w:rsidRPr="00AE05C5" w:rsidTr="00D8029C">
        <w:trPr>
          <w:trHeight w:val="300"/>
        </w:trPr>
        <w:tc>
          <w:tcPr>
            <w:tcW w:w="1449" w:type="dxa"/>
            <w:tcBorders>
              <w:top w:val="nil"/>
              <w:left w:val="single" w:sz="8" w:space="0" w:color="auto"/>
              <w:bottom w:val="single" w:sz="8"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Person</w:t>
            </w:r>
          </w:p>
        </w:tc>
        <w:tc>
          <w:tcPr>
            <w:tcW w:w="1736"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Trips</w:t>
            </w:r>
          </w:p>
        </w:tc>
        <w:tc>
          <w:tcPr>
            <w:tcW w:w="972"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1</w:t>
            </w:r>
          </w:p>
        </w:tc>
        <w:tc>
          <w:tcPr>
            <w:tcW w:w="972"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2</w:t>
            </w:r>
          </w:p>
        </w:tc>
        <w:tc>
          <w:tcPr>
            <w:tcW w:w="1140"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3</w:t>
            </w:r>
          </w:p>
        </w:tc>
        <w:tc>
          <w:tcPr>
            <w:tcW w:w="1140" w:type="dxa"/>
            <w:tcBorders>
              <w:top w:val="nil"/>
              <w:left w:val="nil"/>
              <w:bottom w:val="single" w:sz="8"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4</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2.0%</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1.5%</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1.5%</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0.2%</w:t>
            </w:r>
          </w:p>
        </w:tc>
      </w:tr>
      <w:tr w:rsidR="00AE05C5" w:rsidRPr="00AE05C5" w:rsidTr="00D8029C">
        <w:trPr>
          <w:trHeight w:val="288"/>
        </w:trPr>
        <w:tc>
          <w:tcPr>
            <w:tcW w:w="1449" w:type="dxa"/>
            <w:tcBorders>
              <w:top w:val="nil"/>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Bike</w:t>
            </w:r>
          </w:p>
        </w:tc>
        <w:tc>
          <w:tcPr>
            <w:tcW w:w="97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2.3%</w:t>
            </w:r>
          </w:p>
        </w:tc>
        <w:tc>
          <w:tcPr>
            <w:tcW w:w="97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0.7%</w:t>
            </w:r>
          </w:p>
        </w:tc>
        <w:tc>
          <w:tcPr>
            <w:tcW w:w="114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0.2%</w:t>
            </w:r>
          </w:p>
        </w:tc>
        <w:tc>
          <w:tcPr>
            <w:tcW w:w="1140" w:type="dxa"/>
            <w:tcBorders>
              <w:top w:val="nil"/>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0.1%</w:t>
            </w:r>
          </w:p>
        </w:tc>
      </w:tr>
      <w:tr w:rsidR="00AE05C5" w:rsidRPr="00AE05C5" w:rsidTr="00D8029C">
        <w:trPr>
          <w:trHeight w:val="288"/>
        </w:trPr>
        <w:tc>
          <w:tcPr>
            <w:tcW w:w="4157" w:type="dxa"/>
            <w:gridSpan w:val="3"/>
            <w:tcBorders>
              <w:top w:val="single" w:sz="4" w:space="0" w:color="auto"/>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FF0000"/>
                <w:szCs w:val="22"/>
              </w:rPr>
            </w:pPr>
            <w:r w:rsidRPr="00AE05C5">
              <w:rPr>
                <w:rFonts w:ascii="Calibri" w:eastAsia="Times New Roman" w:hAnsi="Calibri" w:cs="Times New Roman"/>
                <w:b/>
                <w:bCs/>
                <w:color w:val="FF0000"/>
                <w:szCs w:val="22"/>
              </w:rPr>
              <w:t>Walk/Bike Percentage ALTERATIONS</w:t>
            </w:r>
          </w:p>
        </w:tc>
        <w:tc>
          <w:tcPr>
            <w:tcW w:w="972"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4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40" w:type="dxa"/>
            <w:tcBorders>
              <w:top w:val="single" w:sz="4" w:space="0" w:color="auto"/>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2.0%</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1.5%</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1.5%</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0.2%</w:t>
            </w:r>
          </w:p>
        </w:tc>
      </w:tr>
      <w:tr w:rsidR="00AE05C5" w:rsidRPr="00AE05C5" w:rsidTr="00D8029C">
        <w:trPr>
          <w:trHeight w:val="288"/>
        </w:trPr>
        <w:tc>
          <w:tcPr>
            <w:tcW w:w="1449" w:type="dxa"/>
            <w:tcBorders>
              <w:top w:val="nil"/>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Bike</w:t>
            </w:r>
          </w:p>
        </w:tc>
        <w:tc>
          <w:tcPr>
            <w:tcW w:w="97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2.3%</w:t>
            </w:r>
          </w:p>
        </w:tc>
        <w:tc>
          <w:tcPr>
            <w:tcW w:w="972"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0.7%</w:t>
            </w:r>
          </w:p>
        </w:tc>
        <w:tc>
          <w:tcPr>
            <w:tcW w:w="1140" w:type="dxa"/>
            <w:tcBorders>
              <w:top w:val="nil"/>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0.2%</w:t>
            </w:r>
          </w:p>
        </w:tc>
        <w:tc>
          <w:tcPr>
            <w:tcW w:w="1140" w:type="dxa"/>
            <w:tcBorders>
              <w:top w:val="nil"/>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0.1%</w:t>
            </w:r>
          </w:p>
        </w:tc>
      </w:tr>
      <w:tr w:rsidR="00AE05C5" w:rsidRPr="00AE05C5" w:rsidTr="00D8029C">
        <w:trPr>
          <w:trHeight w:val="288"/>
        </w:trPr>
        <w:tc>
          <w:tcPr>
            <w:tcW w:w="3185" w:type="dxa"/>
            <w:gridSpan w:val="2"/>
            <w:tcBorders>
              <w:top w:val="single" w:sz="4" w:space="0" w:color="auto"/>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Walk / Bike Targets</w:t>
            </w:r>
          </w:p>
        </w:tc>
        <w:tc>
          <w:tcPr>
            <w:tcW w:w="972"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972"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4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40" w:type="dxa"/>
            <w:tcBorders>
              <w:top w:val="single" w:sz="4" w:space="0" w:color="auto"/>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Walk</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576</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1,026</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2,432</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813</w:t>
            </w:r>
          </w:p>
        </w:tc>
      </w:tr>
      <w:tr w:rsidR="00AE05C5" w:rsidRPr="00AE05C5" w:rsidTr="00D8029C">
        <w:trPr>
          <w:trHeight w:val="300"/>
        </w:trPr>
        <w:tc>
          <w:tcPr>
            <w:tcW w:w="1449" w:type="dxa"/>
            <w:tcBorders>
              <w:top w:val="nil"/>
              <w:left w:val="single" w:sz="8" w:space="0" w:color="auto"/>
              <w:bottom w:val="single" w:sz="8"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single" w:sz="8"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Bike</w:t>
            </w:r>
          </w:p>
        </w:tc>
        <w:tc>
          <w:tcPr>
            <w:tcW w:w="972"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665</w:t>
            </w:r>
          </w:p>
        </w:tc>
        <w:tc>
          <w:tcPr>
            <w:tcW w:w="972"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455</w:t>
            </w:r>
          </w:p>
        </w:tc>
        <w:tc>
          <w:tcPr>
            <w:tcW w:w="1140"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364</w:t>
            </w:r>
          </w:p>
        </w:tc>
        <w:tc>
          <w:tcPr>
            <w:tcW w:w="1140" w:type="dxa"/>
            <w:tcBorders>
              <w:top w:val="nil"/>
              <w:left w:val="nil"/>
              <w:bottom w:val="single" w:sz="8"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307</w:t>
            </w:r>
          </w:p>
        </w:tc>
      </w:tr>
      <w:tr w:rsidR="00D8029C" w:rsidRPr="00AE05C5" w:rsidTr="00D8029C">
        <w:trPr>
          <w:trHeight w:val="300"/>
        </w:trPr>
        <w:tc>
          <w:tcPr>
            <w:tcW w:w="3185" w:type="dxa"/>
            <w:gridSpan w:val="2"/>
            <w:tcBorders>
              <w:top w:val="nil"/>
              <w:left w:val="nil"/>
              <w:bottom w:val="nil"/>
              <w:right w:val="nil"/>
            </w:tcBorders>
            <w:shd w:val="clear" w:color="auto" w:fill="auto"/>
            <w:noWrap/>
            <w:vAlign w:val="bottom"/>
            <w:hideMark/>
          </w:tcPr>
          <w:p w:rsidR="00D8029C" w:rsidRPr="00D8029C" w:rsidRDefault="00D8029C" w:rsidP="00D8029C">
            <w:r>
              <w:t>NO ALTERATIONS</w:t>
            </w:r>
          </w:p>
        </w:tc>
        <w:tc>
          <w:tcPr>
            <w:tcW w:w="972" w:type="dxa"/>
            <w:tcBorders>
              <w:top w:val="nil"/>
              <w:left w:val="nil"/>
              <w:bottom w:val="nil"/>
              <w:right w:val="nil"/>
            </w:tcBorders>
            <w:shd w:val="clear" w:color="auto" w:fill="auto"/>
            <w:noWrap/>
            <w:vAlign w:val="bottom"/>
            <w:hideMark/>
          </w:tcPr>
          <w:p w:rsidR="00D8029C" w:rsidRPr="00AE05C5" w:rsidRDefault="00D8029C" w:rsidP="00AE05C5">
            <w:pPr>
              <w:spacing w:after="0" w:line="240" w:lineRule="auto"/>
              <w:rPr>
                <w:rFonts w:ascii="Times New Roman" w:eastAsia="Times New Roman" w:hAnsi="Times New Roman" w:cs="Times New Roman"/>
                <w:color w:val="auto"/>
                <w:sz w:val="20"/>
                <w:szCs w:val="20"/>
              </w:rPr>
            </w:pPr>
          </w:p>
        </w:tc>
        <w:tc>
          <w:tcPr>
            <w:tcW w:w="972" w:type="dxa"/>
            <w:tcBorders>
              <w:top w:val="nil"/>
              <w:left w:val="nil"/>
              <w:bottom w:val="nil"/>
              <w:right w:val="nil"/>
            </w:tcBorders>
            <w:shd w:val="clear" w:color="auto" w:fill="auto"/>
            <w:noWrap/>
            <w:vAlign w:val="bottom"/>
            <w:hideMark/>
          </w:tcPr>
          <w:p w:rsidR="00D8029C" w:rsidRPr="00AE05C5" w:rsidRDefault="00D8029C" w:rsidP="00AE05C5">
            <w:pPr>
              <w:spacing w:after="0" w:line="240" w:lineRule="auto"/>
              <w:rPr>
                <w:rFonts w:ascii="Times New Roman" w:eastAsia="Times New Roman" w:hAnsi="Times New Roman" w:cs="Times New Roman"/>
                <w:color w:val="auto"/>
                <w:sz w:val="20"/>
                <w:szCs w:val="20"/>
              </w:rPr>
            </w:pPr>
          </w:p>
        </w:tc>
        <w:tc>
          <w:tcPr>
            <w:tcW w:w="1140" w:type="dxa"/>
            <w:tcBorders>
              <w:top w:val="nil"/>
              <w:left w:val="nil"/>
              <w:bottom w:val="nil"/>
              <w:right w:val="nil"/>
            </w:tcBorders>
            <w:shd w:val="clear" w:color="auto" w:fill="auto"/>
            <w:noWrap/>
            <w:vAlign w:val="bottom"/>
            <w:hideMark/>
          </w:tcPr>
          <w:p w:rsidR="00D8029C" w:rsidRPr="00AE05C5" w:rsidRDefault="00D8029C" w:rsidP="00AE05C5">
            <w:pPr>
              <w:spacing w:after="0" w:line="240" w:lineRule="auto"/>
              <w:rPr>
                <w:rFonts w:ascii="Times New Roman" w:eastAsia="Times New Roman" w:hAnsi="Times New Roman" w:cs="Times New Roman"/>
                <w:color w:val="auto"/>
                <w:sz w:val="20"/>
                <w:szCs w:val="20"/>
              </w:rPr>
            </w:pPr>
          </w:p>
        </w:tc>
        <w:tc>
          <w:tcPr>
            <w:tcW w:w="1140" w:type="dxa"/>
            <w:tcBorders>
              <w:top w:val="nil"/>
              <w:left w:val="nil"/>
              <w:bottom w:val="nil"/>
              <w:right w:val="nil"/>
            </w:tcBorders>
            <w:shd w:val="clear" w:color="auto" w:fill="auto"/>
            <w:noWrap/>
            <w:vAlign w:val="bottom"/>
            <w:hideMark/>
          </w:tcPr>
          <w:p w:rsidR="00D8029C" w:rsidRPr="00AE05C5" w:rsidRDefault="00D8029C" w:rsidP="00AE05C5">
            <w:pPr>
              <w:spacing w:after="0" w:line="240" w:lineRule="auto"/>
              <w:rPr>
                <w:rFonts w:ascii="Times New Roman" w:eastAsia="Times New Roman" w:hAnsi="Times New Roman" w:cs="Times New Roman"/>
                <w:color w:val="auto"/>
                <w:sz w:val="20"/>
                <w:szCs w:val="20"/>
              </w:rPr>
            </w:pPr>
          </w:p>
        </w:tc>
      </w:tr>
      <w:tr w:rsidR="00AE05C5" w:rsidRPr="00AE05C5" w:rsidTr="00D8029C">
        <w:trPr>
          <w:trHeight w:val="288"/>
        </w:trPr>
        <w:tc>
          <w:tcPr>
            <w:tcW w:w="3185" w:type="dxa"/>
            <w:gridSpan w:val="2"/>
            <w:tcBorders>
              <w:top w:val="single" w:sz="8" w:space="0" w:color="auto"/>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Highway Person Trips</w:t>
            </w:r>
          </w:p>
        </w:tc>
        <w:tc>
          <w:tcPr>
            <w:tcW w:w="972" w:type="dxa"/>
            <w:tcBorders>
              <w:top w:val="single" w:sz="8"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1</w:t>
            </w:r>
          </w:p>
        </w:tc>
        <w:tc>
          <w:tcPr>
            <w:tcW w:w="972" w:type="dxa"/>
            <w:tcBorders>
              <w:top w:val="single" w:sz="8"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2</w:t>
            </w:r>
          </w:p>
        </w:tc>
        <w:tc>
          <w:tcPr>
            <w:tcW w:w="1140" w:type="dxa"/>
            <w:tcBorders>
              <w:top w:val="single" w:sz="8"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3</w:t>
            </w:r>
          </w:p>
        </w:tc>
        <w:tc>
          <w:tcPr>
            <w:tcW w:w="1140" w:type="dxa"/>
            <w:tcBorders>
              <w:top w:val="single" w:sz="8" w:space="0" w:color="auto"/>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Inc 4</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Person-Auto</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25,235</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60,578</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156,235</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484,681</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rPr>
                <w:rFonts w:ascii="Times New Roman" w:eastAsia="Times New Roman" w:hAnsi="Times New Roman" w:cs="Times New Roman"/>
                <w:color w:val="auto"/>
                <w:sz w:val="20"/>
                <w:szCs w:val="20"/>
              </w:rPr>
            </w:pP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D8029C">
        <w:trPr>
          <w:trHeight w:val="288"/>
        </w:trPr>
        <w:tc>
          <w:tcPr>
            <w:tcW w:w="5129" w:type="dxa"/>
            <w:gridSpan w:val="4"/>
            <w:tcBorders>
              <w:top w:val="single" w:sz="4" w:space="0" w:color="auto"/>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Auto Occ - Percentage auto trips - Home Survey</w:t>
            </w:r>
          </w:p>
        </w:tc>
        <w:tc>
          <w:tcPr>
            <w:tcW w:w="114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40" w:type="dxa"/>
            <w:tcBorders>
              <w:top w:val="single" w:sz="4" w:space="0" w:color="auto"/>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 alone</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79.6%</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84.7%</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85.6%</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93.0%</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Pool 2</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15.4%</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13.5%</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12.2%</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5.6%</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Pool 3+</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5.0%</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1.8%</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2.2%</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1.4%</w:t>
            </w:r>
          </w:p>
        </w:tc>
      </w:tr>
      <w:tr w:rsidR="00AE05C5" w:rsidRPr="00AE05C5" w:rsidTr="00D8029C">
        <w:trPr>
          <w:trHeight w:val="288"/>
        </w:trPr>
        <w:tc>
          <w:tcPr>
            <w:tcW w:w="4157" w:type="dxa"/>
            <w:gridSpan w:val="3"/>
            <w:tcBorders>
              <w:top w:val="single" w:sz="4" w:space="0" w:color="auto"/>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FF0000"/>
                <w:szCs w:val="22"/>
              </w:rPr>
            </w:pPr>
            <w:r w:rsidRPr="00AE05C5">
              <w:rPr>
                <w:rFonts w:ascii="Calibri" w:eastAsia="Times New Roman" w:hAnsi="Calibri" w:cs="Times New Roman"/>
                <w:b/>
                <w:bCs/>
                <w:color w:val="FF0000"/>
                <w:szCs w:val="22"/>
              </w:rPr>
              <w:t>Auto Occ - Percent ALTERATIONS</w:t>
            </w:r>
          </w:p>
        </w:tc>
        <w:tc>
          <w:tcPr>
            <w:tcW w:w="972"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4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40" w:type="dxa"/>
            <w:tcBorders>
              <w:top w:val="single" w:sz="4" w:space="0" w:color="auto"/>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 alone</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79.6%</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84.7%</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85.6%</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93.0%</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Pool 2</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15.4%</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13.5%</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12.2%</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5.6%</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single" w:sz="4"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Pool 3+</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5.0%</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1.8%</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2.2%</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FF0000"/>
                <w:szCs w:val="22"/>
              </w:rPr>
            </w:pPr>
            <w:r w:rsidRPr="00AE05C5">
              <w:rPr>
                <w:rFonts w:ascii="Calibri" w:eastAsia="Times New Roman" w:hAnsi="Calibri" w:cs="Times New Roman"/>
                <w:color w:val="FF0000"/>
                <w:szCs w:val="22"/>
              </w:rPr>
              <w:t>1.4%</w:t>
            </w:r>
          </w:p>
        </w:tc>
      </w:tr>
      <w:tr w:rsidR="00AE05C5" w:rsidRPr="00AE05C5" w:rsidTr="00D8029C">
        <w:trPr>
          <w:trHeight w:val="288"/>
        </w:trPr>
        <w:tc>
          <w:tcPr>
            <w:tcW w:w="3185" w:type="dxa"/>
            <w:gridSpan w:val="2"/>
            <w:tcBorders>
              <w:top w:val="single" w:sz="4" w:space="0" w:color="auto"/>
              <w:left w:val="single" w:sz="8" w:space="0" w:color="auto"/>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b/>
                <w:bCs/>
                <w:color w:val="000000"/>
                <w:szCs w:val="22"/>
              </w:rPr>
            </w:pPr>
            <w:r w:rsidRPr="00AE05C5">
              <w:rPr>
                <w:rFonts w:ascii="Calibri" w:eastAsia="Times New Roman" w:hAnsi="Calibri" w:cs="Times New Roman"/>
                <w:b/>
                <w:bCs/>
                <w:color w:val="000000"/>
                <w:szCs w:val="22"/>
              </w:rPr>
              <w:t>Auto Person Trips</w:t>
            </w:r>
          </w:p>
        </w:tc>
        <w:tc>
          <w:tcPr>
            <w:tcW w:w="972"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972"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40" w:type="dxa"/>
            <w:tcBorders>
              <w:top w:val="single" w:sz="4" w:space="0" w:color="auto"/>
              <w:left w:val="nil"/>
              <w:bottom w:val="single" w:sz="4"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140" w:type="dxa"/>
            <w:tcBorders>
              <w:top w:val="single" w:sz="4" w:space="0" w:color="auto"/>
              <w:left w:val="nil"/>
              <w:bottom w:val="single" w:sz="4" w:space="0" w:color="auto"/>
              <w:right w:val="single" w:sz="8"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single" w:sz="4" w:space="0" w:color="auto"/>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Drive alone</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20,083</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51,290</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133,797</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450,639</w:t>
            </w:r>
          </w:p>
        </w:tc>
      </w:tr>
      <w:tr w:rsidR="00AE05C5" w:rsidRPr="00AE05C5" w:rsidTr="00D8029C">
        <w:trPr>
          <w:trHeight w:val="288"/>
        </w:trPr>
        <w:tc>
          <w:tcPr>
            <w:tcW w:w="1449" w:type="dxa"/>
            <w:tcBorders>
              <w:top w:val="nil"/>
              <w:left w:val="single" w:sz="8" w:space="0" w:color="auto"/>
              <w:bottom w:val="nil"/>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nil"/>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Pool 2</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3,886</w:t>
            </w:r>
          </w:p>
        </w:tc>
        <w:tc>
          <w:tcPr>
            <w:tcW w:w="972"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8,175</w:t>
            </w:r>
          </w:p>
        </w:tc>
        <w:tc>
          <w:tcPr>
            <w:tcW w:w="1140" w:type="dxa"/>
            <w:tcBorders>
              <w:top w:val="nil"/>
              <w:left w:val="nil"/>
              <w:bottom w:val="nil"/>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19,002</w:t>
            </w:r>
          </w:p>
        </w:tc>
        <w:tc>
          <w:tcPr>
            <w:tcW w:w="1140" w:type="dxa"/>
            <w:tcBorders>
              <w:top w:val="nil"/>
              <w:left w:val="nil"/>
              <w:bottom w:val="nil"/>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27,215</w:t>
            </w:r>
          </w:p>
        </w:tc>
      </w:tr>
      <w:tr w:rsidR="00AE05C5" w:rsidRPr="00AE05C5" w:rsidTr="00D8029C">
        <w:trPr>
          <w:trHeight w:val="300"/>
        </w:trPr>
        <w:tc>
          <w:tcPr>
            <w:tcW w:w="1449" w:type="dxa"/>
            <w:tcBorders>
              <w:top w:val="nil"/>
              <w:left w:val="single" w:sz="8" w:space="0" w:color="auto"/>
              <w:bottom w:val="single" w:sz="8" w:space="0" w:color="auto"/>
              <w:right w:val="nil"/>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 </w:t>
            </w:r>
          </w:p>
        </w:tc>
        <w:tc>
          <w:tcPr>
            <w:tcW w:w="1736" w:type="dxa"/>
            <w:tcBorders>
              <w:top w:val="nil"/>
              <w:left w:val="nil"/>
              <w:bottom w:val="single" w:sz="8" w:space="0" w:color="auto"/>
              <w:right w:val="single" w:sz="4" w:space="0" w:color="auto"/>
            </w:tcBorders>
            <w:shd w:val="clear" w:color="auto" w:fill="auto"/>
            <w:noWrap/>
            <w:vAlign w:val="bottom"/>
            <w:hideMark/>
          </w:tcPr>
          <w:p w:rsidR="00AE05C5" w:rsidRPr="00AE05C5" w:rsidRDefault="00AE05C5" w:rsidP="00AE05C5">
            <w:pPr>
              <w:spacing w:after="0" w:line="240" w:lineRule="auto"/>
              <w:rPr>
                <w:rFonts w:ascii="Calibri" w:eastAsia="Times New Roman" w:hAnsi="Calibri" w:cs="Times New Roman"/>
                <w:color w:val="000000"/>
                <w:szCs w:val="22"/>
              </w:rPr>
            </w:pPr>
            <w:r w:rsidRPr="00AE05C5">
              <w:rPr>
                <w:rFonts w:ascii="Calibri" w:eastAsia="Times New Roman" w:hAnsi="Calibri" w:cs="Times New Roman"/>
                <w:color w:val="000000"/>
                <w:szCs w:val="22"/>
              </w:rPr>
              <w:t>Pool 3+</w:t>
            </w:r>
          </w:p>
        </w:tc>
        <w:tc>
          <w:tcPr>
            <w:tcW w:w="972"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1,266</w:t>
            </w:r>
          </w:p>
        </w:tc>
        <w:tc>
          <w:tcPr>
            <w:tcW w:w="972"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1,113</w:t>
            </w:r>
          </w:p>
        </w:tc>
        <w:tc>
          <w:tcPr>
            <w:tcW w:w="1140" w:type="dxa"/>
            <w:tcBorders>
              <w:top w:val="nil"/>
              <w:left w:val="nil"/>
              <w:bottom w:val="single" w:sz="8" w:space="0" w:color="auto"/>
              <w:right w:val="nil"/>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3,436</w:t>
            </w:r>
          </w:p>
        </w:tc>
        <w:tc>
          <w:tcPr>
            <w:tcW w:w="1140" w:type="dxa"/>
            <w:tcBorders>
              <w:top w:val="nil"/>
              <w:left w:val="nil"/>
              <w:bottom w:val="single" w:sz="8" w:space="0" w:color="auto"/>
              <w:right w:val="single" w:sz="8" w:space="0" w:color="auto"/>
            </w:tcBorders>
            <w:shd w:val="clear" w:color="auto" w:fill="auto"/>
            <w:noWrap/>
            <w:vAlign w:val="bottom"/>
            <w:hideMark/>
          </w:tcPr>
          <w:p w:rsidR="00AE05C5" w:rsidRPr="00AE05C5" w:rsidRDefault="00AE05C5" w:rsidP="00AE05C5">
            <w:pPr>
              <w:spacing w:after="0" w:line="240" w:lineRule="auto"/>
              <w:jc w:val="right"/>
              <w:rPr>
                <w:rFonts w:ascii="Calibri" w:eastAsia="Times New Roman" w:hAnsi="Calibri" w:cs="Times New Roman"/>
                <w:color w:val="000000"/>
                <w:szCs w:val="22"/>
              </w:rPr>
            </w:pPr>
            <w:r w:rsidRPr="00AE05C5">
              <w:rPr>
                <w:rFonts w:ascii="Calibri" w:eastAsia="Times New Roman" w:hAnsi="Calibri" w:cs="Times New Roman"/>
                <w:color w:val="000000"/>
                <w:szCs w:val="22"/>
              </w:rPr>
              <w:t>6,827</w:t>
            </w:r>
          </w:p>
        </w:tc>
      </w:tr>
    </w:tbl>
    <w:p w:rsidR="00AE05C5" w:rsidRDefault="00D8029C">
      <w:r>
        <w:t>NO ALTERATIONS</w:t>
      </w:r>
    </w:p>
    <w:p w:rsidR="008F0149" w:rsidRDefault="008F0149"/>
    <w:p w:rsidR="00AE05C5" w:rsidRDefault="00AE05C5">
      <w:r>
        <w:br w:type="page"/>
      </w:r>
    </w:p>
    <w:p w:rsidR="00AE05C5" w:rsidRDefault="008F0149" w:rsidP="00AE05C5">
      <w:r>
        <w:lastRenderedPageBreak/>
        <w:t>H</w:t>
      </w:r>
      <w:r w:rsidR="00AE05C5">
        <w:t>BW.PK.Seg1</w:t>
      </w:r>
      <w:r w:rsidR="00AE05C5">
        <w:tab/>
        <w:t>MS_HBW_Peak_Calibrate_E</w:t>
      </w:r>
      <w:r w:rsidR="00AE05C5">
        <w:tab/>
      </w:r>
      <w:r w:rsidR="00AE05C5">
        <w:tab/>
      </w:r>
      <w:r w:rsidR="00AE05C5">
        <w:tab/>
        <w:t>PEAK</w:t>
      </w:r>
      <w:r w:rsidR="00AE05C5">
        <w:tab/>
      </w:r>
      <w:r w:rsidR="00AE05C5">
        <w:tab/>
        <w:t>NON-CBD</w:t>
      </w:r>
    </w:p>
    <w:tbl>
      <w:tblPr>
        <w:tblW w:w="9449" w:type="dxa"/>
        <w:tblInd w:w="113" w:type="dxa"/>
        <w:tblLook w:val="04A0" w:firstRow="1" w:lastRow="0" w:firstColumn="1" w:lastColumn="0" w:noHBand="0" w:noVBand="1"/>
      </w:tblPr>
      <w:tblGrid>
        <w:gridCol w:w="1288"/>
        <w:gridCol w:w="1109"/>
        <w:gridCol w:w="1160"/>
        <w:gridCol w:w="1160"/>
        <w:gridCol w:w="1160"/>
        <w:gridCol w:w="1160"/>
        <w:gridCol w:w="1189"/>
        <w:gridCol w:w="1223"/>
      </w:tblGrid>
      <w:tr w:rsidR="008F0149" w:rsidRPr="008F0149" w:rsidTr="008F0149">
        <w:trPr>
          <w:trHeight w:val="288"/>
        </w:trPr>
        <w:tc>
          <w:tcPr>
            <w:tcW w:w="9449" w:type="dxa"/>
            <w:gridSpan w:val="8"/>
            <w:tcBorders>
              <w:top w:val="single" w:sz="4" w:space="0" w:color="auto"/>
              <w:left w:val="single" w:sz="4" w:space="0" w:color="auto"/>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b/>
                <w:bCs/>
                <w:color w:val="000000"/>
                <w:szCs w:val="22"/>
              </w:rPr>
              <w:t>TA</w:t>
            </w:r>
            <w:r>
              <w:rPr>
                <w:rFonts w:ascii="Calibri" w:eastAsia="Times New Roman" w:hAnsi="Calibri" w:cs="Times New Roman"/>
                <w:b/>
                <w:bCs/>
                <w:color w:val="000000"/>
                <w:szCs w:val="22"/>
              </w:rPr>
              <w:t>RGETS TO MODE CHOICE CALIBRATION</w:t>
            </w:r>
            <w:r w:rsidRPr="008F0149">
              <w:rPr>
                <w:rFonts w:ascii="Calibri" w:eastAsia="Times New Roman" w:hAnsi="Calibri" w:cs="Times New Roman"/>
                <w:color w:val="000000"/>
                <w:szCs w:val="22"/>
              </w:rPr>
              <w:t> </w:t>
            </w: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MODE</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SEGMENT</w:t>
            </w:r>
          </w:p>
        </w:tc>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INCOME4</w:t>
            </w:r>
          </w:p>
        </w:tc>
        <w:tc>
          <w:tcPr>
            <w:tcW w:w="1189" w:type="dxa"/>
            <w:tcBorders>
              <w:top w:val="single" w:sz="4" w:space="0" w:color="auto"/>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Min_Const</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Max_Const</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AUTO</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25,235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60,578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156,235</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484,681</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TRANSIT</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2,100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4,239</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2,434</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2,965</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WALKBIKE</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1,242</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1,482</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2,797</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1,120</w:t>
            </w:r>
          </w:p>
        </w:tc>
        <w:tc>
          <w:tcPr>
            <w:tcW w:w="1189"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SOV</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20,083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51,290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133,797</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450,639</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HOV</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5,152</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9,288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22,438</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34,042</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POOL2</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3,886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8,175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19,002</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27,215</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POOL3</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1,266</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1,113</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3,436</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6,827</w:t>
            </w:r>
          </w:p>
        </w:tc>
        <w:tc>
          <w:tcPr>
            <w:tcW w:w="1189"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WALKTRAN</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2,018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3,915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1,927</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1,029</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DRIVETRAN</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372</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1,716</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DROPTRAN</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58</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126</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135</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219</w:t>
            </w:r>
          </w:p>
        </w:tc>
        <w:tc>
          <w:tcPr>
            <w:tcW w:w="1189"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WALKPREM</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609</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946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481</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275</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WALKBUS</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1,409</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2,969</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1,446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754</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DRIVEPREM</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209</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882</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DRIVEBUS</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163</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834</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DROPPREM</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57</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DROPBUS</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43</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69</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49</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214</w:t>
            </w:r>
          </w:p>
        </w:tc>
        <w:tc>
          <w:tcPr>
            <w:tcW w:w="1189"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576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1,026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2,432</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813</w:t>
            </w:r>
          </w:p>
        </w:tc>
        <w:tc>
          <w:tcPr>
            <w:tcW w:w="1189"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BIKE</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665</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455</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364</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307</w:t>
            </w:r>
          </w:p>
        </w:tc>
        <w:tc>
          <w:tcPr>
            <w:tcW w:w="1189"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2397" w:type="dxa"/>
            <w:gridSpan w:val="2"/>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OUTPUT DATA</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single" w:sz="4" w:space="0" w:color="auto"/>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Trips</w:t>
            </w:r>
          </w:p>
        </w:tc>
        <w:tc>
          <w:tcPr>
            <w:tcW w:w="2269" w:type="dxa"/>
            <w:gridSpan w:val="2"/>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HBW_Peak_Data</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Iteration</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10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MODE</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SEGMENT</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INCOME1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INCOME3</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INCOME4</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AUTO</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25,283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60,653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156,276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484,681</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TRANSIT</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2,053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4,163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2,394</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2,966</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WALKBIKE</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1,241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1,481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2,796</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1,120</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SOV</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20,121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51,354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133,832</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450,639</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HOV</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5,162</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9,299</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22,444</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34,042</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POOL2</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3,893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8,185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19,007</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27,215</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POOL3</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1,268</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1,114</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3,437</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6,827</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WALKTRAN</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1,971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3,841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1,885</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1,205</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DRIVETRAN</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374</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1,539</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DROPTRAN</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57</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125</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135</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222</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WALKPREM</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467</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729</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379</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289</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WALKBUS</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1,504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3,112</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1,506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916</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DRIVEPREM</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207</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527</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DRIVEBUS</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107</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166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1,012</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DROPPREM</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85</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7</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DROPBUS</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46</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72</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50</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215</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w:t>
            </w:r>
          </w:p>
        </w:tc>
        <w:tc>
          <w:tcPr>
            <w:tcW w:w="1109"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576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1,026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2,432</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813</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BIKE</w:t>
            </w:r>
          </w:p>
        </w:tc>
        <w:tc>
          <w:tcPr>
            <w:tcW w:w="1109"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665</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455</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364</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307</w:t>
            </w:r>
          </w:p>
        </w:tc>
        <w:tc>
          <w:tcPr>
            <w:tcW w:w="1189"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bl>
    <w:p w:rsidR="008F0149" w:rsidRDefault="008F0149" w:rsidP="008F0149"/>
    <w:p w:rsidR="008F0149" w:rsidRDefault="008F0149" w:rsidP="008F0149">
      <w:r>
        <w:lastRenderedPageBreak/>
        <w:t>HBW.PK.Seg1</w:t>
      </w:r>
      <w:r>
        <w:tab/>
        <w:t>MS_HBW_Peak_Calibrate_E</w:t>
      </w:r>
      <w:r>
        <w:tab/>
      </w:r>
      <w:r>
        <w:tab/>
      </w:r>
      <w:r>
        <w:tab/>
        <w:t>PEAK</w:t>
      </w:r>
      <w:r>
        <w:tab/>
      </w:r>
      <w:r>
        <w:tab/>
        <w:t>NON-CBD</w:t>
      </w:r>
    </w:p>
    <w:tbl>
      <w:tblPr>
        <w:tblW w:w="6961" w:type="dxa"/>
        <w:tblInd w:w="113" w:type="dxa"/>
        <w:tblLook w:val="04A0" w:firstRow="1" w:lastRow="0" w:firstColumn="1" w:lastColumn="0" w:noHBand="0" w:noVBand="1"/>
      </w:tblPr>
      <w:tblGrid>
        <w:gridCol w:w="1368"/>
        <w:gridCol w:w="1043"/>
        <w:gridCol w:w="1115"/>
        <w:gridCol w:w="1115"/>
        <w:gridCol w:w="1160"/>
        <w:gridCol w:w="1160"/>
      </w:tblGrid>
      <w:tr w:rsidR="008F0149" w:rsidRPr="008F0149" w:rsidTr="008F0149">
        <w:trPr>
          <w:trHeight w:val="288"/>
        </w:trPr>
        <w:tc>
          <w:tcPr>
            <w:tcW w:w="4641" w:type="dxa"/>
            <w:gridSpan w:val="4"/>
            <w:tcBorders>
              <w:top w:val="single" w:sz="4" w:space="0" w:color="auto"/>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DIFFERENCE FROM TARGETS (Output - Target )</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r>
      <w:tr w:rsidR="008F0149" w:rsidRPr="008F0149" w:rsidTr="008F0149">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MODE</w:t>
            </w:r>
          </w:p>
        </w:tc>
        <w:tc>
          <w:tcPr>
            <w:tcW w:w="104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Non CBD</w:t>
            </w:r>
          </w:p>
        </w:tc>
        <w:tc>
          <w:tcPr>
            <w:tcW w:w="1115"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INCOME1</w:t>
            </w:r>
          </w:p>
        </w:tc>
        <w:tc>
          <w:tcPr>
            <w:tcW w:w="1115"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INCOME4</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AUTO</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48</w:t>
            </w:r>
          </w:p>
        </w:tc>
        <w:tc>
          <w:tcPr>
            <w:tcW w:w="1115" w:type="dxa"/>
            <w:tcBorders>
              <w:top w:val="nil"/>
              <w:left w:val="nil"/>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75</w:t>
            </w:r>
          </w:p>
        </w:tc>
        <w:tc>
          <w:tcPr>
            <w:tcW w:w="1160" w:type="dxa"/>
            <w:tcBorders>
              <w:top w:val="nil"/>
              <w:left w:val="nil"/>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41</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TRANSIT</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-47</w:t>
            </w:r>
          </w:p>
        </w:tc>
        <w:tc>
          <w:tcPr>
            <w:tcW w:w="1115" w:type="dxa"/>
            <w:tcBorders>
              <w:top w:val="nil"/>
              <w:left w:val="nil"/>
              <w:bottom w:val="nil"/>
              <w:right w:val="nil"/>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-76</w:t>
            </w:r>
          </w:p>
        </w:tc>
        <w:tc>
          <w:tcPr>
            <w:tcW w:w="1160" w:type="dxa"/>
            <w:tcBorders>
              <w:top w:val="nil"/>
              <w:left w:val="nil"/>
              <w:bottom w:val="nil"/>
              <w:right w:val="nil"/>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-40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r>
      <w:tr w:rsidR="008F0149" w:rsidRPr="008F0149" w:rsidTr="008F0149">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WALKBIKE</w:t>
            </w:r>
          </w:p>
        </w:tc>
        <w:tc>
          <w:tcPr>
            <w:tcW w:w="104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15"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SOV</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38</w:t>
            </w:r>
          </w:p>
        </w:tc>
        <w:tc>
          <w:tcPr>
            <w:tcW w:w="1115" w:type="dxa"/>
            <w:tcBorders>
              <w:top w:val="nil"/>
              <w:left w:val="nil"/>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64</w:t>
            </w:r>
          </w:p>
        </w:tc>
        <w:tc>
          <w:tcPr>
            <w:tcW w:w="1160" w:type="dxa"/>
            <w:tcBorders>
              <w:top w:val="nil"/>
              <w:left w:val="nil"/>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35</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HOV</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w:t>
            </w:r>
          </w:p>
        </w:tc>
        <w:tc>
          <w:tcPr>
            <w:tcW w:w="1115" w:type="dxa"/>
            <w:tcBorders>
              <w:top w:val="nil"/>
              <w:left w:val="nil"/>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11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POOL2</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7</w:t>
            </w:r>
          </w:p>
        </w:tc>
        <w:tc>
          <w:tcPr>
            <w:tcW w:w="1115"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POOL3</w:t>
            </w:r>
          </w:p>
        </w:tc>
        <w:tc>
          <w:tcPr>
            <w:tcW w:w="104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w:t>
            </w:r>
          </w:p>
        </w:tc>
        <w:tc>
          <w:tcPr>
            <w:tcW w:w="1115"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WALKTRAN</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-47</w:t>
            </w:r>
          </w:p>
        </w:tc>
        <w:tc>
          <w:tcPr>
            <w:tcW w:w="1115" w:type="dxa"/>
            <w:tcBorders>
              <w:top w:val="nil"/>
              <w:left w:val="nil"/>
              <w:bottom w:val="nil"/>
              <w:right w:val="nil"/>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-74</w:t>
            </w:r>
          </w:p>
        </w:tc>
        <w:tc>
          <w:tcPr>
            <w:tcW w:w="1160" w:type="dxa"/>
            <w:tcBorders>
              <w:top w:val="nil"/>
              <w:left w:val="nil"/>
              <w:bottom w:val="nil"/>
              <w:right w:val="nil"/>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-42</w:t>
            </w:r>
          </w:p>
        </w:tc>
        <w:tc>
          <w:tcPr>
            <w:tcW w:w="1160" w:type="dxa"/>
            <w:tcBorders>
              <w:top w:val="nil"/>
              <w:left w:val="nil"/>
              <w:bottom w:val="nil"/>
              <w:right w:val="single" w:sz="4" w:space="0" w:color="auto"/>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176</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DRIVETRAN</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-177</w:t>
            </w:r>
          </w:p>
        </w:tc>
      </w:tr>
      <w:tr w:rsidR="008F0149" w:rsidRPr="008F0149" w:rsidTr="008F0149">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DROPTRAN</w:t>
            </w:r>
          </w:p>
        </w:tc>
        <w:tc>
          <w:tcPr>
            <w:tcW w:w="104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15"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WALKPREM</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-142</w:t>
            </w:r>
          </w:p>
        </w:tc>
        <w:tc>
          <w:tcPr>
            <w:tcW w:w="1115" w:type="dxa"/>
            <w:tcBorders>
              <w:top w:val="nil"/>
              <w:left w:val="nil"/>
              <w:bottom w:val="nil"/>
              <w:right w:val="nil"/>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-217</w:t>
            </w:r>
          </w:p>
        </w:tc>
        <w:tc>
          <w:tcPr>
            <w:tcW w:w="1160" w:type="dxa"/>
            <w:tcBorders>
              <w:top w:val="nil"/>
              <w:left w:val="nil"/>
              <w:bottom w:val="nil"/>
              <w:right w:val="nil"/>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-102</w:t>
            </w:r>
          </w:p>
        </w:tc>
        <w:tc>
          <w:tcPr>
            <w:tcW w:w="1160" w:type="dxa"/>
            <w:tcBorders>
              <w:top w:val="nil"/>
              <w:left w:val="nil"/>
              <w:bottom w:val="nil"/>
              <w:right w:val="single" w:sz="4" w:space="0" w:color="auto"/>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14</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WALKBUS</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95</w:t>
            </w:r>
          </w:p>
        </w:tc>
        <w:tc>
          <w:tcPr>
            <w:tcW w:w="1115" w:type="dxa"/>
            <w:tcBorders>
              <w:top w:val="nil"/>
              <w:left w:val="nil"/>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143</w:t>
            </w:r>
          </w:p>
        </w:tc>
        <w:tc>
          <w:tcPr>
            <w:tcW w:w="1160" w:type="dxa"/>
            <w:tcBorders>
              <w:top w:val="nil"/>
              <w:left w:val="nil"/>
              <w:bottom w:val="nil"/>
              <w:right w:val="nil"/>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60</w:t>
            </w:r>
          </w:p>
        </w:tc>
        <w:tc>
          <w:tcPr>
            <w:tcW w:w="1160" w:type="dxa"/>
            <w:tcBorders>
              <w:top w:val="nil"/>
              <w:left w:val="nil"/>
              <w:bottom w:val="nil"/>
              <w:right w:val="single" w:sz="4" w:space="0" w:color="auto"/>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162</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DRIVEPREM</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000000" w:fill="FFC7CE"/>
            <w:noWrap/>
            <w:vAlign w:val="bottom"/>
            <w:hideMark/>
          </w:tcPr>
          <w:p w:rsidR="008F0149" w:rsidRPr="008F0149" w:rsidRDefault="008F0149" w:rsidP="008F0149">
            <w:pPr>
              <w:spacing w:after="0" w:line="240" w:lineRule="auto"/>
              <w:jc w:val="right"/>
              <w:rPr>
                <w:rFonts w:ascii="Calibri" w:eastAsia="Times New Roman" w:hAnsi="Calibri" w:cs="Times New Roman"/>
                <w:color w:val="9C0006"/>
                <w:szCs w:val="22"/>
              </w:rPr>
            </w:pPr>
            <w:r w:rsidRPr="008F0149">
              <w:rPr>
                <w:rFonts w:ascii="Calibri" w:eastAsia="Times New Roman" w:hAnsi="Calibri" w:cs="Times New Roman"/>
                <w:color w:val="9C0006"/>
                <w:szCs w:val="22"/>
              </w:rPr>
              <w:t>-355</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DRIVEBUS</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w:t>
            </w:r>
          </w:p>
        </w:tc>
        <w:tc>
          <w:tcPr>
            <w:tcW w:w="1160" w:type="dxa"/>
            <w:tcBorders>
              <w:top w:val="nil"/>
              <w:left w:val="nil"/>
              <w:bottom w:val="nil"/>
              <w:right w:val="single" w:sz="4" w:space="0" w:color="auto"/>
            </w:tcBorders>
            <w:shd w:val="clear" w:color="000000" w:fill="C6EFCE"/>
            <w:noWrap/>
            <w:vAlign w:val="bottom"/>
            <w:hideMark/>
          </w:tcPr>
          <w:p w:rsidR="008F0149" w:rsidRPr="008F0149" w:rsidRDefault="008F0149" w:rsidP="008F0149">
            <w:pPr>
              <w:spacing w:after="0" w:line="240" w:lineRule="auto"/>
              <w:jc w:val="right"/>
              <w:rPr>
                <w:rFonts w:ascii="Calibri" w:eastAsia="Times New Roman" w:hAnsi="Calibri" w:cs="Times New Roman"/>
                <w:color w:val="006100"/>
                <w:szCs w:val="22"/>
              </w:rPr>
            </w:pPr>
            <w:r w:rsidRPr="008F0149">
              <w:rPr>
                <w:rFonts w:ascii="Calibri" w:eastAsia="Times New Roman" w:hAnsi="Calibri" w:cs="Times New Roman"/>
                <w:color w:val="006100"/>
                <w:szCs w:val="22"/>
              </w:rPr>
              <w:t>178</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DROPPREM</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w:t>
            </w:r>
          </w:p>
        </w:tc>
        <w:tc>
          <w:tcPr>
            <w:tcW w:w="1115"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r>
      <w:tr w:rsidR="008F0149" w:rsidRPr="008F0149" w:rsidTr="008F0149">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DROPBUS</w:t>
            </w:r>
          </w:p>
        </w:tc>
        <w:tc>
          <w:tcPr>
            <w:tcW w:w="104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w:t>
            </w:r>
          </w:p>
        </w:tc>
        <w:tc>
          <w:tcPr>
            <w:tcW w:w="1115"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w:t>
            </w:r>
          </w:p>
        </w:tc>
      </w:tr>
      <w:tr w:rsidR="008F0149" w:rsidRPr="008F0149" w:rsidTr="008F0149">
        <w:trPr>
          <w:trHeight w:val="288"/>
        </w:trPr>
        <w:tc>
          <w:tcPr>
            <w:tcW w:w="1368"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w:t>
            </w:r>
          </w:p>
        </w:tc>
        <w:tc>
          <w:tcPr>
            <w:tcW w:w="1043"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BIKE</w:t>
            </w:r>
          </w:p>
        </w:tc>
        <w:tc>
          <w:tcPr>
            <w:tcW w:w="1043"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bl>
    <w:p w:rsidR="008F0149" w:rsidRDefault="008F0149"/>
    <w:p w:rsidR="008F0149" w:rsidRDefault="008F0149">
      <w:r>
        <w:br w:type="page"/>
      </w:r>
    </w:p>
    <w:p w:rsidR="008F0149" w:rsidRDefault="008F0149" w:rsidP="008F0149">
      <w:r>
        <w:lastRenderedPageBreak/>
        <w:t>HBW.PK.Seg1</w:t>
      </w:r>
      <w:r>
        <w:tab/>
        <w:t>MS_HBW_Peak_Calibrate_E</w:t>
      </w:r>
      <w:r>
        <w:tab/>
      </w:r>
      <w:r>
        <w:tab/>
      </w:r>
      <w:r>
        <w:tab/>
        <w:t>PEAK</w:t>
      </w:r>
      <w:r>
        <w:tab/>
      </w:r>
      <w:r>
        <w:tab/>
        <w:t>NON-CBD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8F0149" w:rsidRPr="008F0149" w:rsidTr="008F0149">
        <w:trPr>
          <w:trHeight w:val="288"/>
        </w:trPr>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Non CBD</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INCOME4</w:t>
            </w:r>
          </w:p>
        </w:tc>
      </w:tr>
      <w:tr w:rsidR="008F0149" w:rsidRPr="008F0149" w:rsidTr="008F0149">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1.032258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0.511538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-1.231605</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-2.60578</w:t>
            </w: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0.377794</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0.289958</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0.278385</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-1.927903</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-1.848536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-1.928538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-1.954133</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-2.766498</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-1.492904</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-2.140082</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-1.789187</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-1.448746</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-3.361971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-2.132964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-0.560616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0.564536</w:t>
            </w: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-4.830407</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-3.691057</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-2.447413</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-4.294185</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0.26312</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1.042789</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0.840112</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0.469807</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-3.98985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-1.590635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-2.626209</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-0.422705</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0.266299</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-2.272763</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-4.208044</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3.682272</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-2.247754</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-3.604658</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-4.894098</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-3.770088</w:t>
            </w:r>
          </w:p>
        </w:tc>
      </w:tr>
    </w:tbl>
    <w:p w:rsidR="00AE05C5" w:rsidRDefault="00AE05C5">
      <w:r>
        <w:br w:type="page"/>
      </w:r>
    </w:p>
    <w:p w:rsidR="008F0149" w:rsidRDefault="008F0149" w:rsidP="00D8029C">
      <w:pPr>
        <w:pStyle w:val="Heading5"/>
      </w:pPr>
      <w:r>
        <w:lastRenderedPageBreak/>
        <w:t>HBW.PK.Seg2</w:t>
      </w:r>
      <w:r>
        <w:tab/>
        <w:t>MS_HBW_Peak_Calibrate_E</w:t>
      </w:r>
      <w:r>
        <w:tab/>
      </w:r>
      <w:r>
        <w:tab/>
      </w:r>
      <w:r>
        <w:tab/>
        <w:t>PEAK</w:t>
      </w:r>
      <w:r>
        <w:tab/>
      </w:r>
      <w:r>
        <w:tab/>
        <w:t>CBD</w:t>
      </w:r>
    </w:p>
    <w:p w:rsidR="00AE05C5" w:rsidRDefault="00AE05C5" w:rsidP="00AE05C5"/>
    <w:tbl>
      <w:tblPr>
        <w:tblW w:w="8278" w:type="dxa"/>
        <w:tblInd w:w="108" w:type="dxa"/>
        <w:tblLook w:val="04A0" w:firstRow="1" w:lastRow="0" w:firstColumn="1" w:lastColumn="0" w:noHBand="0" w:noVBand="1"/>
      </w:tblPr>
      <w:tblGrid>
        <w:gridCol w:w="1162"/>
        <w:gridCol w:w="1316"/>
        <w:gridCol w:w="1160"/>
        <w:gridCol w:w="1160"/>
        <w:gridCol w:w="1160"/>
        <w:gridCol w:w="1160"/>
        <w:gridCol w:w="1160"/>
      </w:tblGrid>
      <w:tr w:rsidR="008F0149" w:rsidRPr="008F0149" w:rsidTr="008F0149">
        <w:trPr>
          <w:trHeight w:val="288"/>
        </w:trPr>
        <w:tc>
          <w:tcPr>
            <w:tcW w:w="2478" w:type="dxa"/>
            <w:gridSpan w:val="2"/>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162" w:type="dxa"/>
            <w:tcBorders>
              <w:top w:val="single" w:sz="4" w:space="0" w:color="auto"/>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HBW</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r>
      <w:tr w:rsidR="008F0149" w:rsidRPr="008F0149" w:rsidTr="008F0149">
        <w:trPr>
          <w:trHeight w:val="288"/>
        </w:trPr>
        <w:tc>
          <w:tcPr>
            <w:tcW w:w="1162"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Total</w:t>
            </w:r>
          </w:p>
        </w:tc>
      </w:tr>
      <w:tr w:rsidR="008F0149" w:rsidRPr="008F0149" w:rsidTr="008F0149">
        <w:trPr>
          <w:trHeight w:val="288"/>
        </w:trPr>
        <w:tc>
          <w:tcPr>
            <w:tcW w:w="2478" w:type="dxa"/>
            <w:gridSpan w:val="2"/>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649</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1,469</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3,611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36,974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42,703</w:t>
            </w:r>
          </w:p>
        </w:tc>
      </w:tr>
      <w:tr w:rsidR="008F0149" w:rsidRPr="008F0149" w:rsidTr="008F0149">
        <w:trPr>
          <w:trHeight w:val="288"/>
        </w:trPr>
        <w:tc>
          <w:tcPr>
            <w:tcW w:w="1162"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c>
          <w:tcPr>
            <w:tcW w:w="131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2478" w:type="dxa"/>
            <w:gridSpan w:val="2"/>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HH Factors</w:t>
            </w:r>
          </w:p>
        </w:tc>
      </w:tr>
      <w:tr w:rsidR="008F0149" w:rsidRPr="008F0149" w:rsidTr="008F0149">
        <w:trPr>
          <w:trHeight w:val="288"/>
        </w:trPr>
        <w:tc>
          <w:tcPr>
            <w:tcW w:w="1162" w:type="dxa"/>
            <w:tcBorders>
              <w:top w:val="single" w:sz="4" w:space="0" w:color="auto"/>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HBW</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r>
      <w:tr w:rsidR="008F0149" w:rsidRPr="008F0149" w:rsidTr="008F0149">
        <w:trPr>
          <w:trHeight w:val="288"/>
        </w:trPr>
        <w:tc>
          <w:tcPr>
            <w:tcW w:w="1162"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Total</w:t>
            </w:r>
          </w:p>
        </w:tc>
      </w:tr>
      <w:tr w:rsidR="008F0149" w:rsidRPr="008F0149" w:rsidTr="008F0149">
        <w:trPr>
          <w:trHeight w:val="288"/>
        </w:trPr>
        <w:tc>
          <w:tcPr>
            <w:tcW w:w="1162" w:type="dxa"/>
            <w:tcBorders>
              <w:top w:val="single" w:sz="4" w:space="0" w:color="auto"/>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227</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591</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588</w:t>
            </w:r>
          </w:p>
        </w:tc>
        <w:tc>
          <w:tcPr>
            <w:tcW w:w="1160" w:type="dxa"/>
            <w:tcBorders>
              <w:top w:val="single" w:sz="4" w:space="0" w:color="auto"/>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19,730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21,135</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 2</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1,426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1,426</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Pool 3+</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Transit</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802</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802</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439</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439</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Bike</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Other</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2" w:type="dxa"/>
            <w:tcBorders>
              <w:top w:val="single" w:sz="4" w:space="0" w:color="auto"/>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Ptrips</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227</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591</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588</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22,397</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23,802</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Auto Trips</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227</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591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588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21,156</w:t>
            </w:r>
          </w:p>
        </w:tc>
        <w:tc>
          <w:tcPr>
            <w:tcW w:w="1160" w:type="dxa"/>
            <w:tcBorders>
              <w:top w:val="nil"/>
              <w:left w:val="single" w:sz="4" w:space="0" w:color="auto"/>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22,562</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Drive</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93%</w:t>
            </w:r>
          </w:p>
        </w:tc>
        <w:tc>
          <w:tcPr>
            <w:tcW w:w="1160" w:type="dxa"/>
            <w:tcBorders>
              <w:top w:val="nil"/>
              <w:left w:val="single" w:sz="4" w:space="0" w:color="auto"/>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94%</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Pool 2</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7%</w:t>
            </w:r>
          </w:p>
        </w:tc>
        <w:tc>
          <w:tcPr>
            <w:tcW w:w="1160" w:type="dxa"/>
            <w:tcBorders>
              <w:top w:val="nil"/>
              <w:left w:val="single" w:sz="4" w:space="0" w:color="auto"/>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w:t>
            </w:r>
          </w:p>
        </w:tc>
      </w:tr>
      <w:tr w:rsidR="008F0149" w:rsidRPr="008F0149" w:rsidTr="008F0149">
        <w:trPr>
          <w:trHeight w:val="288"/>
        </w:trPr>
        <w:tc>
          <w:tcPr>
            <w:tcW w:w="1162"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Pool 3</w:t>
            </w:r>
          </w:p>
        </w:tc>
        <w:tc>
          <w:tcPr>
            <w:tcW w:w="1316"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r w:rsidR="008F0149" w:rsidRPr="008F0149" w:rsidTr="008F0149">
        <w:trPr>
          <w:trHeight w:val="288"/>
        </w:trPr>
        <w:tc>
          <w:tcPr>
            <w:tcW w:w="1162"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Walk</w:t>
            </w:r>
          </w:p>
        </w:tc>
        <w:tc>
          <w:tcPr>
            <w:tcW w:w="1316"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w:t>
            </w:r>
          </w:p>
        </w:tc>
        <w:tc>
          <w:tcPr>
            <w:tcW w:w="1160" w:type="dxa"/>
            <w:tcBorders>
              <w:top w:val="nil"/>
              <w:left w:val="single" w:sz="4" w:space="0" w:color="auto"/>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w:t>
            </w:r>
          </w:p>
        </w:tc>
      </w:tr>
      <w:tr w:rsidR="008F0149" w:rsidRPr="008F0149" w:rsidTr="008F0149">
        <w:trPr>
          <w:trHeight w:val="288"/>
        </w:trPr>
        <w:tc>
          <w:tcPr>
            <w:tcW w:w="1162"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Bike</w:t>
            </w:r>
          </w:p>
        </w:tc>
        <w:tc>
          <w:tcPr>
            <w:tcW w:w="1316"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r>
    </w:tbl>
    <w:p w:rsidR="008F0149" w:rsidRDefault="008F0149">
      <w:r>
        <w:br w:type="page"/>
      </w:r>
    </w:p>
    <w:p w:rsidR="008F0149" w:rsidRDefault="008F0149" w:rsidP="008F0149">
      <w:r>
        <w:lastRenderedPageBreak/>
        <w:t>HBW.PK.Seg2</w:t>
      </w:r>
      <w:r>
        <w:tab/>
        <w:t>MS_HBW_Peak_Calibrate_E</w:t>
      </w:r>
      <w:r>
        <w:tab/>
      </w:r>
      <w:r>
        <w:tab/>
      </w:r>
      <w:r>
        <w:tab/>
        <w:t>PEAK</w:t>
      </w:r>
      <w:r>
        <w:tab/>
      </w:r>
      <w:r>
        <w:tab/>
        <w:t>CBD</w:t>
      </w:r>
    </w:p>
    <w:tbl>
      <w:tblPr>
        <w:tblW w:w="8120" w:type="dxa"/>
        <w:tblInd w:w="108" w:type="dxa"/>
        <w:tblLook w:val="04A0" w:firstRow="1" w:lastRow="0" w:firstColumn="1" w:lastColumn="0" w:noHBand="0" w:noVBand="1"/>
      </w:tblPr>
      <w:tblGrid>
        <w:gridCol w:w="1163"/>
        <w:gridCol w:w="1163"/>
        <w:gridCol w:w="1160"/>
        <w:gridCol w:w="1164"/>
        <w:gridCol w:w="1156"/>
        <w:gridCol w:w="1160"/>
        <w:gridCol w:w="1160"/>
      </w:tblGrid>
      <w:tr w:rsidR="008F0149" w:rsidRPr="008F0149" w:rsidTr="008F0149">
        <w:trPr>
          <w:trHeight w:val="288"/>
        </w:trPr>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On Board</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Survey</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p>
        </w:tc>
        <w:tc>
          <w:tcPr>
            <w:tcW w:w="2320" w:type="dxa"/>
            <w:gridSpan w:val="2"/>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MRM1701_CBD</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000000"/>
                <w:szCs w:val="22"/>
              </w:rPr>
            </w:pPr>
          </w:p>
        </w:tc>
      </w:tr>
      <w:tr w:rsidR="008F0149" w:rsidRPr="008F0149" w:rsidTr="008F0149">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Arial" w:eastAsia="Times New Roman" w:hAnsi="Arial" w:cs="Arial"/>
                <w:b/>
                <w:bCs/>
                <w:color w:val="auto"/>
                <w:sz w:val="20"/>
                <w:szCs w:val="20"/>
              </w:rPr>
            </w:pPr>
            <w:r w:rsidRPr="008F0149">
              <w:rPr>
                <w:rFonts w:ascii="Arial" w:eastAsia="Times New Roman" w:hAnsi="Arial" w:cs="Arial"/>
                <w:b/>
                <w:bCs/>
                <w:color w:val="auto"/>
                <w:sz w:val="20"/>
                <w:szCs w:val="20"/>
              </w:rPr>
              <w:t>HBW</w:t>
            </w:r>
          </w:p>
        </w:tc>
        <w:tc>
          <w:tcPr>
            <w:tcW w:w="1160" w:type="dxa"/>
            <w:tcBorders>
              <w:top w:val="single" w:sz="4" w:space="0" w:color="auto"/>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Arial" w:eastAsia="Times New Roman" w:hAnsi="Arial" w:cs="Arial"/>
                <w:b/>
                <w:bCs/>
                <w:color w:val="auto"/>
                <w:sz w:val="20"/>
                <w:szCs w:val="20"/>
              </w:rPr>
            </w:pPr>
            <w:r w:rsidRPr="008F0149">
              <w:rPr>
                <w:rFonts w:ascii="Arial" w:eastAsia="Times New Roman" w:hAnsi="Arial" w:cs="Arial"/>
                <w:b/>
                <w:bCs/>
                <w:color w:val="auto"/>
                <w:sz w:val="20"/>
                <w:szCs w:val="20"/>
              </w:rPr>
              <w:t> </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rPr>
                <w:rFonts w:ascii="Arial" w:eastAsia="Times New Roman" w:hAnsi="Arial" w:cs="Arial"/>
                <w:b/>
                <w:bCs/>
                <w:color w:val="auto"/>
                <w:sz w:val="20"/>
                <w:szCs w:val="20"/>
              </w:rPr>
            </w:pPr>
            <w:r w:rsidRPr="008F0149">
              <w:rPr>
                <w:rFonts w:ascii="Arial" w:eastAsia="Times New Roman" w:hAnsi="Arial" w:cs="Arial"/>
                <w:b/>
                <w:bCs/>
                <w:color w:val="auto"/>
                <w:sz w:val="20"/>
                <w:szCs w:val="20"/>
              </w:rPr>
              <w:t>PEAK</w:t>
            </w:r>
          </w:p>
        </w:tc>
        <w:tc>
          <w:tcPr>
            <w:tcW w:w="1164"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56"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rPr>
                <w:rFonts w:ascii="Arial" w:eastAsia="Times New Roman" w:hAnsi="Arial" w:cs="Arial"/>
                <w:b/>
                <w:bCs/>
                <w:color w:val="auto"/>
                <w:sz w:val="20"/>
                <w:szCs w:val="20"/>
              </w:rPr>
            </w:pPr>
            <w:r w:rsidRPr="008F0149">
              <w:rPr>
                <w:rFonts w:ascii="Arial" w:eastAsia="Times New Roman" w:hAnsi="Arial" w:cs="Arial"/>
                <w:b/>
                <w:bCs/>
                <w:color w:val="auto"/>
                <w:sz w:val="20"/>
                <w:szCs w:val="20"/>
              </w:rPr>
              <w:t>CBD</w:t>
            </w:r>
          </w:p>
        </w:tc>
        <w:tc>
          <w:tcPr>
            <w:tcW w:w="1160" w:type="dxa"/>
            <w:tcBorders>
              <w:top w:val="single" w:sz="4" w:space="0" w:color="auto"/>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1</w:t>
            </w:r>
          </w:p>
        </w:tc>
        <w:tc>
          <w:tcPr>
            <w:tcW w:w="1164"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2</w:t>
            </w:r>
          </w:p>
        </w:tc>
        <w:tc>
          <w:tcPr>
            <w:tcW w:w="1156"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4</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Total</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86</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106</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170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587</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182</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203</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239</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448</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1,072</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49</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68</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300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1,205</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1,621</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299</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896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1,216</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25</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DropBus</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16</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26</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144</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207</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r>
      <w:tr w:rsidR="008F0149" w:rsidRPr="008F0149" w:rsidTr="008F0149">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Prem</w:t>
            </w:r>
          </w:p>
        </w:tc>
        <w:tc>
          <w:tcPr>
            <w:tcW w:w="1160" w:type="dxa"/>
            <w:tcBorders>
              <w:top w:val="single" w:sz="4" w:space="0" w:color="auto"/>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316</w:t>
            </w:r>
          </w:p>
        </w:tc>
        <w:tc>
          <w:tcPr>
            <w:tcW w:w="1164"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377</w:t>
            </w:r>
          </w:p>
        </w:tc>
        <w:tc>
          <w:tcPr>
            <w:tcW w:w="1156"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709</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1,879</w:t>
            </w:r>
          </w:p>
        </w:tc>
        <w:tc>
          <w:tcPr>
            <w:tcW w:w="1160" w:type="dxa"/>
            <w:tcBorders>
              <w:top w:val="single" w:sz="4" w:space="0" w:color="auto"/>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3,281</w:t>
            </w: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Bus</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28</w:t>
            </w:r>
          </w:p>
        </w:tc>
        <w:tc>
          <w:tcPr>
            <w:tcW w:w="1164"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43</w:t>
            </w:r>
          </w:p>
        </w:tc>
        <w:tc>
          <w:tcPr>
            <w:tcW w:w="1156"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325</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1,051</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1,447</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97</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115</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468</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1,123</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1,803</w:t>
            </w:r>
          </w:p>
        </w:tc>
      </w:tr>
      <w:tr w:rsidR="008F0149" w:rsidRPr="008F0149" w:rsidTr="008F0149">
        <w:trPr>
          <w:trHeight w:val="288"/>
        </w:trPr>
        <w:tc>
          <w:tcPr>
            <w:tcW w:w="1160" w:type="dxa"/>
            <w:tcBorders>
              <w:top w:val="nil"/>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182</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217</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239</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459</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1,097</w:t>
            </w: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65</w:t>
            </w:r>
          </w:p>
        </w:tc>
        <w:tc>
          <w:tcPr>
            <w:tcW w:w="1164"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88</w:t>
            </w:r>
          </w:p>
        </w:tc>
        <w:tc>
          <w:tcPr>
            <w:tcW w:w="1156"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326</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1,349</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1,828</w:t>
            </w: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Total</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344</w:t>
            </w:r>
          </w:p>
        </w:tc>
        <w:tc>
          <w:tcPr>
            <w:tcW w:w="1164"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421</w:t>
            </w:r>
          </w:p>
        </w:tc>
        <w:tc>
          <w:tcPr>
            <w:tcW w:w="1156"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1,033</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2,930</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4,728</w:t>
            </w:r>
          </w:p>
        </w:tc>
      </w:tr>
      <w:tr w:rsidR="008F0149" w:rsidRPr="008F0149" w:rsidTr="008F0149">
        <w:trPr>
          <w:trHeight w:val="288"/>
        </w:trPr>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Unknown</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income</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2% trips</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non incl.</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2320" w:type="dxa"/>
            <w:gridSpan w:val="2"/>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HBW</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rPr>
                <w:rFonts w:ascii="Arial" w:eastAsia="Times New Roman" w:hAnsi="Arial" w:cs="Arial"/>
                <w:b/>
                <w:bCs/>
                <w:color w:val="auto"/>
                <w:sz w:val="20"/>
                <w:szCs w:val="20"/>
              </w:rPr>
            </w:pPr>
            <w:r w:rsidRPr="008F0149">
              <w:rPr>
                <w:rFonts w:ascii="Arial" w:eastAsia="Times New Roman" w:hAnsi="Arial" w:cs="Arial"/>
                <w:b/>
                <w:bCs/>
                <w:color w:val="auto"/>
                <w:sz w:val="20"/>
                <w:szCs w:val="20"/>
              </w:rPr>
              <w:t>PEAK</w:t>
            </w:r>
          </w:p>
        </w:tc>
        <w:tc>
          <w:tcPr>
            <w:tcW w:w="1164"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56" w:type="dxa"/>
            <w:tcBorders>
              <w:top w:val="single" w:sz="4" w:space="0" w:color="auto"/>
              <w:left w:val="nil"/>
              <w:bottom w:val="nil"/>
              <w:right w:val="nil"/>
            </w:tcBorders>
            <w:shd w:val="clear" w:color="auto" w:fill="auto"/>
            <w:noWrap/>
            <w:vAlign w:val="bottom"/>
            <w:hideMark/>
          </w:tcPr>
          <w:p w:rsidR="008F0149" w:rsidRPr="008F0149" w:rsidRDefault="008F0149" w:rsidP="008F0149">
            <w:pPr>
              <w:spacing w:after="0" w:line="240" w:lineRule="auto"/>
              <w:rPr>
                <w:rFonts w:ascii="Arial" w:eastAsia="Times New Roman" w:hAnsi="Arial" w:cs="Arial"/>
                <w:b/>
                <w:bCs/>
                <w:color w:val="auto"/>
                <w:sz w:val="20"/>
                <w:szCs w:val="20"/>
              </w:rPr>
            </w:pPr>
            <w:r w:rsidRPr="008F0149">
              <w:rPr>
                <w:rFonts w:ascii="Arial" w:eastAsia="Times New Roman" w:hAnsi="Arial" w:cs="Arial"/>
                <w:b/>
                <w:bCs/>
                <w:color w:val="auto"/>
                <w:sz w:val="20"/>
                <w:szCs w:val="20"/>
              </w:rPr>
              <w:t>CBD</w:t>
            </w:r>
          </w:p>
        </w:tc>
        <w:tc>
          <w:tcPr>
            <w:tcW w:w="1160" w:type="dxa"/>
            <w:tcBorders>
              <w:top w:val="single" w:sz="4" w:space="0" w:color="auto"/>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1</w:t>
            </w:r>
          </w:p>
        </w:tc>
        <w:tc>
          <w:tcPr>
            <w:tcW w:w="1164"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2</w:t>
            </w:r>
          </w:p>
        </w:tc>
        <w:tc>
          <w:tcPr>
            <w:tcW w:w="1156"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649</w:t>
            </w:r>
          </w:p>
        </w:tc>
        <w:tc>
          <w:tcPr>
            <w:tcW w:w="1164"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1,469</w:t>
            </w:r>
          </w:p>
        </w:tc>
        <w:tc>
          <w:tcPr>
            <w:tcW w:w="1156"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3,611</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36,974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300"/>
        </w:trPr>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Times New Roman" w:eastAsia="Times New Roman" w:hAnsi="Times New Roman" w:cs="Times New Roman"/>
                <w:color w:val="auto"/>
                <w:sz w:val="20"/>
                <w:szCs w:val="20"/>
              </w:rPr>
            </w:pPr>
          </w:p>
        </w:tc>
      </w:tr>
      <w:tr w:rsidR="008F0149" w:rsidRPr="008F0149" w:rsidTr="008F0149">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000000"/>
                <w:szCs w:val="22"/>
              </w:rPr>
            </w:pPr>
            <w:r w:rsidRPr="008F0149">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1</w:t>
            </w:r>
          </w:p>
        </w:tc>
        <w:tc>
          <w:tcPr>
            <w:tcW w:w="1164" w:type="dxa"/>
            <w:tcBorders>
              <w:top w:val="single" w:sz="8"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2</w:t>
            </w:r>
          </w:p>
        </w:tc>
        <w:tc>
          <w:tcPr>
            <w:tcW w:w="1156" w:type="dxa"/>
            <w:tcBorders>
              <w:top w:val="single" w:sz="8"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3</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86</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106</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170</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226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182</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203</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239</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448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49</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68</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300</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1,205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9</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299</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896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0</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16</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20</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26</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144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288"/>
        </w:trPr>
        <w:tc>
          <w:tcPr>
            <w:tcW w:w="1160" w:type="dxa"/>
            <w:tcBorders>
              <w:top w:val="single" w:sz="4" w:space="0" w:color="auto"/>
              <w:left w:val="single" w:sz="8"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344</w:t>
            </w:r>
          </w:p>
        </w:tc>
        <w:tc>
          <w:tcPr>
            <w:tcW w:w="1164"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421</w:t>
            </w:r>
          </w:p>
        </w:tc>
        <w:tc>
          <w:tcPr>
            <w:tcW w:w="1156" w:type="dxa"/>
            <w:tcBorders>
              <w:top w:val="single" w:sz="4" w:space="0" w:color="auto"/>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1,033</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2,930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r w:rsidR="008F0149" w:rsidRPr="008F0149" w:rsidTr="008F0149">
        <w:trPr>
          <w:trHeight w:val="288"/>
        </w:trPr>
        <w:tc>
          <w:tcPr>
            <w:tcW w:w="3480" w:type="dxa"/>
            <w:gridSpan w:val="3"/>
            <w:tcBorders>
              <w:top w:val="single" w:sz="4" w:space="0" w:color="auto"/>
              <w:left w:val="single" w:sz="8"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b/>
                <w:bCs/>
                <w:color w:val="FF0000"/>
                <w:szCs w:val="22"/>
              </w:rPr>
            </w:pPr>
            <w:r w:rsidRPr="008F0149">
              <w:rPr>
                <w:rFonts w:ascii="Calibri" w:eastAsia="Times New Roman" w:hAnsi="Calibri" w:cs="Times New Roman"/>
                <w:b/>
                <w:bCs/>
                <w:color w:val="FF0000"/>
                <w:szCs w:val="22"/>
              </w:rPr>
              <w:t>Transit ALTERATIONS - TARGETS</w:t>
            </w:r>
          </w:p>
        </w:tc>
        <w:tc>
          <w:tcPr>
            <w:tcW w:w="1164"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56"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86</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106</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170</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226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182</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203</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239</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448</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49</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68</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300</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1,205</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11</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9</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299</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896</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p>
        </w:tc>
      </w:tr>
      <w:tr w:rsidR="008F0149" w:rsidRPr="008F0149" w:rsidTr="008F0149">
        <w:trPr>
          <w:trHeight w:val="288"/>
        </w:trPr>
        <w:tc>
          <w:tcPr>
            <w:tcW w:w="1160" w:type="dxa"/>
            <w:tcBorders>
              <w:top w:val="nil"/>
              <w:left w:val="single" w:sz="8" w:space="0" w:color="auto"/>
              <w:bottom w:val="nil"/>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FF0000"/>
                <w:szCs w:val="22"/>
              </w:rPr>
            </w:pPr>
            <w:r w:rsidRPr="008F0149">
              <w:rPr>
                <w:rFonts w:ascii="Calibri" w:eastAsia="Times New Roman" w:hAnsi="Calibri" w:cs="Times New Roman"/>
                <w:b/>
                <w:bCs/>
                <w:color w:val="FF0000"/>
                <w:szCs w:val="22"/>
              </w:rPr>
              <w:t>1</w:t>
            </w:r>
          </w:p>
        </w:tc>
        <w:tc>
          <w:tcPr>
            <w:tcW w:w="1164"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14</w:t>
            </w:r>
          </w:p>
        </w:tc>
        <w:tc>
          <w:tcPr>
            <w:tcW w:w="1156"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b/>
                <w:bCs/>
                <w:color w:val="FF0000"/>
                <w:szCs w:val="22"/>
              </w:rPr>
            </w:pPr>
            <w:r w:rsidRPr="008F0149">
              <w:rPr>
                <w:rFonts w:ascii="Calibri" w:eastAsia="Times New Roman" w:hAnsi="Calibri" w:cs="Times New Roman"/>
                <w:b/>
                <w:bCs/>
                <w:color w:val="FF0000"/>
                <w:szCs w:val="22"/>
              </w:rPr>
              <w:t>1</w:t>
            </w:r>
          </w:p>
        </w:tc>
        <w:tc>
          <w:tcPr>
            <w:tcW w:w="1160" w:type="dxa"/>
            <w:tcBorders>
              <w:top w:val="nil"/>
              <w:left w:val="nil"/>
              <w:bottom w:val="nil"/>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11</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p>
        </w:tc>
      </w:tr>
      <w:tr w:rsidR="008F0149" w:rsidRPr="008F0149" w:rsidTr="008F0149">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16</w:t>
            </w:r>
          </w:p>
        </w:tc>
        <w:tc>
          <w:tcPr>
            <w:tcW w:w="1164"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20</w:t>
            </w:r>
          </w:p>
        </w:tc>
        <w:tc>
          <w:tcPr>
            <w:tcW w:w="1156" w:type="dxa"/>
            <w:tcBorders>
              <w:top w:val="nil"/>
              <w:left w:val="nil"/>
              <w:bottom w:val="single" w:sz="4"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26</w:t>
            </w:r>
          </w:p>
        </w:tc>
        <w:tc>
          <w:tcPr>
            <w:tcW w:w="1160" w:type="dxa"/>
            <w:tcBorders>
              <w:top w:val="nil"/>
              <w:left w:val="nil"/>
              <w:bottom w:val="single" w:sz="4" w:space="0" w:color="auto"/>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r w:rsidRPr="008F0149">
              <w:rPr>
                <w:rFonts w:ascii="Calibri" w:eastAsia="Times New Roman" w:hAnsi="Calibri" w:cs="Times New Roman"/>
                <w:color w:val="FF0000"/>
                <w:szCs w:val="22"/>
              </w:rPr>
              <w:t>144</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FF0000"/>
                <w:szCs w:val="22"/>
              </w:rPr>
            </w:pPr>
          </w:p>
        </w:tc>
      </w:tr>
      <w:tr w:rsidR="008F0149" w:rsidRPr="008F0149" w:rsidTr="008F0149">
        <w:trPr>
          <w:trHeight w:val="300"/>
        </w:trPr>
        <w:tc>
          <w:tcPr>
            <w:tcW w:w="1160" w:type="dxa"/>
            <w:tcBorders>
              <w:top w:val="nil"/>
              <w:left w:val="single" w:sz="8" w:space="0" w:color="auto"/>
              <w:bottom w:val="single" w:sz="8" w:space="0" w:color="auto"/>
              <w:right w:val="nil"/>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 </w:t>
            </w:r>
          </w:p>
        </w:tc>
        <w:tc>
          <w:tcPr>
            <w:tcW w:w="1160" w:type="dxa"/>
            <w:tcBorders>
              <w:top w:val="nil"/>
              <w:left w:val="nil"/>
              <w:bottom w:val="single" w:sz="8" w:space="0" w:color="auto"/>
              <w:right w:val="single" w:sz="4" w:space="0" w:color="auto"/>
            </w:tcBorders>
            <w:shd w:val="clear" w:color="auto" w:fill="auto"/>
            <w:noWrap/>
            <w:vAlign w:val="bottom"/>
            <w:hideMark/>
          </w:tcPr>
          <w:p w:rsidR="008F0149" w:rsidRPr="008F0149" w:rsidRDefault="008F0149" w:rsidP="008F0149">
            <w:pPr>
              <w:spacing w:after="0" w:line="240" w:lineRule="auto"/>
              <w:rPr>
                <w:rFonts w:ascii="Calibri" w:eastAsia="Times New Roman" w:hAnsi="Calibri" w:cs="Times New Roman"/>
                <w:color w:val="000000"/>
                <w:szCs w:val="22"/>
              </w:rPr>
            </w:pPr>
            <w:r w:rsidRPr="008F0149">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345</w:t>
            </w:r>
          </w:p>
        </w:tc>
        <w:tc>
          <w:tcPr>
            <w:tcW w:w="1164" w:type="dxa"/>
            <w:tcBorders>
              <w:top w:val="nil"/>
              <w:left w:val="nil"/>
              <w:bottom w:val="single" w:sz="8"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421</w:t>
            </w:r>
          </w:p>
        </w:tc>
        <w:tc>
          <w:tcPr>
            <w:tcW w:w="1156" w:type="dxa"/>
            <w:tcBorders>
              <w:top w:val="nil"/>
              <w:left w:val="nil"/>
              <w:bottom w:val="single" w:sz="8" w:space="0" w:color="auto"/>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1,034</w:t>
            </w:r>
          </w:p>
        </w:tc>
        <w:tc>
          <w:tcPr>
            <w:tcW w:w="1160" w:type="dxa"/>
            <w:tcBorders>
              <w:top w:val="nil"/>
              <w:left w:val="nil"/>
              <w:bottom w:val="single" w:sz="8" w:space="0" w:color="auto"/>
              <w:right w:val="single" w:sz="8" w:space="0" w:color="auto"/>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r w:rsidRPr="008F0149">
              <w:rPr>
                <w:rFonts w:ascii="Calibri" w:eastAsia="Times New Roman" w:hAnsi="Calibri" w:cs="Times New Roman"/>
                <w:color w:val="000000"/>
                <w:szCs w:val="22"/>
              </w:rPr>
              <w:t>2,930</w:t>
            </w:r>
          </w:p>
        </w:tc>
        <w:tc>
          <w:tcPr>
            <w:tcW w:w="1160" w:type="dxa"/>
            <w:tcBorders>
              <w:top w:val="nil"/>
              <w:left w:val="nil"/>
              <w:bottom w:val="nil"/>
              <w:right w:val="nil"/>
            </w:tcBorders>
            <w:shd w:val="clear" w:color="auto" w:fill="auto"/>
            <w:noWrap/>
            <w:vAlign w:val="bottom"/>
            <w:hideMark/>
          </w:tcPr>
          <w:p w:rsidR="008F0149" w:rsidRPr="008F0149" w:rsidRDefault="008F0149" w:rsidP="008F0149">
            <w:pPr>
              <w:spacing w:after="0" w:line="240" w:lineRule="auto"/>
              <w:jc w:val="right"/>
              <w:rPr>
                <w:rFonts w:ascii="Calibri" w:eastAsia="Times New Roman" w:hAnsi="Calibri" w:cs="Times New Roman"/>
                <w:color w:val="000000"/>
                <w:szCs w:val="22"/>
              </w:rPr>
            </w:pPr>
          </w:p>
        </w:tc>
      </w:tr>
    </w:tbl>
    <w:p w:rsidR="008F0149" w:rsidRDefault="008F0149">
      <w:r>
        <w:t>DROP PREMIUM – ZEROS CHANGED TO 1 (Inc 1 &amp; 3)</w:t>
      </w:r>
    </w:p>
    <w:p w:rsidR="008F0149" w:rsidRDefault="008F0149" w:rsidP="008F0149">
      <w:r>
        <w:lastRenderedPageBreak/>
        <w:t>HBW.PK.Seg2</w:t>
      </w:r>
      <w:r>
        <w:tab/>
        <w:t>MS_HBW_Peak_Calibrate_E</w:t>
      </w:r>
      <w:r>
        <w:tab/>
      </w:r>
      <w:r>
        <w:tab/>
      </w:r>
      <w:r>
        <w:tab/>
        <w:t>PEAK</w:t>
      </w:r>
      <w:r>
        <w:tab/>
      </w:r>
      <w:r>
        <w:tab/>
        <w:t>CBD</w:t>
      </w:r>
    </w:p>
    <w:tbl>
      <w:tblPr>
        <w:tblW w:w="6960" w:type="dxa"/>
        <w:tblInd w:w="118" w:type="dxa"/>
        <w:tblLook w:val="04A0" w:firstRow="1" w:lastRow="0" w:firstColumn="1" w:lastColumn="0" w:noHBand="0" w:noVBand="1"/>
      </w:tblPr>
      <w:tblGrid>
        <w:gridCol w:w="1019"/>
        <w:gridCol w:w="1768"/>
        <w:gridCol w:w="1061"/>
        <w:gridCol w:w="1061"/>
        <w:gridCol w:w="1061"/>
        <w:gridCol w:w="990"/>
      </w:tblGrid>
      <w:tr w:rsidR="00D8029C" w:rsidRPr="00D8029C" w:rsidTr="00D8029C">
        <w:trPr>
          <w:trHeight w:val="288"/>
        </w:trPr>
        <w:tc>
          <w:tcPr>
            <w:tcW w:w="696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Walk/Bike Percentage Home Survey</w:t>
            </w:r>
          </w:p>
        </w:tc>
      </w:tr>
      <w:tr w:rsidR="00D8029C" w:rsidRPr="00D8029C" w:rsidTr="00D8029C">
        <w:trPr>
          <w:trHeight w:val="300"/>
        </w:trPr>
        <w:tc>
          <w:tcPr>
            <w:tcW w:w="1019" w:type="dxa"/>
            <w:tcBorders>
              <w:top w:val="nil"/>
              <w:left w:val="single" w:sz="8" w:space="0" w:color="auto"/>
              <w:bottom w:val="single" w:sz="8"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Person</w:t>
            </w:r>
          </w:p>
        </w:tc>
        <w:tc>
          <w:tcPr>
            <w:tcW w:w="1768"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Trips</w:t>
            </w:r>
          </w:p>
        </w:tc>
        <w:tc>
          <w:tcPr>
            <w:tcW w:w="1061"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1</w:t>
            </w:r>
          </w:p>
        </w:tc>
        <w:tc>
          <w:tcPr>
            <w:tcW w:w="1061"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2</w:t>
            </w:r>
          </w:p>
        </w:tc>
        <w:tc>
          <w:tcPr>
            <w:tcW w:w="1061"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3</w:t>
            </w:r>
          </w:p>
        </w:tc>
        <w:tc>
          <w:tcPr>
            <w:tcW w:w="990" w:type="dxa"/>
            <w:tcBorders>
              <w:top w:val="nil"/>
              <w:left w:val="nil"/>
              <w:bottom w:val="single" w:sz="8"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4</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2.0%</w:t>
            </w:r>
          </w:p>
        </w:tc>
      </w:tr>
      <w:tr w:rsidR="00D8029C" w:rsidRPr="00D8029C" w:rsidTr="00D8029C">
        <w:trPr>
          <w:trHeight w:val="288"/>
        </w:trPr>
        <w:tc>
          <w:tcPr>
            <w:tcW w:w="1019" w:type="dxa"/>
            <w:tcBorders>
              <w:top w:val="nil"/>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1061"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1061"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1061"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990" w:type="dxa"/>
            <w:tcBorders>
              <w:top w:val="nil"/>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r>
      <w:tr w:rsidR="00D8029C" w:rsidRPr="00D8029C" w:rsidTr="00D8029C">
        <w:trPr>
          <w:trHeight w:val="288"/>
        </w:trPr>
        <w:tc>
          <w:tcPr>
            <w:tcW w:w="3848" w:type="dxa"/>
            <w:gridSpan w:val="3"/>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Walk/Bike Percentage ALTERATIONS</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0"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2.0%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1.5%</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1.5%</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2.0%</w:t>
            </w:r>
          </w:p>
        </w:tc>
      </w:tr>
      <w:tr w:rsidR="00D8029C" w:rsidRPr="00D8029C" w:rsidTr="00D8029C">
        <w:trPr>
          <w:trHeight w:val="288"/>
        </w:trPr>
        <w:tc>
          <w:tcPr>
            <w:tcW w:w="1019" w:type="dxa"/>
            <w:tcBorders>
              <w:top w:val="nil"/>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1061"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2.3%</w:t>
            </w:r>
          </w:p>
        </w:tc>
        <w:tc>
          <w:tcPr>
            <w:tcW w:w="1061"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0.7%</w:t>
            </w:r>
          </w:p>
        </w:tc>
        <w:tc>
          <w:tcPr>
            <w:tcW w:w="1061"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0.2%</w:t>
            </w:r>
          </w:p>
        </w:tc>
        <w:tc>
          <w:tcPr>
            <w:tcW w:w="990" w:type="dxa"/>
            <w:tcBorders>
              <w:top w:val="nil"/>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0.1%</w:t>
            </w:r>
          </w:p>
        </w:tc>
      </w:tr>
      <w:tr w:rsidR="00D8029C" w:rsidRPr="00D8029C" w:rsidTr="00D8029C">
        <w:trPr>
          <w:trHeight w:val="288"/>
        </w:trPr>
        <w:tc>
          <w:tcPr>
            <w:tcW w:w="2787" w:type="dxa"/>
            <w:gridSpan w:val="2"/>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Walk / Bike Targets</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0"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54</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725</w:t>
            </w:r>
          </w:p>
        </w:tc>
      </w:tr>
      <w:tr w:rsidR="00D8029C" w:rsidRPr="00D8029C" w:rsidTr="00D8029C">
        <w:trPr>
          <w:trHeight w:val="300"/>
        </w:trPr>
        <w:tc>
          <w:tcPr>
            <w:tcW w:w="1019" w:type="dxa"/>
            <w:tcBorders>
              <w:top w:val="nil"/>
              <w:left w:val="single" w:sz="8" w:space="0" w:color="auto"/>
              <w:bottom w:val="single" w:sz="8"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single" w:sz="8"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1061"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w:t>
            </w:r>
          </w:p>
        </w:tc>
        <w:tc>
          <w:tcPr>
            <w:tcW w:w="1061"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w:t>
            </w:r>
          </w:p>
        </w:tc>
        <w:tc>
          <w:tcPr>
            <w:tcW w:w="1061"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w:t>
            </w:r>
          </w:p>
        </w:tc>
        <w:tc>
          <w:tcPr>
            <w:tcW w:w="990" w:type="dxa"/>
            <w:tcBorders>
              <w:top w:val="nil"/>
              <w:left w:val="nil"/>
              <w:bottom w:val="single" w:sz="8"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w:t>
            </w:r>
          </w:p>
        </w:tc>
      </w:tr>
      <w:tr w:rsidR="00D8029C" w:rsidRPr="00D8029C" w:rsidTr="00D8029C">
        <w:trPr>
          <w:trHeight w:val="300"/>
        </w:trPr>
        <w:tc>
          <w:tcPr>
            <w:tcW w:w="6960" w:type="dxa"/>
            <w:gridSpan w:val="6"/>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All except Inc 4 walk (2%) - use same percentages from Non-CBD</w:t>
            </w:r>
          </w:p>
        </w:tc>
      </w:tr>
      <w:tr w:rsidR="00D8029C" w:rsidRPr="00D8029C" w:rsidTr="00D8029C">
        <w:trPr>
          <w:trHeight w:val="288"/>
        </w:trPr>
        <w:tc>
          <w:tcPr>
            <w:tcW w:w="2787" w:type="dxa"/>
            <w:gridSpan w:val="2"/>
            <w:tcBorders>
              <w:top w:val="single" w:sz="8"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Highway Person Trips</w:t>
            </w:r>
          </w:p>
        </w:tc>
        <w:tc>
          <w:tcPr>
            <w:tcW w:w="1061" w:type="dxa"/>
            <w:tcBorders>
              <w:top w:val="single" w:sz="8"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1</w:t>
            </w:r>
          </w:p>
        </w:tc>
        <w:tc>
          <w:tcPr>
            <w:tcW w:w="1061" w:type="dxa"/>
            <w:tcBorders>
              <w:top w:val="single" w:sz="8"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2</w:t>
            </w:r>
          </w:p>
        </w:tc>
        <w:tc>
          <w:tcPr>
            <w:tcW w:w="1061" w:type="dxa"/>
            <w:tcBorders>
              <w:top w:val="single" w:sz="8"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3</w:t>
            </w:r>
          </w:p>
        </w:tc>
        <w:tc>
          <w:tcPr>
            <w:tcW w:w="990" w:type="dxa"/>
            <w:tcBorders>
              <w:top w:val="single" w:sz="8"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4</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Person-Auto</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276</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1,016</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2,514</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33,296</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4909" w:type="dxa"/>
            <w:gridSpan w:val="4"/>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Auto Occ - Percentage auto trips - Home Survey</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0"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 alone</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100.0%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100.0%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100.0%</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93.3%</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2</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6.7%</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3+</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w:t>
            </w:r>
          </w:p>
        </w:tc>
      </w:tr>
      <w:tr w:rsidR="00D8029C" w:rsidRPr="00D8029C" w:rsidTr="00D8029C">
        <w:trPr>
          <w:trHeight w:val="288"/>
        </w:trPr>
        <w:tc>
          <w:tcPr>
            <w:tcW w:w="3848" w:type="dxa"/>
            <w:gridSpan w:val="3"/>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Auto Occ - Percent ALTERATIONS</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0"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 alone</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79.6%</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84.7%</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85.6%</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93.0%</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2</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15.4%</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13.5%</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12.2%</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5.6%</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3+</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5.0%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1.8%</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2.2%</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1.4%</w:t>
            </w:r>
          </w:p>
        </w:tc>
      </w:tr>
      <w:tr w:rsidR="00D8029C" w:rsidRPr="00D8029C" w:rsidTr="00D8029C">
        <w:trPr>
          <w:trHeight w:val="288"/>
        </w:trPr>
        <w:tc>
          <w:tcPr>
            <w:tcW w:w="2787" w:type="dxa"/>
            <w:gridSpan w:val="2"/>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Auto Person Trips</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061"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0"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 alone</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860</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2,153</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30,957</w:t>
            </w:r>
          </w:p>
        </w:tc>
      </w:tr>
      <w:tr w:rsidR="00D8029C" w:rsidRPr="00D8029C" w:rsidTr="00D8029C">
        <w:trPr>
          <w:trHeight w:val="288"/>
        </w:trPr>
        <w:tc>
          <w:tcPr>
            <w:tcW w:w="1019"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2</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43</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137</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306</w:t>
            </w:r>
          </w:p>
        </w:tc>
        <w:tc>
          <w:tcPr>
            <w:tcW w:w="99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1,870</w:t>
            </w:r>
          </w:p>
        </w:tc>
      </w:tr>
      <w:tr w:rsidR="00D8029C" w:rsidRPr="00D8029C" w:rsidTr="00D8029C">
        <w:trPr>
          <w:trHeight w:val="300"/>
        </w:trPr>
        <w:tc>
          <w:tcPr>
            <w:tcW w:w="1019" w:type="dxa"/>
            <w:tcBorders>
              <w:top w:val="nil"/>
              <w:left w:val="single" w:sz="8" w:space="0" w:color="auto"/>
              <w:bottom w:val="single" w:sz="8"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68" w:type="dxa"/>
            <w:tcBorders>
              <w:top w:val="nil"/>
              <w:left w:val="nil"/>
              <w:bottom w:val="single" w:sz="8"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3+</w:t>
            </w:r>
          </w:p>
        </w:tc>
        <w:tc>
          <w:tcPr>
            <w:tcW w:w="1061"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w:t>
            </w:r>
          </w:p>
        </w:tc>
        <w:tc>
          <w:tcPr>
            <w:tcW w:w="1061"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19</w:t>
            </w:r>
          </w:p>
        </w:tc>
        <w:tc>
          <w:tcPr>
            <w:tcW w:w="1061"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55</w:t>
            </w:r>
          </w:p>
        </w:tc>
        <w:tc>
          <w:tcPr>
            <w:tcW w:w="990" w:type="dxa"/>
            <w:tcBorders>
              <w:top w:val="nil"/>
              <w:left w:val="nil"/>
              <w:bottom w:val="single" w:sz="8"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469</w:t>
            </w:r>
          </w:p>
        </w:tc>
      </w:tr>
      <w:tr w:rsidR="00D8029C" w:rsidRPr="00D8029C" w:rsidTr="00D8029C">
        <w:trPr>
          <w:trHeight w:val="288"/>
        </w:trPr>
        <w:tc>
          <w:tcPr>
            <w:tcW w:w="3848" w:type="dxa"/>
            <w:gridSpan w:val="3"/>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Use Auto occupan</w:t>
            </w:r>
            <w:r>
              <w:rPr>
                <w:rFonts w:ascii="Calibri" w:eastAsia="Times New Roman" w:hAnsi="Calibri" w:cs="Times New Roman"/>
                <w:b/>
                <w:bCs/>
                <w:color w:val="000000"/>
                <w:szCs w:val="22"/>
              </w:rPr>
              <w:t>c</w:t>
            </w:r>
            <w:r w:rsidRPr="00D8029C">
              <w:rPr>
                <w:rFonts w:ascii="Calibri" w:eastAsia="Times New Roman" w:hAnsi="Calibri" w:cs="Times New Roman"/>
                <w:b/>
                <w:bCs/>
                <w:color w:val="000000"/>
                <w:szCs w:val="22"/>
              </w:rPr>
              <w:t>y from Non-CBD</w:t>
            </w: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p>
        </w:tc>
        <w:tc>
          <w:tcPr>
            <w:tcW w:w="1061"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99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bl>
    <w:p w:rsidR="008F0149" w:rsidRDefault="008F0149"/>
    <w:p w:rsidR="00D8029C" w:rsidRDefault="00D8029C">
      <w:r>
        <w:br w:type="page"/>
      </w:r>
    </w:p>
    <w:p w:rsidR="008F0149" w:rsidRDefault="008F0149" w:rsidP="008F0149">
      <w:r>
        <w:lastRenderedPageBreak/>
        <w:t>HBW.PK.Seg2</w:t>
      </w:r>
      <w:r>
        <w:tab/>
        <w:t>MS_HBW_Peak_Calibrate_E</w:t>
      </w:r>
      <w:r>
        <w:tab/>
      </w:r>
      <w:r>
        <w:tab/>
      </w:r>
      <w:r>
        <w:tab/>
        <w:t>PEAK</w:t>
      </w:r>
      <w:r>
        <w:tab/>
      </w:r>
      <w:r>
        <w:tab/>
        <w:t>CBD</w:t>
      </w:r>
    </w:p>
    <w:tbl>
      <w:tblPr>
        <w:tblW w:w="9449" w:type="dxa"/>
        <w:tblInd w:w="113" w:type="dxa"/>
        <w:tblLook w:val="04A0" w:firstRow="1" w:lastRow="0" w:firstColumn="1" w:lastColumn="0" w:noHBand="0" w:noVBand="1"/>
      </w:tblPr>
      <w:tblGrid>
        <w:gridCol w:w="1288"/>
        <w:gridCol w:w="1109"/>
        <w:gridCol w:w="1160"/>
        <w:gridCol w:w="1160"/>
        <w:gridCol w:w="1160"/>
        <w:gridCol w:w="1160"/>
        <w:gridCol w:w="1189"/>
        <w:gridCol w:w="1223"/>
      </w:tblGrid>
      <w:tr w:rsidR="00D8029C" w:rsidRPr="00D8029C" w:rsidTr="00D8029C">
        <w:trPr>
          <w:trHeight w:val="288"/>
        </w:trPr>
        <w:tc>
          <w:tcPr>
            <w:tcW w:w="2397" w:type="dxa"/>
            <w:gridSpan w:val="2"/>
            <w:tcBorders>
              <w:top w:val="single" w:sz="4" w:space="0" w:color="auto"/>
              <w:left w:val="single" w:sz="4" w:space="0" w:color="auto"/>
              <w:bottom w:val="nil"/>
              <w:right w:val="single" w:sz="4" w:space="0" w:color="000000"/>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TARGETS TO MODE CHOICE CALIBRATION</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89"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23"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MODE</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SEGMENT</w:t>
            </w:r>
          </w:p>
        </w:tc>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INCOME4</w:t>
            </w:r>
          </w:p>
        </w:tc>
        <w:tc>
          <w:tcPr>
            <w:tcW w:w="1189"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Min_Const</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Max_Const</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AUTO</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1,016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2,514</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33,296</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TRANSIT</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345</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421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1,034</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2,930</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WALKBIKE</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28</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63</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748</w:t>
            </w:r>
          </w:p>
        </w:tc>
        <w:tc>
          <w:tcPr>
            <w:tcW w:w="1189"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SOV</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860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2,153</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30,957</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HOV</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361</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2,339</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POOL2</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137</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306</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1,870</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POOL3</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19</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55</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469</w:t>
            </w:r>
          </w:p>
        </w:tc>
        <w:tc>
          <w:tcPr>
            <w:tcW w:w="1189"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WALKTRAN</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267</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310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409</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674</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DRIVETRAN</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77</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598</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2,102</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DROPTRAN</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34</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155</w:t>
            </w:r>
          </w:p>
        </w:tc>
        <w:tc>
          <w:tcPr>
            <w:tcW w:w="1189"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WALKPREM</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226</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WALKBUS</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182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203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239</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448</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DRIVEPREM</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1,205</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DRIVEBUS</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299</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896</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DROPPREM</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DROPBUS</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144</w:t>
            </w:r>
          </w:p>
        </w:tc>
        <w:tc>
          <w:tcPr>
            <w:tcW w:w="1189"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54</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725</w:t>
            </w:r>
          </w:p>
        </w:tc>
        <w:tc>
          <w:tcPr>
            <w:tcW w:w="1189"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w:t>
            </w:r>
          </w:p>
        </w:tc>
        <w:tc>
          <w:tcPr>
            <w:tcW w:w="1189"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D8029C" w:rsidRPr="00D8029C" w:rsidTr="00D8029C">
        <w:trPr>
          <w:trHeight w:val="288"/>
        </w:trPr>
        <w:tc>
          <w:tcPr>
            <w:tcW w:w="1288"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Trips</w:t>
            </w:r>
          </w:p>
        </w:tc>
        <w:tc>
          <w:tcPr>
            <w:tcW w:w="2269" w:type="dxa"/>
            <w:gridSpan w:val="2"/>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HBW_Peak_Data</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Iteration</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10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MODE</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SEGMENT</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INCOME1</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INCOME3</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INCOME4</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AUTO</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1,016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2,554</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33,318</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TRANSIT</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343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420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995</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2,910</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WALKBIKE</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28</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61</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746</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SOV</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860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2,187</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30,977</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HOV</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57</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367</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2,341</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POOL2</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137</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311</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1,871</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POOL3</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19</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56</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469</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WALKTRAN</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258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392</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1,056</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DRIVETRAN</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77</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558</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1,698</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DROPTRAN</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25</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34</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45</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157</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WALKPREM</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114</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345</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WALKBUS</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278</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711</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DRIVEPREM</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209</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429</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DRIVEBUS</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349</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1,268</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DROPPREM</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DROPBUS</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43</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145</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110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53</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716</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288"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110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w:t>
            </w:r>
          </w:p>
        </w:tc>
        <w:tc>
          <w:tcPr>
            <w:tcW w:w="118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223"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bl>
    <w:p w:rsidR="008F0149" w:rsidRDefault="008F0149"/>
    <w:p w:rsidR="008F0149" w:rsidRDefault="008F0149" w:rsidP="008F0149">
      <w:r>
        <w:lastRenderedPageBreak/>
        <w:t>HBW.PK.Seg2</w:t>
      </w:r>
      <w:r>
        <w:tab/>
        <w:t>MS_HBW_Peak_Calibrate_E</w:t>
      </w:r>
      <w:r>
        <w:tab/>
      </w:r>
      <w:r>
        <w:tab/>
      </w:r>
      <w:r>
        <w:tab/>
        <w:t>PEAK</w:t>
      </w:r>
      <w:r>
        <w:tab/>
      </w:r>
      <w:r>
        <w:tab/>
        <w:t>CBD</w:t>
      </w:r>
    </w:p>
    <w:tbl>
      <w:tblPr>
        <w:tblW w:w="6960" w:type="dxa"/>
        <w:tblInd w:w="113" w:type="dxa"/>
        <w:tblLook w:val="04A0" w:firstRow="1" w:lastRow="0" w:firstColumn="1" w:lastColumn="0" w:noHBand="0" w:noVBand="1"/>
      </w:tblPr>
      <w:tblGrid>
        <w:gridCol w:w="1546"/>
        <w:gridCol w:w="595"/>
        <w:gridCol w:w="1260"/>
        <w:gridCol w:w="1260"/>
        <w:gridCol w:w="1160"/>
        <w:gridCol w:w="1160"/>
      </w:tblGrid>
      <w:tr w:rsidR="00D8029C" w:rsidRPr="00D8029C" w:rsidTr="00D8029C">
        <w:trPr>
          <w:trHeight w:val="288"/>
        </w:trPr>
        <w:tc>
          <w:tcPr>
            <w:tcW w:w="4640" w:type="dxa"/>
            <w:gridSpan w:val="4"/>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DIFFERENCE FROM TARGETS (Output - Target )</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MODE</w:t>
            </w:r>
          </w:p>
        </w:tc>
        <w:tc>
          <w:tcPr>
            <w:tcW w:w="574"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CBD</w:t>
            </w:r>
          </w:p>
        </w:tc>
        <w:tc>
          <w:tcPr>
            <w:tcW w:w="12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INCOME1</w:t>
            </w:r>
          </w:p>
        </w:tc>
        <w:tc>
          <w:tcPr>
            <w:tcW w:w="12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INCOME4</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AUTO</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2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40</w:t>
            </w:r>
          </w:p>
        </w:tc>
        <w:tc>
          <w:tcPr>
            <w:tcW w:w="1160" w:type="dxa"/>
            <w:tcBorders>
              <w:top w:val="nil"/>
              <w:left w:val="nil"/>
              <w:bottom w:val="nil"/>
              <w:right w:val="single" w:sz="4" w:space="0" w:color="auto"/>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22</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TRANSIT</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2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-39</w:t>
            </w:r>
          </w:p>
        </w:tc>
        <w:tc>
          <w:tcPr>
            <w:tcW w:w="1160" w:type="dxa"/>
            <w:tcBorders>
              <w:top w:val="nil"/>
              <w:left w:val="nil"/>
              <w:bottom w:val="nil"/>
              <w:right w:val="single" w:sz="4" w:space="0" w:color="auto"/>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-20</w:t>
            </w:r>
          </w:p>
        </w:tc>
      </w:tr>
      <w:tr w:rsidR="00D8029C" w:rsidRPr="00D8029C" w:rsidTr="00D8029C">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WALKBIKE</w:t>
            </w:r>
          </w:p>
        </w:tc>
        <w:tc>
          <w:tcPr>
            <w:tcW w:w="574"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SOV</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34</w:t>
            </w:r>
          </w:p>
        </w:tc>
        <w:tc>
          <w:tcPr>
            <w:tcW w:w="1160" w:type="dxa"/>
            <w:tcBorders>
              <w:top w:val="nil"/>
              <w:left w:val="nil"/>
              <w:bottom w:val="nil"/>
              <w:right w:val="single" w:sz="4" w:space="0" w:color="auto"/>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20</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HOV</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POOL2</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r>
      <w:tr w:rsidR="00D8029C" w:rsidRPr="00D8029C" w:rsidTr="00D8029C">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POOL3</w:t>
            </w:r>
          </w:p>
        </w:tc>
        <w:tc>
          <w:tcPr>
            <w:tcW w:w="574"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WALKTRAN</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w:t>
            </w:r>
          </w:p>
        </w:tc>
        <w:tc>
          <w:tcPr>
            <w:tcW w:w="12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-17</w:t>
            </w:r>
          </w:p>
        </w:tc>
        <w:tc>
          <w:tcPr>
            <w:tcW w:w="1160" w:type="dxa"/>
            <w:tcBorders>
              <w:top w:val="nil"/>
              <w:left w:val="nil"/>
              <w:bottom w:val="nil"/>
              <w:right w:val="single" w:sz="4" w:space="0" w:color="auto"/>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382</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DRIVETRAN</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-40</w:t>
            </w:r>
          </w:p>
        </w:tc>
        <w:tc>
          <w:tcPr>
            <w:tcW w:w="1160" w:type="dxa"/>
            <w:tcBorders>
              <w:top w:val="nil"/>
              <w:left w:val="nil"/>
              <w:bottom w:val="nil"/>
              <w:right w:val="single" w:sz="4" w:space="0" w:color="auto"/>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-404</w:t>
            </w:r>
          </w:p>
        </w:tc>
      </w:tr>
      <w:tr w:rsidR="00D8029C" w:rsidRPr="00D8029C" w:rsidTr="00D8029C">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DROPTRAN</w:t>
            </w:r>
          </w:p>
        </w:tc>
        <w:tc>
          <w:tcPr>
            <w:tcW w:w="574"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w:t>
            </w:r>
          </w:p>
        </w:tc>
        <w:tc>
          <w:tcPr>
            <w:tcW w:w="12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18</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WALKPREM</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-47</w:t>
            </w:r>
          </w:p>
        </w:tc>
        <w:tc>
          <w:tcPr>
            <w:tcW w:w="12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-25</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-56</w:t>
            </w:r>
          </w:p>
        </w:tc>
        <w:tc>
          <w:tcPr>
            <w:tcW w:w="1160" w:type="dxa"/>
            <w:tcBorders>
              <w:top w:val="nil"/>
              <w:left w:val="nil"/>
              <w:bottom w:val="nil"/>
              <w:right w:val="single" w:sz="4" w:space="0" w:color="auto"/>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119</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WALKBUS</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38</w:t>
            </w:r>
          </w:p>
        </w:tc>
        <w:tc>
          <w:tcPr>
            <w:tcW w:w="1260" w:type="dxa"/>
            <w:tcBorders>
              <w:top w:val="nil"/>
              <w:left w:val="nil"/>
              <w:bottom w:val="nil"/>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25</w:t>
            </w:r>
          </w:p>
        </w:tc>
        <w:tc>
          <w:tcPr>
            <w:tcW w:w="1160" w:type="dxa"/>
            <w:tcBorders>
              <w:top w:val="nil"/>
              <w:left w:val="nil"/>
              <w:bottom w:val="nil"/>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39</w:t>
            </w:r>
          </w:p>
        </w:tc>
        <w:tc>
          <w:tcPr>
            <w:tcW w:w="1160" w:type="dxa"/>
            <w:tcBorders>
              <w:top w:val="nil"/>
              <w:left w:val="nil"/>
              <w:bottom w:val="nil"/>
              <w:right w:val="single" w:sz="4" w:space="0" w:color="auto"/>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263</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DRIVEPREM</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-28</w:t>
            </w:r>
          </w:p>
        </w:tc>
        <w:tc>
          <w:tcPr>
            <w:tcW w:w="12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-32</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-91</w:t>
            </w:r>
          </w:p>
        </w:tc>
        <w:tc>
          <w:tcPr>
            <w:tcW w:w="1160" w:type="dxa"/>
            <w:tcBorders>
              <w:top w:val="nil"/>
              <w:left w:val="nil"/>
              <w:bottom w:val="nil"/>
              <w:right w:val="single" w:sz="4" w:space="0" w:color="auto"/>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-776</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DRIVEBUS</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28</w:t>
            </w:r>
          </w:p>
        </w:tc>
        <w:tc>
          <w:tcPr>
            <w:tcW w:w="1260" w:type="dxa"/>
            <w:tcBorders>
              <w:top w:val="nil"/>
              <w:left w:val="nil"/>
              <w:bottom w:val="nil"/>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32</w:t>
            </w:r>
          </w:p>
        </w:tc>
        <w:tc>
          <w:tcPr>
            <w:tcW w:w="1160" w:type="dxa"/>
            <w:tcBorders>
              <w:top w:val="nil"/>
              <w:left w:val="nil"/>
              <w:bottom w:val="nil"/>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50</w:t>
            </w:r>
          </w:p>
        </w:tc>
        <w:tc>
          <w:tcPr>
            <w:tcW w:w="1160" w:type="dxa"/>
            <w:tcBorders>
              <w:top w:val="nil"/>
              <w:left w:val="nil"/>
              <w:bottom w:val="nil"/>
              <w:right w:val="single" w:sz="4" w:space="0" w:color="auto"/>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372</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DROPPREM</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w:t>
            </w:r>
          </w:p>
        </w:tc>
      </w:tr>
      <w:tr w:rsidR="00D8029C" w:rsidRPr="00D8029C" w:rsidTr="00D8029C">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DROPBUS</w:t>
            </w:r>
          </w:p>
        </w:tc>
        <w:tc>
          <w:tcPr>
            <w:tcW w:w="574"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w:t>
            </w:r>
          </w:p>
        </w:tc>
        <w:tc>
          <w:tcPr>
            <w:tcW w:w="12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000000" w:fill="C6EFCE"/>
            <w:noWrap/>
            <w:vAlign w:val="bottom"/>
            <w:hideMark/>
          </w:tcPr>
          <w:p w:rsidR="00D8029C" w:rsidRPr="00D8029C" w:rsidRDefault="00D8029C" w:rsidP="00D8029C">
            <w:pPr>
              <w:spacing w:after="0" w:line="240" w:lineRule="auto"/>
              <w:jc w:val="right"/>
              <w:rPr>
                <w:rFonts w:ascii="Calibri" w:eastAsia="Times New Roman" w:hAnsi="Calibri" w:cs="Times New Roman"/>
                <w:color w:val="006100"/>
                <w:szCs w:val="22"/>
              </w:rPr>
            </w:pPr>
            <w:r w:rsidRPr="00D8029C">
              <w:rPr>
                <w:rFonts w:ascii="Calibri" w:eastAsia="Times New Roman" w:hAnsi="Calibri" w:cs="Times New Roman"/>
                <w:color w:val="006100"/>
                <w:szCs w:val="22"/>
              </w:rPr>
              <w:t>17</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r>
      <w:tr w:rsidR="00D8029C" w:rsidRPr="00D8029C" w:rsidTr="00D8029C">
        <w:trPr>
          <w:trHeight w:val="288"/>
        </w:trPr>
        <w:tc>
          <w:tcPr>
            <w:tcW w:w="1546"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574"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w:t>
            </w:r>
          </w:p>
        </w:tc>
      </w:tr>
      <w:tr w:rsidR="00D8029C" w:rsidRPr="00D8029C" w:rsidTr="00D8029C">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574"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w:t>
            </w:r>
          </w:p>
        </w:tc>
      </w:tr>
    </w:tbl>
    <w:p w:rsidR="008F0149" w:rsidRDefault="008F0149"/>
    <w:p w:rsidR="00D8029C" w:rsidRDefault="00D8029C">
      <w:r>
        <w:br w:type="page"/>
      </w:r>
    </w:p>
    <w:p w:rsidR="008F0149" w:rsidRDefault="008F0149" w:rsidP="008F0149">
      <w:r>
        <w:lastRenderedPageBreak/>
        <w:t>HBW.PK.Seg2</w:t>
      </w:r>
      <w:r>
        <w:tab/>
        <w:t>MS_HBW_Peak_Calibrate_E</w:t>
      </w:r>
      <w:r>
        <w:tab/>
      </w:r>
      <w:r>
        <w:tab/>
      </w:r>
      <w:r>
        <w:tab/>
        <w:t>PEAK</w:t>
      </w:r>
      <w:r>
        <w:tab/>
      </w:r>
      <w:r>
        <w:tab/>
        <w:t>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D8029C" w:rsidRPr="00D8029C" w:rsidTr="00D8029C">
        <w:trPr>
          <w:trHeight w:val="288"/>
        </w:trPr>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INCOME4</w:t>
            </w:r>
          </w:p>
        </w:tc>
      </w:tr>
      <w:tr w:rsidR="00D8029C" w:rsidRPr="00D8029C" w:rsidTr="00D8029C">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2.847032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1.599548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1.222429</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-1.217127</w:t>
            </w:r>
          </w:p>
        </w:tc>
      </w:tr>
      <w:tr w:rsidR="00D8029C" w:rsidRPr="00D8029C" w:rsidTr="00D8029C">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0.269414</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-0.391765</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-0.320979</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0.198489</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-2.611387</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-2.278865</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-2.149008</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-2.932916</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-2.210661</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-2.43336</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-1.963656</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-1.588936</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-1.483353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-1.597093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0.470256</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-0.53053</w:t>
            </w:r>
          </w:p>
        </w:tc>
      </w:tr>
      <w:tr w:rsidR="00D8029C" w:rsidRPr="00D8029C" w:rsidTr="00D8029C">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-3.77968</w:t>
            </w:r>
          </w:p>
        </w:tc>
        <w:tc>
          <w:tcPr>
            <w:tcW w:w="1160" w:type="dxa"/>
            <w:tcBorders>
              <w:top w:val="nil"/>
              <w:left w:val="nil"/>
              <w:bottom w:val="single" w:sz="4" w:space="0" w:color="auto"/>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-6</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-4.503905</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-6</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-6</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-6</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-2.225289</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-6</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-6</w:t>
            </w:r>
          </w:p>
        </w:tc>
        <w:tc>
          <w:tcPr>
            <w:tcW w:w="1160" w:type="dxa"/>
            <w:tcBorders>
              <w:top w:val="nil"/>
              <w:left w:val="nil"/>
              <w:bottom w:val="nil"/>
              <w:right w:val="nil"/>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-5.698579</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-0.648911</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0.020874</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-5.127798</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1.111087</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1.626062</w:t>
            </w:r>
          </w:p>
        </w:tc>
      </w:tr>
      <w:tr w:rsidR="00D8029C" w:rsidRPr="00D8029C" w:rsidTr="00D8029C">
        <w:trPr>
          <w:trHeight w:val="288"/>
        </w:trPr>
        <w:tc>
          <w:tcPr>
            <w:tcW w:w="116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D8029C" w:rsidRPr="00D8029C" w:rsidTr="00D8029C">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-2.361782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-3.326092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-4.377394</w:t>
            </w:r>
          </w:p>
        </w:tc>
        <w:tc>
          <w:tcPr>
            <w:tcW w:w="1160" w:type="dxa"/>
            <w:tcBorders>
              <w:top w:val="nil"/>
              <w:left w:val="nil"/>
              <w:bottom w:val="single" w:sz="4" w:space="0" w:color="auto"/>
              <w:right w:val="single" w:sz="4" w:space="0" w:color="auto"/>
            </w:tcBorders>
            <w:shd w:val="clear" w:color="000000" w:fill="FFC7CE"/>
            <w:noWrap/>
            <w:vAlign w:val="bottom"/>
            <w:hideMark/>
          </w:tcPr>
          <w:p w:rsidR="00D8029C" w:rsidRPr="00D8029C" w:rsidRDefault="00D8029C" w:rsidP="00D8029C">
            <w:pPr>
              <w:spacing w:after="0" w:line="240" w:lineRule="auto"/>
              <w:jc w:val="right"/>
              <w:rPr>
                <w:rFonts w:ascii="Calibri" w:eastAsia="Times New Roman" w:hAnsi="Calibri" w:cs="Times New Roman"/>
                <w:color w:val="9C0006"/>
                <w:szCs w:val="22"/>
              </w:rPr>
            </w:pPr>
            <w:r w:rsidRPr="00D8029C">
              <w:rPr>
                <w:rFonts w:ascii="Calibri" w:eastAsia="Times New Roman" w:hAnsi="Calibri" w:cs="Times New Roman"/>
                <w:color w:val="9C0006"/>
                <w:szCs w:val="22"/>
              </w:rPr>
              <w:t>-6</w:t>
            </w:r>
          </w:p>
        </w:tc>
      </w:tr>
    </w:tbl>
    <w:p w:rsidR="00AE05C5" w:rsidRDefault="00AE05C5">
      <w:r>
        <w:br w:type="page"/>
      </w:r>
    </w:p>
    <w:p w:rsidR="00AE05C5" w:rsidRDefault="00AE05C5" w:rsidP="00D8029C">
      <w:pPr>
        <w:pStyle w:val="Heading5"/>
      </w:pPr>
      <w:r>
        <w:lastRenderedPageBreak/>
        <w:t>HBW.OP.Seg1</w:t>
      </w:r>
      <w:r>
        <w:tab/>
        <w:t>MS_HBW_OffPeak_Calibrate_E_Bias2</w:t>
      </w:r>
      <w:r w:rsidR="00D8029C">
        <w:tab/>
      </w:r>
      <w:r>
        <w:tab/>
        <w:t>OFFPEAK</w:t>
      </w:r>
      <w:r>
        <w:tab/>
        <w:t>NON-CBD</w:t>
      </w:r>
    </w:p>
    <w:p w:rsidR="00AE05C5" w:rsidRDefault="00AE05C5" w:rsidP="00AE05C5"/>
    <w:tbl>
      <w:tblPr>
        <w:tblW w:w="8120" w:type="dxa"/>
        <w:tblInd w:w="108" w:type="dxa"/>
        <w:tblLook w:val="04A0" w:firstRow="1" w:lastRow="0" w:firstColumn="1" w:lastColumn="0" w:noHBand="0" w:noVBand="1"/>
      </w:tblPr>
      <w:tblGrid>
        <w:gridCol w:w="1078"/>
        <w:gridCol w:w="1300"/>
        <w:gridCol w:w="1160"/>
        <w:gridCol w:w="1160"/>
        <w:gridCol w:w="1160"/>
        <w:gridCol w:w="1160"/>
        <w:gridCol w:w="1160"/>
      </w:tblGrid>
      <w:tr w:rsidR="00D8029C" w:rsidRPr="00D8029C" w:rsidTr="00D8029C">
        <w:trPr>
          <w:trHeight w:val="288"/>
        </w:trPr>
        <w:tc>
          <w:tcPr>
            <w:tcW w:w="2320"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BIAS CONSTANTS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file date</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2-Mar-17</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020"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HBW</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p>
        </w:tc>
      </w:tr>
      <w:tr w:rsidR="00D8029C" w:rsidRPr="00D8029C" w:rsidTr="00D8029C">
        <w:trPr>
          <w:trHeight w:val="288"/>
        </w:trPr>
        <w:tc>
          <w:tcPr>
            <w:tcW w:w="102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r>
      <w:tr w:rsidR="00D8029C" w:rsidRPr="00D8029C" w:rsidTr="00D8029C">
        <w:trPr>
          <w:trHeight w:val="288"/>
        </w:trPr>
        <w:tc>
          <w:tcPr>
            <w:tcW w:w="1020" w:type="dxa"/>
            <w:tcBorders>
              <w:top w:val="single" w:sz="4" w:space="0" w:color="auto"/>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Bias</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WalkPrem</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0.5</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0.5</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0.5</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FF0000"/>
                <w:szCs w:val="22"/>
              </w:rPr>
            </w:pPr>
          </w:p>
        </w:tc>
      </w:tr>
      <w:tr w:rsidR="00D8029C" w:rsidRPr="00D8029C" w:rsidTr="00D8029C">
        <w:trPr>
          <w:trHeight w:val="288"/>
        </w:trPr>
        <w:tc>
          <w:tcPr>
            <w:tcW w:w="102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p>
        </w:tc>
      </w:tr>
      <w:tr w:rsidR="00D8029C" w:rsidRPr="00D8029C" w:rsidTr="00D8029C">
        <w:trPr>
          <w:trHeight w:val="288"/>
        </w:trPr>
        <w:tc>
          <w:tcPr>
            <w:tcW w:w="2320"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1020"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HBW</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2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Total</w:t>
            </w:r>
          </w:p>
        </w:tc>
      </w:tr>
      <w:tr w:rsidR="00D8029C" w:rsidRPr="00D8029C" w:rsidTr="00D8029C">
        <w:trPr>
          <w:trHeight w:val="288"/>
        </w:trPr>
        <w:tc>
          <w:tcPr>
            <w:tcW w:w="102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16,172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37,520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91,378</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276,605</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421,675</w:t>
            </w:r>
          </w:p>
        </w:tc>
      </w:tr>
      <w:tr w:rsidR="00D8029C" w:rsidRPr="00D8029C" w:rsidTr="00D8029C">
        <w:trPr>
          <w:trHeight w:val="288"/>
        </w:trPr>
        <w:tc>
          <w:tcPr>
            <w:tcW w:w="102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30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2320"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HH Factors</w:t>
            </w:r>
          </w:p>
        </w:tc>
      </w:tr>
      <w:tr w:rsidR="00D8029C" w:rsidRPr="00D8029C" w:rsidTr="00D8029C">
        <w:trPr>
          <w:trHeight w:val="288"/>
        </w:trPr>
        <w:tc>
          <w:tcPr>
            <w:tcW w:w="1020"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HBW</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2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Total</w:t>
            </w:r>
          </w:p>
        </w:tc>
      </w:tr>
      <w:tr w:rsidR="00D8029C" w:rsidRPr="00D8029C" w:rsidTr="00D8029C">
        <w:trPr>
          <w:trHeight w:val="288"/>
        </w:trPr>
        <w:tc>
          <w:tcPr>
            <w:tcW w:w="1020" w:type="dxa"/>
            <w:tcBorders>
              <w:top w:val="single" w:sz="4" w:space="0" w:color="auto"/>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14,180</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33,288</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78,099</w:t>
            </w:r>
          </w:p>
        </w:tc>
        <w:tc>
          <w:tcPr>
            <w:tcW w:w="1160"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235,992</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361,560</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3,438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5,298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13,717</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6,419</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28,872</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1,194</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2,029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1,147</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3,516</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7,887</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Transit</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1,029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177</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1,368</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350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1,096</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566</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2,162</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509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302</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944</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2,035</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Other</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362</w:t>
            </w:r>
          </w:p>
        </w:tc>
        <w:tc>
          <w:tcPr>
            <w:tcW w:w="116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362</w:t>
            </w:r>
          </w:p>
        </w:tc>
      </w:tr>
      <w:tr w:rsidR="00D8029C" w:rsidRPr="00D8029C" w:rsidTr="00D8029C">
        <w:trPr>
          <w:trHeight w:val="288"/>
        </w:trPr>
        <w:tc>
          <w:tcPr>
            <w:tcW w:w="1020"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Ptrips</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19,403</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42,503</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94,539</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247,799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404,245</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Auto Trips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18,813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40,615</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92,964</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245,927</w:t>
            </w:r>
          </w:p>
        </w:tc>
        <w:tc>
          <w:tcPr>
            <w:tcW w:w="1160" w:type="dxa"/>
            <w:tcBorders>
              <w:top w:val="nil"/>
              <w:left w:val="single" w:sz="4" w:space="0" w:color="auto"/>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398,319</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Drive</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75.4%</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82.0%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84.0%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96.0%</w:t>
            </w:r>
          </w:p>
        </w:tc>
        <w:tc>
          <w:tcPr>
            <w:tcW w:w="1160" w:type="dxa"/>
            <w:tcBorders>
              <w:top w:val="nil"/>
              <w:left w:val="single" w:sz="4" w:space="0" w:color="auto"/>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90.8%</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Pool 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18.3%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w:t>
            </w:r>
          </w:p>
        </w:tc>
        <w:tc>
          <w:tcPr>
            <w:tcW w:w="1160" w:type="dxa"/>
            <w:tcBorders>
              <w:top w:val="nil"/>
              <w:left w:val="single" w:sz="4" w:space="0" w:color="auto"/>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7.2%</w:t>
            </w:r>
          </w:p>
        </w:tc>
      </w:tr>
      <w:tr w:rsidR="00D8029C" w:rsidRPr="00D8029C" w:rsidTr="00D8029C">
        <w:trPr>
          <w:trHeight w:val="288"/>
        </w:trPr>
        <w:tc>
          <w:tcPr>
            <w:tcW w:w="102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Pool</w:t>
            </w:r>
            <w:r>
              <w:rPr>
                <w:rFonts w:ascii="Calibri" w:eastAsia="Times New Roman" w:hAnsi="Calibri" w:cs="Times New Roman"/>
                <w:color w:val="000000"/>
                <w:szCs w:val="22"/>
              </w:rPr>
              <w:t xml:space="preserve"> </w:t>
            </w:r>
            <w:r w:rsidRPr="00D8029C">
              <w:rPr>
                <w:rFonts w:ascii="Calibri" w:eastAsia="Times New Roman" w:hAnsi="Calibri" w:cs="Times New Roman"/>
                <w:color w:val="000000"/>
                <w:szCs w:val="22"/>
              </w:rPr>
              <w:t>3</w:t>
            </w:r>
            <w:r>
              <w:rPr>
                <w:rFonts w:ascii="Calibri" w:eastAsia="Times New Roman" w:hAnsi="Calibri" w:cs="Times New Roman"/>
                <w:color w:val="000000"/>
                <w:szCs w:val="22"/>
              </w:rPr>
              <w:t>+</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6.3%</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2.0%</w:t>
            </w:r>
          </w:p>
        </w:tc>
      </w:tr>
      <w:tr w:rsidR="00D8029C" w:rsidRPr="00D8029C" w:rsidTr="00D8029C">
        <w:trPr>
          <w:trHeight w:val="288"/>
        </w:trPr>
        <w:tc>
          <w:tcPr>
            <w:tcW w:w="1020"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Walk</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0.2%</w:t>
            </w:r>
          </w:p>
        </w:tc>
        <w:tc>
          <w:tcPr>
            <w:tcW w:w="1160" w:type="dxa"/>
            <w:tcBorders>
              <w:top w:val="nil"/>
              <w:left w:val="single" w:sz="4" w:space="0" w:color="auto"/>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0.5%</w:t>
            </w:r>
          </w:p>
        </w:tc>
      </w:tr>
      <w:tr w:rsidR="00D8029C" w:rsidRPr="00D8029C" w:rsidTr="00D8029C">
        <w:trPr>
          <w:trHeight w:val="288"/>
        </w:trPr>
        <w:tc>
          <w:tcPr>
            <w:tcW w:w="1020"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Bike</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0.3%</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0.5%</w:t>
            </w:r>
          </w:p>
        </w:tc>
      </w:tr>
      <w:tr w:rsidR="00D8029C" w:rsidRPr="00D8029C" w:rsidTr="00D8029C">
        <w:trPr>
          <w:trHeight w:val="288"/>
        </w:trPr>
        <w:tc>
          <w:tcPr>
            <w:tcW w:w="102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Unknown</w:t>
            </w:r>
          </w:p>
        </w:tc>
        <w:tc>
          <w:tcPr>
            <w:tcW w:w="130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bl>
    <w:p w:rsidR="00D8029C" w:rsidRDefault="00D8029C" w:rsidP="00AE05C5"/>
    <w:p w:rsidR="00D8029C" w:rsidRDefault="00D8029C" w:rsidP="00AE05C5"/>
    <w:p w:rsidR="00D8029C" w:rsidRDefault="00D8029C">
      <w:r>
        <w:br w:type="page"/>
      </w:r>
    </w:p>
    <w:p w:rsidR="00D8029C" w:rsidRDefault="00D8029C" w:rsidP="00D8029C">
      <w:r>
        <w:lastRenderedPageBreak/>
        <w:t>HBW.OP.Seg1</w:t>
      </w:r>
      <w:r>
        <w:tab/>
        <w:t>MS_HBW_OffPeak_Calibrate_E_Bias2</w:t>
      </w:r>
      <w:r>
        <w:tab/>
      </w:r>
      <w:r>
        <w:tab/>
        <w:t>OFFPEAK</w:t>
      </w:r>
      <w:r>
        <w:tab/>
        <w:t>NON-CBD</w:t>
      </w:r>
    </w:p>
    <w:tbl>
      <w:tblPr>
        <w:tblW w:w="6960" w:type="dxa"/>
        <w:tblInd w:w="108" w:type="dxa"/>
        <w:tblLook w:val="04A0" w:firstRow="1" w:lastRow="0" w:firstColumn="1" w:lastColumn="0" w:noHBand="0" w:noVBand="1"/>
      </w:tblPr>
      <w:tblGrid>
        <w:gridCol w:w="702"/>
        <w:gridCol w:w="1618"/>
        <w:gridCol w:w="1172"/>
        <w:gridCol w:w="1160"/>
        <w:gridCol w:w="1160"/>
        <w:gridCol w:w="1160"/>
      </w:tblGrid>
      <w:tr w:rsidR="00D8029C" w:rsidRPr="00D8029C" w:rsidTr="00D8029C">
        <w:trPr>
          <w:trHeight w:val="288"/>
        </w:trPr>
        <w:tc>
          <w:tcPr>
            <w:tcW w:w="2320"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702" w:type="dxa"/>
            <w:tcBorders>
              <w:top w:val="single" w:sz="4" w:space="0" w:color="auto"/>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HBW</w:t>
            </w:r>
          </w:p>
        </w:tc>
        <w:tc>
          <w:tcPr>
            <w:tcW w:w="1618"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rPr>
                <w:rFonts w:ascii="Arial" w:eastAsia="Times New Roman" w:hAnsi="Arial" w:cs="Arial"/>
                <w:b/>
                <w:bCs/>
                <w:color w:val="auto"/>
                <w:sz w:val="20"/>
                <w:szCs w:val="20"/>
              </w:rPr>
            </w:pPr>
            <w:r w:rsidRPr="00D8029C">
              <w:rPr>
                <w:rFonts w:ascii="Arial" w:eastAsia="Times New Roman" w:hAnsi="Arial" w:cs="Arial"/>
                <w:b/>
                <w:bCs/>
                <w:color w:val="auto"/>
                <w:sz w:val="20"/>
                <w:szCs w:val="20"/>
              </w:rPr>
              <w:t>OFFPEAK</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D8029C" w:rsidRPr="00D8029C" w:rsidRDefault="00D8029C" w:rsidP="00D8029C">
            <w:pPr>
              <w:spacing w:after="0" w:line="240" w:lineRule="auto"/>
              <w:rPr>
                <w:rFonts w:ascii="Arial" w:eastAsia="Times New Roman" w:hAnsi="Arial" w:cs="Arial"/>
                <w:b/>
                <w:bCs/>
                <w:color w:val="auto"/>
                <w:sz w:val="20"/>
                <w:szCs w:val="20"/>
              </w:rPr>
            </w:pPr>
            <w:r w:rsidRPr="00D8029C">
              <w:rPr>
                <w:rFonts w:ascii="Arial" w:eastAsia="Times New Roman" w:hAnsi="Arial" w:cs="Arial"/>
                <w:b/>
                <w:bCs/>
                <w:color w:val="auto"/>
                <w:sz w:val="20"/>
                <w:szCs w:val="20"/>
              </w:rPr>
              <w:t>NONCBD</w:t>
            </w:r>
          </w:p>
        </w:tc>
        <w:tc>
          <w:tcPr>
            <w:tcW w:w="1160"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702"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4</w:t>
            </w:r>
          </w:p>
        </w:tc>
      </w:tr>
      <w:tr w:rsidR="00D8029C" w:rsidRPr="00D8029C" w:rsidTr="00D8029C">
        <w:trPr>
          <w:trHeight w:val="288"/>
        </w:trPr>
        <w:tc>
          <w:tcPr>
            <w:tcW w:w="702"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16,172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37,520</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91,378</w:t>
            </w:r>
          </w:p>
        </w:tc>
        <w:tc>
          <w:tcPr>
            <w:tcW w:w="1160"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276,605</w:t>
            </w:r>
          </w:p>
        </w:tc>
      </w:tr>
      <w:tr w:rsidR="00D8029C" w:rsidRPr="00D8029C" w:rsidTr="00D8029C">
        <w:trPr>
          <w:trHeight w:val="300"/>
        </w:trPr>
        <w:tc>
          <w:tcPr>
            <w:tcW w:w="702"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618"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1</w:t>
            </w:r>
          </w:p>
        </w:tc>
        <w:tc>
          <w:tcPr>
            <w:tcW w:w="1160" w:type="dxa"/>
            <w:tcBorders>
              <w:top w:val="single" w:sz="8"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2</w:t>
            </w:r>
          </w:p>
        </w:tc>
        <w:tc>
          <w:tcPr>
            <w:tcW w:w="1160" w:type="dxa"/>
            <w:tcBorders>
              <w:top w:val="single" w:sz="8"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3</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4</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453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686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457</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193</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1,288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2,251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1,122</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406</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119</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269</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69</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r>
      <w:tr w:rsidR="00D8029C" w:rsidRPr="00D8029C" w:rsidTr="00D8029C">
        <w:trPr>
          <w:trHeight w:val="288"/>
        </w:trPr>
        <w:tc>
          <w:tcPr>
            <w:tcW w:w="702" w:type="dxa"/>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1,774</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3,076</w:t>
            </w:r>
          </w:p>
        </w:tc>
        <w:tc>
          <w:tcPr>
            <w:tcW w:w="1160"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1,752</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953</w:t>
            </w:r>
          </w:p>
        </w:tc>
      </w:tr>
      <w:tr w:rsidR="00D8029C" w:rsidRPr="00D8029C" w:rsidTr="00D8029C">
        <w:trPr>
          <w:trHeight w:val="288"/>
        </w:trPr>
        <w:tc>
          <w:tcPr>
            <w:tcW w:w="3480" w:type="dxa"/>
            <w:gridSpan w:val="3"/>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Transit ALTERATIONS - TARGETS</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453</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686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457</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193</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1,288</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2,251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1,122</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406</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12</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31</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119</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269</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30</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16</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69</w:t>
            </w:r>
          </w:p>
        </w:tc>
      </w:tr>
      <w:tr w:rsidR="00D8029C" w:rsidRPr="00D8029C" w:rsidTr="00D8029C">
        <w:trPr>
          <w:trHeight w:val="288"/>
        </w:trPr>
        <w:tc>
          <w:tcPr>
            <w:tcW w:w="702"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9</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46</w:t>
            </w:r>
          </w:p>
        </w:tc>
        <w:tc>
          <w:tcPr>
            <w:tcW w:w="1160"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13</w:t>
            </w:r>
          </w:p>
        </w:tc>
        <w:tc>
          <w:tcPr>
            <w:tcW w:w="1160"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4</w:t>
            </w:r>
          </w:p>
        </w:tc>
      </w:tr>
      <w:tr w:rsidR="00D8029C" w:rsidRPr="00D8029C" w:rsidTr="00D8029C">
        <w:trPr>
          <w:trHeight w:val="288"/>
        </w:trPr>
        <w:tc>
          <w:tcPr>
            <w:tcW w:w="702" w:type="dxa"/>
            <w:tcBorders>
              <w:top w:val="nil"/>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6</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32</w:t>
            </w:r>
          </w:p>
        </w:tc>
        <w:tc>
          <w:tcPr>
            <w:tcW w:w="1160"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26</w:t>
            </w:r>
          </w:p>
        </w:tc>
        <w:tc>
          <w:tcPr>
            <w:tcW w:w="1160" w:type="dxa"/>
            <w:tcBorders>
              <w:top w:val="nil"/>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13</w:t>
            </w:r>
          </w:p>
        </w:tc>
      </w:tr>
      <w:tr w:rsidR="00D8029C" w:rsidRPr="00D8029C" w:rsidTr="00D8029C">
        <w:trPr>
          <w:trHeight w:val="300"/>
        </w:trPr>
        <w:tc>
          <w:tcPr>
            <w:tcW w:w="702" w:type="dxa"/>
            <w:tcBorders>
              <w:top w:val="nil"/>
              <w:left w:val="single" w:sz="8" w:space="0" w:color="auto"/>
              <w:bottom w:val="single" w:sz="8"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618" w:type="dxa"/>
            <w:tcBorders>
              <w:top w:val="nil"/>
              <w:left w:val="nil"/>
              <w:bottom w:val="single" w:sz="8"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1,774</w:t>
            </w:r>
          </w:p>
        </w:tc>
        <w:tc>
          <w:tcPr>
            <w:tcW w:w="1160"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3,076</w:t>
            </w:r>
          </w:p>
        </w:tc>
        <w:tc>
          <w:tcPr>
            <w:tcW w:w="1160"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1,752</w:t>
            </w:r>
          </w:p>
        </w:tc>
        <w:tc>
          <w:tcPr>
            <w:tcW w:w="1160" w:type="dxa"/>
            <w:tcBorders>
              <w:top w:val="nil"/>
              <w:left w:val="nil"/>
              <w:bottom w:val="single" w:sz="8"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953</w:t>
            </w:r>
          </w:p>
        </w:tc>
      </w:tr>
    </w:tbl>
    <w:p w:rsidR="00D8029C" w:rsidRDefault="00D8029C"/>
    <w:p w:rsidR="00D8029C" w:rsidRDefault="00D8029C"/>
    <w:p w:rsidR="00D8029C" w:rsidRDefault="00D8029C">
      <w:r>
        <w:br w:type="page"/>
      </w:r>
    </w:p>
    <w:p w:rsidR="00D8029C" w:rsidRDefault="00D8029C" w:rsidP="00D8029C">
      <w:r>
        <w:lastRenderedPageBreak/>
        <w:t>HBW.OP.Seg1</w:t>
      </w:r>
      <w:r>
        <w:tab/>
        <w:t>MS_HBW_OffPeak_Calibrate_E_Bias2</w:t>
      </w:r>
      <w:r>
        <w:tab/>
      </w:r>
      <w:r>
        <w:tab/>
        <w:t>OFFPEAK</w:t>
      </w:r>
      <w:r>
        <w:tab/>
        <w:t>NON-CBD</w:t>
      </w:r>
    </w:p>
    <w:tbl>
      <w:tblPr>
        <w:tblW w:w="6960" w:type="dxa"/>
        <w:tblInd w:w="118" w:type="dxa"/>
        <w:tblLook w:val="04A0" w:firstRow="1" w:lastRow="0" w:firstColumn="1" w:lastColumn="0" w:noHBand="0" w:noVBand="1"/>
      </w:tblPr>
      <w:tblGrid>
        <w:gridCol w:w="1025"/>
        <w:gridCol w:w="1779"/>
        <w:gridCol w:w="996"/>
        <w:gridCol w:w="996"/>
        <w:gridCol w:w="996"/>
        <w:gridCol w:w="1168"/>
      </w:tblGrid>
      <w:tr w:rsidR="00D8029C" w:rsidRPr="00D8029C" w:rsidTr="00D8029C">
        <w:trPr>
          <w:trHeight w:val="288"/>
        </w:trPr>
        <w:tc>
          <w:tcPr>
            <w:tcW w:w="696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Walk/Bike Percentage Home Survey</w:t>
            </w:r>
          </w:p>
        </w:tc>
      </w:tr>
      <w:tr w:rsidR="00D8029C" w:rsidRPr="00D8029C" w:rsidTr="00D8029C">
        <w:trPr>
          <w:trHeight w:val="300"/>
        </w:trPr>
        <w:tc>
          <w:tcPr>
            <w:tcW w:w="1025" w:type="dxa"/>
            <w:tcBorders>
              <w:top w:val="nil"/>
              <w:left w:val="single" w:sz="8" w:space="0" w:color="auto"/>
              <w:bottom w:val="single" w:sz="8"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Person</w:t>
            </w:r>
          </w:p>
        </w:tc>
        <w:tc>
          <w:tcPr>
            <w:tcW w:w="1779"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Trips</w:t>
            </w:r>
          </w:p>
        </w:tc>
        <w:tc>
          <w:tcPr>
            <w:tcW w:w="996"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1</w:t>
            </w:r>
          </w:p>
        </w:tc>
        <w:tc>
          <w:tcPr>
            <w:tcW w:w="996"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2</w:t>
            </w:r>
          </w:p>
        </w:tc>
        <w:tc>
          <w:tcPr>
            <w:tcW w:w="996"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3</w:t>
            </w:r>
          </w:p>
        </w:tc>
        <w:tc>
          <w:tcPr>
            <w:tcW w:w="1168" w:type="dxa"/>
            <w:tcBorders>
              <w:top w:val="nil"/>
              <w:left w:val="nil"/>
              <w:bottom w:val="single" w:sz="8"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4</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0.8%</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0.8%</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0.2%</w:t>
            </w:r>
          </w:p>
        </w:tc>
      </w:tr>
      <w:tr w:rsidR="00D8029C" w:rsidRPr="00D8029C" w:rsidTr="00D8029C">
        <w:trPr>
          <w:trHeight w:val="288"/>
        </w:trPr>
        <w:tc>
          <w:tcPr>
            <w:tcW w:w="1025" w:type="dxa"/>
            <w:tcBorders>
              <w:top w:val="nil"/>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996"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w:t>
            </w:r>
          </w:p>
        </w:tc>
        <w:tc>
          <w:tcPr>
            <w:tcW w:w="996"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w:t>
            </w:r>
          </w:p>
        </w:tc>
        <w:tc>
          <w:tcPr>
            <w:tcW w:w="996"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0.3%</w:t>
            </w:r>
          </w:p>
        </w:tc>
        <w:tc>
          <w:tcPr>
            <w:tcW w:w="1168" w:type="dxa"/>
            <w:tcBorders>
              <w:top w:val="nil"/>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0.4%</w:t>
            </w:r>
          </w:p>
        </w:tc>
      </w:tr>
      <w:tr w:rsidR="00D8029C" w:rsidRPr="00D8029C" w:rsidTr="00D8029C">
        <w:trPr>
          <w:trHeight w:val="288"/>
        </w:trPr>
        <w:tc>
          <w:tcPr>
            <w:tcW w:w="3800" w:type="dxa"/>
            <w:gridSpan w:val="3"/>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Walk/Bike Percentage ALTERATIONS</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8"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0.8%</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0.8%</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1.2%</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0.2%</w:t>
            </w:r>
          </w:p>
        </w:tc>
      </w:tr>
      <w:tr w:rsidR="00D8029C" w:rsidRPr="00D8029C" w:rsidTr="00D8029C">
        <w:trPr>
          <w:trHeight w:val="288"/>
        </w:trPr>
        <w:tc>
          <w:tcPr>
            <w:tcW w:w="1025" w:type="dxa"/>
            <w:tcBorders>
              <w:top w:val="nil"/>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996"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1.4%</w:t>
            </w:r>
          </w:p>
        </w:tc>
        <w:tc>
          <w:tcPr>
            <w:tcW w:w="996"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1.2%</w:t>
            </w:r>
          </w:p>
        </w:tc>
        <w:tc>
          <w:tcPr>
            <w:tcW w:w="996" w:type="dxa"/>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0.3%</w:t>
            </w:r>
          </w:p>
        </w:tc>
        <w:tc>
          <w:tcPr>
            <w:tcW w:w="1168" w:type="dxa"/>
            <w:tcBorders>
              <w:top w:val="nil"/>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0.4%</w:t>
            </w:r>
          </w:p>
        </w:tc>
      </w:tr>
      <w:tr w:rsidR="00D8029C" w:rsidRPr="00D8029C" w:rsidTr="00D8029C">
        <w:trPr>
          <w:trHeight w:val="288"/>
        </w:trPr>
        <w:tc>
          <w:tcPr>
            <w:tcW w:w="2804" w:type="dxa"/>
            <w:gridSpan w:val="2"/>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Walk / Bike Targets</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8"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125</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309</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1,059</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632</w:t>
            </w:r>
          </w:p>
        </w:tc>
      </w:tr>
      <w:tr w:rsidR="00D8029C" w:rsidRPr="00D8029C" w:rsidTr="00D8029C">
        <w:trPr>
          <w:trHeight w:val="300"/>
        </w:trPr>
        <w:tc>
          <w:tcPr>
            <w:tcW w:w="1025" w:type="dxa"/>
            <w:tcBorders>
              <w:top w:val="nil"/>
              <w:left w:val="single" w:sz="8" w:space="0" w:color="auto"/>
              <w:bottom w:val="single" w:sz="8"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single" w:sz="8"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996"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233</w:t>
            </w:r>
          </w:p>
        </w:tc>
        <w:tc>
          <w:tcPr>
            <w:tcW w:w="996"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450</w:t>
            </w:r>
          </w:p>
        </w:tc>
        <w:tc>
          <w:tcPr>
            <w:tcW w:w="996"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292</w:t>
            </w:r>
          </w:p>
        </w:tc>
        <w:tc>
          <w:tcPr>
            <w:tcW w:w="1168" w:type="dxa"/>
            <w:tcBorders>
              <w:top w:val="nil"/>
              <w:left w:val="nil"/>
              <w:bottom w:val="single" w:sz="8"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1,054</w:t>
            </w:r>
          </w:p>
        </w:tc>
      </w:tr>
      <w:tr w:rsidR="00D8029C" w:rsidRPr="00D8029C" w:rsidTr="00D8029C">
        <w:trPr>
          <w:trHeight w:val="300"/>
        </w:trPr>
        <w:tc>
          <w:tcPr>
            <w:tcW w:w="1025"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779"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8"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D8029C" w:rsidRPr="00D8029C" w:rsidTr="00D8029C">
        <w:trPr>
          <w:trHeight w:val="288"/>
        </w:trPr>
        <w:tc>
          <w:tcPr>
            <w:tcW w:w="2804" w:type="dxa"/>
            <w:gridSpan w:val="2"/>
            <w:tcBorders>
              <w:top w:val="single" w:sz="8"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Highway Person Trips</w:t>
            </w:r>
          </w:p>
        </w:tc>
        <w:tc>
          <w:tcPr>
            <w:tcW w:w="996" w:type="dxa"/>
            <w:tcBorders>
              <w:top w:val="single" w:sz="8"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1</w:t>
            </w:r>
          </w:p>
        </w:tc>
        <w:tc>
          <w:tcPr>
            <w:tcW w:w="996" w:type="dxa"/>
            <w:tcBorders>
              <w:top w:val="single" w:sz="8"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2</w:t>
            </w:r>
          </w:p>
        </w:tc>
        <w:tc>
          <w:tcPr>
            <w:tcW w:w="996" w:type="dxa"/>
            <w:tcBorders>
              <w:top w:val="single" w:sz="8"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3</w:t>
            </w:r>
          </w:p>
        </w:tc>
        <w:tc>
          <w:tcPr>
            <w:tcW w:w="1168" w:type="dxa"/>
            <w:tcBorders>
              <w:top w:val="single" w:sz="8"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 4</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Person-Auto</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14,040</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33,685</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88,275</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273,966</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4796" w:type="dxa"/>
            <w:gridSpan w:val="4"/>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Auto Occ - Percentage auto trips - Home Survey</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8"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 alone</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75.4%</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82.0%</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84.0%</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96.0%</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2</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18.3%</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13.0%</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14.8%</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3+</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6.3%</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5.0%</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w:t>
            </w:r>
          </w:p>
        </w:tc>
      </w:tr>
      <w:tr w:rsidR="00D8029C" w:rsidRPr="00D8029C" w:rsidTr="00D8029C">
        <w:trPr>
          <w:trHeight w:val="288"/>
        </w:trPr>
        <w:tc>
          <w:tcPr>
            <w:tcW w:w="3800" w:type="dxa"/>
            <w:gridSpan w:val="3"/>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FF0000"/>
                <w:szCs w:val="22"/>
              </w:rPr>
            </w:pPr>
            <w:r w:rsidRPr="00D8029C">
              <w:rPr>
                <w:rFonts w:ascii="Calibri" w:eastAsia="Times New Roman" w:hAnsi="Calibri" w:cs="Times New Roman"/>
                <w:b/>
                <w:bCs/>
                <w:color w:val="FF0000"/>
                <w:szCs w:val="22"/>
              </w:rPr>
              <w:t>Auto Occ - Percent ALTERATIONS</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8"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 alone</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75.4%</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82.0%</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84.0%</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96.0%</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2</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18.3%</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13.0%</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14.8%</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2.6%</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3+</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6.3%</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5.0%</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1.2%</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FF0000"/>
                <w:szCs w:val="22"/>
              </w:rPr>
            </w:pPr>
            <w:r w:rsidRPr="00D8029C">
              <w:rPr>
                <w:rFonts w:ascii="Calibri" w:eastAsia="Times New Roman" w:hAnsi="Calibri" w:cs="Times New Roman"/>
                <w:color w:val="FF0000"/>
                <w:szCs w:val="22"/>
              </w:rPr>
              <w:t>1.4%</w:t>
            </w:r>
          </w:p>
        </w:tc>
      </w:tr>
      <w:tr w:rsidR="00D8029C" w:rsidRPr="00D8029C" w:rsidTr="00D8029C">
        <w:trPr>
          <w:trHeight w:val="288"/>
        </w:trPr>
        <w:tc>
          <w:tcPr>
            <w:tcW w:w="2804" w:type="dxa"/>
            <w:gridSpan w:val="2"/>
            <w:tcBorders>
              <w:top w:val="single" w:sz="4" w:space="0" w:color="auto"/>
              <w:left w:val="single" w:sz="8"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Auto Person Trips</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996" w:type="dxa"/>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168" w:type="dxa"/>
            <w:tcBorders>
              <w:top w:val="single" w:sz="4" w:space="0" w:color="auto"/>
              <w:left w:val="nil"/>
              <w:bottom w:val="single" w:sz="4" w:space="0" w:color="auto"/>
              <w:right w:val="single" w:sz="8"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single" w:sz="4" w:space="0" w:color="auto"/>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 alone</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10,583</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27,609</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74,160</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262,898</w:t>
            </w:r>
          </w:p>
        </w:tc>
      </w:tr>
      <w:tr w:rsidR="00D8029C" w:rsidRPr="00D8029C" w:rsidTr="00D8029C">
        <w:trPr>
          <w:trHeight w:val="288"/>
        </w:trPr>
        <w:tc>
          <w:tcPr>
            <w:tcW w:w="1025" w:type="dxa"/>
            <w:tcBorders>
              <w:top w:val="nil"/>
              <w:left w:val="single" w:sz="8"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2</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2,566</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4,394</w:t>
            </w:r>
          </w:p>
        </w:tc>
        <w:tc>
          <w:tcPr>
            <w:tcW w:w="996" w:type="dxa"/>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13,025</w:t>
            </w:r>
          </w:p>
        </w:tc>
        <w:tc>
          <w:tcPr>
            <w:tcW w:w="1168" w:type="dxa"/>
            <w:tcBorders>
              <w:top w:val="nil"/>
              <w:left w:val="nil"/>
              <w:bottom w:val="nil"/>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7,150</w:t>
            </w:r>
          </w:p>
        </w:tc>
      </w:tr>
      <w:tr w:rsidR="00D8029C" w:rsidRPr="00D8029C" w:rsidTr="00D8029C">
        <w:trPr>
          <w:trHeight w:val="300"/>
        </w:trPr>
        <w:tc>
          <w:tcPr>
            <w:tcW w:w="1025" w:type="dxa"/>
            <w:tcBorders>
              <w:top w:val="nil"/>
              <w:left w:val="single" w:sz="8" w:space="0" w:color="auto"/>
              <w:bottom w:val="single" w:sz="8"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c>
          <w:tcPr>
            <w:tcW w:w="1779" w:type="dxa"/>
            <w:tcBorders>
              <w:top w:val="nil"/>
              <w:left w:val="nil"/>
              <w:bottom w:val="single" w:sz="8"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 3+</w:t>
            </w:r>
          </w:p>
        </w:tc>
        <w:tc>
          <w:tcPr>
            <w:tcW w:w="996"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891</w:t>
            </w:r>
          </w:p>
        </w:tc>
        <w:tc>
          <w:tcPr>
            <w:tcW w:w="996"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1,683</w:t>
            </w:r>
          </w:p>
        </w:tc>
        <w:tc>
          <w:tcPr>
            <w:tcW w:w="996" w:type="dxa"/>
            <w:tcBorders>
              <w:top w:val="nil"/>
              <w:left w:val="nil"/>
              <w:bottom w:val="single" w:sz="8"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1,090</w:t>
            </w:r>
          </w:p>
        </w:tc>
        <w:tc>
          <w:tcPr>
            <w:tcW w:w="1168" w:type="dxa"/>
            <w:tcBorders>
              <w:top w:val="nil"/>
              <w:left w:val="nil"/>
              <w:bottom w:val="single" w:sz="8" w:space="0" w:color="auto"/>
              <w:right w:val="single" w:sz="8"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3,917</w:t>
            </w:r>
          </w:p>
        </w:tc>
      </w:tr>
    </w:tbl>
    <w:p w:rsidR="00D8029C" w:rsidRDefault="00D8029C"/>
    <w:p w:rsidR="00D8029C" w:rsidRDefault="00D8029C">
      <w:r>
        <w:br w:type="page"/>
      </w:r>
    </w:p>
    <w:p w:rsidR="00D8029C" w:rsidRDefault="00D8029C" w:rsidP="00D8029C">
      <w:r>
        <w:lastRenderedPageBreak/>
        <w:t>HBW.OP.Seg1</w:t>
      </w:r>
      <w:r>
        <w:tab/>
        <w:t>MS_HBW_OffPeak_Calibrate_E_Bias2</w:t>
      </w:r>
      <w:r>
        <w:tab/>
      </w:r>
      <w:r>
        <w:tab/>
        <w:t>OFFPEAK</w:t>
      </w:r>
      <w:r>
        <w:tab/>
        <w:t>NON-CBD</w:t>
      </w:r>
    </w:p>
    <w:tbl>
      <w:tblPr>
        <w:tblW w:w="9468" w:type="dxa"/>
        <w:tblInd w:w="108" w:type="dxa"/>
        <w:tblLook w:val="04A0" w:firstRow="1" w:lastRow="0" w:firstColumn="1" w:lastColumn="0" w:noHBand="0" w:noVBand="1"/>
      </w:tblPr>
      <w:tblGrid>
        <w:gridCol w:w="1162"/>
        <w:gridCol w:w="309"/>
        <w:gridCol w:w="794"/>
        <w:gridCol w:w="654"/>
        <w:gridCol w:w="430"/>
        <w:gridCol w:w="644"/>
        <w:gridCol w:w="525"/>
        <w:gridCol w:w="530"/>
        <w:gridCol w:w="645"/>
        <w:gridCol w:w="410"/>
        <w:gridCol w:w="820"/>
        <w:gridCol w:w="224"/>
        <w:gridCol w:w="1144"/>
        <w:gridCol w:w="1177"/>
      </w:tblGrid>
      <w:tr w:rsidR="00197B75" w:rsidRPr="00D8029C" w:rsidTr="00197B75">
        <w:trPr>
          <w:trHeight w:val="288"/>
        </w:trPr>
        <w:tc>
          <w:tcPr>
            <w:tcW w:w="8290" w:type="dxa"/>
            <w:gridSpan w:val="13"/>
            <w:tcBorders>
              <w:top w:val="single" w:sz="4" w:space="0" w:color="auto"/>
              <w:left w:val="single" w:sz="4" w:space="0" w:color="auto"/>
              <w:bottom w:val="nil"/>
              <w:right w:val="single" w:sz="4" w:space="0" w:color="000000"/>
            </w:tcBorders>
            <w:shd w:val="clear" w:color="auto" w:fill="auto"/>
            <w:noWrap/>
            <w:vAlign w:val="bottom"/>
            <w:hideMark/>
          </w:tcPr>
          <w:p w:rsidR="00197B75" w:rsidRPr="00197B75" w:rsidRDefault="00197B75"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TARGETS TO MODE CHOICE CALIBRATION</w:t>
            </w:r>
          </w:p>
        </w:tc>
        <w:tc>
          <w:tcPr>
            <w:tcW w:w="1178" w:type="dxa"/>
            <w:tcBorders>
              <w:top w:val="single" w:sz="4" w:space="0" w:color="auto"/>
              <w:left w:val="nil"/>
              <w:bottom w:val="nil"/>
              <w:right w:val="single" w:sz="4" w:space="0" w:color="auto"/>
            </w:tcBorders>
            <w:shd w:val="clear" w:color="auto" w:fill="auto"/>
            <w:noWrap/>
            <w:vAlign w:val="bottom"/>
            <w:hideMark/>
          </w:tcPr>
          <w:p w:rsidR="00197B75" w:rsidRPr="00D8029C" w:rsidRDefault="00197B75"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197B75" w:rsidRPr="00D8029C" w:rsidTr="00197B75">
        <w:trPr>
          <w:trHeight w:val="288"/>
        </w:trPr>
        <w:tc>
          <w:tcPr>
            <w:tcW w:w="1474"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MODE</w:t>
            </w:r>
          </w:p>
        </w:tc>
        <w:tc>
          <w:tcPr>
            <w:tcW w:w="1445"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SEGMENT</w:t>
            </w:r>
          </w:p>
        </w:tc>
        <w:tc>
          <w:tcPr>
            <w:tcW w:w="1072" w:type="dxa"/>
            <w:gridSpan w:val="2"/>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197B75" w:rsidP="00D8029C">
            <w:pPr>
              <w:spacing w:after="0" w:line="240" w:lineRule="auto"/>
              <w:rPr>
                <w:rFonts w:ascii="Calibri" w:eastAsia="Times New Roman" w:hAnsi="Calibri" w:cs="Times New Roman"/>
                <w:color w:val="000000"/>
                <w:szCs w:val="22"/>
              </w:rPr>
            </w:pPr>
            <w:r>
              <w:rPr>
                <w:rFonts w:ascii="Calibri" w:eastAsia="Times New Roman" w:hAnsi="Calibri" w:cs="Times New Roman"/>
                <w:color w:val="000000"/>
                <w:szCs w:val="22"/>
              </w:rPr>
              <w:t>INCOM</w:t>
            </w:r>
            <w:r w:rsidR="00D8029C" w:rsidRPr="00D8029C">
              <w:rPr>
                <w:rFonts w:ascii="Calibri" w:eastAsia="Times New Roman" w:hAnsi="Calibri" w:cs="Times New Roman"/>
                <w:color w:val="000000"/>
                <w:szCs w:val="22"/>
              </w:rPr>
              <w:t>1</w:t>
            </w:r>
          </w:p>
        </w:tc>
        <w:tc>
          <w:tcPr>
            <w:tcW w:w="1055" w:type="dxa"/>
            <w:gridSpan w:val="2"/>
            <w:tcBorders>
              <w:top w:val="single" w:sz="4" w:space="0" w:color="auto"/>
              <w:left w:val="nil"/>
              <w:bottom w:val="single" w:sz="4" w:space="0" w:color="auto"/>
              <w:right w:val="nil"/>
            </w:tcBorders>
            <w:shd w:val="clear" w:color="auto" w:fill="auto"/>
            <w:noWrap/>
            <w:vAlign w:val="bottom"/>
            <w:hideMark/>
          </w:tcPr>
          <w:p w:rsidR="00D8029C" w:rsidRPr="00D8029C" w:rsidRDefault="00D8029C" w:rsidP="00197B75">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INCOM2</w:t>
            </w:r>
          </w:p>
        </w:tc>
        <w:tc>
          <w:tcPr>
            <w:tcW w:w="1055" w:type="dxa"/>
            <w:gridSpan w:val="2"/>
            <w:tcBorders>
              <w:top w:val="single" w:sz="4" w:space="0" w:color="auto"/>
              <w:left w:val="nil"/>
              <w:bottom w:val="single" w:sz="4" w:space="0" w:color="auto"/>
              <w:right w:val="nil"/>
            </w:tcBorders>
            <w:shd w:val="clear" w:color="auto" w:fill="auto"/>
            <w:noWrap/>
            <w:vAlign w:val="bottom"/>
            <w:hideMark/>
          </w:tcPr>
          <w:p w:rsidR="00D8029C" w:rsidRPr="00D8029C" w:rsidRDefault="00D8029C" w:rsidP="00197B75">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INCOM3</w:t>
            </w:r>
          </w:p>
        </w:tc>
        <w:tc>
          <w:tcPr>
            <w:tcW w:w="1044" w:type="dxa"/>
            <w:gridSpan w:val="2"/>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I</w:t>
            </w:r>
            <w:r w:rsidR="00197B75">
              <w:rPr>
                <w:rFonts w:ascii="Calibri" w:eastAsia="Times New Roman" w:hAnsi="Calibri" w:cs="Times New Roman"/>
                <w:color w:val="000000"/>
                <w:szCs w:val="22"/>
              </w:rPr>
              <w:t>NCOM</w:t>
            </w:r>
            <w:r w:rsidRPr="00D8029C">
              <w:rPr>
                <w:rFonts w:ascii="Calibri" w:eastAsia="Times New Roman" w:hAnsi="Calibri" w:cs="Times New Roman"/>
                <w:color w:val="000000"/>
                <w:szCs w:val="22"/>
              </w:rPr>
              <w:t>4</w:t>
            </w:r>
          </w:p>
        </w:tc>
        <w:tc>
          <w:tcPr>
            <w:tcW w:w="1145"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197B75">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Min_Cnst</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w:t>
            </w:r>
            <w:r w:rsidR="00197B75">
              <w:rPr>
                <w:rFonts w:ascii="Calibri" w:eastAsia="Times New Roman" w:hAnsi="Calibri" w:cs="Times New Roman"/>
                <w:color w:val="000000"/>
                <w:szCs w:val="22"/>
              </w:rPr>
              <w:t>ax_C</w:t>
            </w:r>
            <w:r w:rsidRPr="00D8029C">
              <w:rPr>
                <w:rFonts w:ascii="Calibri" w:eastAsia="Times New Roman" w:hAnsi="Calibri" w:cs="Times New Roman"/>
                <w:color w:val="000000"/>
                <w:szCs w:val="22"/>
              </w:rPr>
              <w:t>nst</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AUTO</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14,040</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33,685</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88,275</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273,966</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TRANSIT</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1,774</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3,076</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1,752</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953</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WALKBIKE</w:t>
            </w:r>
          </w:p>
        </w:tc>
        <w:tc>
          <w:tcPr>
            <w:tcW w:w="1445"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357</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759</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1,351</w:t>
            </w:r>
          </w:p>
        </w:tc>
        <w:tc>
          <w:tcPr>
            <w:tcW w:w="104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1,686</w:t>
            </w:r>
          </w:p>
        </w:tc>
        <w:tc>
          <w:tcPr>
            <w:tcW w:w="1145"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SOV</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10,583</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27,609</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74,160</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262,898</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0</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HOV</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3,458</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6,077</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14,115</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11,067</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POOL2</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2,566</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4,394</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13,025</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7,150</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POOL3</w:t>
            </w:r>
          </w:p>
        </w:tc>
        <w:tc>
          <w:tcPr>
            <w:tcW w:w="1445"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891</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1,683</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1,090</w:t>
            </w:r>
          </w:p>
        </w:tc>
        <w:tc>
          <w:tcPr>
            <w:tcW w:w="104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3,917</w:t>
            </w:r>
          </w:p>
        </w:tc>
        <w:tc>
          <w:tcPr>
            <w:tcW w:w="1145"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WALKTRAN</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1,741</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2,937</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1,580</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598</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DRIVETRAN</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18</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61</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134</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338</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DROPTRAN</w:t>
            </w:r>
          </w:p>
        </w:tc>
        <w:tc>
          <w:tcPr>
            <w:tcW w:w="1445"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78</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38</w:t>
            </w:r>
          </w:p>
        </w:tc>
        <w:tc>
          <w:tcPr>
            <w:tcW w:w="104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w:t>
            </w:r>
          </w:p>
        </w:tc>
        <w:tc>
          <w:tcPr>
            <w:tcW w:w="1145"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WALKPREM</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453</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686</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457</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193</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WALKBUS</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1,288</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2,251</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1,122</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406</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DRIVEPREM</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31</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119</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269</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DRIVEBUS</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69</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DROPPREM</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46</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DROPBUS</w:t>
            </w:r>
          </w:p>
        </w:tc>
        <w:tc>
          <w:tcPr>
            <w:tcW w:w="1445"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32</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w:t>
            </w:r>
          </w:p>
        </w:tc>
        <w:tc>
          <w:tcPr>
            <w:tcW w:w="104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c>
          <w:tcPr>
            <w:tcW w:w="1145"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1445"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125</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309</w:t>
            </w:r>
          </w:p>
        </w:tc>
        <w:tc>
          <w:tcPr>
            <w:tcW w:w="105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1,059</w:t>
            </w:r>
          </w:p>
        </w:tc>
        <w:tc>
          <w:tcPr>
            <w:tcW w:w="104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632</w:t>
            </w:r>
          </w:p>
        </w:tc>
        <w:tc>
          <w:tcPr>
            <w:tcW w:w="1145"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trHeight w:val="288"/>
        </w:trPr>
        <w:tc>
          <w:tcPr>
            <w:tcW w:w="1474"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1445"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2" w:type="dxa"/>
            <w:gridSpan w:val="2"/>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233</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450</w:t>
            </w:r>
          </w:p>
        </w:tc>
        <w:tc>
          <w:tcPr>
            <w:tcW w:w="105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292</w:t>
            </w:r>
          </w:p>
        </w:tc>
        <w:tc>
          <w:tcPr>
            <w:tcW w:w="104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1,054</w:t>
            </w:r>
          </w:p>
        </w:tc>
        <w:tc>
          <w:tcPr>
            <w:tcW w:w="1145"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78" w:type="dxa"/>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r>
      <w:tr w:rsidR="00197B75" w:rsidRPr="00D8029C" w:rsidTr="00197B75">
        <w:trPr>
          <w:gridAfter w:val="3"/>
          <w:wAfter w:w="2547" w:type="dxa"/>
          <w:trHeight w:val="288"/>
        </w:trPr>
        <w:tc>
          <w:tcPr>
            <w:tcW w:w="2268" w:type="dxa"/>
            <w:gridSpan w:val="3"/>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OUTPUT DATA</w:t>
            </w: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c>
          <w:tcPr>
            <w:tcW w:w="1230"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rPr>
                <w:rFonts w:ascii="Times New Roman" w:eastAsia="Times New Roman" w:hAnsi="Times New Roman" w:cs="Times New Roman"/>
                <w:color w:val="auto"/>
                <w:sz w:val="20"/>
                <w:szCs w:val="20"/>
              </w:rPr>
            </w:pPr>
          </w:p>
        </w:tc>
      </w:tr>
      <w:tr w:rsidR="00197B75" w:rsidRPr="00D8029C" w:rsidTr="00197B75">
        <w:trPr>
          <w:gridAfter w:val="3"/>
          <w:wAfter w:w="2547" w:type="dxa"/>
          <w:trHeight w:val="288"/>
        </w:trPr>
        <w:tc>
          <w:tcPr>
            <w:tcW w:w="1164" w:type="dxa"/>
            <w:tcBorders>
              <w:top w:val="single" w:sz="4" w:space="0" w:color="auto"/>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Trips</w:t>
            </w:r>
          </w:p>
        </w:tc>
        <w:tc>
          <w:tcPr>
            <w:tcW w:w="2183" w:type="dxa"/>
            <w:gridSpan w:val="4"/>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HBW_OffPeak_Data</w:t>
            </w:r>
          </w:p>
        </w:tc>
        <w:tc>
          <w:tcPr>
            <w:tcW w:w="1169" w:type="dxa"/>
            <w:gridSpan w:val="2"/>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Iteration</w:t>
            </w:r>
          </w:p>
        </w:tc>
        <w:tc>
          <w:tcPr>
            <w:tcW w:w="1175" w:type="dxa"/>
            <w:gridSpan w:val="2"/>
            <w:tcBorders>
              <w:top w:val="single" w:sz="4" w:space="0" w:color="auto"/>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b/>
                <w:bCs/>
                <w:color w:val="000000"/>
                <w:szCs w:val="22"/>
              </w:rPr>
            </w:pPr>
            <w:r w:rsidRPr="00D8029C">
              <w:rPr>
                <w:rFonts w:ascii="Calibri" w:eastAsia="Times New Roman" w:hAnsi="Calibri" w:cs="Times New Roman"/>
                <w:b/>
                <w:bCs/>
                <w:color w:val="000000"/>
                <w:szCs w:val="22"/>
              </w:rPr>
              <w:t>10</w:t>
            </w:r>
          </w:p>
        </w:tc>
        <w:tc>
          <w:tcPr>
            <w:tcW w:w="1230" w:type="dxa"/>
            <w:gridSpan w:val="2"/>
            <w:tcBorders>
              <w:top w:val="single" w:sz="4" w:space="0" w:color="auto"/>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 </w:t>
            </w:r>
          </w:p>
        </w:tc>
      </w:tr>
      <w:tr w:rsidR="00197B75" w:rsidRPr="00D8029C" w:rsidTr="00197B75">
        <w:trPr>
          <w:gridAfter w:val="3"/>
          <w:wAfter w:w="2547" w:type="dxa"/>
          <w:trHeight w:val="288"/>
        </w:trPr>
        <w:tc>
          <w:tcPr>
            <w:tcW w:w="1164"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MODE</w:t>
            </w:r>
          </w:p>
        </w:tc>
        <w:tc>
          <w:tcPr>
            <w:tcW w:w="110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197B75">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SEG</w:t>
            </w:r>
          </w:p>
        </w:tc>
        <w:tc>
          <w:tcPr>
            <w:tcW w:w="107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INCOME1</w:t>
            </w:r>
          </w:p>
        </w:tc>
        <w:tc>
          <w:tcPr>
            <w:tcW w:w="116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INCOME2</w:t>
            </w:r>
          </w:p>
        </w:tc>
        <w:tc>
          <w:tcPr>
            <w:tcW w:w="117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INCOME3</w:t>
            </w:r>
          </w:p>
        </w:tc>
        <w:tc>
          <w:tcPr>
            <w:tcW w:w="1230"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INCOME4</w:t>
            </w:r>
          </w:p>
        </w:tc>
      </w:tr>
      <w:tr w:rsidR="00197B75" w:rsidRPr="00D8029C" w:rsidTr="00197B75">
        <w:trPr>
          <w:gridAfter w:val="3"/>
          <w:wAfter w:w="2547" w:type="dxa"/>
          <w:trHeight w:val="288"/>
        </w:trPr>
        <w:tc>
          <w:tcPr>
            <w:tcW w:w="1164"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AUTO</w:t>
            </w:r>
          </w:p>
        </w:tc>
        <w:tc>
          <w:tcPr>
            <w:tcW w:w="110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14,045</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33,692</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88,284</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273,967</w:t>
            </w:r>
          </w:p>
        </w:tc>
      </w:tr>
      <w:tr w:rsidR="00197B75" w:rsidRPr="00D8029C" w:rsidTr="00197B75">
        <w:trPr>
          <w:gridAfter w:val="3"/>
          <w:wAfter w:w="2547" w:type="dxa"/>
          <w:trHeight w:val="288"/>
        </w:trPr>
        <w:tc>
          <w:tcPr>
            <w:tcW w:w="1164"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TRANSIT</w:t>
            </w:r>
          </w:p>
        </w:tc>
        <w:tc>
          <w:tcPr>
            <w:tcW w:w="110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1,769</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3,069</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1,742</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953</w:t>
            </w:r>
          </w:p>
        </w:tc>
      </w:tr>
      <w:tr w:rsidR="00197B75" w:rsidRPr="00D8029C" w:rsidTr="00197B75">
        <w:trPr>
          <w:gridAfter w:val="3"/>
          <w:wAfter w:w="2547" w:type="dxa"/>
          <w:trHeight w:val="288"/>
        </w:trPr>
        <w:tc>
          <w:tcPr>
            <w:tcW w:w="1164"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WALKBIKE</w:t>
            </w:r>
          </w:p>
        </w:tc>
        <w:tc>
          <w:tcPr>
            <w:tcW w:w="110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358</w:t>
            </w:r>
          </w:p>
        </w:tc>
        <w:tc>
          <w:tcPr>
            <w:tcW w:w="116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759</w:t>
            </w:r>
          </w:p>
        </w:tc>
        <w:tc>
          <w:tcPr>
            <w:tcW w:w="117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1,351</w:t>
            </w:r>
          </w:p>
        </w:tc>
        <w:tc>
          <w:tcPr>
            <w:tcW w:w="1230"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1,686</w:t>
            </w:r>
          </w:p>
        </w:tc>
      </w:tr>
      <w:tr w:rsidR="00197B75" w:rsidRPr="00D8029C" w:rsidTr="00197B75">
        <w:trPr>
          <w:gridAfter w:val="3"/>
          <w:wAfter w:w="2547" w:type="dxa"/>
          <w:trHeight w:val="288"/>
        </w:trPr>
        <w:tc>
          <w:tcPr>
            <w:tcW w:w="1164"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SOV</w:t>
            </w:r>
          </w:p>
        </w:tc>
        <w:tc>
          <w:tcPr>
            <w:tcW w:w="110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10,587</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27,614</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74,168</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262,900</w:t>
            </w:r>
          </w:p>
        </w:tc>
      </w:tr>
      <w:tr w:rsidR="00197B75" w:rsidRPr="00D8029C" w:rsidTr="00197B75">
        <w:trPr>
          <w:gridAfter w:val="3"/>
          <w:wAfter w:w="2547" w:type="dxa"/>
          <w:trHeight w:val="288"/>
        </w:trPr>
        <w:tc>
          <w:tcPr>
            <w:tcW w:w="1164"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HOV</w:t>
            </w:r>
          </w:p>
        </w:tc>
        <w:tc>
          <w:tcPr>
            <w:tcW w:w="110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3,458</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6,078</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14,116</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11,067</w:t>
            </w:r>
          </w:p>
        </w:tc>
      </w:tr>
      <w:tr w:rsidR="00197B75" w:rsidRPr="00D8029C" w:rsidTr="00197B75">
        <w:trPr>
          <w:gridAfter w:val="3"/>
          <w:wAfter w:w="2547" w:type="dxa"/>
          <w:trHeight w:val="288"/>
        </w:trPr>
        <w:tc>
          <w:tcPr>
            <w:tcW w:w="1164"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POOL2</w:t>
            </w:r>
          </w:p>
        </w:tc>
        <w:tc>
          <w:tcPr>
            <w:tcW w:w="110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2,567</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4,395</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13,026</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7,150</w:t>
            </w:r>
          </w:p>
        </w:tc>
      </w:tr>
      <w:tr w:rsidR="00197B75" w:rsidRPr="00D8029C" w:rsidTr="00197B75">
        <w:trPr>
          <w:gridAfter w:val="3"/>
          <w:wAfter w:w="2547" w:type="dxa"/>
          <w:trHeight w:val="288"/>
        </w:trPr>
        <w:tc>
          <w:tcPr>
            <w:tcW w:w="1164"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POOL3</w:t>
            </w:r>
          </w:p>
        </w:tc>
        <w:tc>
          <w:tcPr>
            <w:tcW w:w="110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891</w:t>
            </w:r>
          </w:p>
        </w:tc>
        <w:tc>
          <w:tcPr>
            <w:tcW w:w="116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1,683</w:t>
            </w:r>
          </w:p>
        </w:tc>
        <w:tc>
          <w:tcPr>
            <w:tcW w:w="117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1,090</w:t>
            </w:r>
          </w:p>
        </w:tc>
        <w:tc>
          <w:tcPr>
            <w:tcW w:w="1230"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3,917</w:t>
            </w:r>
          </w:p>
        </w:tc>
      </w:tr>
      <w:tr w:rsidR="00197B75" w:rsidRPr="00D8029C" w:rsidTr="00197B75">
        <w:trPr>
          <w:gridAfter w:val="3"/>
          <w:wAfter w:w="2547" w:type="dxa"/>
          <w:trHeight w:val="288"/>
        </w:trPr>
        <w:tc>
          <w:tcPr>
            <w:tcW w:w="2268" w:type="dxa"/>
            <w:gridSpan w:val="3"/>
            <w:tcBorders>
              <w:top w:val="nil"/>
              <w:left w:val="single" w:sz="4" w:space="0" w:color="auto"/>
              <w:bottom w:val="nil"/>
              <w:right w:val="single" w:sz="4" w:space="0" w:color="auto"/>
            </w:tcBorders>
            <w:shd w:val="clear" w:color="auto" w:fill="auto"/>
            <w:noWrap/>
            <w:vAlign w:val="bottom"/>
            <w:hideMark/>
          </w:tcPr>
          <w:p w:rsidR="00D8029C" w:rsidRPr="00D8029C" w:rsidRDefault="00D8029C" w:rsidP="00197B75">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WALKTRAN</w:t>
            </w: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1,736</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2,930</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1,568</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598</w:t>
            </w:r>
          </w:p>
        </w:tc>
      </w:tr>
      <w:tr w:rsidR="00197B75" w:rsidRPr="00D8029C" w:rsidTr="00197B75">
        <w:trPr>
          <w:gridAfter w:val="3"/>
          <w:wAfter w:w="2547" w:type="dxa"/>
          <w:trHeight w:val="288"/>
        </w:trPr>
        <w:tc>
          <w:tcPr>
            <w:tcW w:w="2268" w:type="dxa"/>
            <w:gridSpan w:val="3"/>
            <w:tcBorders>
              <w:top w:val="nil"/>
              <w:left w:val="single" w:sz="4" w:space="0" w:color="auto"/>
              <w:bottom w:val="nil"/>
              <w:right w:val="single" w:sz="4" w:space="0" w:color="auto"/>
            </w:tcBorders>
            <w:shd w:val="clear" w:color="auto" w:fill="auto"/>
            <w:noWrap/>
            <w:vAlign w:val="bottom"/>
            <w:hideMark/>
          </w:tcPr>
          <w:p w:rsidR="00D8029C" w:rsidRPr="00D8029C" w:rsidRDefault="00197B75" w:rsidP="00197B75">
            <w:pPr>
              <w:spacing w:after="0" w:line="240" w:lineRule="auto"/>
              <w:rPr>
                <w:rFonts w:ascii="Calibri" w:eastAsia="Times New Roman" w:hAnsi="Calibri" w:cs="Times New Roman"/>
                <w:color w:val="000000"/>
                <w:szCs w:val="22"/>
              </w:rPr>
            </w:pPr>
            <w:r>
              <w:rPr>
                <w:rFonts w:ascii="Calibri" w:eastAsia="Times New Roman" w:hAnsi="Calibri" w:cs="Times New Roman"/>
                <w:color w:val="000000"/>
                <w:szCs w:val="22"/>
              </w:rPr>
              <w:t>D</w:t>
            </w:r>
            <w:r w:rsidR="00D8029C" w:rsidRPr="00D8029C">
              <w:rPr>
                <w:rFonts w:ascii="Calibri" w:eastAsia="Times New Roman" w:hAnsi="Calibri" w:cs="Times New Roman"/>
                <w:color w:val="000000"/>
                <w:szCs w:val="22"/>
              </w:rPr>
              <w:t>RIVETRAN</w:t>
            </w: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18</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61</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135</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338</w:t>
            </w:r>
          </w:p>
        </w:tc>
      </w:tr>
      <w:tr w:rsidR="00197B75" w:rsidRPr="00D8029C" w:rsidTr="00197B75">
        <w:trPr>
          <w:gridAfter w:val="3"/>
          <w:wAfter w:w="2547" w:type="dxa"/>
          <w:trHeight w:val="288"/>
        </w:trPr>
        <w:tc>
          <w:tcPr>
            <w:tcW w:w="2268" w:type="dxa"/>
            <w:gridSpan w:val="3"/>
            <w:tcBorders>
              <w:top w:val="nil"/>
              <w:left w:val="single" w:sz="4" w:space="0" w:color="auto"/>
              <w:bottom w:val="single" w:sz="4" w:space="0" w:color="auto"/>
              <w:right w:val="single" w:sz="4" w:space="0" w:color="auto"/>
            </w:tcBorders>
            <w:shd w:val="clear" w:color="auto" w:fill="auto"/>
            <w:noWrap/>
            <w:vAlign w:val="bottom"/>
            <w:hideMark/>
          </w:tcPr>
          <w:p w:rsidR="00197B75" w:rsidRPr="00D8029C" w:rsidRDefault="00197B75" w:rsidP="00197B75">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DROPTRAN</w:t>
            </w:r>
          </w:p>
        </w:tc>
        <w:tc>
          <w:tcPr>
            <w:tcW w:w="1079" w:type="dxa"/>
            <w:gridSpan w:val="2"/>
            <w:tcBorders>
              <w:top w:val="nil"/>
              <w:left w:val="nil"/>
              <w:bottom w:val="single" w:sz="4" w:space="0" w:color="auto"/>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15</w:t>
            </w:r>
          </w:p>
        </w:tc>
        <w:tc>
          <w:tcPr>
            <w:tcW w:w="1169" w:type="dxa"/>
            <w:gridSpan w:val="2"/>
            <w:tcBorders>
              <w:top w:val="nil"/>
              <w:left w:val="nil"/>
              <w:bottom w:val="single" w:sz="4" w:space="0" w:color="auto"/>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78</w:t>
            </w:r>
          </w:p>
        </w:tc>
        <w:tc>
          <w:tcPr>
            <w:tcW w:w="1175" w:type="dxa"/>
            <w:gridSpan w:val="2"/>
            <w:tcBorders>
              <w:top w:val="nil"/>
              <w:left w:val="nil"/>
              <w:bottom w:val="single" w:sz="4" w:space="0" w:color="auto"/>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39</w:t>
            </w:r>
          </w:p>
        </w:tc>
        <w:tc>
          <w:tcPr>
            <w:tcW w:w="1230" w:type="dxa"/>
            <w:gridSpan w:val="2"/>
            <w:tcBorders>
              <w:top w:val="nil"/>
              <w:left w:val="nil"/>
              <w:bottom w:val="single" w:sz="4" w:space="0" w:color="auto"/>
              <w:right w:val="single" w:sz="4" w:space="0" w:color="auto"/>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17</w:t>
            </w:r>
          </w:p>
        </w:tc>
      </w:tr>
      <w:tr w:rsidR="00197B75" w:rsidRPr="00D8029C" w:rsidTr="00197B75">
        <w:trPr>
          <w:gridAfter w:val="3"/>
          <w:wAfter w:w="2547" w:type="dxa"/>
          <w:trHeight w:val="288"/>
        </w:trPr>
        <w:tc>
          <w:tcPr>
            <w:tcW w:w="2268" w:type="dxa"/>
            <w:gridSpan w:val="3"/>
            <w:tcBorders>
              <w:top w:val="nil"/>
              <w:left w:val="single" w:sz="4" w:space="0" w:color="auto"/>
              <w:bottom w:val="nil"/>
              <w:right w:val="single" w:sz="4" w:space="0" w:color="auto"/>
            </w:tcBorders>
            <w:shd w:val="clear" w:color="auto" w:fill="auto"/>
            <w:noWrap/>
            <w:vAlign w:val="bottom"/>
            <w:hideMark/>
          </w:tcPr>
          <w:p w:rsidR="00197B75" w:rsidRPr="00D8029C" w:rsidRDefault="00197B75" w:rsidP="00197B75">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WALKPREM</w:t>
            </w:r>
          </w:p>
        </w:tc>
        <w:tc>
          <w:tcPr>
            <w:tcW w:w="1079" w:type="dxa"/>
            <w:gridSpan w:val="2"/>
            <w:tcBorders>
              <w:top w:val="nil"/>
              <w:left w:val="nil"/>
              <w:bottom w:val="nil"/>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438</w:t>
            </w:r>
          </w:p>
        </w:tc>
        <w:tc>
          <w:tcPr>
            <w:tcW w:w="1169" w:type="dxa"/>
            <w:gridSpan w:val="2"/>
            <w:tcBorders>
              <w:top w:val="nil"/>
              <w:left w:val="nil"/>
              <w:bottom w:val="nil"/>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665</w:t>
            </w:r>
          </w:p>
        </w:tc>
        <w:tc>
          <w:tcPr>
            <w:tcW w:w="1175" w:type="dxa"/>
            <w:gridSpan w:val="2"/>
            <w:tcBorders>
              <w:top w:val="nil"/>
              <w:left w:val="nil"/>
              <w:bottom w:val="nil"/>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426</w:t>
            </w:r>
          </w:p>
        </w:tc>
        <w:tc>
          <w:tcPr>
            <w:tcW w:w="1230" w:type="dxa"/>
            <w:gridSpan w:val="2"/>
            <w:tcBorders>
              <w:top w:val="nil"/>
              <w:left w:val="nil"/>
              <w:bottom w:val="nil"/>
              <w:right w:val="single" w:sz="4" w:space="0" w:color="auto"/>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191</w:t>
            </w:r>
          </w:p>
        </w:tc>
      </w:tr>
      <w:tr w:rsidR="00197B75" w:rsidRPr="00D8029C" w:rsidTr="00197B75">
        <w:trPr>
          <w:gridAfter w:val="3"/>
          <w:wAfter w:w="2547" w:type="dxa"/>
          <w:trHeight w:val="288"/>
        </w:trPr>
        <w:tc>
          <w:tcPr>
            <w:tcW w:w="1164"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WALKBUS</w:t>
            </w:r>
          </w:p>
        </w:tc>
        <w:tc>
          <w:tcPr>
            <w:tcW w:w="110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1,298</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2,264</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1,142</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407</w:t>
            </w:r>
          </w:p>
        </w:tc>
      </w:tr>
      <w:tr w:rsidR="00197B75" w:rsidRPr="00D8029C" w:rsidTr="00197B75">
        <w:trPr>
          <w:gridAfter w:val="3"/>
          <w:wAfter w:w="2547" w:type="dxa"/>
          <w:trHeight w:val="288"/>
        </w:trPr>
        <w:tc>
          <w:tcPr>
            <w:tcW w:w="2268" w:type="dxa"/>
            <w:gridSpan w:val="3"/>
            <w:tcBorders>
              <w:top w:val="nil"/>
              <w:left w:val="single" w:sz="4" w:space="0" w:color="auto"/>
              <w:bottom w:val="nil"/>
              <w:right w:val="single" w:sz="4" w:space="0" w:color="auto"/>
            </w:tcBorders>
            <w:shd w:val="clear" w:color="auto" w:fill="auto"/>
            <w:noWrap/>
            <w:vAlign w:val="bottom"/>
            <w:hideMark/>
          </w:tcPr>
          <w:p w:rsidR="00197B75" w:rsidRPr="00D8029C" w:rsidRDefault="00197B75" w:rsidP="00197B75">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DRIVEPREM</w:t>
            </w:r>
          </w:p>
        </w:tc>
        <w:tc>
          <w:tcPr>
            <w:tcW w:w="1079" w:type="dxa"/>
            <w:gridSpan w:val="2"/>
            <w:tcBorders>
              <w:top w:val="nil"/>
              <w:left w:val="nil"/>
              <w:bottom w:val="nil"/>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w:t>
            </w:r>
          </w:p>
        </w:tc>
        <w:tc>
          <w:tcPr>
            <w:tcW w:w="1169" w:type="dxa"/>
            <w:gridSpan w:val="2"/>
            <w:tcBorders>
              <w:top w:val="nil"/>
              <w:left w:val="nil"/>
              <w:bottom w:val="nil"/>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31</w:t>
            </w:r>
          </w:p>
        </w:tc>
        <w:tc>
          <w:tcPr>
            <w:tcW w:w="1175" w:type="dxa"/>
            <w:gridSpan w:val="2"/>
            <w:tcBorders>
              <w:top w:val="nil"/>
              <w:left w:val="nil"/>
              <w:bottom w:val="nil"/>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119</w:t>
            </w:r>
          </w:p>
        </w:tc>
        <w:tc>
          <w:tcPr>
            <w:tcW w:w="1230" w:type="dxa"/>
            <w:gridSpan w:val="2"/>
            <w:tcBorders>
              <w:top w:val="nil"/>
              <w:left w:val="nil"/>
              <w:bottom w:val="nil"/>
              <w:right w:val="single" w:sz="4" w:space="0" w:color="auto"/>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269</w:t>
            </w:r>
          </w:p>
        </w:tc>
      </w:tr>
      <w:tr w:rsidR="00197B75" w:rsidRPr="00D8029C" w:rsidTr="00197B75">
        <w:trPr>
          <w:gridAfter w:val="3"/>
          <w:wAfter w:w="2547" w:type="dxa"/>
          <w:trHeight w:val="288"/>
        </w:trPr>
        <w:tc>
          <w:tcPr>
            <w:tcW w:w="1164"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DRIVEBUS</w:t>
            </w:r>
          </w:p>
        </w:tc>
        <w:tc>
          <w:tcPr>
            <w:tcW w:w="110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16</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69</w:t>
            </w:r>
          </w:p>
        </w:tc>
      </w:tr>
      <w:tr w:rsidR="00197B75" w:rsidRPr="00D8029C" w:rsidTr="00197B75">
        <w:trPr>
          <w:gridAfter w:val="3"/>
          <w:wAfter w:w="2547" w:type="dxa"/>
          <w:trHeight w:val="288"/>
        </w:trPr>
        <w:tc>
          <w:tcPr>
            <w:tcW w:w="2268" w:type="dxa"/>
            <w:gridSpan w:val="3"/>
            <w:tcBorders>
              <w:top w:val="nil"/>
              <w:left w:val="single" w:sz="4" w:space="0" w:color="auto"/>
              <w:bottom w:val="nil"/>
              <w:right w:val="single" w:sz="4" w:space="0" w:color="auto"/>
            </w:tcBorders>
            <w:shd w:val="clear" w:color="auto" w:fill="auto"/>
            <w:noWrap/>
            <w:vAlign w:val="bottom"/>
            <w:hideMark/>
          </w:tcPr>
          <w:p w:rsidR="00197B75" w:rsidRPr="00D8029C" w:rsidRDefault="00197B75" w:rsidP="00197B75">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DROPPREM</w:t>
            </w:r>
          </w:p>
        </w:tc>
        <w:tc>
          <w:tcPr>
            <w:tcW w:w="1079" w:type="dxa"/>
            <w:gridSpan w:val="2"/>
            <w:tcBorders>
              <w:top w:val="nil"/>
              <w:left w:val="nil"/>
              <w:bottom w:val="nil"/>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9</w:t>
            </w:r>
          </w:p>
        </w:tc>
        <w:tc>
          <w:tcPr>
            <w:tcW w:w="1169" w:type="dxa"/>
            <w:gridSpan w:val="2"/>
            <w:tcBorders>
              <w:top w:val="nil"/>
              <w:left w:val="nil"/>
              <w:bottom w:val="nil"/>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46</w:t>
            </w:r>
          </w:p>
        </w:tc>
        <w:tc>
          <w:tcPr>
            <w:tcW w:w="1175" w:type="dxa"/>
            <w:gridSpan w:val="2"/>
            <w:tcBorders>
              <w:top w:val="nil"/>
              <w:left w:val="nil"/>
              <w:bottom w:val="nil"/>
              <w:right w:val="nil"/>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c>
          <w:tcPr>
            <w:tcW w:w="1230" w:type="dxa"/>
            <w:gridSpan w:val="2"/>
            <w:tcBorders>
              <w:top w:val="nil"/>
              <w:left w:val="nil"/>
              <w:bottom w:val="nil"/>
              <w:right w:val="single" w:sz="4" w:space="0" w:color="auto"/>
            </w:tcBorders>
            <w:shd w:val="clear" w:color="auto" w:fill="auto"/>
            <w:noWrap/>
            <w:vAlign w:val="bottom"/>
            <w:hideMark/>
          </w:tcPr>
          <w:p w:rsidR="00197B75" w:rsidRPr="00D8029C" w:rsidRDefault="00197B75"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w:t>
            </w:r>
          </w:p>
        </w:tc>
      </w:tr>
      <w:tr w:rsidR="00197B75" w:rsidRPr="00D8029C" w:rsidTr="00197B75">
        <w:trPr>
          <w:gridAfter w:val="3"/>
          <w:wAfter w:w="2547" w:type="dxa"/>
          <w:trHeight w:val="288"/>
        </w:trPr>
        <w:tc>
          <w:tcPr>
            <w:tcW w:w="1164"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DROPBUS</w:t>
            </w:r>
          </w:p>
        </w:tc>
        <w:tc>
          <w:tcPr>
            <w:tcW w:w="110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w:t>
            </w:r>
          </w:p>
        </w:tc>
        <w:tc>
          <w:tcPr>
            <w:tcW w:w="116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32</w:t>
            </w:r>
          </w:p>
        </w:tc>
        <w:tc>
          <w:tcPr>
            <w:tcW w:w="117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26</w:t>
            </w:r>
          </w:p>
        </w:tc>
        <w:tc>
          <w:tcPr>
            <w:tcW w:w="1230"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13</w:t>
            </w:r>
          </w:p>
        </w:tc>
      </w:tr>
      <w:tr w:rsidR="00197B75" w:rsidRPr="00D8029C" w:rsidTr="00197B75">
        <w:trPr>
          <w:gridAfter w:val="3"/>
          <w:wAfter w:w="2547" w:type="dxa"/>
          <w:trHeight w:val="288"/>
        </w:trPr>
        <w:tc>
          <w:tcPr>
            <w:tcW w:w="1164" w:type="dxa"/>
            <w:tcBorders>
              <w:top w:val="nil"/>
              <w:left w:val="single" w:sz="4" w:space="0" w:color="auto"/>
              <w:bottom w:val="nil"/>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WALK</w:t>
            </w:r>
          </w:p>
        </w:tc>
        <w:tc>
          <w:tcPr>
            <w:tcW w:w="1104"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125</w:t>
            </w:r>
          </w:p>
        </w:tc>
        <w:tc>
          <w:tcPr>
            <w:tcW w:w="1169"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309</w:t>
            </w:r>
          </w:p>
        </w:tc>
        <w:tc>
          <w:tcPr>
            <w:tcW w:w="1175" w:type="dxa"/>
            <w:gridSpan w:val="2"/>
            <w:tcBorders>
              <w:top w:val="nil"/>
              <w:left w:val="nil"/>
              <w:bottom w:val="nil"/>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1,059</w:t>
            </w:r>
          </w:p>
        </w:tc>
        <w:tc>
          <w:tcPr>
            <w:tcW w:w="1230" w:type="dxa"/>
            <w:gridSpan w:val="2"/>
            <w:tcBorders>
              <w:top w:val="nil"/>
              <w:left w:val="nil"/>
              <w:bottom w:val="nil"/>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632</w:t>
            </w:r>
          </w:p>
        </w:tc>
      </w:tr>
      <w:tr w:rsidR="00197B75" w:rsidRPr="00D8029C" w:rsidTr="00197B75">
        <w:trPr>
          <w:gridAfter w:val="3"/>
          <w:wAfter w:w="2547" w:type="dxa"/>
          <w:trHeight w:val="288"/>
        </w:trPr>
        <w:tc>
          <w:tcPr>
            <w:tcW w:w="1164" w:type="dxa"/>
            <w:tcBorders>
              <w:top w:val="nil"/>
              <w:left w:val="single" w:sz="4" w:space="0" w:color="auto"/>
              <w:bottom w:val="single" w:sz="4" w:space="0" w:color="auto"/>
              <w:right w:val="nil"/>
            </w:tcBorders>
            <w:shd w:val="clear" w:color="auto" w:fill="auto"/>
            <w:noWrap/>
            <w:vAlign w:val="bottom"/>
            <w:hideMark/>
          </w:tcPr>
          <w:p w:rsidR="00D8029C" w:rsidRPr="00D8029C" w:rsidRDefault="00D8029C" w:rsidP="00D8029C">
            <w:pPr>
              <w:spacing w:after="0" w:line="240" w:lineRule="auto"/>
              <w:rPr>
                <w:rFonts w:ascii="Calibri" w:eastAsia="Times New Roman" w:hAnsi="Calibri" w:cs="Times New Roman"/>
                <w:color w:val="000000"/>
                <w:szCs w:val="22"/>
              </w:rPr>
            </w:pPr>
            <w:r w:rsidRPr="00D8029C">
              <w:rPr>
                <w:rFonts w:ascii="Calibri" w:eastAsia="Times New Roman" w:hAnsi="Calibri" w:cs="Times New Roman"/>
                <w:color w:val="000000"/>
                <w:szCs w:val="22"/>
              </w:rPr>
              <w:t>BIKE</w:t>
            </w:r>
          </w:p>
        </w:tc>
        <w:tc>
          <w:tcPr>
            <w:tcW w:w="1104"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w:t>
            </w:r>
          </w:p>
        </w:tc>
        <w:tc>
          <w:tcPr>
            <w:tcW w:w="107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233</w:t>
            </w:r>
          </w:p>
        </w:tc>
        <w:tc>
          <w:tcPr>
            <w:tcW w:w="1169"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450</w:t>
            </w:r>
          </w:p>
        </w:tc>
        <w:tc>
          <w:tcPr>
            <w:tcW w:w="1175" w:type="dxa"/>
            <w:gridSpan w:val="2"/>
            <w:tcBorders>
              <w:top w:val="nil"/>
              <w:left w:val="nil"/>
              <w:bottom w:val="single" w:sz="4" w:space="0" w:color="auto"/>
              <w:right w:val="nil"/>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292</w:t>
            </w:r>
          </w:p>
        </w:tc>
        <w:tc>
          <w:tcPr>
            <w:tcW w:w="1230" w:type="dxa"/>
            <w:gridSpan w:val="2"/>
            <w:tcBorders>
              <w:top w:val="nil"/>
              <w:left w:val="nil"/>
              <w:bottom w:val="single" w:sz="4" w:space="0" w:color="auto"/>
              <w:right w:val="single" w:sz="4" w:space="0" w:color="auto"/>
            </w:tcBorders>
            <w:shd w:val="clear" w:color="auto" w:fill="auto"/>
            <w:noWrap/>
            <w:vAlign w:val="bottom"/>
            <w:hideMark/>
          </w:tcPr>
          <w:p w:rsidR="00D8029C" w:rsidRPr="00D8029C" w:rsidRDefault="00D8029C" w:rsidP="00D8029C">
            <w:pPr>
              <w:spacing w:after="0" w:line="240" w:lineRule="auto"/>
              <w:jc w:val="right"/>
              <w:rPr>
                <w:rFonts w:ascii="Calibri" w:eastAsia="Times New Roman" w:hAnsi="Calibri" w:cs="Times New Roman"/>
                <w:color w:val="000000"/>
                <w:szCs w:val="22"/>
              </w:rPr>
            </w:pPr>
            <w:r w:rsidRPr="00D8029C">
              <w:rPr>
                <w:rFonts w:ascii="Calibri" w:eastAsia="Times New Roman" w:hAnsi="Calibri" w:cs="Times New Roman"/>
                <w:color w:val="000000"/>
                <w:szCs w:val="22"/>
              </w:rPr>
              <w:t>1,054</w:t>
            </w:r>
          </w:p>
        </w:tc>
      </w:tr>
    </w:tbl>
    <w:p w:rsidR="00D8029C" w:rsidRDefault="00D8029C"/>
    <w:p w:rsidR="00D8029C" w:rsidRDefault="00D8029C" w:rsidP="00D8029C">
      <w:r>
        <w:lastRenderedPageBreak/>
        <w:t>HBW.OP.Seg1</w:t>
      </w:r>
      <w:r>
        <w:tab/>
        <w:t>MS_HBW_OffPeak_Calibrate_E_Bias2</w:t>
      </w:r>
      <w:r>
        <w:tab/>
      </w:r>
      <w:r>
        <w:tab/>
        <w:t>OFFPEAK</w:t>
      </w:r>
      <w:r>
        <w:tab/>
        <w:t>NON-CBD</w:t>
      </w:r>
    </w:p>
    <w:tbl>
      <w:tblPr>
        <w:tblW w:w="6961" w:type="dxa"/>
        <w:tblInd w:w="113" w:type="dxa"/>
        <w:tblLook w:val="04A0" w:firstRow="1" w:lastRow="0" w:firstColumn="1" w:lastColumn="0" w:noHBand="0" w:noVBand="1"/>
      </w:tblPr>
      <w:tblGrid>
        <w:gridCol w:w="1368"/>
        <w:gridCol w:w="1043"/>
        <w:gridCol w:w="1115"/>
        <w:gridCol w:w="1115"/>
        <w:gridCol w:w="1160"/>
        <w:gridCol w:w="1160"/>
      </w:tblGrid>
      <w:tr w:rsidR="00197B75" w:rsidRPr="00197B75" w:rsidTr="00197B75">
        <w:trPr>
          <w:trHeight w:val="288"/>
        </w:trPr>
        <w:tc>
          <w:tcPr>
            <w:tcW w:w="4641" w:type="dxa"/>
            <w:gridSpan w:val="4"/>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DIFFERENCE FROM TARGETS (OutPut-Target)</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MODE</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Non CBD</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INCOME1</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INCOME4</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AUTO</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TRANSIT</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-10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WALKBIKE</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SOV</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HOV</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POOL2</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POOL3</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WALKTRAN</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-12</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DRIVETRAN</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DROPTRAN</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WALKPREM</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-15</w:t>
            </w:r>
          </w:p>
        </w:tc>
        <w:tc>
          <w:tcPr>
            <w:tcW w:w="1115"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-21</w:t>
            </w:r>
          </w:p>
        </w:tc>
        <w:tc>
          <w:tcPr>
            <w:tcW w:w="1160"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-31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WALKBUS</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10</w:t>
            </w:r>
          </w:p>
        </w:tc>
        <w:tc>
          <w:tcPr>
            <w:tcW w:w="1115" w:type="dxa"/>
            <w:tcBorders>
              <w:top w:val="nil"/>
              <w:left w:val="nil"/>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13</w:t>
            </w:r>
          </w:p>
        </w:tc>
        <w:tc>
          <w:tcPr>
            <w:tcW w:w="1160" w:type="dxa"/>
            <w:tcBorders>
              <w:top w:val="nil"/>
              <w:left w:val="nil"/>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20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DRIVEPREM</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DRIVEBUS</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DROPPREM</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DROPBUS</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c>
          <w:tcPr>
            <w:tcW w:w="1043"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696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DIFFERENCE FROM TARGETS - Calibrate E (3/1/17) No Bias Constant</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MODE</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Non CBD</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INCOME1</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INCOME4</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AUTO</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31</w:t>
            </w:r>
          </w:p>
        </w:tc>
        <w:tc>
          <w:tcPr>
            <w:tcW w:w="1115" w:type="dxa"/>
            <w:tcBorders>
              <w:top w:val="nil"/>
              <w:left w:val="nil"/>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51</w:t>
            </w:r>
          </w:p>
        </w:tc>
        <w:tc>
          <w:tcPr>
            <w:tcW w:w="1160" w:type="dxa"/>
            <w:tcBorders>
              <w:top w:val="nil"/>
              <w:left w:val="nil"/>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29</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TRANSIT</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-31</w:t>
            </w:r>
          </w:p>
        </w:tc>
        <w:tc>
          <w:tcPr>
            <w:tcW w:w="1115"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-52</w:t>
            </w:r>
          </w:p>
        </w:tc>
        <w:tc>
          <w:tcPr>
            <w:tcW w:w="1160"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-30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WALKBIKE</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SOV</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23</w:t>
            </w:r>
          </w:p>
        </w:tc>
        <w:tc>
          <w:tcPr>
            <w:tcW w:w="1115" w:type="dxa"/>
            <w:tcBorders>
              <w:top w:val="nil"/>
              <w:left w:val="nil"/>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41</w:t>
            </w:r>
          </w:p>
        </w:tc>
        <w:tc>
          <w:tcPr>
            <w:tcW w:w="1160" w:type="dxa"/>
            <w:tcBorders>
              <w:top w:val="nil"/>
              <w:left w:val="nil"/>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25</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HOV</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POOL2</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POOL3</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WALKTRAN</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-30</w:t>
            </w:r>
          </w:p>
        </w:tc>
        <w:tc>
          <w:tcPr>
            <w:tcW w:w="1115"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-52</w:t>
            </w:r>
          </w:p>
        </w:tc>
        <w:tc>
          <w:tcPr>
            <w:tcW w:w="1160"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-31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DRIVETRAN</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DROPTRAN</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WALKPREM</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-93</w:t>
            </w:r>
          </w:p>
        </w:tc>
        <w:tc>
          <w:tcPr>
            <w:tcW w:w="1115"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-154</w:t>
            </w:r>
          </w:p>
        </w:tc>
        <w:tc>
          <w:tcPr>
            <w:tcW w:w="1160"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-88</w:t>
            </w:r>
          </w:p>
        </w:tc>
        <w:tc>
          <w:tcPr>
            <w:tcW w:w="1160" w:type="dxa"/>
            <w:tcBorders>
              <w:top w:val="nil"/>
              <w:left w:val="nil"/>
              <w:bottom w:val="nil"/>
              <w:right w:val="single" w:sz="4" w:space="0" w:color="auto"/>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-19</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WALKBUS</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63</w:t>
            </w:r>
          </w:p>
        </w:tc>
        <w:tc>
          <w:tcPr>
            <w:tcW w:w="1115" w:type="dxa"/>
            <w:tcBorders>
              <w:top w:val="nil"/>
              <w:left w:val="nil"/>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102</w:t>
            </w:r>
          </w:p>
        </w:tc>
        <w:tc>
          <w:tcPr>
            <w:tcW w:w="1160" w:type="dxa"/>
            <w:tcBorders>
              <w:top w:val="nil"/>
              <w:left w:val="nil"/>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58</w:t>
            </w:r>
          </w:p>
        </w:tc>
        <w:tc>
          <w:tcPr>
            <w:tcW w:w="1160" w:type="dxa"/>
            <w:tcBorders>
              <w:top w:val="nil"/>
              <w:left w:val="nil"/>
              <w:bottom w:val="nil"/>
              <w:right w:val="single" w:sz="4" w:space="0" w:color="auto"/>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10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DRIVEPREM</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DRIVEBUS</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DROPPREM</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DROPBUS</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trHeight w:val="288"/>
        </w:trPr>
        <w:tc>
          <w:tcPr>
            <w:tcW w:w="136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104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104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bl>
    <w:p w:rsidR="00D8029C" w:rsidRDefault="00D8029C"/>
    <w:p w:rsidR="00D8029C" w:rsidRDefault="00D8029C" w:rsidP="00D8029C">
      <w:r>
        <w:lastRenderedPageBreak/>
        <w:t>HBW.OP.Seg1</w:t>
      </w:r>
      <w:r>
        <w:tab/>
        <w:t>MS_HBW_OffPeak_Calibrate_E_Bias2</w:t>
      </w:r>
      <w:r>
        <w:tab/>
      </w:r>
      <w:r>
        <w:tab/>
        <w:t>OFFPEAK</w:t>
      </w:r>
      <w:r>
        <w:tab/>
        <w:t>NON-CBD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197B75" w:rsidRPr="00197B75" w:rsidTr="00197B75">
        <w:trPr>
          <w:trHeight w:val="288"/>
        </w:trPr>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Non CBD</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INCOME4</w:t>
            </w:r>
          </w:p>
        </w:tc>
      </w:tr>
      <w:tr w:rsidR="00197B75" w:rsidRPr="00197B75" w:rsidTr="00197B75">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2.021334</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1.128168</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-0.717542</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-2.194559</w:t>
            </w: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-0.508695</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-0.131852</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0.083839</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-1.380945</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-1.588999</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-1.812824</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-1.779281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-3.437822</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-1.401956</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-1.09749</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-2.555255</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-0.663463</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-4.350794</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-3.178424</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-0.667026</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0.000664</w:t>
            </w: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-4.830528</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-3.34121</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-4.077083</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-5.464893</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0.431605</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1.521016</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1.26484</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-0.809896</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0.728814</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1.171823</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-4.574469</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-2.962529</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-4.456148</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-4.198909</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-1.523883</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-0.10722</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-1.569102</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-2.169829</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-4.118947</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-2.039296</w:t>
            </w:r>
          </w:p>
        </w:tc>
      </w:tr>
    </w:tbl>
    <w:p w:rsidR="00AE05C5" w:rsidRDefault="00AE05C5">
      <w:r>
        <w:br w:type="page"/>
      </w:r>
    </w:p>
    <w:p w:rsidR="00197B75" w:rsidRDefault="00197B75" w:rsidP="00197B75">
      <w:pPr>
        <w:pStyle w:val="Heading5"/>
      </w:pPr>
      <w:r>
        <w:lastRenderedPageBreak/>
        <w:t>HBW.OP.Seg2</w:t>
      </w:r>
      <w:r>
        <w:tab/>
        <w:t>MS_HBW_OffPeak_Calibrate_E_Bias2</w:t>
      </w:r>
      <w:r>
        <w:tab/>
      </w:r>
      <w:r>
        <w:tab/>
        <w:t>OFFPEAK</w:t>
      </w:r>
      <w:r>
        <w:tab/>
        <w:t>CBD</w:t>
      </w:r>
    </w:p>
    <w:p w:rsidR="00197B75" w:rsidRPr="00197B75" w:rsidRDefault="00197B75" w:rsidP="00197B75"/>
    <w:tbl>
      <w:tblPr>
        <w:tblW w:w="8120" w:type="dxa"/>
        <w:tblInd w:w="108" w:type="dxa"/>
        <w:tblLook w:val="04A0" w:firstRow="1" w:lastRow="0" w:firstColumn="1" w:lastColumn="0" w:noHBand="0" w:noVBand="1"/>
      </w:tblPr>
      <w:tblGrid>
        <w:gridCol w:w="1208"/>
        <w:gridCol w:w="1229"/>
        <w:gridCol w:w="1160"/>
        <w:gridCol w:w="1160"/>
        <w:gridCol w:w="1160"/>
        <w:gridCol w:w="1160"/>
        <w:gridCol w:w="1160"/>
      </w:tblGrid>
      <w:tr w:rsidR="00197B75" w:rsidRPr="00197B75" w:rsidTr="00197B75">
        <w:trPr>
          <w:trHeight w:val="288"/>
        </w:trPr>
        <w:tc>
          <w:tcPr>
            <w:tcW w:w="232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BIAS CONSTANTS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file date</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2-Mar-17</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2320" w:type="dxa"/>
            <w:gridSpan w:val="2"/>
            <w:tcBorders>
              <w:top w:val="nil"/>
              <w:left w:val="nil"/>
              <w:bottom w:val="nil"/>
              <w:right w:val="nil"/>
            </w:tcBorders>
            <w:shd w:val="clear" w:color="auto" w:fill="auto"/>
            <w:noWrap/>
            <w:vAlign w:val="bottom"/>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tcPr>
          <w:p w:rsidR="00197B75" w:rsidRPr="00197B75" w:rsidRDefault="00197B75" w:rsidP="00197B75">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tcPr>
          <w:p w:rsidR="00197B75" w:rsidRPr="00197B75" w:rsidRDefault="00197B75" w:rsidP="00197B75">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HBW</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p>
        </w:tc>
      </w:tr>
      <w:tr w:rsidR="00197B75" w:rsidRPr="00197B75" w:rsidTr="00197B75">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1208" w:type="dxa"/>
            <w:tcBorders>
              <w:top w:val="single" w:sz="4" w:space="0" w:color="auto"/>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Bias</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r>
      <w:tr w:rsidR="00197B75" w:rsidRPr="00197B75" w:rsidTr="00197B75">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12"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r>
      <w:tr w:rsidR="00197B75" w:rsidRPr="00197B75" w:rsidTr="00197B75">
        <w:trPr>
          <w:trHeight w:val="288"/>
        </w:trPr>
        <w:tc>
          <w:tcPr>
            <w:tcW w:w="232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2013</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HBW</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Total</w:t>
            </w:r>
          </w:p>
        </w:tc>
      </w:tr>
      <w:tr w:rsidR="00197B75" w:rsidRPr="00197B75" w:rsidTr="00197B75">
        <w:trPr>
          <w:trHeight w:val="288"/>
        </w:trPr>
        <w:tc>
          <w:tcPr>
            <w:tcW w:w="1208"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Person 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367</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831</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2,043</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20,925</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24,166</w:t>
            </w:r>
          </w:p>
        </w:tc>
      </w:tr>
      <w:tr w:rsidR="00197B75" w:rsidRPr="00197B75" w:rsidTr="00197B75">
        <w:trPr>
          <w:trHeight w:val="288"/>
        </w:trPr>
        <w:tc>
          <w:tcPr>
            <w:tcW w:w="1208"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c>
          <w:tcPr>
            <w:tcW w:w="1112"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232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HH Factors</w:t>
            </w:r>
          </w:p>
        </w:tc>
      </w:tr>
      <w:tr w:rsidR="00197B75" w:rsidRPr="00197B75" w:rsidTr="00197B75">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HBW</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Total</w:t>
            </w:r>
          </w:p>
        </w:tc>
      </w:tr>
      <w:tr w:rsidR="00197B75" w:rsidRPr="00197B75" w:rsidTr="00197B75">
        <w:trPr>
          <w:trHeight w:val="288"/>
        </w:trPr>
        <w:tc>
          <w:tcPr>
            <w:tcW w:w="1208" w:type="dxa"/>
            <w:tcBorders>
              <w:top w:val="single" w:sz="4" w:space="0" w:color="auto"/>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483</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500</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177</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6,561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7,721</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 2</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189</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704</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893</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 3+</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Transit</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343</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290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633</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440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440</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Other</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672</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843</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177</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7,995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9,688</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Auto Trips</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672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500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177</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7,265</w:t>
            </w:r>
          </w:p>
        </w:tc>
        <w:tc>
          <w:tcPr>
            <w:tcW w:w="1160" w:type="dxa"/>
            <w:tcBorders>
              <w:top w:val="nil"/>
              <w:left w:val="single" w:sz="4" w:space="0" w:color="auto"/>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8,615</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Drive</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90%</w:t>
            </w:r>
          </w:p>
        </w:tc>
        <w:tc>
          <w:tcPr>
            <w:tcW w:w="1160" w:type="dxa"/>
            <w:tcBorders>
              <w:top w:val="nil"/>
              <w:left w:val="single" w:sz="4" w:space="0" w:color="auto"/>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90%</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Pool 2</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28%</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w:t>
            </w:r>
          </w:p>
        </w:tc>
        <w:tc>
          <w:tcPr>
            <w:tcW w:w="1160" w:type="dxa"/>
            <w:tcBorders>
              <w:top w:val="nil"/>
              <w:left w:val="single" w:sz="4" w:space="0" w:color="auto"/>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w:t>
            </w:r>
          </w:p>
        </w:tc>
      </w:tr>
      <w:tr w:rsidR="00197B75" w:rsidRPr="00197B75" w:rsidTr="00197B75">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Pool 3</w:t>
            </w:r>
          </w:p>
        </w:tc>
        <w:tc>
          <w:tcPr>
            <w:tcW w:w="1112"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208"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Walk</w:t>
            </w:r>
          </w:p>
        </w:tc>
        <w:tc>
          <w:tcPr>
            <w:tcW w:w="1112"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60" w:type="dxa"/>
            <w:tcBorders>
              <w:top w:val="nil"/>
              <w:left w:val="single" w:sz="4" w:space="0" w:color="auto"/>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r>
      <w:tr w:rsidR="00197B75" w:rsidRPr="00197B75" w:rsidTr="00197B75">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Bike</w:t>
            </w:r>
          </w:p>
        </w:tc>
        <w:tc>
          <w:tcPr>
            <w:tcW w:w="1112"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208"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Unknown</w:t>
            </w:r>
          </w:p>
        </w:tc>
        <w:tc>
          <w:tcPr>
            <w:tcW w:w="1112"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bl>
    <w:p w:rsidR="00AE05C5" w:rsidRDefault="00AE05C5"/>
    <w:p w:rsidR="00197B75" w:rsidRDefault="00197B75"/>
    <w:p w:rsidR="00197B75" w:rsidRDefault="00197B75" w:rsidP="00197B75">
      <w:r>
        <w:br/>
      </w:r>
      <w:r>
        <w:br/>
      </w:r>
    </w:p>
    <w:p w:rsidR="00197B75" w:rsidRDefault="00197B75" w:rsidP="00197B75">
      <w:r>
        <w:br w:type="page"/>
      </w:r>
    </w:p>
    <w:p w:rsidR="00197B75" w:rsidRDefault="00197B75" w:rsidP="00197B75">
      <w:r>
        <w:lastRenderedPageBreak/>
        <w:t>HBW.OP.Seg2</w:t>
      </w:r>
      <w:r>
        <w:tab/>
        <w:t>MS_HBW_OffPeak_Calibrate_E_Bias2</w:t>
      </w:r>
      <w:r>
        <w:tab/>
      </w:r>
      <w:r>
        <w:tab/>
        <w:t>OFFPEAK</w:t>
      </w:r>
      <w:r>
        <w:tab/>
        <w:t>CBD</w:t>
      </w:r>
    </w:p>
    <w:tbl>
      <w:tblPr>
        <w:tblW w:w="8120" w:type="dxa"/>
        <w:tblInd w:w="108" w:type="dxa"/>
        <w:tblLook w:val="04A0" w:firstRow="1" w:lastRow="0" w:firstColumn="1" w:lastColumn="0" w:noHBand="0" w:noVBand="1"/>
      </w:tblPr>
      <w:tblGrid>
        <w:gridCol w:w="1163"/>
        <w:gridCol w:w="1163"/>
        <w:gridCol w:w="1172"/>
        <w:gridCol w:w="1164"/>
        <w:gridCol w:w="1156"/>
        <w:gridCol w:w="1160"/>
        <w:gridCol w:w="1160"/>
      </w:tblGrid>
      <w:tr w:rsidR="00197B75" w:rsidRPr="00197B75" w:rsidTr="00197B75">
        <w:trPr>
          <w:trHeight w:val="288"/>
        </w:trPr>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On Board</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Survey</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232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MRM1701_CBD</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000000"/>
                <w:szCs w:val="22"/>
              </w:rPr>
            </w:pPr>
          </w:p>
        </w:tc>
      </w:tr>
      <w:tr w:rsidR="00197B75" w:rsidRPr="00197B75" w:rsidTr="00197B75">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Arial" w:eastAsia="Times New Roman" w:hAnsi="Arial" w:cs="Arial"/>
                <w:b/>
                <w:bCs/>
                <w:color w:val="auto"/>
                <w:sz w:val="20"/>
                <w:szCs w:val="20"/>
              </w:rPr>
            </w:pPr>
            <w:r w:rsidRPr="00197B75">
              <w:rPr>
                <w:rFonts w:ascii="Arial" w:eastAsia="Times New Roman" w:hAnsi="Arial" w:cs="Arial"/>
                <w:b/>
                <w:bCs/>
                <w:color w:val="auto"/>
                <w:sz w:val="20"/>
                <w:szCs w:val="20"/>
              </w:rPr>
              <w:t>HBW</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Arial" w:eastAsia="Times New Roman" w:hAnsi="Arial" w:cs="Arial"/>
                <w:b/>
                <w:bCs/>
                <w:color w:val="auto"/>
                <w:sz w:val="20"/>
                <w:szCs w:val="20"/>
              </w:rPr>
            </w:pPr>
            <w:r w:rsidRPr="00197B75">
              <w:rPr>
                <w:rFonts w:ascii="Arial" w:eastAsia="Times New Roman" w:hAnsi="Arial" w:cs="Arial"/>
                <w:b/>
                <w:bCs/>
                <w:color w:val="auto"/>
                <w:sz w:val="20"/>
                <w:szCs w:val="20"/>
              </w:rPr>
              <w:t> </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OFFPEAK</w:t>
            </w:r>
          </w:p>
        </w:tc>
        <w:tc>
          <w:tcPr>
            <w:tcW w:w="1164"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56"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rPr>
                <w:rFonts w:ascii="Arial" w:eastAsia="Times New Roman" w:hAnsi="Arial" w:cs="Arial"/>
                <w:b/>
                <w:bCs/>
                <w:color w:val="auto"/>
                <w:sz w:val="20"/>
                <w:szCs w:val="20"/>
              </w:rPr>
            </w:pPr>
            <w:r w:rsidRPr="00197B75">
              <w:rPr>
                <w:rFonts w:ascii="Arial" w:eastAsia="Times New Roman" w:hAnsi="Arial" w:cs="Arial"/>
                <w:b/>
                <w:bCs/>
                <w:color w:val="auto"/>
                <w:sz w:val="20"/>
                <w:szCs w:val="20"/>
              </w:rPr>
              <w:t>CBD</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1</w:t>
            </w:r>
          </w:p>
        </w:tc>
        <w:tc>
          <w:tcPr>
            <w:tcW w:w="1164"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2</w:t>
            </w:r>
          </w:p>
        </w:tc>
        <w:tc>
          <w:tcPr>
            <w:tcW w:w="115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4</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Total</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53</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34</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12</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180</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157</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197</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114</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63</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531</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90</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89</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356</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59</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63</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DropBus</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25</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Prem</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216</w:t>
            </w:r>
          </w:p>
        </w:tc>
        <w:tc>
          <w:tcPr>
            <w:tcW w:w="1164"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321</w:t>
            </w:r>
          </w:p>
        </w:tc>
        <w:tc>
          <w:tcPr>
            <w:tcW w:w="1156"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285</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244</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1,066</w:t>
            </w: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Bus</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4"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c>
          <w:tcPr>
            <w:tcW w:w="115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79</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90</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53</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36</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82</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243</w:t>
            </w:r>
          </w:p>
        </w:tc>
      </w:tr>
      <w:tr w:rsidR="00197B75" w:rsidRPr="00197B75" w:rsidTr="00197B75">
        <w:trPr>
          <w:trHeight w:val="288"/>
        </w:trPr>
        <w:tc>
          <w:tcPr>
            <w:tcW w:w="11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159</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197</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114</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63</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532</w:t>
            </w: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64"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96</w:t>
            </w:r>
          </w:p>
        </w:tc>
        <w:tc>
          <w:tcPr>
            <w:tcW w:w="115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89</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189</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381</w:t>
            </w: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Total</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218</w:t>
            </w:r>
          </w:p>
        </w:tc>
        <w:tc>
          <w:tcPr>
            <w:tcW w:w="1164"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330</w:t>
            </w:r>
          </w:p>
        </w:tc>
        <w:tc>
          <w:tcPr>
            <w:tcW w:w="115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286</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323</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1,156</w:t>
            </w:r>
          </w:p>
        </w:tc>
      </w:tr>
      <w:tr w:rsidR="00197B75" w:rsidRPr="00197B75" w:rsidTr="00197B75">
        <w:trPr>
          <w:trHeight w:val="288"/>
        </w:trPr>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Unknown</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income</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2% trips</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non incl.</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232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HBW</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rPr>
                <w:rFonts w:ascii="Arial" w:eastAsia="Times New Roman" w:hAnsi="Arial" w:cs="Arial"/>
                <w:b/>
                <w:bCs/>
                <w:color w:val="auto"/>
                <w:sz w:val="20"/>
                <w:szCs w:val="20"/>
              </w:rPr>
            </w:pPr>
            <w:r w:rsidRPr="00197B75">
              <w:rPr>
                <w:rFonts w:ascii="Arial" w:eastAsia="Times New Roman" w:hAnsi="Arial" w:cs="Arial"/>
                <w:b/>
                <w:bCs/>
                <w:color w:val="auto"/>
                <w:sz w:val="20"/>
                <w:szCs w:val="20"/>
              </w:rPr>
              <w:t>OFFPEAK</w:t>
            </w:r>
          </w:p>
        </w:tc>
        <w:tc>
          <w:tcPr>
            <w:tcW w:w="1164"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56" w:type="dxa"/>
            <w:tcBorders>
              <w:top w:val="single" w:sz="4" w:space="0" w:color="auto"/>
              <w:left w:val="nil"/>
              <w:bottom w:val="nil"/>
              <w:right w:val="nil"/>
            </w:tcBorders>
            <w:shd w:val="clear" w:color="auto" w:fill="auto"/>
            <w:noWrap/>
            <w:vAlign w:val="bottom"/>
            <w:hideMark/>
          </w:tcPr>
          <w:p w:rsidR="00197B75" w:rsidRPr="00197B75" w:rsidRDefault="00197B75" w:rsidP="00197B75">
            <w:pPr>
              <w:spacing w:after="0" w:line="240" w:lineRule="auto"/>
              <w:rPr>
                <w:rFonts w:ascii="Arial" w:eastAsia="Times New Roman" w:hAnsi="Arial" w:cs="Arial"/>
                <w:b/>
                <w:bCs/>
                <w:color w:val="auto"/>
                <w:sz w:val="20"/>
                <w:szCs w:val="20"/>
              </w:rPr>
            </w:pPr>
            <w:r w:rsidRPr="00197B75">
              <w:rPr>
                <w:rFonts w:ascii="Arial" w:eastAsia="Times New Roman" w:hAnsi="Arial" w:cs="Arial"/>
                <w:b/>
                <w:bCs/>
                <w:color w:val="auto"/>
                <w:sz w:val="20"/>
                <w:szCs w:val="20"/>
              </w:rPr>
              <w:t>CBD</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1</w:t>
            </w:r>
          </w:p>
        </w:tc>
        <w:tc>
          <w:tcPr>
            <w:tcW w:w="1164"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2</w:t>
            </w:r>
          </w:p>
        </w:tc>
        <w:tc>
          <w:tcPr>
            <w:tcW w:w="115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367</w:t>
            </w:r>
          </w:p>
        </w:tc>
        <w:tc>
          <w:tcPr>
            <w:tcW w:w="1164"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831</w:t>
            </w:r>
          </w:p>
        </w:tc>
        <w:tc>
          <w:tcPr>
            <w:tcW w:w="115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2,043</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20,925</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300"/>
        </w:trPr>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1</w:t>
            </w:r>
          </w:p>
        </w:tc>
        <w:tc>
          <w:tcPr>
            <w:tcW w:w="1164" w:type="dxa"/>
            <w:tcBorders>
              <w:top w:val="single" w:sz="8"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2</w:t>
            </w:r>
          </w:p>
        </w:tc>
        <w:tc>
          <w:tcPr>
            <w:tcW w:w="1156" w:type="dxa"/>
            <w:tcBorders>
              <w:top w:val="single" w:sz="8"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3</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53</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34</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81</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157</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197</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114</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63</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90</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89</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59</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1160" w:type="dxa"/>
            <w:tcBorders>
              <w:top w:val="single" w:sz="4" w:space="0" w:color="auto"/>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218</w:t>
            </w:r>
          </w:p>
        </w:tc>
        <w:tc>
          <w:tcPr>
            <w:tcW w:w="1164"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330</w:t>
            </w:r>
          </w:p>
        </w:tc>
        <w:tc>
          <w:tcPr>
            <w:tcW w:w="115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286</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323</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288"/>
        </w:trPr>
        <w:tc>
          <w:tcPr>
            <w:tcW w:w="3480" w:type="dxa"/>
            <w:gridSpan w:val="3"/>
            <w:tcBorders>
              <w:top w:val="single" w:sz="4" w:space="0" w:color="auto"/>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Transit ALTERATIONS - TARGETS</w:t>
            </w:r>
          </w:p>
        </w:tc>
        <w:tc>
          <w:tcPr>
            <w:tcW w:w="1164"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5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53</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34</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81</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12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157</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197</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114</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63</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6</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90</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89</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170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3</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1</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59</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p>
        </w:tc>
      </w:tr>
      <w:tr w:rsidR="00197B75" w:rsidRPr="00197B75" w:rsidTr="00197B75">
        <w:trPr>
          <w:trHeight w:val="288"/>
        </w:trPr>
        <w:tc>
          <w:tcPr>
            <w:tcW w:w="1160"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2</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w:t>
            </w: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w:t>
            </w:r>
          </w:p>
        </w:tc>
        <w:tc>
          <w:tcPr>
            <w:tcW w:w="1160"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p>
        </w:tc>
      </w:tr>
      <w:tr w:rsidR="00197B75" w:rsidRPr="00197B75" w:rsidTr="00197B75">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w:t>
            </w:r>
          </w:p>
        </w:tc>
        <w:tc>
          <w:tcPr>
            <w:tcW w:w="1164"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6</w:t>
            </w:r>
          </w:p>
        </w:tc>
        <w:tc>
          <w:tcPr>
            <w:tcW w:w="115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w:t>
            </w:r>
          </w:p>
        </w:tc>
        <w:tc>
          <w:tcPr>
            <w:tcW w:w="1160" w:type="dxa"/>
            <w:tcBorders>
              <w:top w:val="nil"/>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19</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p>
        </w:tc>
      </w:tr>
      <w:tr w:rsidR="00197B75" w:rsidRPr="00197B75" w:rsidTr="00197B75">
        <w:trPr>
          <w:trHeight w:val="300"/>
        </w:trPr>
        <w:tc>
          <w:tcPr>
            <w:tcW w:w="1160" w:type="dxa"/>
            <w:tcBorders>
              <w:top w:val="nil"/>
              <w:left w:val="single" w:sz="8" w:space="0" w:color="auto"/>
              <w:bottom w:val="single" w:sz="8"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nil"/>
              <w:left w:val="nil"/>
              <w:bottom w:val="single" w:sz="8"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220</w:t>
            </w:r>
          </w:p>
        </w:tc>
        <w:tc>
          <w:tcPr>
            <w:tcW w:w="1164"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331</w:t>
            </w:r>
          </w:p>
        </w:tc>
        <w:tc>
          <w:tcPr>
            <w:tcW w:w="1156"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288</w:t>
            </w:r>
          </w:p>
        </w:tc>
        <w:tc>
          <w:tcPr>
            <w:tcW w:w="1160" w:type="dxa"/>
            <w:tcBorders>
              <w:top w:val="nil"/>
              <w:left w:val="nil"/>
              <w:bottom w:val="single" w:sz="8"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324</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p>
        </w:tc>
      </w:tr>
      <w:tr w:rsidR="00197B75" w:rsidRPr="00197B75" w:rsidTr="00197B75">
        <w:trPr>
          <w:trHeight w:val="300"/>
        </w:trPr>
        <w:tc>
          <w:tcPr>
            <w:tcW w:w="3480" w:type="dxa"/>
            <w:gridSpan w:val="3"/>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Drive and Drop - zeros changed to 1</w:t>
            </w:r>
          </w:p>
        </w:tc>
        <w:tc>
          <w:tcPr>
            <w:tcW w:w="116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115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bl>
    <w:p w:rsidR="00197B75" w:rsidRDefault="00197B75" w:rsidP="00197B75">
      <w:r>
        <w:lastRenderedPageBreak/>
        <w:t>HBW.OP.Seg2</w:t>
      </w:r>
      <w:r>
        <w:tab/>
        <w:t>MS_HBW_OffPeak_Calibrate_E_Bias2</w:t>
      </w:r>
      <w:r>
        <w:tab/>
      </w:r>
      <w:r>
        <w:tab/>
        <w:t>OFFPEAK</w:t>
      </w:r>
      <w:r>
        <w:tab/>
        <w:t>CBD</w:t>
      </w:r>
    </w:p>
    <w:tbl>
      <w:tblPr>
        <w:tblW w:w="6960" w:type="dxa"/>
        <w:tblInd w:w="118" w:type="dxa"/>
        <w:tblLook w:val="04A0" w:firstRow="1" w:lastRow="0" w:firstColumn="1" w:lastColumn="0" w:noHBand="0" w:noVBand="1"/>
      </w:tblPr>
      <w:tblGrid>
        <w:gridCol w:w="1043"/>
        <w:gridCol w:w="1810"/>
        <w:gridCol w:w="921"/>
        <w:gridCol w:w="1086"/>
        <w:gridCol w:w="1086"/>
        <w:gridCol w:w="1014"/>
      </w:tblGrid>
      <w:tr w:rsidR="00197B75" w:rsidRPr="00197B75" w:rsidTr="00197B75">
        <w:trPr>
          <w:trHeight w:val="288"/>
        </w:trPr>
        <w:tc>
          <w:tcPr>
            <w:tcW w:w="696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Walk/Bike Percentage Home Survey</w:t>
            </w:r>
          </w:p>
        </w:tc>
      </w:tr>
      <w:tr w:rsidR="00197B75" w:rsidRPr="00197B75" w:rsidTr="00197B75">
        <w:trPr>
          <w:trHeight w:val="300"/>
        </w:trPr>
        <w:tc>
          <w:tcPr>
            <w:tcW w:w="1043" w:type="dxa"/>
            <w:tcBorders>
              <w:top w:val="nil"/>
              <w:left w:val="single" w:sz="8" w:space="0" w:color="auto"/>
              <w:bottom w:val="single" w:sz="8"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Person</w:t>
            </w:r>
          </w:p>
        </w:tc>
        <w:tc>
          <w:tcPr>
            <w:tcW w:w="1810"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Trips</w:t>
            </w:r>
          </w:p>
        </w:tc>
        <w:tc>
          <w:tcPr>
            <w:tcW w:w="921"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1</w:t>
            </w:r>
          </w:p>
        </w:tc>
        <w:tc>
          <w:tcPr>
            <w:tcW w:w="1086"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2</w:t>
            </w:r>
          </w:p>
        </w:tc>
        <w:tc>
          <w:tcPr>
            <w:tcW w:w="1086"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3</w:t>
            </w:r>
          </w:p>
        </w:tc>
        <w:tc>
          <w:tcPr>
            <w:tcW w:w="1014" w:type="dxa"/>
            <w:tcBorders>
              <w:top w:val="nil"/>
              <w:left w:val="nil"/>
              <w:bottom w:val="single" w:sz="8"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4</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5.5%</w:t>
            </w:r>
          </w:p>
        </w:tc>
      </w:tr>
      <w:tr w:rsidR="00197B75" w:rsidRPr="00197B75" w:rsidTr="00197B75">
        <w:trPr>
          <w:trHeight w:val="288"/>
        </w:trPr>
        <w:tc>
          <w:tcPr>
            <w:tcW w:w="1043" w:type="dxa"/>
            <w:tcBorders>
              <w:top w:val="nil"/>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921"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8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8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14" w:type="dxa"/>
            <w:tcBorders>
              <w:top w:val="nil"/>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r>
      <w:tr w:rsidR="00197B75" w:rsidRPr="00197B75" w:rsidTr="00197B75">
        <w:trPr>
          <w:trHeight w:val="288"/>
        </w:trPr>
        <w:tc>
          <w:tcPr>
            <w:tcW w:w="3774" w:type="dxa"/>
            <w:gridSpan w:val="3"/>
            <w:tcBorders>
              <w:top w:val="single" w:sz="4" w:space="0" w:color="auto"/>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Walk/Bike Percentage ALTERATIONS</w:t>
            </w:r>
          </w:p>
        </w:tc>
        <w:tc>
          <w:tcPr>
            <w:tcW w:w="108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8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14" w:type="dxa"/>
            <w:tcBorders>
              <w:top w:val="single" w:sz="4" w:space="0" w:color="auto"/>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0.8%</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0.8%</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1.2%</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FF0000"/>
                <w:szCs w:val="22"/>
              </w:rPr>
            </w:pPr>
            <w:r w:rsidRPr="00197B75">
              <w:rPr>
                <w:rFonts w:ascii="Calibri" w:eastAsia="Times New Roman" w:hAnsi="Calibri" w:cs="Times New Roman"/>
                <w:color w:val="FF0000"/>
                <w:szCs w:val="22"/>
              </w:rPr>
              <w:t>5.5%</w:t>
            </w:r>
          </w:p>
        </w:tc>
      </w:tr>
      <w:tr w:rsidR="00197B75" w:rsidRPr="00197B75" w:rsidTr="00197B75">
        <w:trPr>
          <w:trHeight w:val="288"/>
        </w:trPr>
        <w:tc>
          <w:tcPr>
            <w:tcW w:w="1043" w:type="dxa"/>
            <w:tcBorders>
              <w:top w:val="nil"/>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921"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1.4%</w:t>
            </w:r>
          </w:p>
        </w:tc>
        <w:tc>
          <w:tcPr>
            <w:tcW w:w="108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1.2%</w:t>
            </w:r>
          </w:p>
        </w:tc>
        <w:tc>
          <w:tcPr>
            <w:tcW w:w="1086"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0.3%</w:t>
            </w:r>
          </w:p>
        </w:tc>
        <w:tc>
          <w:tcPr>
            <w:tcW w:w="1014" w:type="dxa"/>
            <w:tcBorders>
              <w:top w:val="nil"/>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0.4%</w:t>
            </w:r>
          </w:p>
        </w:tc>
      </w:tr>
      <w:tr w:rsidR="00197B75" w:rsidRPr="00197B75" w:rsidTr="00197B75">
        <w:trPr>
          <w:trHeight w:val="288"/>
        </w:trPr>
        <w:tc>
          <w:tcPr>
            <w:tcW w:w="2853" w:type="dxa"/>
            <w:gridSpan w:val="2"/>
            <w:tcBorders>
              <w:top w:val="single" w:sz="4" w:space="0" w:color="auto"/>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Walk / Bike Targets</w:t>
            </w:r>
          </w:p>
        </w:tc>
        <w:tc>
          <w:tcPr>
            <w:tcW w:w="921"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8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8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14" w:type="dxa"/>
            <w:tcBorders>
              <w:top w:val="single" w:sz="4" w:space="0" w:color="auto"/>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24</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1,152</w:t>
            </w:r>
          </w:p>
        </w:tc>
      </w:tr>
      <w:tr w:rsidR="00197B75" w:rsidRPr="00197B75" w:rsidTr="00197B75">
        <w:trPr>
          <w:trHeight w:val="300"/>
        </w:trPr>
        <w:tc>
          <w:tcPr>
            <w:tcW w:w="1043" w:type="dxa"/>
            <w:tcBorders>
              <w:top w:val="nil"/>
              <w:left w:val="single" w:sz="8" w:space="0" w:color="auto"/>
              <w:bottom w:val="single" w:sz="8"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single" w:sz="8"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921"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c>
          <w:tcPr>
            <w:tcW w:w="1086"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w:t>
            </w:r>
          </w:p>
        </w:tc>
        <w:tc>
          <w:tcPr>
            <w:tcW w:w="1086"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014" w:type="dxa"/>
            <w:tcBorders>
              <w:top w:val="nil"/>
              <w:left w:val="nil"/>
              <w:bottom w:val="single" w:sz="8"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80</w:t>
            </w:r>
          </w:p>
        </w:tc>
      </w:tr>
      <w:tr w:rsidR="00197B75" w:rsidRPr="00197B75" w:rsidTr="00197B75">
        <w:trPr>
          <w:trHeight w:val="300"/>
        </w:trPr>
        <w:tc>
          <w:tcPr>
            <w:tcW w:w="6960" w:type="dxa"/>
            <w:gridSpan w:val="6"/>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All except Inc 4 walk (2%) - use same percentages from Non-CBD</w:t>
            </w:r>
          </w:p>
        </w:tc>
      </w:tr>
      <w:tr w:rsidR="00197B75" w:rsidRPr="00197B75" w:rsidTr="00197B75">
        <w:trPr>
          <w:trHeight w:val="288"/>
        </w:trPr>
        <w:tc>
          <w:tcPr>
            <w:tcW w:w="2853" w:type="dxa"/>
            <w:gridSpan w:val="2"/>
            <w:tcBorders>
              <w:top w:val="single" w:sz="8" w:space="0" w:color="auto"/>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Highway Person Trips</w:t>
            </w:r>
          </w:p>
        </w:tc>
        <w:tc>
          <w:tcPr>
            <w:tcW w:w="921" w:type="dxa"/>
            <w:tcBorders>
              <w:top w:val="single" w:sz="8"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1</w:t>
            </w:r>
          </w:p>
        </w:tc>
        <w:tc>
          <w:tcPr>
            <w:tcW w:w="1086" w:type="dxa"/>
            <w:tcBorders>
              <w:top w:val="single" w:sz="8"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2</w:t>
            </w:r>
          </w:p>
        </w:tc>
        <w:tc>
          <w:tcPr>
            <w:tcW w:w="1086" w:type="dxa"/>
            <w:tcBorders>
              <w:top w:val="single" w:sz="8"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3</w:t>
            </w:r>
          </w:p>
        </w:tc>
        <w:tc>
          <w:tcPr>
            <w:tcW w:w="1014" w:type="dxa"/>
            <w:tcBorders>
              <w:top w:val="single" w:sz="8" w:space="0" w:color="auto"/>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 4</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Person-Auto</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139</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484</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1,725</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19,369</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4860" w:type="dxa"/>
            <w:gridSpan w:val="4"/>
            <w:tcBorders>
              <w:top w:val="single" w:sz="4" w:space="0" w:color="auto"/>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Auto Occ - Percentage auto trips - Home Survey</w:t>
            </w:r>
          </w:p>
        </w:tc>
        <w:tc>
          <w:tcPr>
            <w:tcW w:w="108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14" w:type="dxa"/>
            <w:tcBorders>
              <w:top w:val="single" w:sz="4" w:space="0" w:color="auto"/>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 alone</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71.9%</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100.0%</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100.0%</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90.3%</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 2</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28.1%</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9.7%</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 3+</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0.0%</w:t>
            </w:r>
          </w:p>
        </w:tc>
      </w:tr>
      <w:tr w:rsidR="00197B75" w:rsidRPr="00197B75" w:rsidTr="00197B75">
        <w:trPr>
          <w:trHeight w:val="288"/>
        </w:trPr>
        <w:tc>
          <w:tcPr>
            <w:tcW w:w="3774" w:type="dxa"/>
            <w:gridSpan w:val="3"/>
            <w:tcBorders>
              <w:top w:val="single" w:sz="4" w:space="0" w:color="auto"/>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Auto Occ - Percent ALTERATIONS</w:t>
            </w:r>
          </w:p>
        </w:tc>
        <w:tc>
          <w:tcPr>
            <w:tcW w:w="108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8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14" w:type="dxa"/>
            <w:tcBorders>
              <w:top w:val="single" w:sz="4" w:space="0" w:color="auto"/>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 alone</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75.4%</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82.0%</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84.0%</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96.0%</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 2</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18.3%</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13.0%</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14.8%</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2.6%</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 3+</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6.3%</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5.0%</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1.2%</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FF0000"/>
                <w:szCs w:val="22"/>
              </w:rPr>
            </w:pPr>
            <w:r w:rsidRPr="00197B75">
              <w:rPr>
                <w:rFonts w:ascii="Calibri" w:eastAsia="Times New Roman" w:hAnsi="Calibri" w:cs="Times New Roman"/>
                <w:b/>
                <w:bCs/>
                <w:color w:val="FF0000"/>
                <w:szCs w:val="22"/>
              </w:rPr>
              <w:t>1.4%</w:t>
            </w:r>
          </w:p>
        </w:tc>
      </w:tr>
      <w:tr w:rsidR="00197B75" w:rsidRPr="00197B75" w:rsidTr="00197B75">
        <w:trPr>
          <w:trHeight w:val="288"/>
        </w:trPr>
        <w:tc>
          <w:tcPr>
            <w:tcW w:w="2853" w:type="dxa"/>
            <w:gridSpan w:val="2"/>
            <w:tcBorders>
              <w:top w:val="single" w:sz="4" w:space="0" w:color="auto"/>
              <w:left w:val="single" w:sz="8"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Auto Person Trips</w:t>
            </w:r>
          </w:p>
        </w:tc>
        <w:tc>
          <w:tcPr>
            <w:tcW w:w="921"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8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86"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014" w:type="dxa"/>
            <w:tcBorders>
              <w:top w:val="single" w:sz="4" w:space="0" w:color="auto"/>
              <w:left w:val="nil"/>
              <w:bottom w:val="single" w:sz="4" w:space="0" w:color="auto"/>
              <w:right w:val="single" w:sz="8"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 alone</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105</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396</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1,449</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18,587</w:t>
            </w:r>
          </w:p>
        </w:tc>
      </w:tr>
      <w:tr w:rsidR="00197B75" w:rsidRPr="00197B75" w:rsidTr="00197B75">
        <w:trPr>
          <w:trHeight w:val="288"/>
        </w:trPr>
        <w:tc>
          <w:tcPr>
            <w:tcW w:w="1043" w:type="dxa"/>
            <w:tcBorders>
              <w:top w:val="nil"/>
              <w:left w:val="single" w:sz="8"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 2</w:t>
            </w:r>
          </w:p>
        </w:tc>
        <w:tc>
          <w:tcPr>
            <w:tcW w:w="921"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25</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63</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255</w:t>
            </w:r>
          </w:p>
        </w:tc>
        <w:tc>
          <w:tcPr>
            <w:tcW w:w="1014" w:type="dxa"/>
            <w:tcBorders>
              <w:top w:val="nil"/>
              <w:left w:val="nil"/>
              <w:bottom w:val="nil"/>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506</w:t>
            </w:r>
          </w:p>
        </w:tc>
      </w:tr>
      <w:tr w:rsidR="00197B75" w:rsidRPr="00197B75" w:rsidTr="00197B75">
        <w:trPr>
          <w:trHeight w:val="300"/>
        </w:trPr>
        <w:tc>
          <w:tcPr>
            <w:tcW w:w="1043" w:type="dxa"/>
            <w:tcBorders>
              <w:top w:val="nil"/>
              <w:left w:val="single" w:sz="8" w:space="0" w:color="auto"/>
              <w:bottom w:val="single" w:sz="8"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810" w:type="dxa"/>
            <w:tcBorders>
              <w:top w:val="nil"/>
              <w:left w:val="nil"/>
              <w:bottom w:val="single" w:sz="8"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 3+</w:t>
            </w:r>
          </w:p>
        </w:tc>
        <w:tc>
          <w:tcPr>
            <w:tcW w:w="921"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c>
          <w:tcPr>
            <w:tcW w:w="1086"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24</w:t>
            </w:r>
          </w:p>
        </w:tc>
        <w:tc>
          <w:tcPr>
            <w:tcW w:w="1086" w:type="dxa"/>
            <w:tcBorders>
              <w:top w:val="nil"/>
              <w:left w:val="nil"/>
              <w:bottom w:val="single" w:sz="8"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w:t>
            </w:r>
          </w:p>
        </w:tc>
        <w:tc>
          <w:tcPr>
            <w:tcW w:w="1014" w:type="dxa"/>
            <w:tcBorders>
              <w:top w:val="nil"/>
              <w:left w:val="nil"/>
              <w:bottom w:val="single" w:sz="8" w:space="0" w:color="auto"/>
              <w:right w:val="single" w:sz="8"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277</w:t>
            </w:r>
          </w:p>
        </w:tc>
      </w:tr>
      <w:tr w:rsidR="00197B75" w:rsidRPr="00197B75" w:rsidTr="00197B75">
        <w:trPr>
          <w:trHeight w:val="288"/>
        </w:trPr>
        <w:tc>
          <w:tcPr>
            <w:tcW w:w="3774" w:type="dxa"/>
            <w:gridSpan w:val="3"/>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Use Auto occupany from Non-CBD</w:t>
            </w: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1086"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014"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bl>
    <w:p w:rsidR="00197B75" w:rsidRDefault="00197B75" w:rsidP="00197B75"/>
    <w:p w:rsidR="00197B75" w:rsidRDefault="00197B75" w:rsidP="00197B75"/>
    <w:p w:rsidR="00197B75" w:rsidRDefault="00197B75">
      <w:r>
        <w:br w:type="page"/>
      </w:r>
    </w:p>
    <w:p w:rsidR="00197B75" w:rsidRDefault="00197B75" w:rsidP="00197B75">
      <w:r>
        <w:lastRenderedPageBreak/>
        <w:t>HBW.OP.Seg2</w:t>
      </w:r>
      <w:r>
        <w:tab/>
        <w:t>MS_HBW_OffPeak_Calibrate_E_Bias2</w:t>
      </w:r>
      <w:r>
        <w:tab/>
      </w:r>
      <w:r>
        <w:tab/>
        <w:t>OFFPEAK</w:t>
      </w:r>
      <w:r>
        <w:tab/>
        <w:t>CBD</w:t>
      </w:r>
    </w:p>
    <w:tbl>
      <w:tblPr>
        <w:tblW w:w="9454" w:type="dxa"/>
        <w:tblInd w:w="108" w:type="dxa"/>
        <w:tblLook w:val="04A0" w:firstRow="1" w:lastRow="0" w:firstColumn="1" w:lastColumn="0" w:noHBand="0" w:noVBand="1"/>
      </w:tblPr>
      <w:tblGrid>
        <w:gridCol w:w="1288"/>
        <w:gridCol w:w="216"/>
        <w:gridCol w:w="841"/>
        <w:gridCol w:w="216"/>
        <w:gridCol w:w="943"/>
        <w:gridCol w:w="216"/>
        <w:gridCol w:w="943"/>
        <w:gridCol w:w="216"/>
        <w:gridCol w:w="943"/>
        <w:gridCol w:w="216"/>
        <w:gridCol w:w="943"/>
        <w:gridCol w:w="77"/>
        <w:gridCol w:w="1188"/>
        <w:gridCol w:w="1222"/>
      </w:tblGrid>
      <w:tr w:rsidR="00197B75" w:rsidRPr="00197B75" w:rsidTr="00197B75">
        <w:trPr>
          <w:trHeight w:val="288"/>
        </w:trPr>
        <w:tc>
          <w:tcPr>
            <w:tcW w:w="8226" w:type="dxa"/>
            <w:gridSpan w:val="13"/>
            <w:tcBorders>
              <w:top w:val="single" w:sz="4" w:space="0" w:color="auto"/>
              <w:left w:val="single" w:sz="4" w:space="0" w:color="auto"/>
              <w:bottom w:val="nil"/>
              <w:right w:val="single" w:sz="4" w:space="0" w:color="000000"/>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TA</w:t>
            </w:r>
            <w:r>
              <w:rPr>
                <w:rFonts w:ascii="Calibri" w:eastAsia="Times New Roman" w:hAnsi="Calibri" w:cs="Times New Roman"/>
                <w:b/>
                <w:bCs/>
                <w:color w:val="000000"/>
                <w:szCs w:val="22"/>
              </w:rPr>
              <w:t>RGETS TO MODE CHOICE CALIBRATION</w:t>
            </w:r>
          </w:p>
        </w:tc>
        <w:tc>
          <w:tcPr>
            <w:tcW w:w="1223" w:type="dxa"/>
            <w:tcBorders>
              <w:top w:val="single" w:sz="4" w:space="0" w:color="auto"/>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288"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MODE</w:t>
            </w:r>
          </w:p>
        </w:tc>
        <w:tc>
          <w:tcPr>
            <w:tcW w:w="1109"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SEGMENT</w:t>
            </w:r>
          </w:p>
        </w:tc>
        <w:tc>
          <w:tcPr>
            <w:tcW w:w="1160" w:type="dxa"/>
            <w:gridSpan w:val="2"/>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INCOME1</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INCOME2</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INCOME3</w:t>
            </w:r>
          </w:p>
        </w:tc>
        <w:tc>
          <w:tcPr>
            <w:tcW w:w="1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INCOME4</w:t>
            </w:r>
          </w:p>
        </w:tc>
        <w:tc>
          <w:tcPr>
            <w:tcW w:w="1189" w:type="dxa"/>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Min_Const</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Max_Const</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AUTO</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139</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484</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1,725</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19,369</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TRANSIT</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220</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331</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288</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324</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WALKBIKE</w:t>
            </w:r>
          </w:p>
        </w:tc>
        <w:tc>
          <w:tcPr>
            <w:tcW w:w="1109"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1,232</w:t>
            </w:r>
          </w:p>
        </w:tc>
        <w:tc>
          <w:tcPr>
            <w:tcW w:w="1189"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SOV</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105</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396</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1,449</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18,587</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HOV</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34</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87</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276</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782</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POOL2</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25</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63</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255</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506</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POOL3</w:t>
            </w:r>
          </w:p>
        </w:tc>
        <w:tc>
          <w:tcPr>
            <w:tcW w:w="1109"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24</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277</w:t>
            </w:r>
          </w:p>
        </w:tc>
        <w:tc>
          <w:tcPr>
            <w:tcW w:w="1189"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WALKTRAN</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210</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231</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195</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74</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DRIVETRAN</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93</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91</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229</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DROPTRAN</w:t>
            </w:r>
          </w:p>
        </w:tc>
        <w:tc>
          <w:tcPr>
            <w:tcW w:w="1109"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w:t>
            </w:r>
          </w:p>
        </w:tc>
        <w:tc>
          <w:tcPr>
            <w:tcW w:w="1189"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WALKPREM</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53</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34</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81</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12</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WALKBUS</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157</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197</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114</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63</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DRIVEPREM</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90</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89</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170</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DRIVEBUS</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59</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DROPPREM</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DROPBUS</w:t>
            </w:r>
          </w:p>
        </w:tc>
        <w:tc>
          <w:tcPr>
            <w:tcW w:w="1109"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w:t>
            </w:r>
          </w:p>
        </w:tc>
        <w:tc>
          <w:tcPr>
            <w:tcW w:w="1189"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1109"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24</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1,152</w:t>
            </w:r>
          </w:p>
        </w:tc>
        <w:tc>
          <w:tcPr>
            <w:tcW w:w="1189"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288"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1109"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80</w:t>
            </w:r>
          </w:p>
        </w:tc>
        <w:tc>
          <w:tcPr>
            <w:tcW w:w="1189"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gridAfter w:val="3"/>
          <w:wAfter w:w="2494" w:type="dxa"/>
          <w:trHeight w:val="288"/>
        </w:trPr>
        <w:tc>
          <w:tcPr>
            <w:tcW w:w="2320" w:type="dxa"/>
            <w:gridSpan w:val="3"/>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OUTPUT DATA</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rPr>
                <w:rFonts w:ascii="Times New Roman" w:eastAsia="Times New Roman" w:hAnsi="Times New Roman" w:cs="Times New Roman"/>
                <w:color w:val="auto"/>
                <w:sz w:val="20"/>
                <w:szCs w:val="20"/>
              </w:rPr>
            </w:pPr>
          </w:p>
        </w:tc>
      </w:tr>
      <w:tr w:rsidR="00197B75" w:rsidRPr="00197B75" w:rsidTr="00197B75">
        <w:trPr>
          <w:gridAfter w:val="3"/>
          <w:wAfter w:w="2494" w:type="dxa"/>
          <w:trHeight w:val="288"/>
        </w:trPr>
        <w:tc>
          <w:tcPr>
            <w:tcW w:w="1263" w:type="dxa"/>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Trips</w:t>
            </w:r>
          </w:p>
        </w:tc>
        <w:tc>
          <w:tcPr>
            <w:tcW w:w="2217" w:type="dxa"/>
            <w:gridSpan w:val="4"/>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HBW_OffPeak_Data</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Iteration</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10</w:t>
            </w:r>
          </w:p>
        </w:tc>
        <w:tc>
          <w:tcPr>
            <w:tcW w:w="1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gridAfter w:val="3"/>
          <w:wAfter w:w="2494" w:type="dxa"/>
          <w:trHeight w:val="288"/>
        </w:trPr>
        <w:tc>
          <w:tcPr>
            <w:tcW w:w="1263"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MODE</w:t>
            </w:r>
          </w:p>
        </w:tc>
        <w:tc>
          <w:tcPr>
            <w:tcW w:w="1057"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center"/>
              <w:rPr>
                <w:rFonts w:ascii="Calibri" w:eastAsia="Times New Roman" w:hAnsi="Calibri" w:cs="Times New Roman"/>
                <w:color w:val="000000"/>
                <w:szCs w:val="22"/>
              </w:rPr>
            </w:pPr>
            <w:r w:rsidRPr="00197B75">
              <w:rPr>
                <w:rFonts w:ascii="Calibri" w:eastAsia="Times New Roman" w:hAnsi="Calibri" w:cs="Times New Roman"/>
                <w:color w:val="000000"/>
                <w:szCs w:val="22"/>
              </w:rPr>
              <w:t>SEG</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INCOME1</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INCOME2</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INCOME3</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INCOME4</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AUTO</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140</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485</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1,726</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19,378</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TRANSIT</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219</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329</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286</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315</w:t>
            </w:r>
          </w:p>
        </w:tc>
      </w:tr>
      <w:tr w:rsidR="00197B75" w:rsidRPr="00197B75" w:rsidTr="00197B75">
        <w:trPr>
          <w:gridAfter w:val="3"/>
          <w:wAfter w:w="2494" w:type="dxa"/>
          <w:trHeight w:val="288"/>
        </w:trPr>
        <w:tc>
          <w:tcPr>
            <w:tcW w:w="1263"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WALKBIKE</w:t>
            </w:r>
          </w:p>
        </w:tc>
        <w:tc>
          <w:tcPr>
            <w:tcW w:w="1057"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31</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1,232</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SOV</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106</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398</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1,450</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18,595</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HOV</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34</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87</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276</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783</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POOL2</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25</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63</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255</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506</w:t>
            </w:r>
          </w:p>
        </w:tc>
      </w:tr>
      <w:tr w:rsidR="00197B75" w:rsidRPr="00197B75" w:rsidTr="00197B75">
        <w:trPr>
          <w:gridAfter w:val="3"/>
          <w:wAfter w:w="2494" w:type="dxa"/>
          <w:trHeight w:val="288"/>
        </w:trPr>
        <w:tc>
          <w:tcPr>
            <w:tcW w:w="1263"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POOL3</w:t>
            </w:r>
          </w:p>
        </w:tc>
        <w:tc>
          <w:tcPr>
            <w:tcW w:w="1057"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24</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21</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277</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WALKTRAN</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229</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192</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62</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DRIVETRAN</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93</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90</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232</w:t>
            </w:r>
          </w:p>
        </w:tc>
      </w:tr>
      <w:tr w:rsidR="00197B75" w:rsidRPr="00197B75" w:rsidTr="00197B75">
        <w:trPr>
          <w:gridAfter w:val="3"/>
          <w:wAfter w:w="2494" w:type="dxa"/>
          <w:trHeight w:val="288"/>
        </w:trPr>
        <w:tc>
          <w:tcPr>
            <w:tcW w:w="1263"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DROPTRAN</w:t>
            </w:r>
          </w:p>
        </w:tc>
        <w:tc>
          <w:tcPr>
            <w:tcW w:w="1057"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WALKPREM</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28</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29</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79</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WALKBUS</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174</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200</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114</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57</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DRIVEPREM</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79</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81</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172</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DRIVEBUS</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15</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60</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DROPPREM</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gridAfter w:val="3"/>
          <w:wAfter w:w="2494" w:type="dxa"/>
          <w:trHeight w:val="288"/>
        </w:trPr>
        <w:tc>
          <w:tcPr>
            <w:tcW w:w="1263"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DROPBUS</w:t>
            </w:r>
          </w:p>
        </w:tc>
        <w:tc>
          <w:tcPr>
            <w:tcW w:w="1057"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19</w:t>
            </w:r>
          </w:p>
        </w:tc>
      </w:tr>
      <w:tr w:rsidR="00197B75" w:rsidRPr="00197B75" w:rsidTr="00197B75">
        <w:trPr>
          <w:gridAfter w:val="3"/>
          <w:wAfter w:w="2494" w:type="dxa"/>
          <w:trHeight w:val="288"/>
        </w:trPr>
        <w:tc>
          <w:tcPr>
            <w:tcW w:w="1263"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1057"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gridSpan w:val="2"/>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24</w:t>
            </w:r>
          </w:p>
        </w:tc>
        <w:tc>
          <w:tcPr>
            <w:tcW w:w="1160" w:type="dxa"/>
            <w:gridSpan w:val="2"/>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1,152</w:t>
            </w:r>
          </w:p>
        </w:tc>
      </w:tr>
      <w:tr w:rsidR="00197B75" w:rsidRPr="00197B75" w:rsidTr="00197B75">
        <w:trPr>
          <w:gridAfter w:val="3"/>
          <w:wAfter w:w="2494" w:type="dxa"/>
          <w:trHeight w:val="288"/>
        </w:trPr>
        <w:tc>
          <w:tcPr>
            <w:tcW w:w="1263"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1057"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10</w:t>
            </w:r>
          </w:p>
        </w:tc>
        <w:tc>
          <w:tcPr>
            <w:tcW w:w="1160" w:type="dxa"/>
            <w:gridSpan w:val="2"/>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80</w:t>
            </w:r>
          </w:p>
        </w:tc>
      </w:tr>
    </w:tbl>
    <w:p w:rsidR="00197B75" w:rsidRDefault="00197B75" w:rsidP="00197B75"/>
    <w:p w:rsidR="00197B75" w:rsidRDefault="00197B75" w:rsidP="00197B75">
      <w:r>
        <w:t>HBW.OP.Seg2</w:t>
      </w:r>
      <w:r>
        <w:tab/>
        <w:t>MS_HBW_OffPeak_Calibrate_E_Bias2</w:t>
      </w:r>
      <w:r>
        <w:tab/>
      </w:r>
      <w:r>
        <w:tab/>
        <w:t>OFFPEAK</w:t>
      </w:r>
      <w:r>
        <w:tab/>
        <w:t>CBD</w:t>
      </w:r>
    </w:p>
    <w:tbl>
      <w:tblPr>
        <w:tblW w:w="6960" w:type="dxa"/>
        <w:tblInd w:w="113" w:type="dxa"/>
        <w:tblLook w:val="04A0" w:firstRow="1" w:lastRow="0" w:firstColumn="1" w:lastColumn="0" w:noHBand="0" w:noVBand="1"/>
      </w:tblPr>
      <w:tblGrid>
        <w:gridCol w:w="1546"/>
        <w:gridCol w:w="595"/>
        <w:gridCol w:w="1260"/>
        <w:gridCol w:w="1260"/>
        <w:gridCol w:w="1160"/>
        <w:gridCol w:w="1160"/>
      </w:tblGrid>
      <w:tr w:rsidR="00197B75" w:rsidRPr="00197B75" w:rsidTr="00197B75">
        <w:trPr>
          <w:trHeight w:val="288"/>
        </w:trPr>
        <w:tc>
          <w:tcPr>
            <w:tcW w:w="4640" w:type="dxa"/>
            <w:gridSpan w:val="4"/>
            <w:tcBorders>
              <w:top w:val="single" w:sz="4" w:space="0" w:color="auto"/>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DIFFERENCE FROM TARGETS (OutPut-Target)</w:t>
            </w:r>
          </w:p>
        </w:tc>
        <w:tc>
          <w:tcPr>
            <w:tcW w:w="1160" w:type="dxa"/>
            <w:tcBorders>
              <w:top w:val="single" w:sz="4" w:space="0" w:color="auto"/>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r>
      <w:tr w:rsidR="00197B75" w:rsidRPr="00197B75" w:rsidTr="00197B75">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MODE</w:t>
            </w:r>
          </w:p>
        </w:tc>
        <w:tc>
          <w:tcPr>
            <w:tcW w:w="574"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b/>
                <w:bCs/>
                <w:color w:val="000000"/>
                <w:szCs w:val="22"/>
              </w:rPr>
            </w:pPr>
            <w:r w:rsidRPr="00197B75">
              <w:rPr>
                <w:rFonts w:ascii="Calibri" w:eastAsia="Times New Roman" w:hAnsi="Calibri" w:cs="Times New Roman"/>
                <w:b/>
                <w:bCs/>
                <w:color w:val="000000"/>
                <w:szCs w:val="22"/>
              </w:rPr>
              <w:t>CBD</w:t>
            </w:r>
          </w:p>
        </w:tc>
        <w:tc>
          <w:tcPr>
            <w:tcW w:w="12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INCOME1</w:t>
            </w:r>
          </w:p>
        </w:tc>
        <w:tc>
          <w:tcPr>
            <w:tcW w:w="12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INCOME4</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AUTO</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TRANSIT</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-9</w:t>
            </w:r>
          </w:p>
        </w:tc>
      </w:tr>
      <w:tr w:rsidR="00197B75" w:rsidRPr="00197B75" w:rsidTr="00197B75">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WALKBIKE</w:t>
            </w:r>
          </w:p>
        </w:tc>
        <w:tc>
          <w:tcPr>
            <w:tcW w:w="574"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SOV</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HOV</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POOL2</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POOL3</w:t>
            </w:r>
          </w:p>
        </w:tc>
        <w:tc>
          <w:tcPr>
            <w:tcW w:w="574"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WALKTRAN</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60" w:type="dxa"/>
            <w:tcBorders>
              <w:top w:val="nil"/>
              <w:left w:val="nil"/>
              <w:bottom w:val="nil"/>
              <w:right w:val="single" w:sz="4" w:space="0" w:color="auto"/>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-12</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DRIVETRAN</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r>
      <w:tr w:rsidR="00197B75" w:rsidRPr="00197B75" w:rsidTr="00197B75">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DROPTRAN</w:t>
            </w:r>
          </w:p>
        </w:tc>
        <w:tc>
          <w:tcPr>
            <w:tcW w:w="574"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4</w:t>
            </w:r>
          </w:p>
        </w:tc>
        <w:tc>
          <w:tcPr>
            <w:tcW w:w="12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WALKPREM</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-25</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-5</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-7</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WALKBUS</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17</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-6</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DRIVEPREM</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3</w:t>
            </w:r>
          </w:p>
        </w:tc>
        <w:tc>
          <w:tcPr>
            <w:tcW w:w="1260" w:type="dxa"/>
            <w:tcBorders>
              <w:top w:val="nil"/>
              <w:left w:val="nil"/>
              <w:bottom w:val="nil"/>
              <w:right w:val="nil"/>
            </w:tcBorders>
            <w:shd w:val="clear" w:color="000000" w:fill="FFC7CE"/>
            <w:noWrap/>
            <w:vAlign w:val="bottom"/>
            <w:hideMark/>
          </w:tcPr>
          <w:p w:rsidR="00197B75" w:rsidRPr="00197B75" w:rsidRDefault="00197B75" w:rsidP="00197B75">
            <w:pPr>
              <w:spacing w:after="0" w:line="240" w:lineRule="auto"/>
              <w:jc w:val="right"/>
              <w:rPr>
                <w:rFonts w:ascii="Calibri" w:eastAsia="Times New Roman" w:hAnsi="Calibri" w:cs="Times New Roman"/>
                <w:color w:val="9C0006"/>
                <w:szCs w:val="22"/>
              </w:rPr>
            </w:pPr>
            <w:r w:rsidRPr="00197B75">
              <w:rPr>
                <w:rFonts w:ascii="Calibri" w:eastAsia="Times New Roman" w:hAnsi="Calibri" w:cs="Times New Roman"/>
                <w:color w:val="9C0006"/>
                <w:szCs w:val="22"/>
              </w:rPr>
              <w:t>-11</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DRIVEBUS</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260" w:type="dxa"/>
            <w:tcBorders>
              <w:top w:val="nil"/>
              <w:left w:val="nil"/>
              <w:bottom w:val="nil"/>
              <w:right w:val="nil"/>
            </w:tcBorders>
            <w:shd w:val="clear" w:color="000000" w:fill="C6EFCE"/>
            <w:noWrap/>
            <w:vAlign w:val="bottom"/>
            <w:hideMark/>
          </w:tcPr>
          <w:p w:rsidR="00197B75" w:rsidRPr="00197B75" w:rsidRDefault="00197B75" w:rsidP="00197B75">
            <w:pPr>
              <w:spacing w:after="0" w:line="240" w:lineRule="auto"/>
              <w:jc w:val="right"/>
              <w:rPr>
                <w:rFonts w:ascii="Calibri" w:eastAsia="Times New Roman" w:hAnsi="Calibri" w:cs="Times New Roman"/>
                <w:color w:val="006100"/>
                <w:szCs w:val="22"/>
              </w:rPr>
            </w:pPr>
            <w:r w:rsidRPr="00197B75">
              <w:rPr>
                <w:rFonts w:ascii="Calibri" w:eastAsia="Times New Roman" w:hAnsi="Calibri" w:cs="Times New Roman"/>
                <w:color w:val="006100"/>
                <w:szCs w:val="22"/>
              </w:rPr>
              <w:t>12</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8</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DROPPREM</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DROPBUS</w:t>
            </w:r>
          </w:p>
        </w:tc>
        <w:tc>
          <w:tcPr>
            <w:tcW w:w="574"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2</w:t>
            </w:r>
          </w:p>
        </w:tc>
        <w:tc>
          <w:tcPr>
            <w:tcW w:w="12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546"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WALK</w:t>
            </w:r>
          </w:p>
        </w:tc>
        <w:tc>
          <w:tcPr>
            <w:tcW w:w="574"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r w:rsidR="00197B75" w:rsidRPr="00197B75" w:rsidTr="00197B75">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BIKE</w:t>
            </w:r>
          </w:p>
        </w:tc>
        <w:tc>
          <w:tcPr>
            <w:tcW w:w="574"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rPr>
                <w:rFonts w:ascii="Calibri" w:eastAsia="Times New Roman" w:hAnsi="Calibri" w:cs="Times New Roman"/>
                <w:color w:val="000000"/>
                <w:szCs w:val="22"/>
              </w:rPr>
            </w:pPr>
            <w:r w:rsidRPr="00197B75">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197B75" w:rsidRPr="00197B75" w:rsidRDefault="00197B75" w:rsidP="00197B75">
            <w:pPr>
              <w:spacing w:after="0" w:line="240" w:lineRule="auto"/>
              <w:jc w:val="right"/>
              <w:rPr>
                <w:rFonts w:ascii="Calibri" w:eastAsia="Times New Roman" w:hAnsi="Calibri" w:cs="Times New Roman"/>
                <w:color w:val="000000"/>
                <w:szCs w:val="22"/>
              </w:rPr>
            </w:pPr>
            <w:r w:rsidRPr="00197B75">
              <w:rPr>
                <w:rFonts w:ascii="Calibri" w:eastAsia="Times New Roman" w:hAnsi="Calibri" w:cs="Times New Roman"/>
                <w:color w:val="000000"/>
                <w:szCs w:val="22"/>
              </w:rPr>
              <w:t>0</w:t>
            </w:r>
          </w:p>
        </w:tc>
      </w:tr>
    </w:tbl>
    <w:p w:rsidR="00197B75" w:rsidRDefault="00197B75" w:rsidP="00197B75"/>
    <w:p w:rsidR="00197B75" w:rsidRDefault="00197B75">
      <w:r>
        <w:br w:type="page"/>
      </w:r>
    </w:p>
    <w:p w:rsidR="00197B75" w:rsidRDefault="00197B75" w:rsidP="00197B75">
      <w:r>
        <w:lastRenderedPageBreak/>
        <w:t>HBW.OP.Seg2</w:t>
      </w:r>
      <w:r>
        <w:tab/>
        <w:t>MS_HBW_OffPeak_Calibrate_E_Bias2</w:t>
      </w:r>
      <w:r>
        <w:tab/>
      </w:r>
      <w:r>
        <w:tab/>
        <w:t>OFFPEAK</w:t>
      </w:r>
      <w:r>
        <w:tab/>
        <w:t>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4A7B3A" w:rsidRPr="004A7B3A" w:rsidTr="004A7B3A">
        <w:trPr>
          <w:trHeight w:val="288"/>
        </w:trPr>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INCOME4</w:t>
            </w:r>
          </w:p>
        </w:tc>
      </w:tr>
      <w:tr w:rsidR="004A7B3A" w:rsidRPr="004A7B3A" w:rsidTr="004A7B3A">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4.439253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1.614475</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0.795289</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-3.908544</w:t>
            </w: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0.413057</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-0.401889</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-0.501347</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1.988231</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-2.2093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-2.047264</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-1.902456</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-3.547183</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-1.920763</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-1.311434</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-2.68054</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-0.759634</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-6</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0.94244</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-0.674783</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2.687201</w:t>
            </w: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-5.363695</w:t>
            </w:r>
          </w:p>
        </w:tc>
        <w:tc>
          <w:tcPr>
            <w:tcW w:w="1160" w:type="dxa"/>
            <w:tcBorders>
              <w:top w:val="nil"/>
              <w:left w:val="nil"/>
              <w:bottom w:val="single" w:sz="4" w:space="0" w:color="auto"/>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-6</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-2.991922</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-6</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-2.223519</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-5.360508</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1.833266</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-2.255813</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-6</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-6</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-1.177436</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-0.8287</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-3.86848</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3.117966</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-1.767951</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-1.839505</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-3.556619</w:t>
            </w:r>
          </w:p>
        </w:tc>
        <w:tc>
          <w:tcPr>
            <w:tcW w:w="1160" w:type="dxa"/>
            <w:tcBorders>
              <w:top w:val="nil"/>
              <w:left w:val="nil"/>
              <w:bottom w:val="single" w:sz="4" w:space="0" w:color="auto"/>
              <w:right w:val="single" w:sz="4" w:space="0" w:color="auto"/>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-5.947809</w:t>
            </w:r>
          </w:p>
        </w:tc>
      </w:tr>
    </w:tbl>
    <w:p w:rsidR="00197B75" w:rsidRDefault="00197B75"/>
    <w:p w:rsidR="00197B75" w:rsidRDefault="00197B75"/>
    <w:p w:rsidR="00197B75" w:rsidRDefault="00197B75"/>
    <w:p w:rsidR="004A7B3A" w:rsidRDefault="004A7B3A" w:rsidP="00AE05C5"/>
    <w:p w:rsidR="004A7B3A" w:rsidRDefault="004A7B3A">
      <w:r>
        <w:br w:type="page"/>
      </w:r>
    </w:p>
    <w:p w:rsidR="00AE05C5" w:rsidRDefault="00AE05C5" w:rsidP="004E32B4">
      <w:pPr>
        <w:pStyle w:val="Heading5"/>
      </w:pPr>
      <w:r>
        <w:lastRenderedPageBreak/>
        <w:t>HBO.Pk.Seg1</w:t>
      </w:r>
      <w:r>
        <w:tab/>
        <w:t>MS_HBO_Peak_Calibrate_E_Bias2</w:t>
      </w:r>
      <w:r>
        <w:tab/>
      </w:r>
      <w:r>
        <w:tab/>
        <w:t>PEAK</w:t>
      </w:r>
      <w:r>
        <w:tab/>
      </w:r>
      <w:r>
        <w:tab/>
        <w:t>NON-CBD</w:t>
      </w:r>
    </w:p>
    <w:p w:rsidR="004E32B4" w:rsidRPr="004E32B4" w:rsidRDefault="004E32B4" w:rsidP="004E32B4"/>
    <w:tbl>
      <w:tblPr>
        <w:tblW w:w="8120" w:type="dxa"/>
        <w:tblInd w:w="108" w:type="dxa"/>
        <w:tblLook w:val="04A0" w:firstRow="1" w:lastRow="0" w:firstColumn="1" w:lastColumn="0" w:noHBand="0" w:noVBand="1"/>
      </w:tblPr>
      <w:tblGrid>
        <w:gridCol w:w="1078"/>
        <w:gridCol w:w="1299"/>
        <w:gridCol w:w="1160"/>
        <w:gridCol w:w="1160"/>
        <w:gridCol w:w="1160"/>
        <w:gridCol w:w="1160"/>
        <w:gridCol w:w="1160"/>
      </w:tblGrid>
      <w:tr w:rsidR="004A7B3A" w:rsidRPr="004A7B3A" w:rsidTr="004A7B3A">
        <w:trPr>
          <w:trHeight w:val="288"/>
        </w:trPr>
        <w:tc>
          <w:tcPr>
            <w:tcW w:w="2320"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BIAS CONSTANTS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file date</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2-Mar-17</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HBO</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p>
        </w:tc>
      </w:tr>
      <w:tr w:rsidR="004A7B3A" w:rsidRPr="004A7B3A" w:rsidTr="004A7B3A">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1021" w:type="dxa"/>
            <w:tcBorders>
              <w:top w:val="single" w:sz="4" w:space="0" w:color="auto"/>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Bias</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WalkPrem</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0.5</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0.5</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0.5</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p>
        </w:tc>
      </w:tr>
      <w:tr w:rsidR="004A7B3A" w:rsidRPr="004A7B3A" w:rsidTr="004A7B3A">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auto"/>
                <w:szCs w:val="22"/>
              </w:rPr>
            </w:pPr>
            <w:r w:rsidRPr="004A7B3A">
              <w:rPr>
                <w:rFonts w:ascii="Calibri" w:eastAsia="Times New Roman" w:hAnsi="Calibri" w:cs="Times New Roman"/>
                <w:b/>
                <w:bCs/>
                <w:color w:val="auto"/>
                <w:szCs w:val="22"/>
              </w:rPr>
              <w:t>DrivePrem</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p>
        </w:tc>
      </w:tr>
      <w:tr w:rsidR="004A7B3A" w:rsidRPr="004A7B3A" w:rsidTr="004A7B3A">
        <w:trPr>
          <w:trHeight w:val="288"/>
        </w:trPr>
        <w:tc>
          <w:tcPr>
            <w:tcW w:w="102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299"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2320"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HBO</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Total</w:t>
            </w:r>
          </w:p>
        </w:tc>
      </w:tr>
      <w:tr w:rsidR="004A7B3A" w:rsidRPr="004A7B3A" w:rsidTr="004A7B3A">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184,606</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283,786</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374,546</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1,083,382</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1,926,320</w:t>
            </w:r>
          </w:p>
        </w:tc>
      </w:tr>
      <w:tr w:rsidR="004A7B3A" w:rsidRPr="004A7B3A" w:rsidTr="004A7B3A">
        <w:trPr>
          <w:trHeight w:val="288"/>
        </w:trPr>
        <w:tc>
          <w:tcPr>
            <w:tcW w:w="102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c>
          <w:tcPr>
            <w:tcW w:w="1299"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2320"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HH Factors</w:t>
            </w:r>
          </w:p>
        </w:tc>
      </w:tr>
      <w:tr w:rsidR="004A7B3A" w:rsidRPr="004A7B3A" w:rsidTr="004A7B3A">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HBO</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Total</w:t>
            </w:r>
          </w:p>
        </w:tc>
      </w:tr>
      <w:tr w:rsidR="004A7B3A" w:rsidRPr="004A7B3A" w:rsidTr="004A7B3A">
        <w:trPr>
          <w:trHeight w:val="288"/>
        </w:trPr>
        <w:tc>
          <w:tcPr>
            <w:tcW w:w="1021" w:type="dxa"/>
            <w:tcBorders>
              <w:top w:val="single" w:sz="4" w:space="0" w:color="auto"/>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45,109</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68,888</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110,871</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370,424</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595,291</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 2</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33,090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69,444</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104,610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311,727</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518,870</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 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21,763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56,509</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81,607</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217,442</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377,320</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Transit</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1,943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886</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735</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1,099</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4,664</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7,012</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12,893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10,058</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20,409</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50,373</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Bike</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318</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3,050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3,368</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Other</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2,349</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1,036</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606</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2,016</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6,007</w:t>
            </w:r>
          </w:p>
        </w:tc>
      </w:tr>
      <w:tr w:rsidR="004A7B3A" w:rsidRPr="004A7B3A" w:rsidTr="004A7B3A">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Ptrips</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111,266</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209,974</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308,487</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926,168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1,555,894</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Auto Trips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99,961</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194,841</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297,087</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899,593</w:t>
            </w:r>
          </w:p>
        </w:tc>
        <w:tc>
          <w:tcPr>
            <w:tcW w:w="1160" w:type="dxa"/>
            <w:tcBorders>
              <w:top w:val="nil"/>
              <w:left w:val="single" w:sz="4" w:space="0" w:color="auto"/>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1,491,482</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Drive</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45%</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41%</w:t>
            </w:r>
          </w:p>
        </w:tc>
        <w:tc>
          <w:tcPr>
            <w:tcW w:w="1160" w:type="dxa"/>
            <w:tcBorders>
              <w:top w:val="nil"/>
              <w:left w:val="single" w:sz="4" w:space="0" w:color="auto"/>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40%</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Pool 2</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36%</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w:t>
            </w:r>
          </w:p>
        </w:tc>
        <w:tc>
          <w:tcPr>
            <w:tcW w:w="1160" w:type="dxa"/>
            <w:tcBorders>
              <w:top w:val="nil"/>
              <w:left w:val="single" w:sz="4" w:space="0" w:color="auto"/>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w:t>
            </w:r>
          </w:p>
        </w:tc>
      </w:tr>
      <w:tr w:rsidR="004A7B3A" w:rsidRPr="004A7B3A" w:rsidTr="004A7B3A">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Pool 3</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29%</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27%</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w:t>
            </w:r>
          </w:p>
        </w:tc>
      </w:tr>
      <w:tr w:rsidR="004A7B3A" w:rsidRPr="004A7B3A" w:rsidTr="004A7B3A">
        <w:trPr>
          <w:trHeight w:val="288"/>
        </w:trPr>
        <w:tc>
          <w:tcPr>
            <w:tcW w:w="1021"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Walk</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w:t>
            </w:r>
          </w:p>
        </w:tc>
        <w:tc>
          <w:tcPr>
            <w:tcW w:w="1160" w:type="dxa"/>
            <w:tcBorders>
              <w:top w:val="nil"/>
              <w:left w:val="single" w:sz="4" w:space="0" w:color="auto"/>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r>
      <w:tr w:rsidR="004A7B3A" w:rsidRPr="004A7B3A" w:rsidTr="004A7B3A">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Bike</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02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Unknown</w:t>
            </w:r>
          </w:p>
        </w:tc>
        <w:tc>
          <w:tcPr>
            <w:tcW w:w="1299"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bl>
    <w:p w:rsidR="00AE05C5" w:rsidRDefault="00AE05C5" w:rsidP="00AE05C5"/>
    <w:p w:rsidR="004A7B3A" w:rsidRDefault="004A7B3A" w:rsidP="004A7B3A"/>
    <w:p w:rsidR="004A7B3A" w:rsidRDefault="004A7B3A">
      <w:r>
        <w:br w:type="page"/>
      </w:r>
    </w:p>
    <w:p w:rsidR="004A7B3A" w:rsidRDefault="004A7B3A" w:rsidP="004A7B3A">
      <w:r>
        <w:lastRenderedPageBreak/>
        <w:t>HBO.Pk.Seg1</w:t>
      </w:r>
      <w:r>
        <w:tab/>
        <w:t>MS_HBO_Peak_Calibrate_E_Bias2</w:t>
      </w:r>
      <w:r>
        <w:tab/>
      </w:r>
      <w:r>
        <w:tab/>
        <w:t>PEAK</w:t>
      </w:r>
      <w:r>
        <w:tab/>
      </w:r>
      <w:r>
        <w:tab/>
        <w:t>NON-CBD</w:t>
      </w:r>
    </w:p>
    <w:tbl>
      <w:tblPr>
        <w:tblW w:w="8120" w:type="dxa"/>
        <w:tblInd w:w="108" w:type="dxa"/>
        <w:tblLook w:val="04A0" w:firstRow="1" w:lastRow="0" w:firstColumn="1" w:lastColumn="0" w:noHBand="0" w:noVBand="1"/>
      </w:tblPr>
      <w:tblGrid>
        <w:gridCol w:w="1160"/>
        <w:gridCol w:w="1163"/>
        <w:gridCol w:w="1160"/>
        <w:gridCol w:w="1082"/>
        <w:gridCol w:w="1238"/>
        <w:gridCol w:w="1160"/>
        <w:gridCol w:w="1160"/>
      </w:tblGrid>
      <w:tr w:rsidR="004A7B3A" w:rsidRPr="004A7B3A" w:rsidTr="004A7B3A">
        <w:trPr>
          <w:trHeight w:val="288"/>
        </w:trPr>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On Board</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Survey</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p>
        </w:tc>
        <w:tc>
          <w:tcPr>
            <w:tcW w:w="2320"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MRM1701_CBD</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p>
        </w:tc>
      </w:tr>
      <w:tr w:rsidR="004A7B3A" w:rsidRPr="004A7B3A" w:rsidTr="004A7B3A">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Arial" w:eastAsia="Times New Roman" w:hAnsi="Arial" w:cs="Arial"/>
                <w:b/>
                <w:bCs/>
                <w:color w:val="auto"/>
                <w:sz w:val="20"/>
                <w:szCs w:val="20"/>
              </w:rPr>
            </w:pPr>
            <w:r w:rsidRPr="004A7B3A">
              <w:rPr>
                <w:rFonts w:ascii="Arial" w:eastAsia="Times New Roman" w:hAnsi="Arial" w:cs="Arial"/>
                <w:b/>
                <w:bCs/>
                <w:color w:val="auto"/>
                <w:sz w:val="20"/>
                <w:szCs w:val="20"/>
              </w:rPr>
              <w:t>HBO</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Arial" w:eastAsia="Times New Roman" w:hAnsi="Arial" w:cs="Arial"/>
                <w:b/>
                <w:bCs/>
                <w:color w:val="auto"/>
                <w:sz w:val="20"/>
                <w:szCs w:val="20"/>
              </w:rPr>
            </w:pPr>
            <w:r w:rsidRPr="004A7B3A">
              <w:rPr>
                <w:rFonts w:ascii="Arial" w:eastAsia="Times New Roman" w:hAnsi="Arial" w:cs="Arial"/>
                <w:b/>
                <w:bCs/>
                <w:color w:val="auto"/>
                <w:sz w:val="20"/>
                <w:szCs w:val="20"/>
              </w:rPr>
              <w:t> </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rPr>
                <w:rFonts w:ascii="Arial" w:eastAsia="Times New Roman" w:hAnsi="Arial" w:cs="Arial"/>
                <w:b/>
                <w:bCs/>
                <w:color w:val="auto"/>
                <w:sz w:val="20"/>
                <w:szCs w:val="20"/>
              </w:rPr>
            </w:pPr>
            <w:r w:rsidRPr="004A7B3A">
              <w:rPr>
                <w:rFonts w:ascii="Arial" w:eastAsia="Times New Roman" w:hAnsi="Arial" w:cs="Arial"/>
                <w:b/>
                <w:bCs/>
                <w:color w:val="auto"/>
                <w:sz w:val="20"/>
                <w:szCs w:val="20"/>
              </w:rPr>
              <w:t>PEAK</w:t>
            </w:r>
          </w:p>
        </w:tc>
        <w:tc>
          <w:tcPr>
            <w:tcW w:w="1082"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38"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rPr>
                <w:rFonts w:ascii="Arial" w:eastAsia="Times New Roman" w:hAnsi="Arial" w:cs="Arial"/>
                <w:b/>
                <w:bCs/>
                <w:color w:val="auto"/>
                <w:sz w:val="20"/>
                <w:szCs w:val="20"/>
              </w:rPr>
            </w:pPr>
            <w:r w:rsidRPr="004A7B3A">
              <w:rPr>
                <w:rFonts w:ascii="Arial" w:eastAsia="Times New Roman" w:hAnsi="Arial" w:cs="Arial"/>
                <w:b/>
                <w:bCs/>
                <w:color w:val="auto"/>
                <w:sz w:val="20"/>
                <w:szCs w:val="20"/>
              </w:rPr>
              <w:t>NonCBD</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1</w:t>
            </w:r>
          </w:p>
        </w:tc>
        <w:tc>
          <w:tcPr>
            <w:tcW w:w="1082"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2</w:t>
            </w:r>
          </w:p>
        </w:tc>
        <w:tc>
          <w:tcPr>
            <w:tcW w:w="1238"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4</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Total</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484</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497</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320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51</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1,352</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2,035</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1,836</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596</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308</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4,775</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27</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75</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198</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73</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50</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75</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55</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100</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Prem</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494</w:t>
            </w:r>
          </w:p>
        </w:tc>
        <w:tc>
          <w:tcPr>
            <w:tcW w:w="1082"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575</w:t>
            </w:r>
          </w:p>
        </w:tc>
        <w:tc>
          <w:tcPr>
            <w:tcW w:w="1238"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407</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150</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1,625</w:t>
            </w: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Bus</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2,079</w:t>
            </w:r>
          </w:p>
        </w:tc>
        <w:tc>
          <w:tcPr>
            <w:tcW w:w="1082"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1,898</w:t>
            </w:r>
          </w:p>
        </w:tc>
        <w:tc>
          <w:tcPr>
            <w:tcW w:w="1238"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614</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357</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4,948</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2,518</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2,334</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916</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359</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6,127</w:t>
            </w:r>
          </w:p>
        </w:tc>
      </w:tr>
      <w:tr w:rsidR="004A7B3A" w:rsidRPr="004A7B3A" w:rsidTr="004A7B3A">
        <w:trPr>
          <w:trHeight w:val="288"/>
        </w:trPr>
        <w:tc>
          <w:tcPr>
            <w:tcW w:w="1160"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33</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84</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271</w:t>
            </w: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30</w:t>
            </w:r>
          </w:p>
        </w:tc>
        <w:tc>
          <w:tcPr>
            <w:tcW w:w="1082"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105</w:t>
            </w:r>
          </w:p>
        </w:tc>
        <w:tc>
          <w:tcPr>
            <w:tcW w:w="1238"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175</w:t>
            </w: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Total</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2,573</w:t>
            </w:r>
          </w:p>
        </w:tc>
        <w:tc>
          <w:tcPr>
            <w:tcW w:w="1082"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2,472</w:t>
            </w:r>
          </w:p>
        </w:tc>
        <w:tc>
          <w:tcPr>
            <w:tcW w:w="1238"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1,021</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507</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6,574</w:t>
            </w:r>
          </w:p>
        </w:tc>
      </w:tr>
      <w:tr w:rsidR="004A7B3A" w:rsidRPr="004A7B3A" w:rsidTr="004A7B3A">
        <w:trPr>
          <w:trHeight w:val="288"/>
        </w:trPr>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Unknown</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income</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2% trips</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non incl.</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2320"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HBO</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rPr>
                <w:rFonts w:ascii="Arial" w:eastAsia="Times New Roman" w:hAnsi="Arial" w:cs="Arial"/>
                <w:b/>
                <w:bCs/>
                <w:color w:val="auto"/>
                <w:sz w:val="20"/>
                <w:szCs w:val="20"/>
              </w:rPr>
            </w:pPr>
            <w:r w:rsidRPr="004A7B3A">
              <w:rPr>
                <w:rFonts w:ascii="Arial" w:eastAsia="Times New Roman" w:hAnsi="Arial" w:cs="Arial"/>
                <w:b/>
                <w:bCs/>
                <w:color w:val="auto"/>
                <w:sz w:val="20"/>
                <w:szCs w:val="20"/>
              </w:rPr>
              <w:t>PEAK</w:t>
            </w:r>
          </w:p>
        </w:tc>
        <w:tc>
          <w:tcPr>
            <w:tcW w:w="1082"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38" w:type="dxa"/>
            <w:tcBorders>
              <w:top w:val="single" w:sz="4" w:space="0" w:color="auto"/>
              <w:left w:val="nil"/>
              <w:bottom w:val="nil"/>
              <w:right w:val="nil"/>
            </w:tcBorders>
            <w:shd w:val="clear" w:color="auto" w:fill="auto"/>
            <w:noWrap/>
            <w:vAlign w:val="bottom"/>
            <w:hideMark/>
          </w:tcPr>
          <w:p w:rsidR="004A7B3A" w:rsidRPr="004A7B3A" w:rsidRDefault="004A7B3A" w:rsidP="004A7B3A">
            <w:pPr>
              <w:spacing w:after="0" w:line="240" w:lineRule="auto"/>
              <w:rPr>
                <w:rFonts w:ascii="Arial" w:eastAsia="Times New Roman" w:hAnsi="Arial" w:cs="Arial"/>
                <w:b/>
                <w:bCs/>
                <w:color w:val="auto"/>
                <w:sz w:val="20"/>
                <w:szCs w:val="20"/>
              </w:rPr>
            </w:pPr>
            <w:r w:rsidRPr="004A7B3A">
              <w:rPr>
                <w:rFonts w:ascii="Arial" w:eastAsia="Times New Roman" w:hAnsi="Arial" w:cs="Arial"/>
                <w:b/>
                <w:bCs/>
                <w:color w:val="auto"/>
                <w:sz w:val="20"/>
                <w:szCs w:val="20"/>
              </w:rPr>
              <w:t>NONCBD</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1</w:t>
            </w:r>
          </w:p>
        </w:tc>
        <w:tc>
          <w:tcPr>
            <w:tcW w:w="1082"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2</w:t>
            </w:r>
          </w:p>
        </w:tc>
        <w:tc>
          <w:tcPr>
            <w:tcW w:w="1238"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184,606</w:t>
            </w:r>
          </w:p>
        </w:tc>
        <w:tc>
          <w:tcPr>
            <w:tcW w:w="1082"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283,786</w:t>
            </w:r>
          </w:p>
        </w:tc>
        <w:tc>
          <w:tcPr>
            <w:tcW w:w="1238"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374,546</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1,083,382</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300"/>
        </w:trPr>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1</w:t>
            </w:r>
          </w:p>
        </w:tc>
        <w:tc>
          <w:tcPr>
            <w:tcW w:w="1082" w:type="dxa"/>
            <w:tcBorders>
              <w:top w:val="single" w:sz="8"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2</w:t>
            </w:r>
          </w:p>
        </w:tc>
        <w:tc>
          <w:tcPr>
            <w:tcW w:w="1238" w:type="dxa"/>
            <w:tcBorders>
              <w:top w:val="single" w:sz="8"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3</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484</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497</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320</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51</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2,035</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1,836</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596</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308</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27</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75</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50</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55</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1160" w:type="dxa"/>
            <w:tcBorders>
              <w:top w:val="single" w:sz="4" w:space="0" w:color="auto"/>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2,573</w:t>
            </w:r>
          </w:p>
        </w:tc>
        <w:tc>
          <w:tcPr>
            <w:tcW w:w="1082"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2,472</w:t>
            </w:r>
          </w:p>
        </w:tc>
        <w:tc>
          <w:tcPr>
            <w:tcW w:w="1238"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1,021</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507</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r w:rsidR="004A7B3A" w:rsidRPr="004A7B3A" w:rsidTr="004A7B3A">
        <w:trPr>
          <w:trHeight w:val="288"/>
        </w:trPr>
        <w:tc>
          <w:tcPr>
            <w:tcW w:w="3480" w:type="dxa"/>
            <w:gridSpan w:val="3"/>
            <w:tcBorders>
              <w:top w:val="single" w:sz="4" w:space="0" w:color="auto"/>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Transit ALTERATIONS - TARGETS</w:t>
            </w:r>
          </w:p>
        </w:tc>
        <w:tc>
          <w:tcPr>
            <w:tcW w:w="1082"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38"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484</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497</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320</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51</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2,035</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1,836</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596</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308</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7</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27</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75</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90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18</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6</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9</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40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p>
        </w:tc>
      </w:tr>
      <w:tr w:rsidR="004A7B3A" w:rsidRPr="004A7B3A" w:rsidTr="004A7B3A">
        <w:trPr>
          <w:trHeight w:val="288"/>
        </w:trPr>
        <w:tc>
          <w:tcPr>
            <w:tcW w:w="1160"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w:t>
            </w:r>
          </w:p>
        </w:tc>
        <w:tc>
          <w:tcPr>
            <w:tcW w:w="1082"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50</w:t>
            </w:r>
          </w:p>
        </w:tc>
        <w:tc>
          <w:tcPr>
            <w:tcW w:w="123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13</w:t>
            </w:r>
          </w:p>
        </w:tc>
        <w:tc>
          <w:tcPr>
            <w:tcW w:w="1160"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9</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p>
        </w:tc>
      </w:tr>
      <w:tr w:rsidR="004A7B3A" w:rsidRPr="004A7B3A" w:rsidTr="004A7B3A">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26</w:t>
            </w:r>
          </w:p>
        </w:tc>
        <w:tc>
          <w:tcPr>
            <w:tcW w:w="1082"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55</w:t>
            </w:r>
          </w:p>
        </w:tc>
        <w:tc>
          <w:tcPr>
            <w:tcW w:w="1238"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9</w:t>
            </w:r>
          </w:p>
        </w:tc>
        <w:tc>
          <w:tcPr>
            <w:tcW w:w="1160" w:type="dxa"/>
            <w:tcBorders>
              <w:top w:val="nil"/>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9</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p>
        </w:tc>
      </w:tr>
      <w:tr w:rsidR="004A7B3A" w:rsidRPr="004A7B3A" w:rsidTr="004A7B3A">
        <w:trPr>
          <w:trHeight w:val="300"/>
        </w:trPr>
        <w:tc>
          <w:tcPr>
            <w:tcW w:w="1160" w:type="dxa"/>
            <w:tcBorders>
              <w:top w:val="nil"/>
              <w:left w:val="single" w:sz="8" w:space="0" w:color="auto"/>
              <w:bottom w:val="single" w:sz="8"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nil"/>
              <w:left w:val="nil"/>
              <w:bottom w:val="single" w:sz="8"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2,573</w:t>
            </w:r>
          </w:p>
        </w:tc>
        <w:tc>
          <w:tcPr>
            <w:tcW w:w="1082"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2,472</w:t>
            </w:r>
          </w:p>
        </w:tc>
        <w:tc>
          <w:tcPr>
            <w:tcW w:w="1238"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1,021</w:t>
            </w:r>
          </w:p>
        </w:tc>
        <w:tc>
          <w:tcPr>
            <w:tcW w:w="1160" w:type="dxa"/>
            <w:tcBorders>
              <w:top w:val="nil"/>
              <w:left w:val="nil"/>
              <w:bottom w:val="single" w:sz="8"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507</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r>
    </w:tbl>
    <w:p w:rsidR="004A7B3A" w:rsidRDefault="004A7B3A" w:rsidP="00AE05C5"/>
    <w:p w:rsidR="004A7B3A" w:rsidRDefault="004A7B3A" w:rsidP="004A7B3A">
      <w:r>
        <w:lastRenderedPageBreak/>
        <w:t>HBO.Pk.Seg1</w:t>
      </w:r>
      <w:r>
        <w:tab/>
        <w:t>MS_HBO_Peak_Calibrate_E_Bias2</w:t>
      </w:r>
      <w:r>
        <w:tab/>
      </w:r>
      <w:r>
        <w:tab/>
        <w:t>PEAK</w:t>
      </w:r>
      <w:r>
        <w:tab/>
      </w:r>
      <w:r>
        <w:tab/>
        <w:t>NON-CBD</w:t>
      </w:r>
    </w:p>
    <w:tbl>
      <w:tblPr>
        <w:tblW w:w="6960" w:type="dxa"/>
        <w:tblInd w:w="118" w:type="dxa"/>
        <w:tblLook w:val="04A0" w:firstRow="1" w:lastRow="0" w:firstColumn="1" w:lastColumn="0" w:noHBand="0" w:noVBand="1"/>
      </w:tblPr>
      <w:tblGrid>
        <w:gridCol w:w="922"/>
        <w:gridCol w:w="1601"/>
        <w:gridCol w:w="1051"/>
        <w:gridCol w:w="1051"/>
        <w:gridCol w:w="1051"/>
        <w:gridCol w:w="1284"/>
      </w:tblGrid>
      <w:tr w:rsidR="004A7B3A" w:rsidRPr="004A7B3A" w:rsidTr="004A7B3A">
        <w:trPr>
          <w:trHeight w:val="288"/>
        </w:trPr>
        <w:tc>
          <w:tcPr>
            <w:tcW w:w="696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Walk/Bike Percentage Home Survey</w:t>
            </w:r>
          </w:p>
        </w:tc>
      </w:tr>
      <w:tr w:rsidR="004A7B3A" w:rsidRPr="004A7B3A" w:rsidTr="004A7B3A">
        <w:trPr>
          <w:trHeight w:val="300"/>
        </w:trPr>
        <w:tc>
          <w:tcPr>
            <w:tcW w:w="922" w:type="dxa"/>
            <w:tcBorders>
              <w:top w:val="nil"/>
              <w:left w:val="single" w:sz="8" w:space="0" w:color="auto"/>
              <w:bottom w:val="single" w:sz="8"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Person</w:t>
            </w:r>
          </w:p>
        </w:tc>
        <w:tc>
          <w:tcPr>
            <w:tcW w:w="160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Trips</w:t>
            </w:r>
          </w:p>
        </w:tc>
        <w:tc>
          <w:tcPr>
            <w:tcW w:w="105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1</w:t>
            </w:r>
          </w:p>
        </w:tc>
        <w:tc>
          <w:tcPr>
            <w:tcW w:w="105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2</w:t>
            </w:r>
          </w:p>
        </w:tc>
        <w:tc>
          <w:tcPr>
            <w:tcW w:w="105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3</w:t>
            </w:r>
          </w:p>
        </w:tc>
        <w:tc>
          <w:tcPr>
            <w:tcW w:w="1284" w:type="dxa"/>
            <w:tcBorders>
              <w:top w:val="nil"/>
              <w:left w:val="nil"/>
              <w:bottom w:val="single" w:sz="8"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4</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6.3%</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6.1%</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3.3%</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w:t>
            </w:r>
          </w:p>
        </w:tc>
      </w:tr>
      <w:tr w:rsidR="004A7B3A" w:rsidRPr="004A7B3A" w:rsidTr="004A7B3A">
        <w:trPr>
          <w:trHeight w:val="288"/>
        </w:trPr>
        <w:tc>
          <w:tcPr>
            <w:tcW w:w="922" w:type="dxa"/>
            <w:tcBorders>
              <w:top w:val="nil"/>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Bike</w:t>
            </w:r>
          </w:p>
        </w:tc>
        <w:tc>
          <w:tcPr>
            <w:tcW w:w="1051"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0.0%</w:t>
            </w:r>
          </w:p>
        </w:tc>
        <w:tc>
          <w:tcPr>
            <w:tcW w:w="1051"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0.2%</w:t>
            </w:r>
          </w:p>
        </w:tc>
        <w:tc>
          <w:tcPr>
            <w:tcW w:w="1051"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0.0%</w:t>
            </w:r>
          </w:p>
        </w:tc>
        <w:tc>
          <w:tcPr>
            <w:tcW w:w="1284" w:type="dxa"/>
            <w:tcBorders>
              <w:top w:val="nil"/>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0.3%</w:t>
            </w:r>
          </w:p>
        </w:tc>
      </w:tr>
      <w:tr w:rsidR="004A7B3A" w:rsidRPr="004A7B3A" w:rsidTr="004A7B3A">
        <w:trPr>
          <w:trHeight w:val="288"/>
        </w:trPr>
        <w:tc>
          <w:tcPr>
            <w:tcW w:w="3574" w:type="dxa"/>
            <w:gridSpan w:val="3"/>
            <w:tcBorders>
              <w:top w:val="single" w:sz="4" w:space="0" w:color="auto"/>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Walk/Bike Percentage ALTERATIONS</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6.3%</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6.1%</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3.3%</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2.2%</w:t>
            </w:r>
          </w:p>
        </w:tc>
      </w:tr>
      <w:tr w:rsidR="004A7B3A" w:rsidRPr="004A7B3A" w:rsidTr="004A7B3A">
        <w:trPr>
          <w:trHeight w:val="288"/>
        </w:trPr>
        <w:tc>
          <w:tcPr>
            <w:tcW w:w="922" w:type="dxa"/>
            <w:tcBorders>
              <w:top w:val="nil"/>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Bike</w:t>
            </w:r>
          </w:p>
        </w:tc>
        <w:tc>
          <w:tcPr>
            <w:tcW w:w="1051"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0.1%</w:t>
            </w:r>
          </w:p>
        </w:tc>
        <w:tc>
          <w:tcPr>
            <w:tcW w:w="1051"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0.2%</w:t>
            </w:r>
          </w:p>
        </w:tc>
        <w:tc>
          <w:tcPr>
            <w:tcW w:w="1051"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0.1%</w:t>
            </w:r>
          </w:p>
        </w:tc>
        <w:tc>
          <w:tcPr>
            <w:tcW w:w="1284" w:type="dxa"/>
            <w:tcBorders>
              <w:top w:val="nil"/>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0.3%</w:t>
            </w:r>
          </w:p>
        </w:tc>
      </w:tr>
      <w:tr w:rsidR="004A7B3A" w:rsidRPr="004A7B3A" w:rsidTr="004A7B3A">
        <w:trPr>
          <w:trHeight w:val="288"/>
        </w:trPr>
        <w:tc>
          <w:tcPr>
            <w:tcW w:w="2523" w:type="dxa"/>
            <w:gridSpan w:val="2"/>
            <w:tcBorders>
              <w:top w:val="single" w:sz="4" w:space="0" w:color="auto"/>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Walk / Bike Targets</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11,634</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17,426</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12,212</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23,874</w:t>
            </w:r>
          </w:p>
        </w:tc>
      </w:tr>
      <w:tr w:rsidR="004A7B3A" w:rsidRPr="004A7B3A" w:rsidTr="004A7B3A">
        <w:trPr>
          <w:trHeight w:val="300"/>
        </w:trPr>
        <w:tc>
          <w:tcPr>
            <w:tcW w:w="922" w:type="dxa"/>
            <w:tcBorders>
              <w:top w:val="nil"/>
              <w:left w:val="single" w:sz="8" w:space="0" w:color="auto"/>
              <w:bottom w:val="single" w:sz="8"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single" w:sz="8"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Bike</w:t>
            </w:r>
          </w:p>
        </w:tc>
        <w:tc>
          <w:tcPr>
            <w:tcW w:w="105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185</w:t>
            </w:r>
          </w:p>
        </w:tc>
        <w:tc>
          <w:tcPr>
            <w:tcW w:w="105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430</w:t>
            </w:r>
          </w:p>
        </w:tc>
        <w:tc>
          <w:tcPr>
            <w:tcW w:w="105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375</w:t>
            </w:r>
          </w:p>
        </w:tc>
        <w:tc>
          <w:tcPr>
            <w:tcW w:w="1284" w:type="dxa"/>
            <w:tcBorders>
              <w:top w:val="nil"/>
              <w:left w:val="nil"/>
              <w:bottom w:val="single" w:sz="8"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3,568</w:t>
            </w:r>
          </w:p>
        </w:tc>
      </w:tr>
      <w:tr w:rsidR="004A7B3A" w:rsidRPr="004A7B3A" w:rsidTr="004A7B3A">
        <w:trPr>
          <w:trHeight w:val="300"/>
        </w:trPr>
        <w:tc>
          <w:tcPr>
            <w:tcW w:w="4625" w:type="dxa"/>
            <w:gridSpan w:val="4"/>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Zero trips percentage changed to 0.001 (0.1%)</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p>
        </w:tc>
        <w:tc>
          <w:tcPr>
            <w:tcW w:w="1284"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2523" w:type="dxa"/>
            <w:gridSpan w:val="2"/>
            <w:tcBorders>
              <w:top w:val="single" w:sz="8" w:space="0" w:color="auto"/>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Highway Person Trips</w:t>
            </w:r>
          </w:p>
        </w:tc>
        <w:tc>
          <w:tcPr>
            <w:tcW w:w="1051" w:type="dxa"/>
            <w:tcBorders>
              <w:top w:val="single" w:sz="8"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1</w:t>
            </w:r>
          </w:p>
        </w:tc>
        <w:tc>
          <w:tcPr>
            <w:tcW w:w="1051" w:type="dxa"/>
            <w:tcBorders>
              <w:top w:val="single" w:sz="8"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2</w:t>
            </w:r>
          </w:p>
        </w:tc>
        <w:tc>
          <w:tcPr>
            <w:tcW w:w="1051" w:type="dxa"/>
            <w:tcBorders>
              <w:top w:val="single" w:sz="8"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3</w:t>
            </w:r>
          </w:p>
        </w:tc>
        <w:tc>
          <w:tcPr>
            <w:tcW w:w="1284" w:type="dxa"/>
            <w:tcBorders>
              <w:top w:val="single" w:sz="8" w:space="0" w:color="auto"/>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 4</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Person-Auto</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170,214</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263,458</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360,938</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1,055,433</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4625" w:type="dxa"/>
            <w:gridSpan w:val="4"/>
            <w:tcBorders>
              <w:top w:val="single" w:sz="4" w:space="0" w:color="auto"/>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Auto Occ - Percentage auto trips - Home Survey</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 alone</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45.1%</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35.4%</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37.3%</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41.2%</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 2</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33.1%</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35.6%</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35.2%</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34.7%</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 3+</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21.8%</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29.0%</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27.5%</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24.2%</w:t>
            </w:r>
          </w:p>
        </w:tc>
      </w:tr>
      <w:tr w:rsidR="004A7B3A" w:rsidRPr="004A7B3A" w:rsidTr="004A7B3A">
        <w:trPr>
          <w:trHeight w:val="288"/>
        </w:trPr>
        <w:tc>
          <w:tcPr>
            <w:tcW w:w="3574" w:type="dxa"/>
            <w:gridSpan w:val="3"/>
            <w:tcBorders>
              <w:top w:val="single" w:sz="4" w:space="0" w:color="auto"/>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FF0000"/>
                <w:szCs w:val="22"/>
              </w:rPr>
            </w:pPr>
            <w:r w:rsidRPr="004A7B3A">
              <w:rPr>
                <w:rFonts w:ascii="Calibri" w:eastAsia="Times New Roman" w:hAnsi="Calibri" w:cs="Times New Roman"/>
                <w:b/>
                <w:bCs/>
                <w:color w:val="FF0000"/>
                <w:szCs w:val="22"/>
              </w:rPr>
              <w:t>Auto Occ - Percent ALTERATIONS</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 alone</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45.1%</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35.4%</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37.3%</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41.2%</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 2</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33.1%</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35.6%</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35.2%</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34.7%</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 3+</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21.8%</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29.0%</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27.5%</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FF0000"/>
                <w:szCs w:val="22"/>
              </w:rPr>
            </w:pPr>
            <w:r w:rsidRPr="004A7B3A">
              <w:rPr>
                <w:rFonts w:ascii="Calibri" w:eastAsia="Times New Roman" w:hAnsi="Calibri" w:cs="Times New Roman"/>
                <w:color w:val="FF0000"/>
                <w:szCs w:val="22"/>
              </w:rPr>
              <w:t>24.2%</w:t>
            </w:r>
          </w:p>
        </w:tc>
      </w:tr>
      <w:tr w:rsidR="004A7B3A" w:rsidRPr="004A7B3A" w:rsidTr="004A7B3A">
        <w:trPr>
          <w:trHeight w:val="288"/>
        </w:trPr>
        <w:tc>
          <w:tcPr>
            <w:tcW w:w="2523" w:type="dxa"/>
            <w:gridSpan w:val="2"/>
            <w:tcBorders>
              <w:top w:val="single" w:sz="4" w:space="0" w:color="auto"/>
              <w:left w:val="single" w:sz="8"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Auto Person Trips</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 alone</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76,812</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93,148</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134,699</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434,594</w:t>
            </w:r>
          </w:p>
        </w:tc>
      </w:tr>
      <w:tr w:rsidR="004A7B3A" w:rsidRPr="004A7B3A" w:rsidTr="004A7B3A">
        <w:trPr>
          <w:trHeight w:val="288"/>
        </w:trPr>
        <w:tc>
          <w:tcPr>
            <w:tcW w:w="922" w:type="dxa"/>
            <w:tcBorders>
              <w:top w:val="nil"/>
              <w:left w:val="single" w:sz="8"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 2</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56,345</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93,900</w:t>
            </w:r>
          </w:p>
        </w:tc>
        <w:tc>
          <w:tcPr>
            <w:tcW w:w="1051"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127,093</w:t>
            </w:r>
          </w:p>
        </w:tc>
        <w:tc>
          <w:tcPr>
            <w:tcW w:w="1284" w:type="dxa"/>
            <w:tcBorders>
              <w:top w:val="nil"/>
              <w:left w:val="nil"/>
              <w:bottom w:val="nil"/>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365,729</w:t>
            </w:r>
          </w:p>
        </w:tc>
      </w:tr>
      <w:tr w:rsidR="004A7B3A" w:rsidRPr="004A7B3A" w:rsidTr="004A7B3A">
        <w:trPr>
          <w:trHeight w:val="300"/>
        </w:trPr>
        <w:tc>
          <w:tcPr>
            <w:tcW w:w="922" w:type="dxa"/>
            <w:tcBorders>
              <w:top w:val="nil"/>
              <w:left w:val="single" w:sz="8" w:space="0" w:color="auto"/>
              <w:bottom w:val="single" w:sz="8"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601" w:type="dxa"/>
            <w:tcBorders>
              <w:top w:val="nil"/>
              <w:left w:val="nil"/>
              <w:bottom w:val="single" w:sz="8"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 3+</w:t>
            </w:r>
          </w:p>
        </w:tc>
        <w:tc>
          <w:tcPr>
            <w:tcW w:w="105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37,058</w:t>
            </w:r>
          </w:p>
        </w:tc>
        <w:tc>
          <w:tcPr>
            <w:tcW w:w="105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76,410</w:t>
            </w:r>
          </w:p>
        </w:tc>
        <w:tc>
          <w:tcPr>
            <w:tcW w:w="1051" w:type="dxa"/>
            <w:tcBorders>
              <w:top w:val="nil"/>
              <w:left w:val="nil"/>
              <w:bottom w:val="single" w:sz="8"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99,146</w:t>
            </w:r>
          </w:p>
        </w:tc>
        <w:tc>
          <w:tcPr>
            <w:tcW w:w="1284" w:type="dxa"/>
            <w:tcBorders>
              <w:top w:val="nil"/>
              <w:left w:val="nil"/>
              <w:bottom w:val="single" w:sz="8" w:space="0" w:color="auto"/>
              <w:right w:val="single" w:sz="8"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255,110</w:t>
            </w:r>
          </w:p>
        </w:tc>
      </w:tr>
    </w:tbl>
    <w:p w:rsidR="004A7B3A" w:rsidRDefault="004A7B3A" w:rsidP="00AE05C5"/>
    <w:p w:rsidR="004A7B3A" w:rsidRDefault="004A7B3A">
      <w:r>
        <w:br w:type="page"/>
      </w:r>
    </w:p>
    <w:p w:rsidR="004A7B3A" w:rsidRDefault="004A7B3A" w:rsidP="004A7B3A">
      <w:r>
        <w:lastRenderedPageBreak/>
        <w:t>HBO.Pk.Seg1</w:t>
      </w:r>
      <w:r>
        <w:tab/>
        <w:t>MS_HBO_Peak_Calibrate_E_Bias2</w:t>
      </w:r>
      <w:r>
        <w:tab/>
      </w:r>
      <w:r>
        <w:tab/>
        <w:t>PEAK</w:t>
      </w:r>
      <w:r>
        <w:tab/>
      </w:r>
      <w:r>
        <w:tab/>
        <w:t>NON-CBD</w:t>
      </w:r>
    </w:p>
    <w:tbl>
      <w:tblPr>
        <w:tblW w:w="9468" w:type="dxa"/>
        <w:tblInd w:w="108" w:type="dxa"/>
        <w:tblLook w:val="04A0" w:firstRow="1" w:lastRow="0" w:firstColumn="1" w:lastColumn="0" w:noHBand="0" w:noVBand="1"/>
      </w:tblPr>
      <w:tblGrid>
        <w:gridCol w:w="1253"/>
        <w:gridCol w:w="216"/>
        <w:gridCol w:w="909"/>
        <w:gridCol w:w="216"/>
        <w:gridCol w:w="907"/>
        <w:gridCol w:w="216"/>
        <w:gridCol w:w="907"/>
        <w:gridCol w:w="216"/>
        <w:gridCol w:w="907"/>
        <w:gridCol w:w="216"/>
        <w:gridCol w:w="1018"/>
        <w:gridCol w:w="85"/>
        <w:gridCol w:w="1184"/>
        <w:gridCol w:w="1218"/>
      </w:tblGrid>
      <w:tr w:rsidR="004A7B3A" w:rsidRPr="004A7B3A" w:rsidTr="004A7B3A">
        <w:trPr>
          <w:trHeight w:val="288"/>
        </w:trPr>
        <w:tc>
          <w:tcPr>
            <w:tcW w:w="9468" w:type="dxa"/>
            <w:gridSpan w:val="14"/>
            <w:tcBorders>
              <w:top w:val="single" w:sz="4" w:space="0" w:color="auto"/>
              <w:left w:val="single" w:sz="4" w:space="0" w:color="auto"/>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TARGETS TO MODE CHOICE CALIBRATION</w:t>
            </w:r>
          </w:p>
        </w:tc>
      </w:tr>
      <w:tr w:rsidR="004A7B3A" w:rsidRPr="004A7B3A" w:rsidTr="004A7B3A">
        <w:trPr>
          <w:trHeight w:val="288"/>
        </w:trPr>
        <w:tc>
          <w:tcPr>
            <w:tcW w:w="1469"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MODE</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SEGMENT</w:t>
            </w:r>
          </w:p>
        </w:tc>
        <w:tc>
          <w:tcPr>
            <w:tcW w:w="1123" w:type="dxa"/>
            <w:gridSpan w:val="2"/>
            <w:tcBorders>
              <w:top w:val="single" w:sz="4" w:space="0" w:color="auto"/>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INCOME1</w:t>
            </w:r>
          </w:p>
        </w:tc>
        <w:tc>
          <w:tcPr>
            <w:tcW w:w="1123" w:type="dxa"/>
            <w:gridSpan w:val="2"/>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INCOME2</w:t>
            </w:r>
          </w:p>
        </w:tc>
        <w:tc>
          <w:tcPr>
            <w:tcW w:w="1123" w:type="dxa"/>
            <w:gridSpan w:val="2"/>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INCOME3</w:t>
            </w:r>
          </w:p>
        </w:tc>
        <w:tc>
          <w:tcPr>
            <w:tcW w:w="1103" w:type="dxa"/>
            <w:gridSpan w:val="2"/>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INCOME4</w:t>
            </w:r>
          </w:p>
        </w:tc>
        <w:tc>
          <w:tcPr>
            <w:tcW w:w="1184" w:type="dxa"/>
            <w:tcBorders>
              <w:top w:val="single" w:sz="4" w:space="0" w:color="auto"/>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Pr>
                <w:rFonts w:ascii="Calibri" w:eastAsia="Times New Roman" w:hAnsi="Calibri" w:cs="Times New Roman"/>
                <w:color w:val="000000"/>
                <w:szCs w:val="22"/>
              </w:rPr>
              <w:t>Min_C</w:t>
            </w:r>
            <w:r w:rsidRPr="004A7B3A">
              <w:rPr>
                <w:rFonts w:ascii="Calibri" w:eastAsia="Times New Roman" w:hAnsi="Calibri" w:cs="Times New Roman"/>
                <w:color w:val="000000"/>
                <w:szCs w:val="22"/>
              </w:rPr>
              <w:t>nst</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Pr>
                <w:rFonts w:ascii="Calibri" w:eastAsia="Times New Roman" w:hAnsi="Calibri" w:cs="Times New Roman"/>
                <w:color w:val="000000"/>
                <w:szCs w:val="22"/>
              </w:rPr>
              <w:t>Max_C</w:t>
            </w:r>
            <w:r w:rsidRPr="004A7B3A">
              <w:rPr>
                <w:rFonts w:ascii="Calibri" w:eastAsia="Times New Roman" w:hAnsi="Calibri" w:cs="Times New Roman"/>
                <w:color w:val="000000"/>
                <w:szCs w:val="22"/>
              </w:rPr>
              <w:t>nst</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AUTO</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170,214</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263,458</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360,938</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1,055,433</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TRANSIT</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2,573</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2,472</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1,021</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507</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WALKBIKE</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11,819</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17,855</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12,587</w:t>
            </w:r>
          </w:p>
        </w:tc>
        <w:tc>
          <w:tcPr>
            <w:tcW w:w="1103"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27,442</w:t>
            </w:r>
          </w:p>
        </w:tc>
        <w:tc>
          <w:tcPr>
            <w:tcW w:w="1184"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SOV</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76,812</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93,148</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134,699</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434,594</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HOV</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93,403</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170,310</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226,239</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620,839</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POOL2</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56,345</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93,900</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127,093</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365,729</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POOL3</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37,058</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76,410</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99,146</w:t>
            </w:r>
          </w:p>
        </w:tc>
        <w:tc>
          <w:tcPr>
            <w:tcW w:w="1103"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255,110</w:t>
            </w:r>
          </w:p>
        </w:tc>
        <w:tc>
          <w:tcPr>
            <w:tcW w:w="1184"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WALKTRAN</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2,518</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2,334</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916</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359</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DRIVETRAN</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33</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84</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130</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DROPTRAN</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30</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105</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w:t>
            </w:r>
          </w:p>
        </w:tc>
        <w:tc>
          <w:tcPr>
            <w:tcW w:w="1103"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w:t>
            </w:r>
          </w:p>
        </w:tc>
        <w:tc>
          <w:tcPr>
            <w:tcW w:w="1184"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WALKPREM</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484</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497</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320</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51</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WALKBUS</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2,035</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1,836</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596</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308</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DRIVEPREM</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27</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75</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90</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DRIVEBUS</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40</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DROPPREM</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50</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DROPBUS</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55</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03"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84"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11,634</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17,426</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12,212</w:t>
            </w:r>
          </w:p>
        </w:tc>
        <w:tc>
          <w:tcPr>
            <w:tcW w:w="1103"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23,874</w:t>
            </w:r>
          </w:p>
        </w:tc>
        <w:tc>
          <w:tcPr>
            <w:tcW w:w="1184"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469"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BIKE</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185</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430</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375</w:t>
            </w:r>
          </w:p>
        </w:tc>
        <w:tc>
          <w:tcPr>
            <w:tcW w:w="1103"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3,568</w:t>
            </w:r>
          </w:p>
        </w:tc>
        <w:tc>
          <w:tcPr>
            <w:tcW w:w="1184"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218"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gridAfter w:val="3"/>
          <w:wAfter w:w="2487" w:type="dxa"/>
          <w:trHeight w:val="288"/>
        </w:trPr>
        <w:tc>
          <w:tcPr>
            <w:tcW w:w="1253"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OUTPUT</w:t>
            </w:r>
          </w:p>
        </w:tc>
        <w:tc>
          <w:tcPr>
            <w:tcW w:w="1125"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DATA</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234"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gridAfter w:val="3"/>
          <w:wAfter w:w="2487" w:type="dxa"/>
          <w:trHeight w:val="288"/>
        </w:trPr>
        <w:tc>
          <w:tcPr>
            <w:tcW w:w="1253" w:type="dxa"/>
            <w:tcBorders>
              <w:top w:val="single" w:sz="4" w:space="0" w:color="auto"/>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Trips</w:t>
            </w:r>
          </w:p>
        </w:tc>
        <w:tc>
          <w:tcPr>
            <w:tcW w:w="2248" w:type="dxa"/>
            <w:gridSpan w:val="4"/>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center"/>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HBO_Peak_Data</w:t>
            </w:r>
          </w:p>
        </w:tc>
        <w:tc>
          <w:tcPr>
            <w:tcW w:w="1123" w:type="dxa"/>
            <w:gridSpan w:val="2"/>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Iteration</w:t>
            </w:r>
          </w:p>
        </w:tc>
        <w:tc>
          <w:tcPr>
            <w:tcW w:w="1123" w:type="dxa"/>
            <w:gridSpan w:val="2"/>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10</w:t>
            </w:r>
          </w:p>
        </w:tc>
        <w:tc>
          <w:tcPr>
            <w:tcW w:w="12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gridAfter w:val="3"/>
          <w:wAfter w:w="2487" w:type="dxa"/>
          <w:trHeight w:val="288"/>
        </w:trPr>
        <w:tc>
          <w:tcPr>
            <w:tcW w:w="1253"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MODE</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SEGMENT</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INCOME1</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INCOME2</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INCOME3</w:t>
            </w:r>
          </w:p>
        </w:tc>
        <w:tc>
          <w:tcPr>
            <w:tcW w:w="1234"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INCOME4</w:t>
            </w:r>
          </w:p>
        </w:tc>
      </w:tr>
      <w:tr w:rsidR="004A7B3A" w:rsidRPr="004A7B3A" w:rsidTr="004A7B3A">
        <w:trPr>
          <w:gridAfter w:val="3"/>
          <w:wAfter w:w="2487" w:type="dxa"/>
          <w:trHeight w:val="288"/>
        </w:trPr>
        <w:tc>
          <w:tcPr>
            <w:tcW w:w="1253"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AUTO</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170,182</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263,426</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360,925</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1,055,430</w:t>
            </w:r>
          </w:p>
        </w:tc>
      </w:tr>
      <w:tr w:rsidR="004A7B3A" w:rsidRPr="004A7B3A" w:rsidTr="004A7B3A">
        <w:trPr>
          <w:gridAfter w:val="3"/>
          <w:wAfter w:w="2487" w:type="dxa"/>
          <w:trHeight w:val="288"/>
        </w:trPr>
        <w:tc>
          <w:tcPr>
            <w:tcW w:w="1253"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TRANSIT</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2,605</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2,504</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1,033</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510</w:t>
            </w:r>
          </w:p>
        </w:tc>
      </w:tr>
      <w:tr w:rsidR="004A7B3A" w:rsidRPr="004A7B3A" w:rsidTr="004A7B3A">
        <w:trPr>
          <w:gridAfter w:val="3"/>
          <w:wAfter w:w="2487" w:type="dxa"/>
          <w:trHeight w:val="288"/>
        </w:trPr>
        <w:tc>
          <w:tcPr>
            <w:tcW w:w="1253"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WALKBIKE</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11,819</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17,856</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12,587</w:t>
            </w:r>
          </w:p>
        </w:tc>
        <w:tc>
          <w:tcPr>
            <w:tcW w:w="1234"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27,442</w:t>
            </w:r>
          </w:p>
        </w:tc>
      </w:tr>
      <w:tr w:rsidR="004A7B3A" w:rsidRPr="004A7B3A" w:rsidTr="004A7B3A">
        <w:trPr>
          <w:gridAfter w:val="3"/>
          <w:wAfter w:w="2487" w:type="dxa"/>
          <w:trHeight w:val="288"/>
        </w:trPr>
        <w:tc>
          <w:tcPr>
            <w:tcW w:w="1253"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SOV</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76,797</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93,137</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134,694</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434,593</w:t>
            </w:r>
          </w:p>
        </w:tc>
      </w:tr>
      <w:tr w:rsidR="004A7B3A" w:rsidRPr="004A7B3A" w:rsidTr="004A7B3A">
        <w:trPr>
          <w:gridAfter w:val="3"/>
          <w:wAfter w:w="2487" w:type="dxa"/>
          <w:trHeight w:val="288"/>
        </w:trPr>
        <w:tc>
          <w:tcPr>
            <w:tcW w:w="1253"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HOV</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93,385</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170,289</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226,231</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620,837</w:t>
            </w:r>
          </w:p>
        </w:tc>
      </w:tr>
      <w:tr w:rsidR="004A7B3A" w:rsidRPr="004A7B3A" w:rsidTr="004A7B3A">
        <w:trPr>
          <w:gridAfter w:val="3"/>
          <w:wAfter w:w="2487" w:type="dxa"/>
          <w:trHeight w:val="288"/>
        </w:trPr>
        <w:tc>
          <w:tcPr>
            <w:tcW w:w="1253"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POOL2</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56,334</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93,889</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127,089</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365,728</w:t>
            </w:r>
          </w:p>
        </w:tc>
      </w:tr>
      <w:tr w:rsidR="004A7B3A" w:rsidRPr="004A7B3A" w:rsidTr="004A7B3A">
        <w:trPr>
          <w:gridAfter w:val="3"/>
          <w:wAfter w:w="2487" w:type="dxa"/>
          <w:trHeight w:val="288"/>
        </w:trPr>
        <w:tc>
          <w:tcPr>
            <w:tcW w:w="1253"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POOL3</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37,051</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76,401</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99,143</w:t>
            </w:r>
          </w:p>
        </w:tc>
        <w:tc>
          <w:tcPr>
            <w:tcW w:w="1234"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255,109</w:t>
            </w:r>
          </w:p>
        </w:tc>
      </w:tr>
      <w:tr w:rsidR="004A7B3A" w:rsidRPr="004A7B3A" w:rsidTr="004A7B3A">
        <w:trPr>
          <w:gridAfter w:val="3"/>
          <w:wAfter w:w="2487" w:type="dxa"/>
          <w:trHeight w:val="288"/>
        </w:trPr>
        <w:tc>
          <w:tcPr>
            <w:tcW w:w="1253"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WALKTRAN</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2,552</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2,367</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928</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362</w:t>
            </w:r>
          </w:p>
        </w:tc>
      </w:tr>
      <w:tr w:rsidR="004A7B3A" w:rsidRPr="004A7B3A" w:rsidTr="004A7B3A">
        <w:trPr>
          <w:gridAfter w:val="3"/>
          <w:wAfter w:w="2487" w:type="dxa"/>
          <w:trHeight w:val="288"/>
        </w:trPr>
        <w:tc>
          <w:tcPr>
            <w:tcW w:w="2378" w:type="dxa"/>
            <w:gridSpan w:val="3"/>
            <w:tcBorders>
              <w:top w:val="nil"/>
              <w:left w:val="single" w:sz="4" w:space="0" w:color="auto"/>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DRIVETRAN</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25</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33</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84</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130</w:t>
            </w:r>
          </w:p>
        </w:tc>
      </w:tr>
      <w:tr w:rsidR="004A7B3A" w:rsidRPr="004A7B3A" w:rsidTr="004A7B3A">
        <w:trPr>
          <w:gridAfter w:val="3"/>
          <w:wAfter w:w="2487" w:type="dxa"/>
          <w:trHeight w:val="288"/>
        </w:trPr>
        <w:tc>
          <w:tcPr>
            <w:tcW w:w="1253"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DROPTRAN</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29</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104</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22</w:t>
            </w:r>
          </w:p>
        </w:tc>
        <w:tc>
          <w:tcPr>
            <w:tcW w:w="1234"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w:t>
            </w:r>
          </w:p>
        </w:tc>
      </w:tr>
      <w:tr w:rsidR="004A7B3A" w:rsidRPr="004A7B3A" w:rsidTr="004A7B3A">
        <w:trPr>
          <w:gridAfter w:val="3"/>
          <w:wAfter w:w="2487" w:type="dxa"/>
          <w:trHeight w:val="288"/>
        </w:trPr>
        <w:tc>
          <w:tcPr>
            <w:tcW w:w="2378" w:type="dxa"/>
            <w:gridSpan w:val="3"/>
            <w:tcBorders>
              <w:top w:val="nil"/>
              <w:left w:val="single" w:sz="4" w:space="0" w:color="auto"/>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WALKPREM</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588</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601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355</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58</w:t>
            </w:r>
          </w:p>
        </w:tc>
      </w:tr>
      <w:tr w:rsidR="004A7B3A" w:rsidRPr="004A7B3A" w:rsidTr="004A7B3A">
        <w:trPr>
          <w:gridAfter w:val="3"/>
          <w:wAfter w:w="2487" w:type="dxa"/>
          <w:trHeight w:val="288"/>
        </w:trPr>
        <w:tc>
          <w:tcPr>
            <w:tcW w:w="1253"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WALKBUS</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1,964</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1,766</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573</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304</w:t>
            </w:r>
          </w:p>
        </w:tc>
      </w:tr>
      <w:tr w:rsidR="004A7B3A" w:rsidRPr="004A7B3A" w:rsidTr="004A7B3A">
        <w:trPr>
          <w:gridAfter w:val="3"/>
          <w:wAfter w:w="2487" w:type="dxa"/>
          <w:trHeight w:val="288"/>
        </w:trPr>
        <w:tc>
          <w:tcPr>
            <w:tcW w:w="2378" w:type="dxa"/>
            <w:gridSpan w:val="3"/>
            <w:tcBorders>
              <w:top w:val="nil"/>
              <w:left w:val="single" w:sz="4" w:space="0" w:color="auto"/>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DRIVEPREM</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61</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89</w:t>
            </w:r>
          </w:p>
        </w:tc>
      </w:tr>
      <w:tr w:rsidR="004A7B3A" w:rsidRPr="004A7B3A" w:rsidTr="004A7B3A">
        <w:trPr>
          <w:gridAfter w:val="3"/>
          <w:wAfter w:w="2487" w:type="dxa"/>
          <w:trHeight w:val="288"/>
        </w:trPr>
        <w:tc>
          <w:tcPr>
            <w:tcW w:w="1253"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DRIVEBUS</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18</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23</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40</w:t>
            </w:r>
          </w:p>
        </w:tc>
      </w:tr>
      <w:tr w:rsidR="004A7B3A" w:rsidRPr="004A7B3A" w:rsidTr="004A7B3A">
        <w:trPr>
          <w:gridAfter w:val="3"/>
          <w:wAfter w:w="2487" w:type="dxa"/>
          <w:trHeight w:val="288"/>
        </w:trPr>
        <w:tc>
          <w:tcPr>
            <w:tcW w:w="2378" w:type="dxa"/>
            <w:gridSpan w:val="3"/>
            <w:tcBorders>
              <w:top w:val="nil"/>
              <w:left w:val="single" w:sz="4" w:space="0" w:color="auto"/>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DROPPREM</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50</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13</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r>
      <w:tr w:rsidR="004A7B3A" w:rsidRPr="004A7B3A" w:rsidTr="004A7B3A">
        <w:trPr>
          <w:gridAfter w:val="3"/>
          <w:wAfter w:w="2487" w:type="dxa"/>
          <w:trHeight w:val="288"/>
        </w:trPr>
        <w:tc>
          <w:tcPr>
            <w:tcW w:w="1253"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DROPBUS</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26</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54</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234"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r>
      <w:tr w:rsidR="004A7B3A" w:rsidRPr="004A7B3A" w:rsidTr="004A7B3A">
        <w:trPr>
          <w:gridAfter w:val="3"/>
          <w:wAfter w:w="2487" w:type="dxa"/>
          <w:trHeight w:val="288"/>
        </w:trPr>
        <w:tc>
          <w:tcPr>
            <w:tcW w:w="1253"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125"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11,475</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17,182</w:t>
            </w:r>
          </w:p>
        </w:tc>
        <w:tc>
          <w:tcPr>
            <w:tcW w:w="1123" w:type="dxa"/>
            <w:gridSpan w:val="2"/>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12,157</w:t>
            </w:r>
          </w:p>
        </w:tc>
        <w:tc>
          <w:tcPr>
            <w:tcW w:w="1234" w:type="dxa"/>
            <w:gridSpan w:val="2"/>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23,874</w:t>
            </w:r>
          </w:p>
        </w:tc>
      </w:tr>
      <w:tr w:rsidR="004A7B3A" w:rsidRPr="004A7B3A" w:rsidTr="004A7B3A">
        <w:trPr>
          <w:gridAfter w:val="3"/>
          <w:wAfter w:w="2487" w:type="dxa"/>
          <w:trHeight w:val="288"/>
        </w:trPr>
        <w:tc>
          <w:tcPr>
            <w:tcW w:w="1253"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BIKE</w:t>
            </w:r>
          </w:p>
        </w:tc>
        <w:tc>
          <w:tcPr>
            <w:tcW w:w="1125"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344</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674</w:t>
            </w:r>
          </w:p>
        </w:tc>
        <w:tc>
          <w:tcPr>
            <w:tcW w:w="1123" w:type="dxa"/>
            <w:gridSpan w:val="2"/>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430</w:t>
            </w:r>
          </w:p>
        </w:tc>
        <w:tc>
          <w:tcPr>
            <w:tcW w:w="1234" w:type="dxa"/>
            <w:gridSpan w:val="2"/>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3,568</w:t>
            </w:r>
          </w:p>
        </w:tc>
      </w:tr>
    </w:tbl>
    <w:p w:rsidR="004A7B3A" w:rsidRDefault="004A7B3A" w:rsidP="004A7B3A">
      <w:r>
        <w:lastRenderedPageBreak/>
        <w:t>HBO.Pk.Seg1</w:t>
      </w:r>
      <w:r>
        <w:tab/>
        <w:t>MS_HBO_Peak_Calibrate_E_Bias2</w:t>
      </w:r>
      <w:r>
        <w:tab/>
      </w:r>
      <w:r>
        <w:tab/>
        <w:t>PEAK</w:t>
      </w:r>
      <w:r>
        <w:tab/>
      </w:r>
      <w:r>
        <w:tab/>
        <w:t>NON-CBD</w:t>
      </w:r>
    </w:p>
    <w:tbl>
      <w:tblPr>
        <w:tblW w:w="6961" w:type="dxa"/>
        <w:tblInd w:w="113" w:type="dxa"/>
        <w:tblLook w:val="04A0" w:firstRow="1" w:lastRow="0" w:firstColumn="1" w:lastColumn="0" w:noHBand="0" w:noVBand="1"/>
      </w:tblPr>
      <w:tblGrid>
        <w:gridCol w:w="1368"/>
        <w:gridCol w:w="1043"/>
        <w:gridCol w:w="1115"/>
        <w:gridCol w:w="1115"/>
        <w:gridCol w:w="1160"/>
        <w:gridCol w:w="1160"/>
      </w:tblGrid>
      <w:tr w:rsidR="004A7B3A" w:rsidRPr="004A7B3A" w:rsidTr="004A7B3A">
        <w:trPr>
          <w:trHeight w:val="288"/>
        </w:trPr>
        <w:tc>
          <w:tcPr>
            <w:tcW w:w="4641" w:type="dxa"/>
            <w:gridSpan w:val="4"/>
            <w:tcBorders>
              <w:top w:val="single" w:sz="4" w:space="0" w:color="auto"/>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DIFFERENCE FROM TARGETS (Output-Target)</w:t>
            </w:r>
          </w:p>
        </w:tc>
        <w:tc>
          <w:tcPr>
            <w:tcW w:w="1160" w:type="dxa"/>
            <w:tcBorders>
              <w:top w:val="single" w:sz="4" w:space="0" w:color="auto"/>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MODE</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Non CBD</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INCOME1</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INCOME4</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AUTO</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-32</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-32</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-13</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TRANSIT</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32</w:t>
            </w:r>
          </w:p>
        </w:tc>
        <w:tc>
          <w:tcPr>
            <w:tcW w:w="1115"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32</w:t>
            </w:r>
          </w:p>
        </w:tc>
        <w:tc>
          <w:tcPr>
            <w:tcW w:w="1160"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12</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WALKBIKE</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SOV</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-15</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-11</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HOV</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-18</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-21</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-8</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POOL2</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-11</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-11</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POOL3</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WALKTRAN</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34</w:t>
            </w:r>
          </w:p>
        </w:tc>
        <w:tc>
          <w:tcPr>
            <w:tcW w:w="1115"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33</w:t>
            </w:r>
          </w:p>
        </w:tc>
        <w:tc>
          <w:tcPr>
            <w:tcW w:w="1160"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12</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DRIVETRAN</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DROPTRAN</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WALKPREM</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104</w:t>
            </w:r>
          </w:p>
        </w:tc>
        <w:tc>
          <w:tcPr>
            <w:tcW w:w="1115"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104</w:t>
            </w:r>
          </w:p>
        </w:tc>
        <w:tc>
          <w:tcPr>
            <w:tcW w:w="1160"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35</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7</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WALKBUS</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-71</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-70</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-23</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DRIVEPREM</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-14</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DRIVEBUS</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14</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DROPPREM</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DROPBUS</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-159</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-244</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-55</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BIKE</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159</w:t>
            </w:r>
          </w:p>
        </w:tc>
        <w:tc>
          <w:tcPr>
            <w:tcW w:w="1115" w:type="dxa"/>
            <w:tcBorders>
              <w:top w:val="nil"/>
              <w:left w:val="nil"/>
              <w:bottom w:val="single" w:sz="4" w:space="0" w:color="auto"/>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244</w:t>
            </w:r>
          </w:p>
        </w:tc>
        <w:tc>
          <w:tcPr>
            <w:tcW w:w="1160" w:type="dxa"/>
            <w:tcBorders>
              <w:top w:val="nil"/>
              <w:left w:val="nil"/>
              <w:bottom w:val="single" w:sz="4" w:space="0" w:color="auto"/>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55</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p>
        </w:tc>
        <w:tc>
          <w:tcPr>
            <w:tcW w:w="1043"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rPr>
                <w:rFonts w:ascii="Times New Roman" w:eastAsia="Times New Roman" w:hAnsi="Times New Roman" w:cs="Times New Roman"/>
                <w:color w:val="auto"/>
                <w:sz w:val="20"/>
                <w:szCs w:val="20"/>
              </w:rPr>
            </w:pPr>
          </w:p>
        </w:tc>
      </w:tr>
      <w:tr w:rsidR="004A7B3A" w:rsidRPr="004A7B3A" w:rsidTr="004A7B3A">
        <w:trPr>
          <w:trHeight w:val="288"/>
        </w:trPr>
        <w:tc>
          <w:tcPr>
            <w:tcW w:w="696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DIFFERENCE FROM TARGETS - Calibrate E (3/1/17) No Bias Constant</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MODE</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b/>
                <w:bCs/>
                <w:color w:val="000000"/>
                <w:szCs w:val="22"/>
              </w:rPr>
            </w:pPr>
            <w:r w:rsidRPr="004A7B3A">
              <w:rPr>
                <w:rFonts w:ascii="Calibri" w:eastAsia="Times New Roman" w:hAnsi="Calibri" w:cs="Times New Roman"/>
                <w:b/>
                <w:bCs/>
                <w:color w:val="000000"/>
                <w:szCs w:val="22"/>
              </w:rPr>
              <w:t>Non CBD</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INCOME1</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INCOME4</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AUTO</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29</w:t>
            </w:r>
          </w:p>
        </w:tc>
        <w:tc>
          <w:tcPr>
            <w:tcW w:w="1115"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26</w:t>
            </w:r>
          </w:p>
        </w:tc>
        <w:tc>
          <w:tcPr>
            <w:tcW w:w="1160"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15</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TRANSIT</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-30</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-27</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-16</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WALKBIKE</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SOV</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13</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HOV</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16</w:t>
            </w:r>
          </w:p>
        </w:tc>
        <w:tc>
          <w:tcPr>
            <w:tcW w:w="1115"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17</w:t>
            </w:r>
          </w:p>
        </w:tc>
        <w:tc>
          <w:tcPr>
            <w:tcW w:w="1160"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10</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3</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POOL2</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9</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POOL3</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8</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4</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WALKTRAN</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-28</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-26</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-17</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DRIVETRAN</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DROPTRAN</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WALKPREM</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-93</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-77</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-48</w:t>
            </w:r>
          </w:p>
        </w:tc>
        <w:tc>
          <w:tcPr>
            <w:tcW w:w="1160" w:type="dxa"/>
            <w:tcBorders>
              <w:top w:val="nil"/>
              <w:left w:val="nil"/>
              <w:bottom w:val="nil"/>
              <w:right w:val="single" w:sz="4" w:space="0" w:color="auto"/>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-12</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WALKBUS</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64</w:t>
            </w:r>
          </w:p>
        </w:tc>
        <w:tc>
          <w:tcPr>
            <w:tcW w:w="1115"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52</w:t>
            </w:r>
          </w:p>
        </w:tc>
        <w:tc>
          <w:tcPr>
            <w:tcW w:w="1160"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31</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6</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DRIVEPREM</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-2</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-12</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DRIVEBUS</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nil"/>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13</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DROPPREM</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DROPBUS</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nil"/>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WALK</w:t>
            </w:r>
          </w:p>
        </w:tc>
        <w:tc>
          <w:tcPr>
            <w:tcW w:w="1043"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-159</w:t>
            </w:r>
          </w:p>
        </w:tc>
        <w:tc>
          <w:tcPr>
            <w:tcW w:w="1115"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-244</w:t>
            </w:r>
          </w:p>
        </w:tc>
        <w:tc>
          <w:tcPr>
            <w:tcW w:w="1160" w:type="dxa"/>
            <w:tcBorders>
              <w:top w:val="nil"/>
              <w:left w:val="nil"/>
              <w:bottom w:val="nil"/>
              <w:right w:val="nil"/>
            </w:tcBorders>
            <w:shd w:val="clear" w:color="000000" w:fill="FFC7CE"/>
            <w:noWrap/>
            <w:vAlign w:val="bottom"/>
            <w:hideMark/>
          </w:tcPr>
          <w:p w:rsidR="004A7B3A" w:rsidRPr="004A7B3A" w:rsidRDefault="004A7B3A" w:rsidP="004A7B3A">
            <w:pPr>
              <w:spacing w:after="0" w:line="240" w:lineRule="auto"/>
              <w:jc w:val="right"/>
              <w:rPr>
                <w:rFonts w:ascii="Calibri" w:eastAsia="Times New Roman" w:hAnsi="Calibri" w:cs="Times New Roman"/>
                <w:color w:val="9C0006"/>
                <w:szCs w:val="22"/>
              </w:rPr>
            </w:pPr>
            <w:r w:rsidRPr="004A7B3A">
              <w:rPr>
                <w:rFonts w:ascii="Calibri" w:eastAsia="Times New Roman" w:hAnsi="Calibri" w:cs="Times New Roman"/>
                <w:color w:val="9C0006"/>
                <w:szCs w:val="22"/>
              </w:rPr>
              <w:t>-55</w:t>
            </w:r>
          </w:p>
        </w:tc>
        <w:tc>
          <w:tcPr>
            <w:tcW w:w="1160" w:type="dxa"/>
            <w:tcBorders>
              <w:top w:val="nil"/>
              <w:left w:val="nil"/>
              <w:bottom w:val="nil"/>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r w:rsidR="004A7B3A" w:rsidRPr="004A7B3A" w:rsidTr="004A7B3A">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BIKE</w:t>
            </w:r>
          </w:p>
        </w:tc>
        <w:tc>
          <w:tcPr>
            <w:tcW w:w="1043"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rPr>
                <w:rFonts w:ascii="Calibri" w:eastAsia="Times New Roman" w:hAnsi="Calibri" w:cs="Times New Roman"/>
                <w:color w:val="000000"/>
                <w:szCs w:val="22"/>
              </w:rPr>
            </w:pPr>
            <w:r w:rsidRPr="004A7B3A">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159</w:t>
            </w:r>
          </w:p>
        </w:tc>
        <w:tc>
          <w:tcPr>
            <w:tcW w:w="1115" w:type="dxa"/>
            <w:tcBorders>
              <w:top w:val="nil"/>
              <w:left w:val="nil"/>
              <w:bottom w:val="single" w:sz="4" w:space="0" w:color="auto"/>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244</w:t>
            </w:r>
          </w:p>
        </w:tc>
        <w:tc>
          <w:tcPr>
            <w:tcW w:w="1160" w:type="dxa"/>
            <w:tcBorders>
              <w:top w:val="nil"/>
              <w:left w:val="nil"/>
              <w:bottom w:val="single" w:sz="4" w:space="0" w:color="auto"/>
              <w:right w:val="nil"/>
            </w:tcBorders>
            <w:shd w:val="clear" w:color="000000" w:fill="C6EFCE"/>
            <w:noWrap/>
            <w:vAlign w:val="bottom"/>
            <w:hideMark/>
          </w:tcPr>
          <w:p w:rsidR="004A7B3A" w:rsidRPr="004A7B3A" w:rsidRDefault="004A7B3A" w:rsidP="004A7B3A">
            <w:pPr>
              <w:spacing w:after="0" w:line="240" w:lineRule="auto"/>
              <w:jc w:val="right"/>
              <w:rPr>
                <w:rFonts w:ascii="Calibri" w:eastAsia="Times New Roman" w:hAnsi="Calibri" w:cs="Times New Roman"/>
                <w:color w:val="006100"/>
                <w:szCs w:val="22"/>
              </w:rPr>
            </w:pPr>
            <w:r w:rsidRPr="004A7B3A">
              <w:rPr>
                <w:rFonts w:ascii="Calibri" w:eastAsia="Times New Roman" w:hAnsi="Calibri" w:cs="Times New Roman"/>
                <w:color w:val="006100"/>
                <w:szCs w:val="22"/>
              </w:rPr>
              <w:t>55</w:t>
            </w:r>
          </w:p>
        </w:tc>
        <w:tc>
          <w:tcPr>
            <w:tcW w:w="1160" w:type="dxa"/>
            <w:tcBorders>
              <w:top w:val="nil"/>
              <w:left w:val="nil"/>
              <w:bottom w:val="single" w:sz="4" w:space="0" w:color="auto"/>
              <w:right w:val="single" w:sz="4" w:space="0" w:color="auto"/>
            </w:tcBorders>
            <w:shd w:val="clear" w:color="auto" w:fill="auto"/>
            <w:noWrap/>
            <w:vAlign w:val="bottom"/>
            <w:hideMark/>
          </w:tcPr>
          <w:p w:rsidR="004A7B3A" w:rsidRPr="004A7B3A" w:rsidRDefault="004A7B3A" w:rsidP="004A7B3A">
            <w:pPr>
              <w:spacing w:after="0" w:line="240" w:lineRule="auto"/>
              <w:jc w:val="right"/>
              <w:rPr>
                <w:rFonts w:ascii="Calibri" w:eastAsia="Times New Roman" w:hAnsi="Calibri" w:cs="Times New Roman"/>
                <w:color w:val="000000"/>
                <w:szCs w:val="22"/>
              </w:rPr>
            </w:pPr>
            <w:r w:rsidRPr="004A7B3A">
              <w:rPr>
                <w:rFonts w:ascii="Calibri" w:eastAsia="Times New Roman" w:hAnsi="Calibri" w:cs="Times New Roman"/>
                <w:color w:val="000000"/>
                <w:szCs w:val="22"/>
              </w:rPr>
              <w:t>0</w:t>
            </w:r>
          </w:p>
        </w:tc>
      </w:tr>
    </w:tbl>
    <w:p w:rsidR="004A7B3A" w:rsidRDefault="004A7B3A" w:rsidP="00AE05C5"/>
    <w:p w:rsidR="004A7B3A" w:rsidRDefault="004A7B3A" w:rsidP="004A7B3A">
      <w:r>
        <w:lastRenderedPageBreak/>
        <w:t>HBO.Pk.Seg1</w:t>
      </w:r>
      <w:r>
        <w:tab/>
        <w:t>MS_HBO_Peak_Calibrate_E_Bias2</w:t>
      </w:r>
      <w:r>
        <w:tab/>
      </w:r>
      <w:r>
        <w:tab/>
        <w:t>PEAK</w:t>
      </w:r>
      <w:r>
        <w:tab/>
      </w:r>
      <w:r>
        <w:tab/>
        <w:t>NON-CBD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4E32B4" w:rsidRPr="004E32B4" w:rsidTr="004E32B4">
        <w:trPr>
          <w:trHeight w:val="288"/>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Non CBD</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INCOME4</w:t>
            </w:r>
          </w:p>
        </w:tc>
      </w:tr>
      <w:tr w:rsidR="004E32B4" w:rsidRPr="004E32B4" w:rsidTr="004E32B4">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-1.145237</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-1.499488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-2.377507</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-4.513559</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0.692423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1.296949</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0.486061</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0.082859</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-0.161865</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0.259501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0.214193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0.083171</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-0.530974</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-0.267583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-0.282133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-0.385816</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-3.01716</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-1.87765</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-0.583194</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0.846025</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-5.063041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-2.225508</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-3.173719</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-2.604563</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0.918721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0.928434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-1.127864</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0.042043</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-0.50332</w:t>
            </w:r>
          </w:p>
        </w:tc>
        <w:tc>
          <w:tcPr>
            <w:tcW w:w="1160" w:type="dxa"/>
            <w:tcBorders>
              <w:top w:val="nil"/>
              <w:left w:val="nil"/>
              <w:bottom w:val="nil"/>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c>
          <w:tcPr>
            <w:tcW w:w="1160" w:type="dxa"/>
            <w:tcBorders>
              <w:top w:val="nil"/>
              <w:left w:val="nil"/>
              <w:bottom w:val="nil"/>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c>
          <w:tcPr>
            <w:tcW w:w="1160" w:type="dxa"/>
            <w:tcBorders>
              <w:top w:val="nil"/>
              <w:left w:val="nil"/>
              <w:bottom w:val="nil"/>
              <w:right w:val="single" w:sz="4" w:space="0" w:color="auto"/>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0.703967</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-4.045014</w:t>
            </w:r>
          </w:p>
        </w:tc>
        <w:tc>
          <w:tcPr>
            <w:tcW w:w="1160" w:type="dxa"/>
            <w:tcBorders>
              <w:top w:val="nil"/>
              <w:left w:val="nil"/>
              <w:bottom w:val="single" w:sz="4" w:space="0" w:color="auto"/>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-5.76414</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-4.643943</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-4.473584</w:t>
            </w:r>
          </w:p>
        </w:tc>
      </w:tr>
    </w:tbl>
    <w:p w:rsidR="004A7B3A" w:rsidRDefault="004A7B3A" w:rsidP="00AE05C5"/>
    <w:p w:rsidR="00AE05C5" w:rsidRDefault="00AE05C5">
      <w:r>
        <w:br w:type="page"/>
      </w:r>
    </w:p>
    <w:p w:rsidR="004A7B3A" w:rsidRDefault="004A7B3A" w:rsidP="004E32B4">
      <w:pPr>
        <w:pStyle w:val="Heading5"/>
      </w:pPr>
      <w:r>
        <w:lastRenderedPageBreak/>
        <w:t>HBO.Pk.Seg2</w:t>
      </w:r>
      <w:r>
        <w:tab/>
        <w:t>MS_HBO_Peak_Calibrate_E_Bias2</w:t>
      </w:r>
      <w:r>
        <w:tab/>
      </w:r>
      <w:r>
        <w:tab/>
        <w:t>PEAK</w:t>
      </w:r>
      <w:r>
        <w:tab/>
      </w:r>
      <w:r>
        <w:tab/>
        <w:t>CBD</w:t>
      </w:r>
    </w:p>
    <w:p w:rsidR="004E32B4" w:rsidRPr="004E32B4" w:rsidRDefault="004E32B4" w:rsidP="004E32B4"/>
    <w:tbl>
      <w:tblPr>
        <w:tblW w:w="8120" w:type="dxa"/>
        <w:tblInd w:w="108" w:type="dxa"/>
        <w:tblLook w:val="04A0" w:firstRow="1" w:lastRow="0" w:firstColumn="1" w:lastColumn="0" w:noHBand="0" w:noVBand="1"/>
      </w:tblPr>
      <w:tblGrid>
        <w:gridCol w:w="1208"/>
        <w:gridCol w:w="1229"/>
        <w:gridCol w:w="1160"/>
        <w:gridCol w:w="1160"/>
        <w:gridCol w:w="1160"/>
        <w:gridCol w:w="1160"/>
        <w:gridCol w:w="1160"/>
      </w:tblGrid>
      <w:tr w:rsidR="004E32B4" w:rsidRPr="004E32B4" w:rsidTr="004E32B4">
        <w:trPr>
          <w:trHeight w:val="288"/>
        </w:trPr>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BIAS CONSTANTS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file date</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2-Mar-17</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r>
      <w:tr w:rsidR="004E32B4" w:rsidRPr="004E32B4" w:rsidTr="004E32B4">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208"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Bias</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WalkPrem</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p>
        </w:tc>
      </w:tr>
      <w:tr w:rsidR="004E32B4" w:rsidRPr="004E32B4" w:rsidTr="004E32B4">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12"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DrivePrem</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p>
        </w:tc>
      </w:tr>
      <w:tr w:rsidR="004E32B4" w:rsidRPr="004E32B4" w:rsidTr="004E32B4">
        <w:trPr>
          <w:trHeight w:val="288"/>
        </w:trPr>
        <w:tc>
          <w:tcPr>
            <w:tcW w:w="1208"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12"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2013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Total</w:t>
            </w:r>
          </w:p>
        </w:tc>
      </w:tr>
      <w:tr w:rsidR="004E32B4" w:rsidRPr="004E32B4" w:rsidTr="004E32B4">
        <w:trPr>
          <w:trHeight w:val="288"/>
        </w:trPr>
        <w:tc>
          <w:tcPr>
            <w:tcW w:w="1208"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Person 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2,419</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3,705</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4,685</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13,982</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24,791</w:t>
            </w:r>
          </w:p>
        </w:tc>
      </w:tr>
      <w:tr w:rsidR="004E32B4" w:rsidRPr="004E32B4" w:rsidTr="004E32B4">
        <w:trPr>
          <w:trHeight w:val="288"/>
        </w:trPr>
        <w:tc>
          <w:tcPr>
            <w:tcW w:w="1208"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c>
          <w:tcPr>
            <w:tcW w:w="1112"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HH Factors</w:t>
            </w:r>
          </w:p>
        </w:tc>
      </w:tr>
      <w:tr w:rsidR="004E32B4" w:rsidRPr="004E32B4" w:rsidTr="004E32B4">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Total</w:t>
            </w:r>
          </w:p>
        </w:tc>
      </w:tr>
      <w:tr w:rsidR="004E32B4" w:rsidRPr="004E32B4" w:rsidTr="004E32B4">
        <w:trPr>
          <w:trHeight w:val="288"/>
        </w:trPr>
        <w:tc>
          <w:tcPr>
            <w:tcW w:w="1208"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189</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159</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708</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2,586</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3,641</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2</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159</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729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1,210</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3+</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528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869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1,397</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175</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175</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Other</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891</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318</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1,031</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4,184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6,423</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 Trips</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717</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1,031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4,184</w:t>
            </w:r>
          </w:p>
        </w:tc>
        <w:tc>
          <w:tcPr>
            <w:tcW w:w="1160" w:type="dxa"/>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6,249</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Drive</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26%</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69%</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62%</w:t>
            </w:r>
          </w:p>
        </w:tc>
        <w:tc>
          <w:tcPr>
            <w:tcW w:w="1160" w:type="dxa"/>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58%</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Pool 2</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w:t>
            </w:r>
          </w:p>
        </w:tc>
        <w:tc>
          <w:tcPr>
            <w:tcW w:w="1160" w:type="dxa"/>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w:t>
            </w:r>
          </w:p>
        </w:tc>
      </w:tr>
      <w:tr w:rsidR="004E32B4" w:rsidRPr="004E32B4" w:rsidTr="004E32B4">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Pool 3</w:t>
            </w:r>
          </w:p>
        </w:tc>
        <w:tc>
          <w:tcPr>
            <w:tcW w:w="1112"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74%</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22%</w:t>
            </w:r>
          </w:p>
        </w:tc>
      </w:tr>
      <w:tr w:rsidR="004E32B4" w:rsidRPr="004E32B4" w:rsidTr="004E32B4">
        <w:trPr>
          <w:trHeight w:val="288"/>
        </w:trPr>
        <w:tc>
          <w:tcPr>
            <w:tcW w:w="1208"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Walk</w:t>
            </w:r>
          </w:p>
        </w:tc>
        <w:tc>
          <w:tcPr>
            <w:tcW w:w="1112"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r>
      <w:tr w:rsidR="004E32B4" w:rsidRPr="004E32B4" w:rsidTr="004E32B4">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Bike</w:t>
            </w:r>
          </w:p>
        </w:tc>
        <w:tc>
          <w:tcPr>
            <w:tcW w:w="1112"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208"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Unknown</w:t>
            </w:r>
          </w:p>
        </w:tc>
        <w:tc>
          <w:tcPr>
            <w:tcW w:w="1112"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bl>
    <w:p w:rsidR="00AE05C5" w:rsidRDefault="00AE05C5" w:rsidP="00AE05C5"/>
    <w:p w:rsidR="004E32B4" w:rsidRDefault="004E32B4">
      <w:r>
        <w:br w:type="page"/>
      </w:r>
    </w:p>
    <w:p w:rsidR="004A7B3A" w:rsidRDefault="004A7B3A" w:rsidP="004A7B3A">
      <w:r>
        <w:lastRenderedPageBreak/>
        <w:t>HBO.Pk.Seg2</w:t>
      </w:r>
      <w:r>
        <w:tab/>
        <w:t>MS_HBO_Peak_Calibrate_E_Bias2</w:t>
      </w:r>
      <w:r>
        <w:tab/>
      </w:r>
      <w:r>
        <w:tab/>
        <w:t>PEAK</w:t>
      </w:r>
      <w:r>
        <w:tab/>
      </w:r>
      <w:r>
        <w:tab/>
        <w:t>CBD</w:t>
      </w:r>
    </w:p>
    <w:tbl>
      <w:tblPr>
        <w:tblW w:w="8120" w:type="dxa"/>
        <w:tblInd w:w="108" w:type="dxa"/>
        <w:tblLook w:val="04A0" w:firstRow="1" w:lastRow="0" w:firstColumn="1" w:lastColumn="0" w:noHBand="0" w:noVBand="1"/>
      </w:tblPr>
      <w:tblGrid>
        <w:gridCol w:w="1163"/>
        <w:gridCol w:w="1163"/>
        <w:gridCol w:w="1160"/>
        <w:gridCol w:w="1150"/>
        <w:gridCol w:w="1170"/>
        <w:gridCol w:w="1160"/>
        <w:gridCol w:w="1160"/>
      </w:tblGrid>
      <w:tr w:rsidR="004E32B4" w:rsidRPr="004E32B4" w:rsidTr="004E32B4">
        <w:trPr>
          <w:trHeight w:val="288"/>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On Board</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Survey</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MRM1701_CBD</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p>
        </w:tc>
      </w:tr>
      <w:tr w:rsidR="004E32B4" w:rsidRPr="004E32B4" w:rsidTr="004E32B4">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HBO</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 </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PEAK</w:t>
            </w:r>
          </w:p>
        </w:tc>
        <w:tc>
          <w:tcPr>
            <w:tcW w:w="115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7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CBD</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5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17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Total</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73</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25</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59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74</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231</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274</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210</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101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12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597</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Prem</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347</w:t>
            </w:r>
          </w:p>
        </w:tc>
        <w:tc>
          <w:tcPr>
            <w:tcW w:w="115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262</w:t>
            </w:r>
          </w:p>
        </w:tc>
        <w:tc>
          <w:tcPr>
            <w:tcW w:w="117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139</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997</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Bus</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c>
          <w:tcPr>
            <w:tcW w:w="117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73</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77</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234</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274</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210</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597</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w:t>
            </w:r>
          </w:p>
        </w:tc>
        <w:tc>
          <w:tcPr>
            <w:tcW w:w="117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89</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188</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Total</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347</w:t>
            </w:r>
          </w:p>
        </w:tc>
        <w:tc>
          <w:tcPr>
            <w:tcW w:w="115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280</w:t>
            </w:r>
          </w:p>
        </w:tc>
        <w:tc>
          <w:tcPr>
            <w:tcW w:w="117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249</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1,018</w:t>
            </w:r>
          </w:p>
        </w:tc>
      </w:tr>
      <w:tr w:rsidR="004E32B4" w:rsidRPr="004E32B4" w:rsidTr="004E32B4">
        <w:trPr>
          <w:trHeight w:val="288"/>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Unknown</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xml:space="preserve">income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(44 trips)</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 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(40 trips)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allocated</w:t>
            </w:r>
          </w:p>
        </w:tc>
      </w:tr>
      <w:tr w:rsidR="004E32B4" w:rsidRPr="004E32B4" w:rsidTr="004E32B4">
        <w:trPr>
          <w:trHeight w:val="288"/>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PEAK</w:t>
            </w:r>
          </w:p>
        </w:tc>
        <w:tc>
          <w:tcPr>
            <w:tcW w:w="115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7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CBD</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5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17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2,419</w:t>
            </w:r>
          </w:p>
        </w:tc>
        <w:tc>
          <w:tcPr>
            <w:tcW w:w="115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3,705</w:t>
            </w:r>
          </w:p>
        </w:tc>
        <w:tc>
          <w:tcPr>
            <w:tcW w:w="117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4,685</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13,982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300"/>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50"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170"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73</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59</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274</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210</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101</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89</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347</w:t>
            </w:r>
          </w:p>
        </w:tc>
        <w:tc>
          <w:tcPr>
            <w:tcW w:w="115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280</w:t>
            </w:r>
          </w:p>
        </w:tc>
        <w:tc>
          <w:tcPr>
            <w:tcW w:w="117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249</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3480" w:type="dxa"/>
            <w:gridSpan w:val="3"/>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Transit ALTERATIONS - TARGETS</w:t>
            </w:r>
          </w:p>
        </w:tc>
        <w:tc>
          <w:tcPr>
            <w:tcW w:w="115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7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73</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25</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59</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74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274</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210</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101</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28</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89</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53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p>
        </w:tc>
      </w:tr>
      <w:tr w:rsidR="004E32B4" w:rsidRPr="004E32B4" w:rsidTr="004E32B4">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5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18</w:t>
            </w:r>
          </w:p>
        </w:tc>
        <w:tc>
          <w:tcPr>
            <w:tcW w:w="117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p>
        </w:tc>
      </w:tr>
      <w:tr w:rsidR="004E32B4" w:rsidRPr="004E32B4" w:rsidTr="004E32B4">
        <w:trPr>
          <w:trHeight w:val="300"/>
        </w:trPr>
        <w:tc>
          <w:tcPr>
            <w:tcW w:w="1160" w:type="dxa"/>
            <w:tcBorders>
              <w:top w:val="nil"/>
              <w:left w:val="single" w:sz="8" w:space="0" w:color="auto"/>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8"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351</w:t>
            </w:r>
          </w:p>
        </w:tc>
        <w:tc>
          <w:tcPr>
            <w:tcW w:w="1150"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282</w:t>
            </w:r>
          </w:p>
        </w:tc>
        <w:tc>
          <w:tcPr>
            <w:tcW w:w="1170"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252</w:t>
            </w:r>
          </w:p>
        </w:tc>
        <w:tc>
          <w:tcPr>
            <w:tcW w:w="1160" w:type="dxa"/>
            <w:tcBorders>
              <w:top w:val="nil"/>
              <w:left w:val="nil"/>
              <w:bottom w:val="single" w:sz="8"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145</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300"/>
        </w:trPr>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All zeros changed to 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5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bl>
    <w:p w:rsidR="004A7B3A" w:rsidRDefault="004A7B3A" w:rsidP="004A7B3A">
      <w:r>
        <w:lastRenderedPageBreak/>
        <w:t>HBO.Pk.Seg2</w:t>
      </w:r>
      <w:r>
        <w:tab/>
        <w:t>MS_HBO_Peak_Calibrate_E_Bias2</w:t>
      </w:r>
      <w:r>
        <w:tab/>
      </w:r>
      <w:r>
        <w:tab/>
        <w:t>PEAK</w:t>
      </w:r>
      <w:r>
        <w:tab/>
      </w:r>
      <w:r>
        <w:tab/>
        <w:t>CBD</w:t>
      </w:r>
    </w:p>
    <w:tbl>
      <w:tblPr>
        <w:tblW w:w="6961" w:type="dxa"/>
        <w:tblInd w:w="118" w:type="dxa"/>
        <w:tblLook w:val="04A0" w:firstRow="1" w:lastRow="0" w:firstColumn="1" w:lastColumn="0" w:noHBand="0" w:noVBand="1"/>
      </w:tblPr>
      <w:tblGrid>
        <w:gridCol w:w="1094"/>
        <w:gridCol w:w="1901"/>
        <w:gridCol w:w="967"/>
        <w:gridCol w:w="967"/>
        <w:gridCol w:w="967"/>
        <w:gridCol w:w="1065"/>
      </w:tblGrid>
      <w:tr w:rsidR="004E32B4" w:rsidRPr="004E32B4" w:rsidTr="004E32B4">
        <w:trPr>
          <w:trHeight w:val="288"/>
        </w:trPr>
        <w:tc>
          <w:tcPr>
            <w:tcW w:w="6961" w:type="dxa"/>
            <w:gridSpan w:val="6"/>
            <w:tcBorders>
              <w:top w:val="single" w:sz="8" w:space="0" w:color="auto"/>
              <w:left w:val="single" w:sz="8" w:space="0" w:color="auto"/>
              <w:bottom w:val="nil"/>
              <w:right w:val="single" w:sz="8" w:space="0" w:color="000000"/>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Walk/Bike Percentage Home Survey</w:t>
            </w:r>
          </w:p>
        </w:tc>
      </w:tr>
      <w:tr w:rsidR="004E32B4" w:rsidRPr="004E32B4" w:rsidTr="004E32B4">
        <w:trPr>
          <w:trHeight w:val="300"/>
        </w:trPr>
        <w:tc>
          <w:tcPr>
            <w:tcW w:w="1094" w:type="dxa"/>
            <w:tcBorders>
              <w:top w:val="nil"/>
              <w:left w:val="single" w:sz="8" w:space="0" w:color="auto"/>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Person</w:t>
            </w:r>
          </w:p>
        </w:tc>
        <w:tc>
          <w:tcPr>
            <w:tcW w:w="190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Trips</w:t>
            </w:r>
          </w:p>
        </w:tc>
        <w:tc>
          <w:tcPr>
            <w:tcW w:w="967"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967"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967"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065" w:type="dxa"/>
            <w:tcBorders>
              <w:top w:val="nil"/>
              <w:left w:val="nil"/>
              <w:bottom w:val="single" w:sz="8"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19.6%</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r>
      <w:tr w:rsidR="004E32B4" w:rsidRPr="004E32B4" w:rsidTr="004E32B4">
        <w:trPr>
          <w:trHeight w:val="288"/>
        </w:trPr>
        <w:tc>
          <w:tcPr>
            <w:tcW w:w="1094" w:type="dxa"/>
            <w:tcBorders>
              <w:top w:val="nil"/>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967"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967"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967"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1065" w:type="dxa"/>
            <w:tcBorders>
              <w:top w:val="nil"/>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r>
      <w:tr w:rsidR="004E32B4" w:rsidRPr="004E32B4" w:rsidTr="004E32B4">
        <w:trPr>
          <w:trHeight w:val="288"/>
        </w:trPr>
        <w:tc>
          <w:tcPr>
            <w:tcW w:w="3962" w:type="dxa"/>
            <w:gridSpan w:val="3"/>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Walk/Bike Percentage ALTERATIONS</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65"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6.3%</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6.1%</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3.3%</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2.2%</w:t>
            </w:r>
          </w:p>
        </w:tc>
      </w:tr>
      <w:tr w:rsidR="004E32B4" w:rsidRPr="004E32B4" w:rsidTr="004E32B4">
        <w:trPr>
          <w:trHeight w:val="288"/>
        </w:trPr>
        <w:tc>
          <w:tcPr>
            <w:tcW w:w="1094" w:type="dxa"/>
            <w:tcBorders>
              <w:top w:val="nil"/>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967"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0.1%</w:t>
            </w:r>
          </w:p>
        </w:tc>
        <w:tc>
          <w:tcPr>
            <w:tcW w:w="967"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0.2%</w:t>
            </w:r>
          </w:p>
        </w:tc>
        <w:tc>
          <w:tcPr>
            <w:tcW w:w="967"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0.1%</w:t>
            </w:r>
          </w:p>
        </w:tc>
        <w:tc>
          <w:tcPr>
            <w:tcW w:w="1065" w:type="dxa"/>
            <w:tcBorders>
              <w:top w:val="nil"/>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0.3%</w:t>
            </w:r>
          </w:p>
        </w:tc>
      </w:tr>
      <w:tr w:rsidR="004E32B4" w:rsidRPr="004E32B4" w:rsidTr="004E32B4">
        <w:trPr>
          <w:trHeight w:val="288"/>
        </w:trPr>
        <w:tc>
          <w:tcPr>
            <w:tcW w:w="2995" w:type="dxa"/>
            <w:gridSpan w:val="2"/>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Walk / Bike Targets</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65"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152</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228</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153</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308</w:t>
            </w:r>
          </w:p>
        </w:tc>
      </w:tr>
      <w:tr w:rsidR="004E32B4" w:rsidRPr="004E32B4" w:rsidTr="004E32B4">
        <w:trPr>
          <w:trHeight w:val="300"/>
        </w:trPr>
        <w:tc>
          <w:tcPr>
            <w:tcW w:w="1094" w:type="dxa"/>
            <w:tcBorders>
              <w:top w:val="nil"/>
              <w:left w:val="single" w:sz="8" w:space="0" w:color="auto"/>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single" w:sz="8"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967"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967"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967"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065" w:type="dxa"/>
            <w:tcBorders>
              <w:top w:val="nil"/>
              <w:left w:val="nil"/>
              <w:bottom w:val="single" w:sz="8"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w:t>
            </w:r>
          </w:p>
        </w:tc>
      </w:tr>
      <w:tr w:rsidR="004E32B4" w:rsidRPr="004E32B4" w:rsidTr="004E32B4">
        <w:trPr>
          <w:trHeight w:val="300"/>
        </w:trPr>
        <w:tc>
          <w:tcPr>
            <w:tcW w:w="4929" w:type="dxa"/>
            <w:gridSpan w:val="4"/>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Use same percentages from Non-CBD</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065"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995" w:type="dxa"/>
            <w:gridSpan w:val="2"/>
            <w:tcBorders>
              <w:top w:val="single" w:sz="8"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Highway Person Trips</w:t>
            </w:r>
          </w:p>
        </w:tc>
        <w:tc>
          <w:tcPr>
            <w:tcW w:w="967"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967"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967"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065" w:type="dxa"/>
            <w:tcBorders>
              <w:top w:val="single" w:sz="8"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Person-Auto</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1,913</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3,190</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4,276</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13,483</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4929" w:type="dxa"/>
            <w:gridSpan w:val="4"/>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Auto Occ - Percentage auto trips - Home Survey</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65"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 alone</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26.4%</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50.0%</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68.7%</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61.8%</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2</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50.0%</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31.3%</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17.4%</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3+</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73.6%</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20.8%</w:t>
            </w:r>
          </w:p>
        </w:tc>
      </w:tr>
      <w:tr w:rsidR="004E32B4" w:rsidRPr="004E32B4" w:rsidTr="004E32B4">
        <w:trPr>
          <w:trHeight w:val="288"/>
        </w:trPr>
        <w:tc>
          <w:tcPr>
            <w:tcW w:w="3962" w:type="dxa"/>
            <w:gridSpan w:val="3"/>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Auto Occ - Percent ALTERATIONS</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65"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 alone</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45.1%</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35.4%</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37.3%</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41.2%</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2</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33.1%</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35.6%</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35.2%</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34.7%</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3+</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21.8%</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29.0%</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27.5%</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24.2%</w:t>
            </w:r>
          </w:p>
        </w:tc>
      </w:tr>
      <w:tr w:rsidR="004E32B4" w:rsidRPr="004E32B4" w:rsidTr="004E32B4">
        <w:trPr>
          <w:trHeight w:val="288"/>
        </w:trPr>
        <w:tc>
          <w:tcPr>
            <w:tcW w:w="2995" w:type="dxa"/>
            <w:gridSpan w:val="2"/>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Auto Person Trips</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967"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65"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 alone</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863</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1,128</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1,596</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5,552</w:t>
            </w:r>
          </w:p>
        </w:tc>
      </w:tr>
      <w:tr w:rsidR="004E32B4" w:rsidRPr="004E32B4" w:rsidTr="004E32B4">
        <w:trPr>
          <w:trHeight w:val="288"/>
        </w:trPr>
        <w:tc>
          <w:tcPr>
            <w:tcW w:w="1094"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2</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633</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1,137</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1,506</w:t>
            </w:r>
          </w:p>
        </w:tc>
        <w:tc>
          <w:tcPr>
            <w:tcW w:w="1065"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4,672</w:t>
            </w:r>
          </w:p>
        </w:tc>
      </w:tr>
      <w:tr w:rsidR="004E32B4" w:rsidRPr="004E32B4" w:rsidTr="004E32B4">
        <w:trPr>
          <w:trHeight w:val="300"/>
        </w:trPr>
        <w:tc>
          <w:tcPr>
            <w:tcW w:w="1094" w:type="dxa"/>
            <w:tcBorders>
              <w:top w:val="nil"/>
              <w:left w:val="single" w:sz="8" w:space="0" w:color="auto"/>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901" w:type="dxa"/>
            <w:tcBorders>
              <w:top w:val="nil"/>
              <w:left w:val="nil"/>
              <w:bottom w:val="single" w:sz="8"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3+</w:t>
            </w:r>
          </w:p>
        </w:tc>
        <w:tc>
          <w:tcPr>
            <w:tcW w:w="967"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417</w:t>
            </w:r>
          </w:p>
        </w:tc>
        <w:tc>
          <w:tcPr>
            <w:tcW w:w="967"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925</w:t>
            </w:r>
          </w:p>
        </w:tc>
        <w:tc>
          <w:tcPr>
            <w:tcW w:w="967"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1,175</w:t>
            </w:r>
          </w:p>
        </w:tc>
        <w:tc>
          <w:tcPr>
            <w:tcW w:w="1065" w:type="dxa"/>
            <w:tcBorders>
              <w:top w:val="nil"/>
              <w:left w:val="nil"/>
              <w:bottom w:val="single" w:sz="8"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3,259</w:t>
            </w:r>
          </w:p>
        </w:tc>
      </w:tr>
      <w:tr w:rsidR="004E32B4" w:rsidRPr="004E32B4" w:rsidTr="004E32B4">
        <w:trPr>
          <w:trHeight w:val="288"/>
        </w:trPr>
        <w:tc>
          <w:tcPr>
            <w:tcW w:w="3962" w:type="dxa"/>
            <w:gridSpan w:val="3"/>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Use Auto occupany from Non-CBD</w:t>
            </w: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967"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065"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bl>
    <w:p w:rsidR="004A7B3A" w:rsidRDefault="004A7B3A"/>
    <w:p w:rsidR="004E32B4" w:rsidRDefault="004E32B4">
      <w:r>
        <w:br w:type="page"/>
      </w:r>
    </w:p>
    <w:p w:rsidR="004A7B3A" w:rsidRDefault="004A7B3A" w:rsidP="004A7B3A">
      <w:r>
        <w:lastRenderedPageBreak/>
        <w:t>HBO.Pk.Seg2</w:t>
      </w:r>
      <w:r>
        <w:tab/>
        <w:t>MS_HBO_Peak_Calibrate_E_Bias2</w:t>
      </w:r>
      <w:r>
        <w:tab/>
      </w:r>
      <w:r>
        <w:tab/>
        <w:t>PEAK</w:t>
      </w:r>
      <w:r>
        <w:tab/>
      </w:r>
      <w:r>
        <w:tab/>
        <w:t>CBD</w:t>
      </w:r>
    </w:p>
    <w:tbl>
      <w:tblPr>
        <w:tblW w:w="9468" w:type="dxa"/>
        <w:tblInd w:w="108" w:type="dxa"/>
        <w:tblLook w:val="04A0" w:firstRow="1" w:lastRow="0" w:firstColumn="1" w:lastColumn="0" w:noHBand="0" w:noVBand="1"/>
      </w:tblPr>
      <w:tblGrid>
        <w:gridCol w:w="1255"/>
        <w:gridCol w:w="217"/>
        <w:gridCol w:w="912"/>
        <w:gridCol w:w="216"/>
        <w:gridCol w:w="910"/>
        <w:gridCol w:w="216"/>
        <w:gridCol w:w="910"/>
        <w:gridCol w:w="216"/>
        <w:gridCol w:w="910"/>
        <w:gridCol w:w="216"/>
        <w:gridCol w:w="996"/>
        <w:gridCol w:w="84"/>
        <w:gridCol w:w="1188"/>
        <w:gridCol w:w="1222"/>
      </w:tblGrid>
      <w:tr w:rsidR="004E32B4" w:rsidRPr="004E32B4" w:rsidTr="004E32B4">
        <w:trPr>
          <w:trHeight w:val="288"/>
        </w:trPr>
        <w:tc>
          <w:tcPr>
            <w:tcW w:w="9468" w:type="dxa"/>
            <w:gridSpan w:val="14"/>
            <w:tcBorders>
              <w:top w:val="single" w:sz="4" w:space="0" w:color="auto"/>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TARGETS TO MODE CHOICE CALIBRATION</w:t>
            </w:r>
          </w:p>
        </w:tc>
      </w:tr>
      <w:tr w:rsidR="004E32B4" w:rsidRPr="004E32B4" w:rsidTr="004E32B4">
        <w:trPr>
          <w:trHeight w:val="288"/>
        </w:trPr>
        <w:tc>
          <w:tcPr>
            <w:tcW w:w="147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MODE</w:t>
            </w:r>
          </w:p>
        </w:tc>
        <w:tc>
          <w:tcPr>
            <w:tcW w:w="112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SEGMENT</w:t>
            </w:r>
          </w:p>
        </w:tc>
        <w:tc>
          <w:tcPr>
            <w:tcW w:w="1127" w:type="dxa"/>
            <w:gridSpan w:val="2"/>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INCOME1</w:t>
            </w:r>
          </w:p>
        </w:tc>
        <w:tc>
          <w:tcPr>
            <w:tcW w:w="1127" w:type="dxa"/>
            <w:gridSpan w:val="2"/>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INCOME2</w:t>
            </w:r>
          </w:p>
        </w:tc>
        <w:tc>
          <w:tcPr>
            <w:tcW w:w="1127" w:type="dxa"/>
            <w:gridSpan w:val="2"/>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INCOME3</w:t>
            </w:r>
          </w:p>
        </w:tc>
        <w:tc>
          <w:tcPr>
            <w:tcW w:w="1081" w:type="dxa"/>
            <w:gridSpan w:val="2"/>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INCOME4</w:t>
            </w:r>
          </w:p>
        </w:tc>
        <w:tc>
          <w:tcPr>
            <w:tcW w:w="1185"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Min_Const</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Max_Const</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1,913</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3,190</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4,276</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13,483</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252</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145</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WALKBIKE</w:t>
            </w:r>
          </w:p>
        </w:tc>
        <w:tc>
          <w:tcPr>
            <w:tcW w:w="112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155</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233</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157</w:t>
            </w:r>
          </w:p>
        </w:tc>
        <w:tc>
          <w:tcPr>
            <w:tcW w:w="108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354</w:t>
            </w:r>
          </w:p>
        </w:tc>
        <w:tc>
          <w:tcPr>
            <w:tcW w:w="1185"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SOV</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863</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1,128</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1,596</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5,552</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HOV</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1,050</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2,062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2,680</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7,931</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POOL2</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633</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1,137</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1,506</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4,672</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POOL3</w:t>
            </w:r>
          </w:p>
        </w:tc>
        <w:tc>
          <w:tcPr>
            <w:tcW w:w="112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417</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925</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1,175</w:t>
            </w:r>
          </w:p>
        </w:tc>
        <w:tc>
          <w:tcPr>
            <w:tcW w:w="108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3,259</w:t>
            </w:r>
          </w:p>
        </w:tc>
        <w:tc>
          <w:tcPr>
            <w:tcW w:w="1185"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WALKTRAN</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347</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235</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160</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86</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DRIVETRAN</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29</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90</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57</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DROPTRAN</w:t>
            </w:r>
          </w:p>
        </w:tc>
        <w:tc>
          <w:tcPr>
            <w:tcW w:w="112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08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85"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73</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59</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74</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274</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210</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101</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89</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53</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2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08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85"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2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228</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153</w:t>
            </w:r>
          </w:p>
        </w:tc>
        <w:tc>
          <w:tcPr>
            <w:tcW w:w="108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308</w:t>
            </w:r>
          </w:p>
        </w:tc>
        <w:tc>
          <w:tcPr>
            <w:tcW w:w="1185"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47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12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08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w:t>
            </w:r>
          </w:p>
        </w:tc>
        <w:tc>
          <w:tcPr>
            <w:tcW w:w="1185"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19"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gridAfter w:val="3"/>
          <w:wAfter w:w="2488" w:type="dxa"/>
          <w:trHeight w:val="288"/>
        </w:trPr>
        <w:tc>
          <w:tcPr>
            <w:tcW w:w="125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OUTPUT</w:t>
            </w:r>
          </w:p>
        </w:tc>
        <w:tc>
          <w:tcPr>
            <w:tcW w:w="113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DATA</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213"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gridAfter w:val="3"/>
          <w:wAfter w:w="2488" w:type="dxa"/>
          <w:trHeight w:val="288"/>
        </w:trPr>
        <w:tc>
          <w:tcPr>
            <w:tcW w:w="1256"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Trips</w:t>
            </w:r>
          </w:p>
        </w:tc>
        <w:tc>
          <w:tcPr>
            <w:tcW w:w="2257" w:type="dxa"/>
            <w:gridSpan w:val="4"/>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center"/>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HBO_Peak_Data</w:t>
            </w:r>
          </w:p>
        </w:tc>
        <w:tc>
          <w:tcPr>
            <w:tcW w:w="1127" w:type="dxa"/>
            <w:gridSpan w:val="2"/>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Iteration</w:t>
            </w:r>
          </w:p>
        </w:tc>
        <w:tc>
          <w:tcPr>
            <w:tcW w:w="1127" w:type="dxa"/>
            <w:gridSpan w:val="2"/>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10</w:t>
            </w:r>
          </w:p>
        </w:tc>
        <w:tc>
          <w:tcPr>
            <w:tcW w:w="1213" w:type="dxa"/>
            <w:gridSpan w:val="2"/>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gridAfter w:val="3"/>
          <w:wAfter w:w="2488" w:type="dxa"/>
          <w:trHeight w:val="288"/>
        </w:trPr>
        <w:tc>
          <w:tcPr>
            <w:tcW w:w="125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MODE</w:t>
            </w:r>
          </w:p>
        </w:tc>
        <w:tc>
          <w:tcPr>
            <w:tcW w:w="1130"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SEGMENT</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INCOME1</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INCOME3</w:t>
            </w:r>
          </w:p>
        </w:tc>
        <w:tc>
          <w:tcPr>
            <w:tcW w:w="1213"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INCOME4</w:t>
            </w:r>
          </w:p>
        </w:tc>
      </w:tr>
      <w:tr w:rsidR="004E32B4" w:rsidRPr="004E32B4" w:rsidTr="004E32B4">
        <w:trPr>
          <w:gridAfter w:val="3"/>
          <w:wAfter w:w="2488" w:type="dxa"/>
          <w:trHeight w:val="288"/>
        </w:trPr>
        <w:tc>
          <w:tcPr>
            <w:tcW w:w="125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w:t>
            </w:r>
          </w:p>
        </w:tc>
        <w:tc>
          <w:tcPr>
            <w:tcW w:w="1130"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1,911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3,185</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4,273</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13,484</w:t>
            </w:r>
          </w:p>
        </w:tc>
      </w:tr>
      <w:tr w:rsidR="004E32B4" w:rsidRPr="004E32B4" w:rsidTr="004E32B4">
        <w:trPr>
          <w:gridAfter w:val="3"/>
          <w:wAfter w:w="2488" w:type="dxa"/>
          <w:trHeight w:val="288"/>
        </w:trPr>
        <w:tc>
          <w:tcPr>
            <w:tcW w:w="125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30"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354</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286</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253</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144</w:t>
            </w:r>
          </w:p>
        </w:tc>
      </w:tr>
      <w:tr w:rsidR="004E32B4" w:rsidRPr="004E32B4" w:rsidTr="004E32B4">
        <w:trPr>
          <w:gridAfter w:val="3"/>
          <w:wAfter w:w="2488" w:type="dxa"/>
          <w:trHeight w:val="288"/>
        </w:trPr>
        <w:tc>
          <w:tcPr>
            <w:tcW w:w="125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WALKBIKE</w:t>
            </w:r>
          </w:p>
        </w:tc>
        <w:tc>
          <w:tcPr>
            <w:tcW w:w="1130"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154</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234</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158</w:t>
            </w:r>
          </w:p>
        </w:tc>
        <w:tc>
          <w:tcPr>
            <w:tcW w:w="1213"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354</w:t>
            </w:r>
          </w:p>
        </w:tc>
      </w:tr>
      <w:tr w:rsidR="004E32B4" w:rsidRPr="004E32B4" w:rsidTr="004E32B4">
        <w:trPr>
          <w:gridAfter w:val="3"/>
          <w:wAfter w:w="2488" w:type="dxa"/>
          <w:trHeight w:val="288"/>
        </w:trPr>
        <w:tc>
          <w:tcPr>
            <w:tcW w:w="125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SOV</w:t>
            </w:r>
          </w:p>
        </w:tc>
        <w:tc>
          <w:tcPr>
            <w:tcW w:w="1130"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862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1,126</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1,595</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5,552</w:t>
            </w:r>
          </w:p>
        </w:tc>
      </w:tr>
      <w:tr w:rsidR="004E32B4" w:rsidRPr="004E32B4" w:rsidTr="004E32B4">
        <w:trPr>
          <w:gridAfter w:val="3"/>
          <w:wAfter w:w="2488" w:type="dxa"/>
          <w:trHeight w:val="288"/>
        </w:trPr>
        <w:tc>
          <w:tcPr>
            <w:tcW w:w="125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HOV</w:t>
            </w:r>
          </w:p>
        </w:tc>
        <w:tc>
          <w:tcPr>
            <w:tcW w:w="1130"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1,049</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2,059</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2,679</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7,931</w:t>
            </w:r>
          </w:p>
        </w:tc>
      </w:tr>
      <w:tr w:rsidR="004E32B4" w:rsidRPr="004E32B4" w:rsidTr="004E32B4">
        <w:trPr>
          <w:gridAfter w:val="3"/>
          <w:wAfter w:w="2488" w:type="dxa"/>
          <w:trHeight w:val="288"/>
        </w:trPr>
        <w:tc>
          <w:tcPr>
            <w:tcW w:w="125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POOL2</w:t>
            </w:r>
          </w:p>
        </w:tc>
        <w:tc>
          <w:tcPr>
            <w:tcW w:w="1130"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632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1,135</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1,505</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4,672</w:t>
            </w:r>
          </w:p>
        </w:tc>
      </w:tr>
      <w:tr w:rsidR="004E32B4" w:rsidRPr="004E32B4" w:rsidTr="004E32B4">
        <w:trPr>
          <w:gridAfter w:val="3"/>
          <w:wAfter w:w="2488" w:type="dxa"/>
          <w:trHeight w:val="288"/>
        </w:trPr>
        <w:tc>
          <w:tcPr>
            <w:tcW w:w="125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POOL3</w:t>
            </w:r>
          </w:p>
        </w:tc>
        <w:tc>
          <w:tcPr>
            <w:tcW w:w="1130"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417</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923</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1,174</w:t>
            </w:r>
          </w:p>
        </w:tc>
        <w:tc>
          <w:tcPr>
            <w:tcW w:w="1213"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3,259</w:t>
            </w:r>
          </w:p>
        </w:tc>
      </w:tr>
      <w:tr w:rsidR="004E32B4" w:rsidRPr="004E32B4" w:rsidTr="004E32B4">
        <w:trPr>
          <w:gridAfter w:val="3"/>
          <w:wAfter w:w="2488" w:type="dxa"/>
          <w:trHeight w:val="288"/>
        </w:trPr>
        <w:tc>
          <w:tcPr>
            <w:tcW w:w="125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WALKTRAN</w:t>
            </w:r>
          </w:p>
        </w:tc>
        <w:tc>
          <w:tcPr>
            <w:tcW w:w="1130"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350</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238</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162</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86</w:t>
            </w:r>
          </w:p>
        </w:tc>
      </w:tr>
      <w:tr w:rsidR="004E32B4" w:rsidRPr="004E32B4" w:rsidTr="004E32B4">
        <w:trPr>
          <w:gridAfter w:val="3"/>
          <w:wAfter w:w="2488" w:type="dxa"/>
          <w:trHeight w:val="288"/>
        </w:trPr>
        <w:tc>
          <w:tcPr>
            <w:tcW w:w="2386" w:type="dxa"/>
            <w:gridSpan w:val="3"/>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DRIVETRAN</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29</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90</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56</w:t>
            </w:r>
          </w:p>
        </w:tc>
      </w:tr>
      <w:tr w:rsidR="004E32B4" w:rsidRPr="004E32B4" w:rsidTr="004E32B4">
        <w:trPr>
          <w:gridAfter w:val="3"/>
          <w:wAfter w:w="2488" w:type="dxa"/>
          <w:trHeight w:val="288"/>
        </w:trPr>
        <w:tc>
          <w:tcPr>
            <w:tcW w:w="125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DROPTRAN</w:t>
            </w:r>
          </w:p>
        </w:tc>
        <w:tc>
          <w:tcPr>
            <w:tcW w:w="1130"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213"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r>
      <w:tr w:rsidR="004E32B4" w:rsidRPr="004E32B4" w:rsidTr="004E32B4">
        <w:trPr>
          <w:gridAfter w:val="3"/>
          <w:wAfter w:w="2488" w:type="dxa"/>
          <w:trHeight w:val="288"/>
        </w:trPr>
        <w:tc>
          <w:tcPr>
            <w:tcW w:w="2386" w:type="dxa"/>
            <w:gridSpan w:val="3"/>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62</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68</w:t>
            </w:r>
          </w:p>
        </w:tc>
      </w:tr>
      <w:tr w:rsidR="004E32B4" w:rsidRPr="004E32B4" w:rsidTr="004E32B4">
        <w:trPr>
          <w:gridAfter w:val="3"/>
          <w:wAfter w:w="2488" w:type="dxa"/>
          <w:trHeight w:val="288"/>
        </w:trPr>
        <w:tc>
          <w:tcPr>
            <w:tcW w:w="125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30"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268</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204</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99</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r>
      <w:tr w:rsidR="004E32B4" w:rsidRPr="004E32B4" w:rsidTr="004E32B4">
        <w:trPr>
          <w:gridAfter w:val="3"/>
          <w:wAfter w:w="2488" w:type="dxa"/>
          <w:trHeight w:val="288"/>
        </w:trPr>
        <w:tc>
          <w:tcPr>
            <w:tcW w:w="2386" w:type="dxa"/>
            <w:gridSpan w:val="3"/>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80</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49</w:t>
            </w:r>
          </w:p>
        </w:tc>
      </w:tr>
      <w:tr w:rsidR="004E32B4" w:rsidRPr="004E32B4" w:rsidTr="004E32B4">
        <w:trPr>
          <w:gridAfter w:val="3"/>
          <w:wAfter w:w="2488" w:type="dxa"/>
          <w:trHeight w:val="288"/>
        </w:trPr>
        <w:tc>
          <w:tcPr>
            <w:tcW w:w="125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30"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w:t>
            </w:r>
          </w:p>
        </w:tc>
      </w:tr>
      <w:tr w:rsidR="004E32B4" w:rsidRPr="004E32B4" w:rsidTr="004E32B4">
        <w:trPr>
          <w:gridAfter w:val="3"/>
          <w:wAfter w:w="2488" w:type="dxa"/>
          <w:trHeight w:val="288"/>
        </w:trPr>
        <w:tc>
          <w:tcPr>
            <w:tcW w:w="2386" w:type="dxa"/>
            <w:gridSpan w:val="3"/>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r>
      <w:tr w:rsidR="004E32B4" w:rsidRPr="004E32B4" w:rsidTr="004E32B4">
        <w:trPr>
          <w:gridAfter w:val="3"/>
          <w:wAfter w:w="2488" w:type="dxa"/>
          <w:trHeight w:val="288"/>
        </w:trPr>
        <w:tc>
          <w:tcPr>
            <w:tcW w:w="125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30"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213"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r>
      <w:tr w:rsidR="004E32B4" w:rsidRPr="004E32B4" w:rsidTr="004E32B4">
        <w:trPr>
          <w:gridAfter w:val="3"/>
          <w:wAfter w:w="2488" w:type="dxa"/>
          <w:trHeight w:val="288"/>
        </w:trPr>
        <w:tc>
          <w:tcPr>
            <w:tcW w:w="125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30"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152</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228</w:t>
            </w:r>
          </w:p>
        </w:tc>
        <w:tc>
          <w:tcPr>
            <w:tcW w:w="1127"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153</w:t>
            </w:r>
          </w:p>
        </w:tc>
        <w:tc>
          <w:tcPr>
            <w:tcW w:w="1213"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308</w:t>
            </w:r>
          </w:p>
        </w:tc>
      </w:tr>
      <w:tr w:rsidR="004E32B4" w:rsidRPr="004E32B4" w:rsidTr="004E32B4">
        <w:trPr>
          <w:gridAfter w:val="3"/>
          <w:wAfter w:w="2488" w:type="dxa"/>
          <w:trHeight w:val="288"/>
        </w:trPr>
        <w:tc>
          <w:tcPr>
            <w:tcW w:w="125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130"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127"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213"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w:t>
            </w:r>
          </w:p>
        </w:tc>
      </w:tr>
    </w:tbl>
    <w:p w:rsidR="004A7B3A" w:rsidRDefault="004A7B3A" w:rsidP="004A7B3A">
      <w:r>
        <w:lastRenderedPageBreak/>
        <w:t>HBO.Pk.Seg2</w:t>
      </w:r>
      <w:r>
        <w:tab/>
        <w:t>MS_HBO_Peak_Calibrate_E_Bias2</w:t>
      </w:r>
      <w:r>
        <w:tab/>
      </w:r>
      <w:r>
        <w:tab/>
        <w:t>PEAK</w:t>
      </w:r>
      <w:r>
        <w:tab/>
      </w:r>
      <w:r>
        <w:tab/>
        <w:t>CBD</w:t>
      </w:r>
    </w:p>
    <w:tbl>
      <w:tblPr>
        <w:tblW w:w="6960" w:type="dxa"/>
        <w:tblInd w:w="113" w:type="dxa"/>
        <w:tblLook w:val="04A0" w:firstRow="1" w:lastRow="0" w:firstColumn="1" w:lastColumn="0" w:noHBand="0" w:noVBand="1"/>
      </w:tblPr>
      <w:tblGrid>
        <w:gridCol w:w="1546"/>
        <w:gridCol w:w="595"/>
        <w:gridCol w:w="1260"/>
        <w:gridCol w:w="1260"/>
        <w:gridCol w:w="1160"/>
        <w:gridCol w:w="1160"/>
      </w:tblGrid>
      <w:tr w:rsidR="004E32B4" w:rsidRPr="004E32B4" w:rsidTr="004E32B4">
        <w:trPr>
          <w:trHeight w:val="288"/>
        </w:trPr>
        <w:tc>
          <w:tcPr>
            <w:tcW w:w="4640" w:type="dxa"/>
            <w:gridSpan w:val="4"/>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DIFFERENCE FROM TARGETS (Output-Target)</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MODE</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CBD</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INCOME1</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INCOME4</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WALKBIKE</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SOV</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HOV</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POOL2</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POOL3</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WALKTRAN</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DRIVETRAN</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DROPTRAN</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c>
          <w:tcPr>
            <w:tcW w:w="57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696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DIFFERENCE FROM TARGETS - Calibrate E (3/1/17) No Bias Constant</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MODE</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CBD</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INCOME1</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INCOME4</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WALKBIKE</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SOV</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HOV</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POOL2</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POOL3</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WALKTRAN</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DRIVETRAN</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DROPTRAN</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-21</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w:t>
            </w:r>
          </w:p>
        </w:tc>
        <w:tc>
          <w:tcPr>
            <w:tcW w:w="1160" w:type="dxa"/>
            <w:tcBorders>
              <w:top w:val="nil"/>
              <w:left w:val="nil"/>
              <w:bottom w:val="nil"/>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-12</w:t>
            </w:r>
          </w:p>
        </w:tc>
        <w:tc>
          <w:tcPr>
            <w:tcW w:w="1160" w:type="dxa"/>
            <w:tcBorders>
              <w:top w:val="nil"/>
              <w:left w:val="nil"/>
              <w:bottom w:val="nil"/>
              <w:right w:val="single" w:sz="4" w:space="0" w:color="auto"/>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-24</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C6EFCE"/>
            <w:noWrap/>
            <w:vAlign w:val="bottom"/>
            <w:hideMark/>
          </w:tcPr>
          <w:p w:rsidR="004E32B4" w:rsidRPr="004E32B4" w:rsidRDefault="004E32B4" w:rsidP="004E32B4">
            <w:pPr>
              <w:spacing w:after="0" w:line="240" w:lineRule="auto"/>
              <w:jc w:val="right"/>
              <w:rPr>
                <w:rFonts w:ascii="Calibri" w:eastAsia="Times New Roman" w:hAnsi="Calibri" w:cs="Times New Roman"/>
                <w:color w:val="006100"/>
                <w:szCs w:val="22"/>
              </w:rPr>
            </w:pPr>
            <w:r w:rsidRPr="004E32B4">
              <w:rPr>
                <w:rFonts w:ascii="Calibri" w:eastAsia="Times New Roman" w:hAnsi="Calibri" w:cs="Times New Roman"/>
                <w:color w:val="006100"/>
                <w:szCs w:val="22"/>
              </w:rPr>
              <w:t>15</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000000" w:fill="C6EFCE"/>
            <w:noWrap/>
            <w:vAlign w:val="bottom"/>
            <w:hideMark/>
          </w:tcPr>
          <w:p w:rsidR="004E32B4" w:rsidRPr="004E32B4" w:rsidRDefault="004E32B4" w:rsidP="004E32B4">
            <w:pPr>
              <w:spacing w:after="0" w:line="240" w:lineRule="auto"/>
              <w:jc w:val="right"/>
              <w:rPr>
                <w:rFonts w:ascii="Calibri" w:eastAsia="Times New Roman" w:hAnsi="Calibri" w:cs="Times New Roman"/>
                <w:color w:val="006100"/>
                <w:szCs w:val="22"/>
              </w:rPr>
            </w:pPr>
            <w:r w:rsidRPr="004E32B4">
              <w:rPr>
                <w:rFonts w:ascii="Calibri" w:eastAsia="Times New Roman" w:hAnsi="Calibri" w:cs="Times New Roman"/>
                <w:color w:val="006100"/>
                <w:szCs w:val="22"/>
              </w:rPr>
              <w:t>24</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-21</w:t>
            </w:r>
          </w:p>
        </w:tc>
        <w:tc>
          <w:tcPr>
            <w:tcW w:w="1160" w:type="dxa"/>
            <w:tcBorders>
              <w:top w:val="nil"/>
              <w:left w:val="nil"/>
              <w:bottom w:val="nil"/>
              <w:right w:val="single" w:sz="4" w:space="0" w:color="auto"/>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-12</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nil"/>
            </w:tcBorders>
            <w:shd w:val="clear" w:color="000000" w:fill="C6EFCE"/>
            <w:noWrap/>
            <w:vAlign w:val="bottom"/>
            <w:hideMark/>
          </w:tcPr>
          <w:p w:rsidR="004E32B4" w:rsidRPr="004E32B4" w:rsidRDefault="004E32B4" w:rsidP="004E32B4">
            <w:pPr>
              <w:spacing w:after="0" w:line="240" w:lineRule="auto"/>
              <w:jc w:val="right"/>
              <w:rPr>
                <w:rFonts w:ascii="Calibri" w:eastAsia="Times New Roman" w:hAnsi="Calibri" w:cs="Times New Roman"/>
                <w:color w:val="006100"/>
                <w:szCs w:val="22"/>
              </w:rPr>
            </w:pPr>
            <w:r w:rsidRPr="004E32B4">
              <w:rPr>
                <w:rFonts w:ascii="Calibri" w:eastAsia="Times New Roman" w:hAnsi="Calibri" w:cs="Times New Roman"/>
                <w:color w:val="006100"/>
                <w:szCs w:val="22"/>
              </w:rPr>
              <w:t>22</w:t>
            </w:r>
          </w:p>
        </w:tc>
        <w:tc>
          <w:tcPr>
            <w:tcW w:w="1160" w:type="dxa"/>
            <w:tcBorders>
              <w:top w:val="nil"/>
              <w:left w:val="nil"/>
              <w:bottom w:val="nil"/>
              <w:right w:val="single" w:sz="4" w:space="0" w:color="auto"/>
            </w:tcBorders>
            <w:shd w:val="clear" w:color="000000" w:fill="C6EFCE"/>
            <w:noWrap/>
            <w:vAlign w:val="bottom"/>
            <w:hideMark/>
          </w:tcPr>
          <w:p w:rsidR="004E32B4" w:rsidRPr="004E32B4" w:rsidRDefault="004E32B4" w:rsidP="004E32B4">
            <w:pPr>
              <w:spacing w:after="0" w:line="240" w:lineRule="auto"/>
              <w:jc w:val="right"/>
              <w:rPr>
                <w:rFonts w:ascii="Calibri" w:eastAsia="Times New Roman" w:hAnsi="Calibri" w:cs="Times New Roman"/>
                <w:color w:val="006100"/>
                <w:szCs w:val="22"/>
              </w:rPr>
            </w:pPr>
            <w:r w:rsidRPr="004E32B4">
              <w:rPr>
                <w:rFonts w:ascii="Calibri" w:eastAsia="Times New Roman" w:hAnsi="Calibri" w:cs="Times New Roman"/>
                <w:color w:val="006100"/>
                <w:szCs w:val="22"/>
              </w:rPr>
              <w:t>12</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574"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574"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bl>
    <w:p w:rsidR="004E32B4" w:rsidRDefault="004E32B4" w:rsidP="004A7B3A"/>
    <w:p w:rsidR="004A7B3A" w:rsidRDefault="004A7B3A"/>
    <w:p w:rsidR="004A7B3A" w:rsidRDefault="004A7B3A" w:rsidP="004A7B3A">
      <w:r>
        <w:t>HBO.Pk.Seg2</w:t>
      </w:r>
      <w:r>
        <w:tab/>
        <w:t>MS_HBO_Peak_Calibrate_E_Bias2</w:t>
      </w:r>
      <w:r>
        <w:tab/>
      </w:r>
      <w:r>
        <w:tab/>
        <w:t>PEAK</w:t>
      </w:r>
      <w:r>
        <w:tab/>
      </w:r>
      <w:r>
        <w:tab/>
        <w:t>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4E32B4" w:rsidRPr="004E32B4" w:rsidTr="004E32B4">
        <w:trPr>
          <w:trHeight w:val="288"/>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INCOME4</w:t>
            </w:r>
          </w:p>
        </w:tc>
      </w:tr>
      <w:tr w:rsidR="004E32B4" w:rsidRPr="004E32B4" w:rsidTr="004E32B4">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-0.98403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-2.166479</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-1.811351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-3.13894</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-1.066759</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-0.129003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-0.738869</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-1.147003</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-0.687338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-0.00922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0.063727</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-0.040338</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-1.000828</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-0.504235</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-0.412847</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-0.491769</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-2.762788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1.507579</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0.763055</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-0.196617</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-4.622139</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-2.611458</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-4.058885</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-4.608598</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-0.649722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2.415836</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-1.633383</w:t>
            </w:r>
          </w:p>
        </w:tc>
        <w:tc>
          <w:tcPr>
            <w:tcW w:w="1160" w:type="dxa"/>
            <w:tcBorders>
              <w:top w:val="nil"/>
              <w:left w:val="nil"/>
              <w:bottom w:val="nil"/>
              <w:right w:val="single" w:sz="4" w:space="0" w:color="auto"/>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-1.977408</w:t>
            </w:r>
          </w:p>
        </w:tc>
        <w:tc>
          <w:tcPr>
            <w:tcW w:w="1160" w:type="dxa"/>
            <w:tcBorders>
              <w:top w:val="nil"/>
              <w:left w:val="nil"/>
              <w:bottom w:val="nil"/>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c>
          <w:tcPr>
            <w:tcW w:w="1160" w:type="dxa"/>
            <w:tcBorders>
              <w:top w:val="nil"/>
              <w:left w:val="nil"/>
              <w:bottom w:val="nil"/>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c>
          <w:tcPr>
            <w:tcW w:w="1160" w:type="dxa"/>
            <w:tcBorders>
              <w:top w:val="nil"/>
              <w:left w:val="nil"/>
              <w:bottom w:val="nil"/>
              <w:right w:val="single" w:sz="4" w:space="0" w:color="auto"/>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-6</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-2.961403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1.969859</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-3.741951</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-3.25542</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-5.999183</w:t>
            </w:r>
          </w:p>
        </w:tc>
        <w:tc>
          <w:tcPr>
            <w:tcW w:w="1160" w:type="dxa"/>
            <w:tcBorders>
              <w:top w:val="nil"/>
              <w:left w:val="nil"/>
              <w:bottom w:val="single" w:sz="4" w:space="0" w:color="auto"/>
              <w:right w:val="nil"/>
            </w:tcBorders>
            <w:shd w:val="clear" w:color="000000" w:fill="FFC7CE"/>
            <w:noWrap/>
            <w:vAlign w:val="bottom"/>
            <w:hideMark/>
          </w:tcPr>
          <w:p w:rsidR="004E32B4" w:rsidRPr="004E32B4" w:rsidRDefault="004E32B4" w:rsidP="004E32B4">
            <w:pPr>
              <w:spacing w:after="0" w:line="240" w:lineRule="auto"/>
              <w:jc w:val="right"/>
              <w:rPr>
                <w:rFonts w:ascii="Calibri" w:eastAsia="Times New Roman" w:hAnsi="Calibri" w:cs="Times New Roman"/>
                <w:color w:val="9C0006"/>
                <w:szCs w:val="22"/>
              </w:rPr>
            </w:pPr>
            <w:r w:rsidRPr="004E32B4">
              <w:rPr>
                <w:rFonts w:ascii="Calibri" w:eastAsia="Times New Roman" w:hAnsi="Calibri" w:cs="Times New Roman"/>
                <w:color w:val="9C0006"/>
                <w:szCs w:val="22"/>
              </w:rPr>
              <w:t>-5.630212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-5.251474</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-3.514077</w:t>
            </w:r>
          </w:p>
        </w:tc>
      </w:tr>
    </w:tbl>
    <w:p w:rsidR="00AE05C5" w:rsidRDefault="00AE05C5">
      <w:r>
        <w:br w:type="page"/>
      </w:r>
    </w:p>
    <w:p w:rsidR="00AE05C5" w:rsidRDefault="00AE05C5" w:rsidP="004E32B4">
      <w:pPr>
        <w:pStyle w:val="Heading5"/>
      </w:pPr>
      <w:r>
        <w:lastRenderedPageBreak/>
        <w:t>HBO.OP.Seg1</w:t>
      </w:r>
      <w:r>
        <w:tab/>
        <w:t>MS_HBO_OffPeak_Calibrate_E_Bias2</w:t>
      </w:r>
      <w:r w:rsidR="004E32B4">
        <w:tab/>
      </w:r>
      <w:r>
        <w:tab/>
        <w:t>OFFPEAK</w:t>
      </w:r>
      <w:r>
        <w:tab/>
        <w:t>NON-CBD</w:t>
      </w:r>
    </w:p>
    <w:tbl>
      <w:tblPr>
        <w:tblW w:w="8120" w:type="dxa"/>
        <w:tblInd w:w="108" w:type="dxa"/>
        <w:tblLook w:val="04A0" w:firstRow="1" w:lastRow="0" w:firstColumn="1" w:lastColumn="0" w:noHBand="0" w:noVBand="1"/>
      </w:tblPr>
      <w:tblGrid>
        <w:gridCol w:w="1078"/>
        <w:gridCol w:w="1299"/>
        <w:gridCol w:w="1160"/>
        <w:gridCol w:w="1160"/>
        <w:gridCol w:w="1160"/>
        <w:gridCol w:w="1160"/>
        <w:gridCol w:w="1160"/>
      </w:tblGrid>
      <w:tr w:rsidR="004E32B4" w:rsidRPr="004E32B4" w:rsidTr="004E32B4">
        <w:trPr>
          <w:trHeight w:val="288"/>
        </w:trPr>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BIAS CONSTANTS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file date</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2-Mar-17</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r>
      <w:tr w:rsidR="004E32B4" w:rsidRPr="004E32B4" w:rsidTr="004E32B4">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021"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Bias</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WalkPrem</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0.5</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0.5</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0.25</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p>
        </w:tc>
      </w:tr>
      <w:tr w:rsidR="004E32B4" w:rsidRPr="004E32B4" w:rsidTr="004E32B4">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DrivePrem</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p>
        </w:tc>
      </w:tr>
      <w:tr w:rsidR="004E32B4" w:rsidRPr="004E32B4" w:rsidTr="004E32B4">
        <w:trPr>
          <w:trHeight w:val="288"/>
        </w:trPr>
        <w:tc>
          <w:tcPr>
            <w:tcW w:w="102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299"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Total</w:t>
            </w:r>
          </w:p>
        </w:tc>
      </w:tr>
      <w:tr w:rsidR="004E32B4" w:rsidRPr="004E32B4" w:rsidTr="004E32B4">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230,103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355,911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469,931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1,378,483</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2,434,428</w:t>
            </w:r>
          </w:p>
        </w:tc>
      </w:tr>
      <w:tr w:rsidR="004E32B4" w:rsidRPr="004E32B4" w:rsidTr="004E32B4">
        <w:trPr>
          <w:trHeight w:val="288"/>
        </w:trPr>
        <w:tc>
          <w:tcPr>
            <w:tcW w:w="102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c>
          <w:tcPr>
            <w:tcW w:w="1299"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HH Factors</w:t>
            </w:r>
          </w:p>
        </w:tc>
      </w:tr>
      <w:tr w:rsidR="004E32B4" w:rsidRPr="004E32B4" w:rsidTr="004E32B4">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Total</w:t>
            </w:r>
          </w:p>
        </w:tc>
      </w:tr>
      <w:tr w:rsidR="004E32B4" w:rsidRPr="004E32B4" w:rsidTr="004E32B4">
        <w:trPr>
          <w:trHeight w:val="288"/>
        </w:trPr>
        <w:tc>
          <w:tcPr>
            <w:tcW w:w="1021"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100,714</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149,061</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207,325</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620,131</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1,077,231</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73,797</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134,428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172,914</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424,729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805,869</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25,981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68,540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66,849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199,182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360,551</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6,511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1,800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735</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1,845</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10,892</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10,692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9,975</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7,883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17,419</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45,968</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867</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4,953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5,820</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Other</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3,303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2,157</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195</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510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6,166</w:t>
            </w:r>
          </w:p>
        </w:tc>
      </w:tr>
      <w:tr w:rsidR="004E32B4" w:rsidRPr="004E32B4" w:rsidTr="004E32B4">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Ptrips</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221,866</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365,962</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455,901</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1,268,769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2,312,497</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 Trips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200,492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352,029</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447,088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1,244,042</w:t>
            </w:r>
          </w:p>
        </w:tc>
        <w:tc>
          <w:tcPr>
            <w:tcW w:w="1160" w:type="dxa"/>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2,243,651</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Drive</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50%</w:t>
            </w:r>
          </w:p>
        </w:tc>
        <w:tc>
          <w:tcPr>
            <w:tcW w:w="1160" w:type="dxa"/>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48%</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Pool 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39%</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w:t>
            </w:r>
          </w:p>
        </w:tc>
        <w:tc>
          <w:tcPr>
            <w:tcW w:w="1160" w:type="dxa"/>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36%</w:t>
            </w:r>
          </w:p>
        </w:tc>
      </w:tr>
      <w:tr w:rsidR="004E32B4" w:rsidRPr="004E32B4" w:rsidTr="004E32B4">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Pool 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16%</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16%</w:t>
            </w:r>
          </w:p>
        </w:tc>
      </w:tr>
      <w:tr w:rsidR="004E32B4" w:rsidRPr="004E32B4" w:rsidTr="004E32B4">
        <w:trPr>
          <w:trHeight w:val="288"/>
        </w:trPr>
        <w:tc>
          <w:tcPr>
            <w:tcW w:w="1021"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Walk</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60" w:type="dxa"/>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r>
      <w:tr w:rsidR="004E32B4" w:rsidRPr="004E32B4" w:rsidTr="004E32B4">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Bike</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02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Unknown</w:t>
            </w:r>
          </w:p>
        </w:tc>
        <w:tc>
          <w:tcPr>
            <w:tcW w:w="1299"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bl>
    <w:p w:rsidR="00AE05C5" w:rsidRDefault="00AE05C5" w:rsidP="00AE05C5"/>
    <w:p w:rsidR="004E32B4" w:rsidRDefault="004E32B4">
      <w:r>
        <w:br w:type="page"/>
      </w:r>
    </w:p>
    <w:p w:rsidR="004E32B4" w:rsidRDefault="004E32B4" w:rsidP="004E32B4">
      <w:r>
        <w:lastRenderedPageBreak/>
        <w:t>HBO.OP.Seg1</w:t>
      </w:r>
      <w:r>
        <w:tab/>
        <w:t>MS_HBO_OffPeak_Calibrate_E_Bias2</w:t>
      </w:r>
      <w:r>
        <w:tab/>
      </w:r>
      <w:r>
        <w:tab/>
        <w:t>OFFPEAK</w:t>
      </w:r>
      <w:r>
        <w:tab/>
        <w:t>NON-CBD</w:t>
      </w:r>
    </w:p>
    <w:tbl>
      <w:tblPr>
        <w:tblW w:w="8120" w:type="dxa"/>
        <w:tblInd w:w="108" w:type="dxa"/>
        <w:tblLook w:val="04A0" w:firstRow="1" w:lastRow="0" w:firstColumn="1" w:lastColumn="0" w:noHBand="0" w:noVBand="1"/>
      </w:tblPr>
      <w:tblGrid>
        <w:gridCol w:w="1160"/>
        <w:gridCol w:w="1163"/>
        <w:gridCol w:w="1160"/>
        <w:gridCol w:w="1114"/>
        <w:gridCol w:w="1206"/>
        <w:gridCol w:w="1160"/>
        <w:gridCol w:w="1160"/>
      </w:tblGrid>
      <w:tr w:rsidR="004E32B4" w:rsidRPr="004E32B4" w:rsidTr="004E32B4">
        <w:trPr>
          <w:trHeight w:val="288"/>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On Board</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Survey</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MRM1701_CBD</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p>
        </w:tc>
      </w:tr>
      <w:tr w:rsidR="004E32B4" w:rsidRPr="004E32B4" w:rsidTr="004E32B4">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HBO</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 </w:t>
            </w:r>
          </w:p>
        </w:tc>
        <w:tc>
          <w:tcPr>
            <w:tcW w:w="1160"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OFFPEAK</w:t>
            </w:r>
          </w:p>
        </w:tc>
        <w:tc>
          <w:tcPr>
            <w:tcW w:w="1114"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06"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NonCBD</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14"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206"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Total</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723</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759</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322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162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1,966</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3,454</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2,730</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834</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310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7,327</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74</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158</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40</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105</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74</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55</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Prem</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783</w:t>
            </w:r>
          </w:p>
        </w:tc>
        <w:tc>
          <w:tcPr>
            <w:tcW w:w="1114"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810</w:t>
            </w:r>
          </w:p>
        </w:tc>
        <w:tc>
          <w:tcPr>
            <w:tcW w:w="1206"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352</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254</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2,199</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Bus</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3,532</w:t>
            </w:r>
          </w:p>
        </w:tc>
        <w:tc>
          <w:tcPr>
            <w:tcW w:w="1114"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2,750</w:t>
            </w:r>
          </w:p>
        </w:tc>
        <w:tc>
          <w:tcPr>
            <w:tcW w:w="1206"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873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333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7,488</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4,176</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3,489</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1,155</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473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9,293</w:t>
            </w:r>
          </w:p>
        </w:tc>
      </w:tr>
      <w:tr w:rsidR="004E32B4" w:rsidRPr="004E32B4" w:rsidTr="004E32B4">
        <w:trPr>
          <w:trHeight w:val="288"/>
        </w:trPr>
        <w:tc>
          <w:tcPr>
            <w:tcW w:w="1160"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72</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63</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97</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263</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66</w:t>
            </w:r>
          </w:p>
        </w:tc>
        <w:tc>
          <w:tcPr>
            <w:tcW w:w="1114"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39</w:t>
            </w:r>
          </w:p>
        </w:tc>
        <w:tc>
          <w:tcPr>
            <w:tcW w:w="1206"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130</w:t>
            </w: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Total</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4,314</w:t>
            </w:r>
          </w:p>
        </w:tc>
        <w:tc>
          <w:tcPr>
            <w:tcW w:w="1114"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3,560</w:t>
            </w:r>
          </w:p>
        </w:tc>
        <w:tc>
          <w:tcPr>
            <w:tcW w:w="1206"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1,225</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588</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9,686</w:t>
            </w:r>
          </w:p>
        </w:tc>
      </w:tr>
      <w:tr w:rsidR="004E32B4" w:rsidRPr="004E32B4" w:rsidTr="004E32B4">
        <w:trPr>
          <w:trHeight w:val="288"/>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Unknown</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xml:space="preserve">income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(37 trips)</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 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(132 trips)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allocated</w:t>
            </w:r>
          </w:p>
        </w:tc>
      </w:tr>
      <w:tr w:rsidR="004E32B4" w:rsidRPr="004E32B4" w:rsidTr="004E32B4">
        <w:trPr>
          <w:trHeight w:val="288"/>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320"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w:t>
            </w:r>
          </w:p>
        </w:tc>
        <w:tc>
          <w:tcPr>
            <w:tcW w:w="1160"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2274" w:type="dxa"/>
            <w:gridSpan w:val="2"/>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jc w:val="center"/>
              <w:rPr>
                <w:rFonts w:ascii="Arial" w:eastAsia="Times New Roman" w:hAnsi="Arial" w:cs="Arial"/>
                <w:b/>
                <w:bCs/>
                <w:color w:val="auto"/>
                <w:sz w:val="20"/>
                <w:szCs w:val="20"/>
              </w:rPr>
            </w:pPr>
            <w:r w:rsidRPr="004E32B4">
              <w:rPr>
                <w:rFonts w:ascii="Arial" w:eastAsia="Times New Roman" w:hAnsi="Arial" w:cs="Arial"/>
                <w:b/>
                <w:bCs/>
                <w:color w:val="auto"/>
                <w:sz w:val="20"/>
                <w:szCs w:val="20"/>
              </w:rPr>
              <w:t>OFFPEAK</w:t>
            </w:r>
          </w:p>
        </w:tc>
        <w:tc>
          <w:tcPr>
            <w:tcW w:w="1206" w:type="dxa"/>
            <w:tcBorders>
              <w:top w:val="single" w:sz="4" w:space="0" w:color="auto"/>
              <w:left w:val="nil"/>
              <w:bottom w:val="nil"/>
              <w:right w:val="nil"/>
            </w:tcBorders>
            <w:shd w:val="clear" w:color="auto" w:fill="auto"/>
            <w:noWrap/>
            <w:vAlign w:val="bottom"/>
            <w:hideMark/>
          </w:tcPr>
          <w:p w:rsidR="004E32B4" w:rsidRPr="004E32B4" w:rsidRDefault="004E32B4" w:rsidP="004E32B4">
            <w:pPr>
              <w:spacing w:after="0" w:line="240" w:lineRule="auto"/>
              <w:rPr>
                <w:rFonts w:ascii="Arial" w:eastAsia="Times New Roman" w:hAnsi="Arial" w:cs="Arial"/>
                <w:b/>
                <w:bCs/>
                <w:color w:val="auto"/>
                <w:sz w:val="20"/>
                <w:szCs w:val="20"/>
              </w:rPr>
            </w:pPr>
            <w:r w:rsidRPr="004E32B4">
              <w:rPr>
                <w:rFonts w:ascii="Arial" w:eastAsia="Times New Roman" w:hAnsi="Arial" w:cs="Arial"/>
                <w:b/>
                <w:bCs/>
                <w:color w:val="auto"/>
                <w:sz w:val="20"/>
                <w:szCs w:val="20"/>
              </w:rPr>
              <w:t>NONCBD</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14"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206"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230,103</w:t>
            </w:r>
          </w:p>
        </w:tc>
        <w:tc>
          <w:tcPr>
            <w:tcW w:w="1114"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355,911</w:t>
            </w:r>
          </w:p>
        </w:tc>
        <w:tc>
          <w:tcPr>
            <w:tcW w:w="1206"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469,931</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1,378,483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300"/>
        </w:trPr>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114"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206"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723</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759</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322</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162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3,454</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2,730</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834</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40</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1160" w:type="dxa"/>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4,314</w:t>
            </w:r>
          </w:p>
        </w:tc>
        <w:tc>
          <w:tcPr>
            <w:tcW w:w="1114"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3,560</w:t>
            </w:r>
          </w:p>
        </w:tc>
        <w:tc>
          <w:tcPr>
            <w:tcW w:w="1206"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1,225</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588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3480" w:type="dxa"/>
            <w:gridSpan w:val="3"/>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Transit ALTERATIONS - TARGETS</w:t>
            </w:r>
          </w:p>
        </w:tc>
        <w:tc>
          <w:tcPr>
            <w:tcW w:w="1114"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06"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723</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759</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322</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162</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3,454</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2,730</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834</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310</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32</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27</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25</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74</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40</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5</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37</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23</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p>
        </w:tc>
      </w:tr>
      <w:tr w:rsidR="004E32B4" w:rsidRPr="004E32B4" w:rsidTr="004E32B4">
        <w:trPr>
          <w:trHeight w:val="288"/>
        </w:trPr>
        <w:tc>
          <w:tcPr>
            <w:tcW w:w="1160"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28</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24</w:t>
            </w: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5</w:t>
            </w:r>
          </w:p>
        </w:tc>
        <w:tc>
          <w:tcPr>
            <w:tcW w:w="1160"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18</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p>
        </w:tc>
      </w:tr>
      <w:tr w:rsidR="004E32B4" w:rsidRPr="004E32B4" w:rsidTr="004E32B4">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37</w:t>
            </w:r>
          </w:p>
        </w:tc>
        <w:tc>
          <w:tcPr>
            <w:tcW w:w="1114"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15</w:t>
            </w:r>
          </w:p>
        </w:tc>
        <w:tc>
          <w:tcPr>
            <w:tcW w:w="1206"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w:t>
            </w:r>
          </w:p>
        </w:tc>
        <w:tc>
          <w:tcPr>
            <w:tcW w:w="1160" w:type="dxa"/>
            <w:tcBorders>
              <w:top w:val="nil"/>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1</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p>
        </w:tc>
      </w:tr>
      <w:tr w:rsidR="004E32B4" w:rsidRPr="004E32B4" w:rsidTr="004E32B4">
        <w:trPr>
          <w:trHeight w:val="300"/>
        </w:trPr>
        <w:tc>
          <w:tcPr>
            <w:tcW w:w="1160" w:type="dxa"/>
            <w:tcBorders>
              <w:top w:val="nil"/>
              <w:left w:val="single" w:sz="8" w:space="0" w:color="auto"/>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160" w:type="dxa"/>
            <w:tcBorders>
              <w:top w:val="nil"/>
              <w:left w:val="nil"/>
              <w:bottom w:val="single" w:sz="8"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4,314</w:t>
            </w:r>
          </w:p>
        </w:tc>
        <w:tc>
          <w:tcPr>
            <w:tcW w:w="1114"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3,560</w:t>
            </w:r>
          </w:p>
        </w:tc>
        <w:tc>
          <w:tcPr>
            <w:tcW w:w="1206"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1,225</w:t>
            </w:r>
          </w:p>
        </w:tc>
        <w:tc>
          <w:tcPr>
            <w:tcW w:w="1160" w:type="dxa"/>
            <w:tcBorders>
              <w:top w:val="nil"/>
              <w:left w:val="nil"/>
              <w:bottom w:val="single" w:sz="8"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589</w:t>
            </w: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p>
        </w:tc>
      </w:tr>
      <w:tr w:rsidR="004E32B4" w:rsidRPr="004E32B4" w:rsidTr="004E32B4">
        <w:trPr>
          <w:trHeight w:val="288"/>
        </w:trPr>
        <w:tc>
          <w:tcPr>
            <w:tcW w:w="3480" w:type="dxa"/>
            <w:gridSpan w:val="3"/>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 Bus - inc 4 zero changed to1</w:t>
            </w:r>
          </w:p>
        </w:tc>
        <w:tc>
          <w:tcPr>
            <w:tcW w:w="111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c>
          <w:tcPr>
            <w:tcW w:w="1206"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bl>
    <w:p w:rsidR="004E32B4" w:rsidRDefault="004E32B4" w:rsidP="004E32B4">
      <w:r>
        <w:lastRenderedPageBreak/>
        <w:t>HBO.OP.Seg1</w:t>
      </w:r>
      <w:r>
        <w:tab/>
        <w:t>MS_HBO_OffPeak_Calibrate_E_Bias2</w:t>
      </w:r>
      <w:r>
        <w:tab/>
      </w:r>
      <w:r>
        <w:tab/>
        <w:t>OFFPEAK</w:t>
      </w:r>
      <w:r>
        <w:tab/>
        <w:t>NON-CBD</w:t>
      </w:r>
    </w:p>
    <w:tbl>
      <w:tblPr>
        <w:tblW w:w="6960" w:type="dxa"/>
        <w:tblInd w:w="118" w:type="dxa"/>
        <w:tblLook w:val="04A0" w:firstRow="1" w:lastRow="0" w:firstColumn="1" w:lastColumn="0" w:noHBand="0" w:noVBand="1"/>
      </w:tblPr>
      <w:tblGrid>
        <w:gridCol w:w="922"/>
        <w:gridCol w:w="1601"/>
        <w:gridCol w:w="1051"/>
        <w:gridCol w:w="1051"/>
        <w:gridCol w:w="1051"/>
        <w:gridCol w:w="1284"/>
      </w:tblGrid>
      <w:tr w:rsidR="004E32B4" w:rsidRPr="004E32B4" w:rsidTr="004E32B4">
        <w:trPr>
          <w:trHeight w:val="288"/>
        </w:trPr>
        <w:tc>
          <w:tcPr>
            <w:tcW w:w="696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Walk/Bike Percentage Home Survey</w:t>
            </w:r>
          </w:p>
        </w:tc>
      </w:tr>
      <w:tr w:rsidR="004E32B4" w:rsidRPr="004E32B4" w:rsidTr="004E32B4">
        <w:trPr>
          <w:trHeight w:val="300"/>
        </w:trPr>
        <w:tc>
          <w:tcPr>
            <w:tcW w:w="922" w:type="dxa"/>
            <w:tcBorders>
              <w:top w:val="nil"/>
              <w:left w:val="single" w:sz="8" w:space="0" w:color="auto"/>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Person</w:t>
            </w:r>
          </w:p>
        </w:tc>
        <w:tc>
          <w:tcPr>
            <w:tcW w:w="160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Trips</w:t>
            </w:r>
          </w:p>
        </w:tc>
        <w:tc>
          <w:tcPr>
            <w:tcW w:w="105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05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05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284" w:type="dxa"/>
            <w:tcBorders>
              <w:top w:val="nil"/>
              <w:left w:val="nil"/>
              <w:bottom w:val="single" w:sz="8"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4.8%</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w:t>
            </w:r>
          </w:p>
        </w:tc>
      </w:tr>
      <w:tr w:rsidR="004E32B4" w:rsidRPr="004E32B4" w:rsidTr="004E32B4">
        <w:trPr>
          <w:trHeight w:val="288"/>
        </w:trPr>
        <w:tc>
          <w:tcPr>
            <w:tcW w:w="922" w:type="dxa"/>
            <w:tcBorders>
              <w:top w:val="nil"/>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051"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0.4%</w:t>
            </w:r>
          </w:p>
        </w:tc>
        <w:tc>
          <w:tcPr>
            <w:tcW w:w="1051"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1051"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0.0%</w:t>
            </w:r>
          </w:p>
        </w:tc>
        <w:tc>
          <w:tcPr>
            <w:tcW w:w="1284" w:type="dxa"/>
            <w:tcBorders>
              <w:top w:val="nil"/>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0.4%</w:t>
            </w:r>
          </w:p>
        </w:tc>
      </w:tr>
      <w:tr w:rsidR="004E32B4" w:rsidRPr="004E32B4" w:rsidTr="004E32B4">
        <w:trPr>
          <w:trHeight w:val="288"/>
        </w:trPr>
        <w:tc>
          <w:tcPr>
            <w:tcW w:w="3574" w:type="dxa"/>
            <w:gridSpan w:val="3"/>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Walk/Bike Percentage ALTERATIONS</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4.8%</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2.7%</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1.7%</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1.4%</w:t>
            </w:r>
          </w:p>
        </w:tc>
      </w:tr>
      <w:tr w:rsidR="004E32B4" w:rsidRPr="004E32B4" w:rsidTr="004E32B4">
        <w:trPr>
          <w:trHeight w:val="288"/>
        </w:trPr>
        <w:tc>
          <w:tcPr>
            <w:tcW w:w="922" w:type="dxa"/>
            <w:tcBorders>
              <w:top w:val="nil"/>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051"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0.4%</w:t>
            </w:r>
          </w:p>
        </w:tc>
        <w:tc>
          <w:tcPr>
            <w:tcW w:w="1051"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0.1%</w:t>
            </w:r>
          </w:p>
        </w:tc>
        <w:tc>
          <w:tcPr>
            <w:tcW w:w="1051" w:type="dxa"/>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0.1%</w:t>
            </w:r>
          </w:p>
        </w:tc>
        <w:tc>
          <w:tcPr>
            <w:tcW w:w="1284" w:type="dxa"/>
            <w:tcBorders>
              <w:top w:val="nil"/>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0.4%</w:t>
            </w:r>
          </w:p>
        </w:tc>
      </w:tr>
      <w:tr w:rsidR="004E32B4" w:rsidRPr="004E32B4" w:rsidTr="004E32B4">
        <w:trPr>
          <w:trHeight w:val="288"/>
        </w:trPr>
        <w:tc>
          <w:tcPr>
            <w:tcW w:w="2523" w:type="dxa"/>
            <w:gridSpan w:val="2"/>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Walk / Bike Targets</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11,089</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9,701</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8,125</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18,925</w:t>
            </w:r>
          </w:p>
        </w:tc>
      </w:tr>
      <w:tr w:rsidR="004E32B4" w:rsidRPr="004E32B4" w:rsidTr="004E32B4">
        <w:trPr>
          <w:trHeight w:val="300"/>
        </w:trPr>
        <w:tc>
          <w:tcPr>
            <w:tcW w:w="922" w:type="dxa"/>
            <w:tcBorders>
              <w:top w:val="nil"/>
              <w:left w:val="single" w:sz="8" w:space="0" w:color="auto"/>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single" w:sz="8"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05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899</w:t>
            </w:r>
          </w:p>
        </w:tc>
        <w:tc>
          <w:tcPr>
            <w:tcW w:w="105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356</w:t>
            </w:r>
          </w:p>
        </w:tc>
        <w:tc>
          <w:tcPr>
            <w:tcW w:w="105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470</w:t>
            </w:r>
          </w:p>
        </w:tc>
        <w:tc>
          <w:tcPr>
            <w:tcW w:w="1284" w:type="dxa"/>
            <w:tcBorders>
              <w:top w:val="nil"/>
              <w:left w:val="nil"/>
              <w:bottom w:val="single" w:sz="8"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5,382</w:t>
            </w:r>
          </w:p>
        </w:tc>
      </w:tr>
      <w:tr w:rsidR="004E32B4" w:rsidRPr="004E32B4" w:rsidTr="004E32B4">
        <w:trPr>
          <w:trHeight w:val="300"/>
        </w:trPr>
        <w:tc>
          <w:tcPr>
            <w:tcW w:w="4625" w:type="dxa"/>
            <w:gridSpan w:val="4"/>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Zero trips percentage changed to 0.001 (0.1%)</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284"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trHeight w:val="288"/>
        </w:trPr>
        <w:tc>
          <w:tcPr>
            <w:tcW w:w="2523" w:type="dxa"/>
            <w:gridSpan w:val="2"/>
            <w:tcBorders>
              <w:top w:val="single" w:sz="8"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Highway Person Trips</w:t>
            </w:r>
          </w:p>
        </w:tc>
        <w:tc>
          <w:tcPr>
            <w:tcW w:w="1051"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1</w:t>
            </w:r>
          </w:p>
        </w:tc>
        <w:tc>
          <w:tcPr>
            <w:tcW w:w="1051"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2</w:t>
            </w:r>
          </w:p>
        </w:tc>
        <w:tc>
          <w:tcPr>
            <w:tcW w:w="1051" w:type="dxa"/>
            <w:tcBorders>
              <w:top w:val="single" w:sz="8"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3</w:t>
            </w:r>
          </w:p>
        </w:tc>
        <w:tc>
          <w:tcPr>
            <w:tcW w:w="1284" w:type="dxa"/>
            <w:tcBorders>
              <w:top w:val="single" w:sz="8"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 4</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Person-Auto</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213,801</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342,294</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460,111</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1,353,588</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4625" w:type="dxa"/>
            <w:gridSpan w:val="4"/>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Auto Occ - Percentage auto trips - Home Survey</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 alone</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50.2%</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42.3%</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46.4%</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49.8%</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2</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36.8%</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38.2%</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38.7%</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34.1%</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3+</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13.0%</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19.5%</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15.0%</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16.0%</w:t>
            </w:r>
          </w:p>
        </w:tc>
      </w:tr>
      <w:tr w:rsidR="004E32B4" w:rsidRPr="004E32B4" w:rsidTr="004E32B4">
        <w:trPr>
          <w:trHeight w:val="288"/>
        </w:trPr>
        <w:tc>
          <w:tcPr>
            <w:tcW w:w="3574" w:type="dxa"/>
            <w:gridSpan w:val="3"/>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FF0000"/>
                <w:szCs w:val="22"/>
              </w:rPr>
            </w:pPr>
            <w:r w:rsidRPr="004E32B4">
              <w:rPr>
                <w:rFonts w:ascii="Calibri" w:eastAsia="Times New Roman" w:hAnsi="Calibri" w:cs="Times New Roman"/>
                <w:b/>
                <w:bCs/>
                <w:color w:val="FF0000"/>
                <w:szCs w:val="22"/>
              </w:rPr>
              <w:t>Auto Occ - Percent ALTERATIONS</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 alone</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50.2%</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42.3%</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46.4%</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49.8%</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2</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36.8%</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38.2%</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38.7%</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34.1%</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3+</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13.0%</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19.5%</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15.0%</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FF0000"/>
                <w:szCs w:val="22"/>
              </w:rPr>
            </w:pPr>
            <w:r w:rsidRPr="004E32B4">
              <w:rPr>
                <w:rFonts w:ascii="Calibri" w:eastAsia="Times New Roman" w:hAnsi="Calibri" w:cs="Times New Roman"/>
                <w:color w:val="FF0000"/>
                <w:szCs w:val="22"/>
              </w:rPr>
              <w:t>16.0%</w:t>
            </w:r>
          </w:p>
        </w:tc>
      </w:tr>
      <w:tr w:rsidR="004E32B4" w:rsidRPr="004E32B4" w:rsidTr="004E32B4">
        <w:trPr>
          <w:trHeight w:val="288"/>
        </w:trPr>
        <w:tc>
          <w:tcPr>
            <w:tcW w:w="2523" w:type="dxa"/>
            <w:gridSpan w:val="2"/>
            <w:tcBorders>
              <w:top w:val="single" w:sz="4" w:space="0" w:color="auto"/>
              <w:left w:val="single" w:sz="8"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Auto Person Trips</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051" w:type="dxa"/>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284" w:type="dxa"/>
            <w:tcBorders>
              <w:top w:val="single" w:sz="4" w:space="0" w:color="auto"/>
              <w:left w:val="nil"/>
              <w:bottom w:val="single" w:sz="4" w:space="0" w:color="auto"/>
              <w:right w:val="single" w:sz="8"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single" w:sz="4" w:space="0" w:color="auto"/>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 alone</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107,399</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144,939</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213,364</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674,738</w:t>
            </w:r>
          </w:p>
        </w:tc>
      </w:tr>
      <w:tr w:rsidR="004E32B4" w:rsidRPr="004E32B4" w:rsidTr="004E32B4">
        <w:trPr>
          <w:trHeight w:val="288"/>
        </w:trPr>
        <w:tc>
          <w:tcPr>
            <w:tcW w:w="922" w:type="dxa"/>
            <w:tcBorders>
              <w:top w:val="nil"/>
              <w:left w:val="single" w:sz="8"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2</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78,696</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130,711</w:t>
            </w:r>
          </w:p>
        </w:tc>
        <w:tc>
          <w:tcPr>
            <w:tcW w:w="1051" w:type="dxa"/>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177,951</w:t>
            </w:r>
          </w:p>
        </w:tc>
        <w:tc>
          <w:tcPr>
            <w:tcW w:w="1284" w:type="dxa"/>
            <w:tcBorders>
              <w:top w:val="nil"/>
              <w:left w:val="nil"/>
              <w:bottom w:val="nil"/>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462,129</w:t>
            </w:r>
          </w:p>
        </w:tc>
      </w:tr>
      <w:tr w:rsidR="004E32B4" w:rsidRPr="004E32B4" w:rsidTr="004E32B4">
        <w:trPr>
          <w:trHeight w:val="300"/>
        </w:trPr>
        <w:tc>
          <w:tcPr>
            <w:tcW w:w="922" w:type="dxa"/>
            <w:tcBorders>
              <w:top w:val="nil"/>
              <w:left w:val="single" w:sz="8" w:space="0" w:color="auto"/>
              <w:bottom w:val="single" w:sz="8"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c>
          <w:tcPr>
            <w:tcW w:w="1601" w:type="dxa"/>
            <w:tcBorders>
              <w:top w:val="nil"/>
              <w:left w:val="nil"/>
              <w:bottom w:val="single" w:sz="8"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 3+</w:t>
            </w:r>
          </w:p>
        </w:tc>
        <w:tc>
          <w:tcPr>
            <w:tcW w:w="105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27,706</w:t>
            </w:r>
          </w:p>
        </w:tc>
        <w:tc>
          <w:tcPr>
            <w:tcW w:w="105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66,644</w:t>
            </w:r>
          </w:p>
        </w:tc>
        <w:tc>
          <w:tcPr>
            <w:tcW w:w="1051" w:type="dxa"/>
            <w:tcBorders>
              <w:top w:val="nil"/>
              <w:left w:val="nil"/>
              <w:bottom w:val="single" w:sz="8"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68,796</w:t>
            </w:r>
          </w:p>
        </w:tc>
        <w:tc>
          <w:tcPr>
            <w:tcW w:w="1284" w:type="dxa"/>
            <w:tcBorders>
              <w:top w:val="nil"/>
              <w:left w:val="nil"/>
              <w:bottom w:val="single" w:sz="8" w:space="0" w:color="auto"/>
              <w:right w:val="single" w:sz="8"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216,721</w:t>
            </w:r>
          </w:p>
        </w:tc>
      </w:tr>
    </w:tbl>
    <w:p w:rsidR="004E32B4" w:rsidRDefault="004E32B4" w:rsidP="004E32B4"/>
    <w:p w:rsidR="004E32B4" w:rsidRDefault="004E32B4">
      <w:r>
        <w:br w:type="page"/>
      </w:r>
    </w:p>
    <w:p w:rsidR="004E32B4" w:rsidRDefault="004E32B4" w:rsidP="004E32B4">
      <w:r>
        <w:lastRenderedPageBreak/>
        <w:t>HBO.OP.Seg1</w:t>
      </w:r>
      <w:r>
        <w:tab/>
        <w:t>MS_HBO_OffPeak_Calibrate_E_Bias2</w:t>
      </w:r>
      <w:r>
        <w:tab/>
      </w:r>
      <w:r>
        <w:tab/>
        <w:t>OFFPEAK</w:t>
      </w:r>
      <w:r>
        <w:tab/>
        <w:t>NON-CBD</w:t>
      </w:r>
    </w:p>
    <w:tbl>
      <w:tblPr>
        <w:tblW w:w="9468" w:type="dxa"/>
        <w:tblInd w:w="108" w:type="dxa"/>
        <w:tblLook w:val="04A0" w:firstRow="1" w:lastRow="0" w:firstColumn="1" w:lastColumn="0" w:noHBand="0" w:noVBand="1"/>
      </w:tblPr>
      <w:tblGrid>
        <w:gridCol w:w="1273"/>
        <w:gridCol w:w="29"/>
        <w:gridCol w:w="1078"/>
        <w:gridCol w:w="78"/>
        <w:gridCol w:w="1072"/>
        <w:gridCol w:w="78"/>
        <w:gridCol w:w="1073"/>
        <w:gridCol w:w="78"/>
        <w:gridCol w:w="1073"/>
        <w:gridCol w:w="78"/>
        <w:gridCol w:w="1073"/>
        <w:gridCol w:w="76"/>
        <w:gridCol w:w="1186"/>
        <w:gridCol w:w="1223"/>
      </w:tblGrid>
      <w:tr w:rsidR="004E32B4" w:rsidRPr="004E32B4" w:rsidTr="004E32B4">
        <w:trPr>
          <w:trHeight w:val="288"/>
        </w:trPr>
        <w:tc>
          <w:tcPr>
            <w:tcW w:w="9468" w:type="dxa"/>
            <w:gridSpan w:val="14"/>
            <w:tcBorders>
              <w:top w:val="single" w:sz="4" w:space="0" w:color="auto"/>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TARGETS TO MODE CHOICE CALIBRATION</w:t>
            </w:r>
          </w:p>
        </w:tc>
      </w:tr>
      <w:tr w:rsidR="004E32B4" w:rsidRPr="004E32B4" w:rsidTr="004E32B4">
        <w:trPr>
          <w:trHeight w:val="288"/>
        </w:trPr>
        <w:tc>
          <w:tcPr>
            <w:tcW w:w="130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MODE</w:t>
            </w:r>
          </w:p>
        </w:tc>
        <w:tc>
          <w:tcPr>
            <w:tcW w:w="1157"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SEGT</w:t>
            </w:r>
          </w:p>
        </w:tc>
        <w:tc>
          <w:tcPr>
            <w:tcW w:w="1151" w:type="dxa"/>
            <w:gridSpan w:val="2"/>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INCOME1</w:t>
            </w:r>
          </w:p>
        </w:tc>
        <w:tc>
          <w:tcPr>
            <w:tcW w:w="1151" w:type="dxa"/>
            <w:gridSpan w:val="2"/>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INCOME2</w:t>
            </w:r>
          </w:p>
        </w:tc>
        <w:tc>
          <w:tcPr>
            <w:tcW w:w="1151" w:type="dxa"/>
            <w:gridSpan w:val="2"/>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INCOME3</w:t>
            </w:r>
          </w:p>
        </w:tc>
        <w:tc>
          <w:tcPr>
            <w:tcW w:w="1149" w:type="dxa"/>
            <w:gridSpan w:val="2"/>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INCOME4</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Pr>
                <w:rFonts w:ascii="Calibri" w:eastAsia="Times New Roman" w:hAnsi="Calibri" w:cs="Times New Roman"/>
                <w:color w:val="000000"/>
                <w:szCs w:val="22"/>
              </w:rPr>
              <w:t>Min_C</w:t>
            </w:r>
            <w:r w:rsidRPr="004E32B4">
              <w:rPr>
                <w:rFonts w:ascii="Calibri" w:eastAsia="Times New Roman" w:hAnsi="Calibri" w:cs="Times New Roman"/>
                <w:color w:val="000000"/>
                <w:szCs w:val="22"/>
              </w:rPr>
              <w:t>nst</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Max_Const</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213,801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342,294</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460,111</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1,353,588</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4,314</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3,560</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1,225</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589</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WALKBIKE</w:t>
            </w:r>
          </w:p>
        </w:tc>
        <w:tc>
          <w:tcPr>
            <w:tcW w:w="1157"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11,988</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10,057</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8,595</w:t>
            </w:r>
          </w:p>
        </w:tc>
        <w:tc>
          <w:tcPr>
            <w:tcW w:w="114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24,307</w:t>
            </w:r>
          </w:p>
        </w:tc>
        <w:tc>
          <w:tcPr>
            <w:tcW w:w="118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SOV</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107,399</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144,939</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213,364</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674,738</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0</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HOV</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106,402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197,355</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246,747</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678,850</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POOL2</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78,696</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130,711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177,951</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462,129</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POOL3</w:t>
            </w:r>
          </w:p>
        </w:tc>
        <w:tc>
          <w:tcPr>
            <w:tcW w:w="1157"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27,706</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66,644</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68,796</w:t>
            </w:r>
          </w:p>
        </w:tc>
        <w:tc>
          <w:tcPr>
            <w:tcW w:w="114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216,721</w:t>
            </w:r>
          </w:p>
        </w:tc>
        <w:tc>
          <w:tcPr>
            <w:tcW w:w="118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WALKTRAN</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4,176</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3,489</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1,155</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473</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DRIVETRAN</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63</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97</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DROPTRAN</w:t>
            </w:r>
          </w:p>
        </w:tc>
        <w:tc>
          <w:tcPr>
            <w:tcW w:w="1157"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66</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39</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w:t>
            </w:r>
          </w:p>
        </w:tc>
        <w:tc>
          <w:tcPr>
            <w:tcW w:w="114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w:t>
            </w:r>
          </w:p>
        </w:tc>
        <w:tc>
          <w:tcPr>
            <w:tcW w:w="118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723</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759</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322</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162</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3,454</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2,730</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834</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310</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74</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40</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57"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4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8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57"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11,089</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9,701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8,125</w:t>
            </w:r>
          </w:p>
        </w:tc>
        <w:tc>
          <w:tcPr>
            <w:tcW w:w="1149"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18,925</w:t>
            </w:r>
          </w:p>
        </w:tc>
        <w:tc>
          <w:tcPr>
            <w:tcW w:w="1186"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trHeight w:val="288"/>
        </w:trPr>
        <w:tc>
          <w:tcPr>
            <w:tcW w:w="1303"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157"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899</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356</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470</w:t>
            </w:r>
          </w:p>
        </w:tc>
        <w:tc>
          <w:tcPr>
            <w:tcW w:w="1149"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5,382</w:t>
            </w:r>
          </w:p>
        </w:tc>
        <w:tc>
          <w:tcPr>
            <w:tcW w:w="1186"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c>
          <w:tcPr>
            <w:tcW w:w="1220" w:type="dxa"/>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gridAfter w:val="3"/>
          <w:wAfter w:w="2482" w:type="dxa"/>
          <w:trHeight w:val="288"/>
        </w:trPr>
        <w:tc>
          <w:tcPr>
            <w:tcW w:w="2382" w:type="dxa"/>
            <w:gridSpan w:val="3"/>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OUTPUT DATA</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rPr>
                <w:rFonts w:ascii="Times New Roman" w:eastAsia="Times New Roman" w:hAnsi="Times New Roman" w:cs="Times New Roman"/>
                <w:color w:val="auto"/>
                <w:sz w:val="20"/>
                <w:szCs w:val="20"/>
              </w:rPr>
            </w:pPr>
          </w:p>
        </w:tc>
      </w:tr>
      <w:tr w:rsidR="004E32B4" w:rsidRPr="004E32B4" w:rsidTr="004E32B4">
        <w:trPr>
          <w:gridAfter w:val="3"/>
          <w:wAfter w:w="2482" w:type="dxa"/>
          <w:trHeight w:val="288"/>
        </w:trPr>
        <w:tc>
          <w:tcPr>
            <w:tcW w:w="1274" w:type="dxa"/>
            <w:tcBorders>
              <w:top w:val="single" w:sz="4" w:space="0" w:color="auto"/>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Trips</w:t>
            </w:r>
          </w:p>
        </w:tc>
        <w:tc>
          <w:tcPr>
            <w:tcW w:w="2259" w:type="dxa"/>
            <w:gridSpan w:val="4"/>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center"/>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HBO_OffPeak_Data</w:t>
            </w:r>
          </w:p>
        </w:tc>
        <w:tc>
          <w:tcPr>
            <w:tcW w:w="1151" w:type="dxa"/>
            <w:gridSpan w:val="2"/>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Iteration</w:t>
            </w:r>
          </w:p>
        </w:tc>
        <w:tc>
          <w:tcPr>
            <w:tcW w:w="1151" w:type="dxa"/>
            <w:gridSpan w:val="2"/>
            <w:tcBorders>
              <w:top w:val="single" w:sz="4" w:space="0" w:color="auto"/>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b/>
                <w:bCs/>
                <w:color w:val="000000"/>
                <w:szCs w:val="22"/>
              </w:rPr>
            </w:pPr>
            <w:r w:rsidRPr="004E32B4">
              <w:rPr>
                <w:rFonts w:ascii="Calibri" w:eastAsia="Times New Roman" w:hAnsi="Calibri" w:cs="Times New Roman"/>
                <w:b/>
                <w:bCs/>
                <w:color w:val="000000"/>
                <w:szCs w:val="22"/>
              </w:rPr>
              <w:t>10</w:t>
            </w:r>
          </w:p>
        </w:tc>
        <w:tc>
          <w:tcPr>
            <w:tcW w:w="1151" w:type="dxa"/>
            <w:gridSpan w:val="2"/>
            <w:tcBorders>
              <w:top w:val="single" w:sz="4" w:space="0" w:color="auto"/>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 </w:t>
            </w:r>
          </w:p>
        </w:tc>
      </w:tr>
      <w:tr w:rsidR="004E32B4" w:rsidRPr="004E32B4" w:rsidTr="004E32B4">
        <w:trPr>
          <w:gridAfter w:val="3"/>
          <w:wAfter w:w="2482" w:type="dxa"/>
          <w:trHeight w:val="288"/>
        </w:trPr>
        <w:tc>
          <w:tcPr>
            <w:tcW w:w="1274"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MODE</w:t>
            </w:r>
          </w:p>
        </w:tc>
        <w:tc>
          <w:tcPr>
            <w:tcW w:w="1108"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SEG</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INCOME1</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INCOME2</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INCOME3</w:t>
            </w:r>
          </w:p>
        </w:tc>
        <w:tc>
          <w:tcPr>
            <w:tcW w:w="115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INCOME4</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AUTO</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213,815</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342,309</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460,116</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1,353,588</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TRANSIT</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4,300</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3,545</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1,220</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588</w:t>
            </w:r>
          </w:p>
        </w:tc>
      </w:tr>
      <w:tr w:rsidR="004E32B4" w:rsidRPr="004E32B4" w:rsidTr="004E32B4">
        <w:trPr>
          <w:gridAfter w:val="3"/>
          <w:wAfter w:w="2482" w:type="dxa"/>
          <w:trHeight w:val="288"/>
        </w:trPr>
        <w:tc>
          <w:tcPr>
            <w:tcW w:w="1274"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WALKBIKE</w:t>
            </w:r>
          </w:p>
        </w:tc>
        <w:tc>
          <w:tcPr>
            <w:tcW w:w="1108"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11,988</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10,057</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8,595</w:t>
            </w:r>
          </w:p>
        </w:tc>
        <w:tc>
          <w:tcPr>
            <w:tcW w:w="115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24,307</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SOV</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107,406</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144,945</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213,366</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674,738</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HOV</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106,409</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197,363</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246,749</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678,850</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POOL2</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78,701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130,717</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177,953</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462,129</w:t>
            </w:r>
          </w:p>
        </w:tc>
      </w:tr>
      <w:tr w:rsidR="004E32B4" w:rsidRPr="004E32B4" w:rsidTr="004E32B4">
        <w:trPr>
          <w:gridAfter w:val="3"/>
          <w:wAfter w:w="2482" w:type="dxa"/>
          <w:trHeight w:val="288"/>
        </w:trPr>
        <w:tc>
          <w:tcPr>
            <w:tcW w:w="1274"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POOL3</w:t>
            </w:r>
          </w:p>
        </w:tc>
        <w:tc>
          <w:tcPr>
            <w:tcW w:w="1108"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27,708</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66,647</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68,797</w:t>
            </w:r>
          </w:p>
        </w:tc>
        <w:tc>
          <w:tcPr>
            <w:tcW w:w="115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216,721</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WALKTRAN</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4,162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3,474</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1,151</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472</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DRIVETRAN</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62</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97</w:t>
            </w:r>
          </w:p>
        </w:tc>
      </w:tr>
      <w:tr w:rsidR="004E32B4" w:rsidRPr="004E32B4" w:rsidTr="004E32B4">
        <w:trPr>
          <w:gridAfter w:val="3"/>
          <w:wAfter w:w="2482" w:type="dxa"/>
          <w:trHeight w:val="288"/>
        </w:trPr>
        <w:tc>
          <w:tcPr>
            <w:tcW w:w="1274"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DROPTRAN</w:t>
            </w:r>
          </w:p>
        </w:tc>
        <w:tc>
          <w:tcPr>
            <w:tcW w:w="1108"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65</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39</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w:t>
            </w:r>
          </w:p>
        </w:tc>
        <w:tc>
          <w:tcPr>
            <w:tcW w:w="115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19</w:t>
            </w:r>
          </w:p>
        </w:tc>
      </w:tr>
      <w:tr w:rsidR="004E32B4" w:rsidRPr="004E32B4" w:rsidTr="004E32B4">
        <w:trPr>
          <w:gridAfter w:val="3"/>
          <w:wAfter w:w="2482" w:type="dxa"/>
          <w:trHeight w:val="288"/>
        </w:trPr>
        <w:tc>
          <w:tcPr>
            <w:tcW w:w="2382" w:type="dxa"/>
            <w:gridSpan w:val="3"/>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WALKPREM</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679</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712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307</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161</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WALKBUS</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3,483</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2,762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844</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311</w:t>
            </w:r>
          </w:p>
        </w:tc>
      </w:tr>
      <w:tr w:rsidR="004E32B4" w:rsidRPr="004E32B4" w:rsidTr="004E32B4">
        <w:trPr>
          <w:gridAfter w:val="3"/>
          <w:wAfter w:w="2482" w:type="dxa"/>
          <w:trHeight w:val="288"/>
        </w:trPr>
        <w:tc>
          <w:tcPr>
            <w:tcW w:w="2382" w:type="dxa"/>
            <w:gridSpan w:val="3"/>
            <w:tcBorders>
              <w:top w:val="nil"/>
              <w:left w:val="single" w:sz="4" w:space="0" w:color="auto"/>
              <w:bottom w:val="nil"/>
              <w:right w:val="single" w:sz="4" w:space="0" w:color="auto"/>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DRIVEPREM</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32</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27</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25</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74</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DRIVEBUS</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40</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23</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DROPPREM</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28</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24</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13</w:t>
            </w:r>
          </w:p>
        </w:tc>
      </w:tr>
      <w:tr w:rsidR="004E32B4" w:rsidRPr="004E32B4" w:rsidTr="004E32B4">
        <w:trPr>
          <w:gridAfter w:val="3"/>
          <w:wAfter w:w="2482" w:type="dxa"/>
          <w:trHeight w:val="288"/>
        </w:trPr>
        <w:tc>
          <w:tcPr>
            <w:tcW w:w="1274"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DROPBUS</w:t>
            </w:r>
          </w:p>
        </w:tc>
        <w:tc>
          <w:tcPr>
            <w:tcW w:w="1108"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37</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15</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2</w:t>
            </w:r>
          </w:p>
        </w:tc>
        <w:tc>
          <w:tcPr>
            <w:tcW w:w="115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6</w:t>
            </w:r>
          </w:p>
        </w:tc>
      </w:tr>
      <w:tr w:rsidR="004E32B4" w:rsidRPr="004E32B4" w:rsidTr="004E32B4">
        <w:trPr>
          <w:gridAfter w:val="3"/>
          <w:wAfter w:w="2482" w:type="dxa"/>
          <w:trHeight w:val="288"/>
        </w:trPr>
        <w:tc>
          <w:tcPr>
            <w:tcW w:w="1274" w:type="dxa"/>
            <w:tcBorders>
              <w:top w:val="nil"/>
              <w:left w:val="single" w:sz="4" w:space="0" w:color="auto"/>
              <w:bottom w:val="nil"/>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WALK</w:t>
            </w:r>
          </w:p>
        </w:tc>
        <w:tc>
          <w:tcPr>
            <w:tcW w:w="1108"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11,089</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9,701</w:t>
            </w:r>
          </w:p>
        </w:tc>
        <w:tc>
          <w:tcPr>
            <w:tcW w:w="1151" w:type="dxa"/>
            <w:gridSpan w:val="2"/>
            <w:tcBorders>
              <w:top w:val="nil"/>
              <w:left w:val="nil"/>
              <w:bottom w:val="nil"/>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8,125</w:t>
            </w:r>
          </w:p>
        </w:tc>
        <w:tc>
          <w:tcPr>
            <w:tcW w:w="1151" w:type="dxa"/>
            <w:gridSpan w:val="2"/>
            <w:tcBorders>
              <w:top w:val="nil"/>
              <w:left w:val="nil"/>
              <w:bottom w:val="nil"/>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18,925</w:t>
            </w:r>
          </w:p>
        </w:tc>
      </w:tr>
      <w:tr w:rsidR="004E32B4" w:rsidRPr="004E32B4" w:rsidTr="004E32B4">
        <w:trPr>
          <w:gridAfter w:val="3"/>
          <w:wAfter w:w="2482" w:type="dxa"/>
          <w:trHeight w:val="288"/>
        </w:trPr>
        <w:tc>
          <w:tcPr>
            <w:tcW w:w="1274" w:type="dxa"/>
            <w:tcBorders>
              <w:top w:val="nil"/>
              <w:left w:val="single" w:sz="4" w:space="0" w:color="auto"/>
              <w:bottom w:val="single" w:sz="4" w:space="0" w:color="auto"/>
              <w:right w:val="nil"/>
            </w:tcBorders>
            <w:shd w:val="clear" w:color="auto" w:fill="auto"/>
            <w:noWrap/>
            <w:vAlign w:val="bottom"/>
            <w:hideMark/>
          </w:tcPr>
          <w:p w:rsidR="004E32B4" w:rsidRPr="004E32B4" w:rsidRDefault="004E32B4" w:rsidP="004E32B4">
            <w:pPr>
              <w:spacing w:after="0" w:line="240" w:lineRule="auto"/>
              <w:rPr>
                <w:rFonts w:ascii="Calibri" w:eastAsia="Times New Roman" w:hAnsi="Calibri" w:cs="Times New Roman"/>
                <w:color w:val="000000"/>
                <w:szCs w:val="22"/>
              </w:rPr>
            </w:pPr>
            <w:r w:rsidRPr="004E32B4">
              <w:rPr>
                <w:rFonts w:ascii="Calibri" w:eastAsia="Times New Roman" w:hAnsi="Calibri" w:cs="Times New Roman"/>
                <w:color w:val="000000"/>
                <w:szCs w:val="22"/>
              </w:rPr>
              <w:t>BIKE</w:t>
            </w:r>
          </w:p>
        </w:tc>
        <w:tc>
          <w:tcPr>
            <w:tcW w:w="1108"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1</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899</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356</w:t>
            </w:r>
          </w:p>
        </w:tc>
        <w:tc>
          <w:tcPr>
            <w:tcW w:w="1151" w:type="dxa"/>
            <w:gridSpan w:val="2"/>
            <w:tcBorders>
              <w:top w:val="nil"/>
              <w:left w:val="nil"/>
              <w:bottom w:val="single" w:sz="4" w:space="0" w:color="auto"/>
              <w:right w:val="nil"/>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470</w:t>
            </w:r>
          </w:p>
        </w:tc>
        <w:tc>
          <w:tcPr>
            <w:tcW w:w="1151" w:type="dxa"/>
            <w:gridSpan w:val="2"/>
            <w:tcBorders>
              <w:top w:val="nil"/>
              <w:left w:val="nil"/>
              <w:bottom w:val="single" w:sz="4" w:space="0" w:color="auto"/>
              <w:right w:val="single" w:sz="4" w:space="0" w:color="auto"/>
            </w:tcBorders>
            <w:shd w:val="clear" w:color="auto" w:fill="auto"/>
            <w:noWrap/>
            <w:vAlign w:val="bottom"/>
            <w:hideMark/>
          </w:tcPr>
          <w:p w:rsidR="004E32B4" w:rsidRPr="004E32B4" w:rsidRDefault="004E32B4" w:rsidP="004E32B4">
            <w:pPr>
              <w:spacing w:after="0" w:line="240" w:lineRule="auto"/>
              <w:jc w:val="right"/>
              <w:rPr>
                <w:rFonts w:ascii="Calibri" w:eastAsia="Times New Roman" w:hAnsi="Calibri" w:cs="Times New Roman"/>
                <w:color w:val="000000"/>
                <w:szCs w:val="22"/>
              </w:rPr>
            </w:pPr>
            <w:r w:rsidRPr="004E32B4">
              <w:rPr>
                <w:rFonts w:ascii="Calibri" w:eastAsia="Times New Roman" w:hAnsi="Calibri" w:cs="Times New Roman"/>
                <w:color w:val="000000"/>
                <w:szCs w:val="22"/>
              </w:rPr>
              <w:t>5,382</w:t>
            </w:r>
          </w:p>
        </w:tc>
      </w:tr>
    </w:tbl>
    <w:p w:rsidR="004E32B4" w:rsidRDefault="004E32B4">
      <w:r>
        <w:br w:type="page"/>
      </w:r>
    </w:p>
    <w:p w:rsidR="004E32B4" w:rsidRDefault="004E32B4" w:rsidP="004E32B4">
      <w:r>
        <w:lastRenderedPageBreak/>
        <w:t>HBO.OP.Seg1</w:t>
      </w:r>
      <w:r>
        <w:tab/>
        <w:t>MS_HBO_OffPeak_Calibrate_E_Bias2</w:t>
      </w:r>
      <w:r>
        <w:tab/>
      </w:r>
      <w:r>
        <w:tab/>
        <w:t>OFFPEAK</w:t>
      </w:r>
      <w:r>
        <w:tab/>
        <w:t>NON-CBD</w:t>
      </w:r>
    </w:p>
    <w:tbl>
      <w:tblPr>
        <w:tblW w:w="6961" w:type="dxa"/>
        <w:tblInd w:w="113" w:type="dxa"/>
        <w:tblLook w:val="04A0" w:firstRow="1" w:lastRow="0" w:firstColumn="1" w:lastColumn="0" w:noHBand="0" w:noVBand="1"/>
      </w:tblPr>
      <w:tblGrid>
        <w:gridCol w:w="1368"/>
        <w:gridCol w:w="1043"/>
        <w:gridCol w:w="1115"/>
        <w:gridCol w:w="1115"/>
        <w:gridCol w:w="1160"/>
        <w:gridCol w:w="1160"/>
      </w:tblGrid>
      <w:tr w:rsidR="005B0F08" w:rsidRPr="005B0F08" w:rsidTr="005B0F08">
        <w:trPr>
          <w:trHeight w:val="288"/>
        </w:trPr>
        <w:tc>
          <w:tcPr>
            <w:tcW w:w="4641" w:type="dxa"/>
            <w:gridSpan w:val="4"/>
            <w:tcBorders>
              <w:top w:val="single" w:sz="4" w:space="0" w:color="auto"/>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DIFFERENCE FROM TARGETS (Output - Targets)</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MODE</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Non CBD</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INCOME1</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INCOME4</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AUTO</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14</w:t>
            </w:r>
          </w:p>
        </w:tc>
        <w:tc>
          <w:tcPr>
            <w:tcW w:w="1115"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15</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TRANSIT</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-14</w:t>
            </w:r>
          </w:p>
        </w:tc>
        <w:tc>
          <w:tcPr>
            <w:tcW w:w="1115"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-15</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WALKBIKE</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SOV</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HOV</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8</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POOL2</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POOL3</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WALKTRAN</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-14</w:t>
            </w:r>
          </w:p>
        </w:tc>
        <w:tc>
          <w:tcPr>
            <w:tcW w:w="1115"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-15</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DRIVETRAN</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DROPTRAN</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WALKPREM</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-44</w:t>
            </w:r>
          </w:p>
        </w:tc>
        <w:tc>
          <w:tcPr>
            <w:tcW w:w="1115"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-47</w:t>
            </w:r>
          </w:p>
        </w:tc>
        <w:tc>
          <w:tcPr>
            <w:tcW w:w="1160"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-15</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WALKBUS</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29</w:t>
            </w:r>
          </w:p>
        </w:tc>
        <w:tc>
          <w:tcPr>
            <w:tcW w:w="1115"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32</w:t>
            </w:r>
          </w:p>
        </w:tc>
        <w:tc>
          <w:tcPr>
            <w:tcW w:w="1160"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10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DRIVEPREM</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DRIVEBUS</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DROPPREM</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DROPBUS</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BIKE</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c>
          <w:tcPr>
            <w:tcW w:w="10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r w:rsidR="005B0F08" w:rsidRPr="005B0F08" w:rsidTr="005B0F08">
        <w:trPr>
          <w:trHeight w:val="288"/>
        </w:trPr>
        <w:tc>
          <w:tcPr>
            <w:tcW w:w="696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DIFFERENCE FROM TARGETS - Calibrate E (3/1/17) No Bias Constant</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MODE</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Non CBD</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INCOME1</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INCOME4</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AUTO</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56</w:t>
            </w:r>
          </w:p>
        </w:tc>
        <w:tc>
          <w:tcPr>
            <w:tcW w:w="1115"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38</w:t>
            </w:r>
          </w:p>
        </w:tc>
        <w:tc>
          <w:tcPr>
            <w:tcW w:w="1160"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16</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TRANSIT</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-56</w:t>
            </w:r>
          </w:p>
        </w:tc>
        <w:tc>
          <w:tcPr>
            <w:tcW w:w="1115"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-38</w:t>
            </w:r>
          </w:p>
        </w:tc>
        <w:tc>
          <w:tcPr>
            <w:tcW w:w="1160"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-17</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WALKBIKE</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SOV</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28</w:t>
            </w:r>
          </w:p>
        </w:tc>
        <w:tc>
          <w:tcPr>
            <w:tcW w:w="1115"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16</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8</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HOV</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28</w:t>
            </w:r>
          </w:p>
        </w:tc>
        <w:tc>
          <w:tcPr>
            <w:tcW w:w="1115"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22</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POOL2</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20</w:t>
            </w:r>
          </w:p>
        </w:tc>
        <w:tc>
          <w:tcPr>
            <w:tcW w:w="1115"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14</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POOL3</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WALKTRAN</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-53</w:t>
            </w:r>
          </w:p>
        </w:tc>
        <w:tc>
          <w:tcPr>
            <w:tcW w:w="1115"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-38</w:t>
            </w:r>
          </w:p>
        </w:tc>
        <w:tc>
          <w:tcPr>
            <w:tcW w:w="1160"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-16</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DRIVETRAN</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DROPTRAN</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WALKPREM</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-173</w:t>
            </w:r>
          </w:p>
        </w:tc>
        <w:tc>
          <w:tcPr>
            <w:tcW w:w="1115"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-119</w:t>
            </w:r>
          </w:p>
        </w:tc>
        <w:tc>
          <w:tcPr>
            <w:tcW w:w="1160"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-51</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WALKBUS</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119</w:t>
            </w:r>
          </w:p>
        </w:tc>
        <w:tc>
          <w:tcPr>
            <w:tcW w:w="1115"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81</w:t>
            </w:r>
          </w:p>
        </w:tc>
        <w:tc>
          <w:tcPr>
            <w:tcW w:w="1160" w:type="dxa"/>
            <w:tcBorders>
              <w:top w:val="nil"/>
              <w:left w:val="nil"/>
              <w:bottom w:val="nil"/>
              <w:right w:val="nil"/>
            </w:tcBorders>
            <w:shd w:val="clear" w:color="000000" w:fill="C6EFCE"/>
            <w:noWrap/>
            <w:vAlign w:val="bottom"/>
            <w:hideMark/>
          </w:tcPr>
          <w:p w:rsidR="005B0F08" w:rsidRPr="005B0F08" w:rsidRDefault="005B0F08" w:rsidP="005B0F08">
            <w:pPr>
              <w:spacing w:after="0" w:line="240" w:lineRule="auto"/>
              <w:jc w:val="right"/>
              <w:rPr>
                <w:rFonts w:ascii="Calibri" w:eastAsia="Times New Roman" w:hAnsi="Calibri" w:cs="Times New Roman"/>
                <w:color w:val="006100"/>
                <w:szCs w:val="22"/>
              </w:rPr>
            </w:pPr>
            <w:r w:rsidRPr="005B0F08">
              <w:rPr>
                <w:rFonts w:ascii="Calibri" w:eastAsia="Times New Roman" w:hAnsi="Calibri" w:cs="Times New Roman"/>
                <w:color w:val="006100"/>
                <w:szCs w:val="22"/>
              </w:rPr>
              <w:t>34</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DRIVEPREM</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DRIVEBUS</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DROPPREM</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DROPBUS</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w:t>
            </w:r>
          </w:p>
        </w:tc>
      </w:tr>
      <w:tr w:rsidR="005B0F08" w:rsidRPr="005B0F08" w:rsidTr="005B0F08">
        <w:trPr>
          <w:trHeight w:val="288"/>
        </w:trPr>
        <w:tc>
          <w:tcPr>
            <w:tcW w:w="136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w:t>
            </w:r>
          </w:p>
        </w:tc>
        <w:tc>
          <w:tcPr>
            <w:tcW w:w="1043"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36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BIKE</w:t>
            </w:r>
          </w:p>
        </w:tc>
        <w:tc>
          <w:tcPr>
            <w:tcW w:w="1043"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5"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15"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bl>
    <w:p w:rsidR="004E32B4" w:rsidRDefault="004E32B4" w:rsidP="004E32B4"/>
    <w:p w:rsidR="004E32B4" w:rsidRDefault="004E32B4" w:rsidP="004E32B4">
      <w:r>
        <w:lastRenderedPageBreak/>
        <w:t>HBO.OP.Seg1</w:t>
      </w:r>
      <w:r>
        <w:tab/>
        <w:t>MS_HBO_OffPeak_Calibrate_E_Bias2</w:t>
      </w:r>
      <w:r>
        <w:tab/>
      </w:r>
      <w:r>
        <w:tab/>
        <w:t>OFFPEAK</w:t>
      </w:r>
      <w:r>
        <w:tab/>
        <w:t>NON-CBD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5B0F08" w:rsidRPr="005B0F08" w:rsidTr="005B0F08">
        <w:trPr>
          <w:trHeight w:val="288"/>
        </w:trPr>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r w:rsidR="005B0F08" w:rsidRPr="005B0F08" w:rsidTr="005B0F08">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Non CBD</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INCOME4</w:t>
            </w:r>
          </w:p>
        </w:tc>
      </w:tr>
      <w:tr w:rsidR="005B0F08" w:rsidRPr="005B0F08" w:rsidTr="005B0F08">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-0.958628</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-1.425084</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-2.402482</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-3.755762</w:t>
            </w: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0.404051</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0.256083</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-0.305001</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-0.473608</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-0.270133</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0.053318</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-0.042006</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-0.19854</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-1.154375</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-0.732392</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-0.983246</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-0.781974</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-1.375556</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-1.866033</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-1.680317</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-0.702976</w:t>
            </w: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-3.147127</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-3.437438</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-4.692947</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-3.758053</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1.902082</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1.46563</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-0.383564</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-2.7577</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-0.704871</w:t>
            </w:r>
          </w:p>
        </w:tc>
        <w:tc>
          <w:tcPr>
            <w:tcW w:w="1160" w:type="dxa"/>
            <w:tcBorders>
              <w:top w:val="nil"/>
              <w:left w:val="nil"/>
              <w:bottom w:val="nil"/>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-5.835206</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-0.627912</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-5.052006</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-2.988002</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-4.98688</w:t>
            </w:r>
          </w:p>
        </w:tc>
        <w:tc>
          <w:tcPr>
            <w:tcW w:w="1160" w:type="dxa"/>
            <w:tcBorders>
              <w:top w:val="nil"/>
              <w:left w:val="nil"/>
              <w:bottom w:val="single" w:sz="4" w:space="0" w:color="auto"/>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-6</w:t>
            </w:r>
          </w:p>
        </w:tc>
        <w:tc>
          <w:tcPr>
            <w:tcW w:w="1160" w:type="dxa"/>
            <w:tcBorders>
              <w:top w:val="nil"/>
              <w:left w:val="nil"/>
              <w:bottom w:val="single" w:sz="4" w:space="0" w:color="auto"/>
              <w:right w:val="single" w:sz="4" w:space="0" w:color="auto"/>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-6</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-4.892571</w:t>
            </w:r>
          </w:p>
        </w:tc>
        <w:tc>
          <w:tcPr>
            <w:tcW w:w="1160" w:type="dxa"/>
            <w:tcBorders>
              <w:top w:val="nil"/>
              <w:left w:val="nil"/>
              <w:bottom w:val="single" w:sz="4" w:space="0" w:color="auto"/>
              <w:right w:val="nil"/>
            </w:tcBorders>
            <w:shd w:val="clear" w:color="000000" w:fill="FFC7CE"/>
            <w:noWrap/>
            <w:vAlign w:val="bottom"/>
            <w:hideMark/>
          </w:tcPr>
          <w:p w:rsidR="005B0F08" w:rsidRPr="005B0F08" w:rsidRDefault="005B0F08" w:rsidP="005B0F08">
            <w:pPr>
              <w:spacing w:after="0" w:line="240" w:lineRule="auto"/>
              <w:jc w:val="right"/>
              <w:rPr>
                <w:rFonts w:ascii="Calibri" w:eastAsia="Times New Roman" w:hAnsi="Calibri" w:cs="Times New Roman"/>
                <w:color w:val="9C0006"/>
                <w:szCs w:val="22"/>
              </w:rPr>
            </w:pPr>
            <w:r w:rsidRPr="005B0F08">
              <w:rPr>
                <w:rFonts w:ascii="Calibri" w:eastAsia="Times New Roman" w:hAnsi="Calibri" w:cs="Times New Roman"/>
                <w:color w:val="9C0006"/>
                <w:szCs w:val="22"/>
              </w:rPr>
              <w:t>-5.910668</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-5.377433</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-3.694723</w:t>
            </w:r>
          </w:p>
        </w:tc>
      </w:tr>
    </w:tbl>
    <w:p w:rsidR="00AE05C5" w:rsidRDefault="00AE05C5">
      <w:r>
        <w:br w:type="page"/>
      </w:r>
    </w:p>
    <w:p w:rsidR="004E32B4" w:rsidRDefault="004E32B4" w:rsidP="004E32B4">
      <w:pPr>
        <w:pStyle w:val="Heading5"/>
      </w:pPr>
      <w:r>
        <w:lastRenderedPageBreak/>
        <w:t>HBO.OP.Seg2</w:t>
      </w:r>
      <w:r>
        <w:tab/>
        <w:t>MS_HBO_OffPeak_Calibrate_E_Bias2</w:t>
      </w:r>
      <w:r>
        <w:tab/>
      </w:r>
      <w:r>
        <w:tab/>
        <w:t>OFFPEAK</w:t>
      </w:r>
      <w:r>
        <w:tab/>
        <w:t>CBD</w:t>
      </w:r>
    </w:p>
    <w:tbl>
      <w:tblPr>
        <w:tblW w:w="8120" w:type="dxa"/>
        <w:tblInd w:w="108" w:type="dxa"/>
        <w:tblLook w:val="04A0" w:firstRow="1" w:lastRow="0" w:firstColumn="1" w:lastColumn="0" w:noHBand="0" w:noVBand="1"/>
      </w:tblPr>
      <w:tblGrid>
        <w:gridCol w:w="1208"/>
        <w:gridCol w:w="1229"/>
        <w:gridCol w:w="1160"/>
        <w:gridCol w:w="1160"/>
        <w:gridCol w:w="1160"/>
        <w:gridCol w:w="1160"/>
        <w:gridCol w:w="1160"/>
      </w:tblGrid>
      <w:tr w:rsidR="005B0F08" w:rsidRPr="005B0F08" w:rsidTr="005B0F08">
        <w:trPr>
          <w:trHeight w:val="288"/>
        </w:trPr>
        <w:tc>
          <w:tcPr>
            <w:tcW w:w="2320" w:type="dxa"/>
            <w:gridSpan w:val="2"/>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BIAS CONSTANTS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file date</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2-Mar-17</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r w:rsidR="005B0F08" w:rsidRPr="005B0F08" w:rsidTr="005B0F08">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HBO</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p>
        </w:tc>
      </w:tr>
      <w:tr w:rsidR="005B0F08" w:rsidRPr="005B0F08" w:rsidTr="005B0F08">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1208" w:type="dxa"/>
            <w:tcBorders>
              <w:top w:val="single" w:sz="4" w:space="0" w:color="auto"/>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Bias</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WalkPrem</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 </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 </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p>
        </w:tc>
      </w:tr>
      <w:tr w:rsidR="005B0F08" w:rsidRPr="005B0F08" w:rsidTr="005B0F08">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 </w:t>
            </w:r>
          </w:p>
        </w:tc>
        <w:tc>
          <w:tcPr>
            <w:tcW w:w="1112"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DrivePrem</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p>
        </w:tc>
      </w:tr>
      <w:tr w:rsidR="005B0F08" w:rsidRPr="005B0F08" w:rsidTr="005B0F08">
        <w:trPr>
          <w:trHeight w:val="288"/>
        </w:trPr>
        <w:tc>
          <w:tcPr>
            <w:tcW w:w="1208"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12"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r w:rsidR="005B0F08" w:rsidRPr="005B0F08" w:rsidTr="005B0F08">
        <w:trPr>
          <w:trHeight w:val="288"/>
        </w:trPr>
        <w:tc>
          <w:tcPr>
            <w:tcW w:w="2320" w:type="dxa"/>
            <w:gridSpan w:val="2"/>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2013</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r w:rsidR="005B0F08" w:rsidRPr="005B0F08" w:rsidTr="005B0F08">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HBO</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Total</w:t>
            </w:r>
          </w:p>
        </w:tc>
      </w:tr>
      <w:tr w:rsidR="005B0F08" w:rsidRPr="005B0F08" w:rsidTr="005B0F08">
        <w:trPr>
          <w:trHeight w:val="288"/>
        </w:trPr>
        <w:tc>
          <w:tcPr>
            <w:tcW w:w="1208"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Person 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3,052</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4,709</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5,954</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17,905</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31,620</w:t>
            </w:r>
          </w:p>
        </w:tc>
      </w:tr>
      <w:tr w:rsidR="005B0F08" w:rsidRPr="005B0F08" w:rsidTr="005B0F08">
        <w:trPr>
          <w:trHeight w:val="288"/>
        </w:trPr>
        <w:tc>
          <w:tcPr>
            <w:tcW w:w="1208"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c>
          <w:tcPr>
            <w:tcW w:w="1112"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r w:rsidR="005B0F08" w:rsidRPr="005B0F08" w:rsidTr="005B0F08">
        <w:trPr>
          <w:trHeight w:val="288"/>
        </w:trPr>
        <w:tc>
          <w:tcPr>
            <w:tcW w:w="2320" w:type="dxa"/>
            <w:gridSpan w:val="2"/>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HH Factors</w:t>
            </w:r>
          </w:p>
        </w:tc>
      </w:tr>
      <w:tr w:rsidR="005B0F08" w:rsidRPr="005B0F08" w:rsidTr="005B0F08">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HBO</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1</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2</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3</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Total</w:t>
            </w:r>
          </w:p>
        </w:tc>
      </w:tr>
      <w:tr w:rsidR="005B0F08" w:rsidRPr="005B0F08" w:rsidTr="005B0F08">
        <w:trPr>
          <w:trHeight w:val="288"/>
        </w:trPr>
        <w:tc>
          <w:tcPr>
            <w:tcW w:w="1208" w:type="dxa"/>
            <w:tcBorders>
              <w:top w:val="single" w:sz="4" w:space="0" w:color="auto"/>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349</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1,609</w:t>
            </w:r>
          </w:p>
        </w:tc>
        <w:tc>
          <w:tcPr>
            <w:tcW w:w="1160"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4,369</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6,327</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 2</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189</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392</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497</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2,345</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3,422</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 3+</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378</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2,974</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1,736</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5,087</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Transit</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150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150</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349</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890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1,240</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Bike</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Other</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1,415</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392</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5,079</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9,340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16,225</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Auto Trips</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916</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392</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5,079</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8,449</w:t>
            </w:r>
          </w:p>
        </w:tc>
        <w:tc>
          <w:tcPr>
            <w:tcW w:w="1160" w:type="dxa"/>
            <w:tcBorders>
              <w:top w:val="nil"/>
              <w:left w:val="single" w:sz="4" w:space="0" w:color="auto"/>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14,836</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Drive</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38%</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32%</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52%</w:t>
            </w:r>
          </w:p>
        </w:tc>
        <w:tc>
          <w:tcPr>
            <w:tcW w:w="1160" w:type="dxa"/>
            <w:tcBorders>
              <w:top w:val="nil"/>
              <w:left w:val="single" w:sz="4" w:space="0" w:color="auto"/>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43%</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Pool 2</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21%</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100%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28%</w:t>
            </w:r>
          </w:p>
        </w:tc>
        <w:tc>
          <w:tcPr>
            <w:tcW w:w="1160" w:type="dxa"/>
            <w:tcBorders>
              <w:top w:val="nil"/>
              <w:left w:val="single" w:sz="4" w:space="0" w:color="auto"/>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23%</w:t>
            </w:r>
          </w:p>
        </w:tc>
      </w:tr>
      <w:tr w:rsidR="005B0F08" w:rsidRPr="005B0F08" w:rsidTr="005B0F08">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Pool 3</w:t>
            </w:r>
          </w:p>
        </w:tc>
        <w:tc>
          <w:tcPr>
            <w:tcW w:w="1112"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41%</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59%</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21%</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34%</w:t>
            </w:r>
          </w:p>
        </w:tc>
      </w:tr>
      <w:tr w:rsidR="005B0F08" w:rsidRPr="005B0F08" w:rsidTr="005B0F08">
        <w:trPr>
          <w:trHeight w:val="288"/>
        </w:trPr>
        <w:tc>
          <w:tcPr>
            <w:tcW w:w="1208"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Walk</w:t>
            </w:r>
          </w:p>
        </w:tc>
        <w:tc>
          <w:tcPr>
            <w:tcW w:w="1112"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25%</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10%</w:t>
            </w:r>
          </w:p>
        </w:tc>
        <w:tc>
          <w:tcPr>
            <w:tcW w:w="1160" w:type="dxa"/>
            <w:tcBorders>
              <w:top w:val="nil"/>
              <w:left w:val="single" w:sz="4" w:space="0" w:color="auto"/>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8%</w:t>
            </w:r>
          </w:p>
        </w:tc>
      </w:tr>
      <w:tr w:rsidR="005B0F08" w:rsidRPr="005B0F08" w:rsidTr="005B0F08">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Bike</w:t>
            </w:r>
          </w:p>
        </w:tc>
        <w:tc>
          <w:tcPr>
            <w:tcW w:w="1112"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208"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Unknown</w:t>
            </w:r>
          </w:p>
        </w:tc>
        <w:tc>
          <w:tcPr>
            <w:tcW w:w="1112"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bl>
    <w:p w:rsidR="00AE05C5" w:rsidRDefault="00AE05C5" w:rsidP="00AE05C5"/>
    <w:p w:rsidR="005B0F08" w:rsidRDefault="005B0F08">
      <w:r>
        <w:br w:type="page"/>
      </w:r>
    </w:p>
    <w:p w:rsidR="004E32B4" w:rsidRDefault="004E32B4" w:rsidP="004E32B4">
      <w:r>
        <w:lastRenderedPageBreak/>
        <w:t>HBO.OP.Seg2</w:t>
      </w:r>
      <w:r>
        <w:tab/>
        <w:t>MS_HBO_OffPeak_Calibrate_E_Bias2</w:t>
      </w:r>
      <w:r>
        <w:tab/>
      </w:r>
      <w:r>
        <w:tab/>
        <w:t>OFFPEAK</w:t>
      </w:r>
      <w:r>
        <w:tab/>
        <w:t>CBD</w:t>
      </w:r>
    </w:p>
    <w:tbl>
      <w:tblPr>
        <w:tblW w:w="8120" w:type="dxa"/>
        <w:tblInd w:w="108" w:type="dxa"/>
        <w:tblLook w:val="04A0" w:firstRow="1" w:lastRow="0" w:firstColumn="1" w:lastColumn="0" w:noHBand="0" w:noVBand="1"/>
      </w:tblPr>
      <w:tblGrid>
        <w:gridCol w:w="1163"/>
        <w:gridCol w:w="1163"/>
        <w:gridCol w:w="1160"/>
        <w:gridCol w:w="1150"/>
        <w:gridCol w:w="1170"/>
        <w:gridCol w:w="1160"/>
        <w:gridCol w:w="1160"/>
      </w:tblGrid>
      <w:tr w:rsidR="005B0F08" w:rsidRPr="005B0F08" w:rsidTr="005B0F08">
        <w:trPr>
          <w:trHeight w:val="288"/>
        </w:trPr>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On Board</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Survey</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p>
        </w:tc>
        <w:tc>
          <w:tcPr>
            <w:tcW w:w="2320" w:type="dxa"/>
            <w:gridSpan w:val="2"/>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MRM1701_CBD</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p>
        </w:tc>
      </w:tr>
      <w:tr w:rsidR="005B0F08" w:rsidRPr="005B0F08" w:rsidTr="005B0F08">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Arial" w:eastAsia="Times New Roman" w:hAnsi="Arial" w:cs="Arial"/>
                <w:b/>
                <w:bCs/>
                <w:color w:val="auto"/>
                <w:sz w:val="20"/>
                <w:szCs w:val="20"/>
              </w:rPr>
            </w:pPr>
            <w:r w:rsidRPr="005B0F08">
              <w:rPr>
                <w:rFonts w:ascii="Arial" w:eastAsia="Times New Roman" w:hAnsi="Arial" w:cs="Arial"/>
                <w:b/>
                <w:bCs/>
                <w:color w:val="auto"/>
                <w:sz w:val="20"/>
                <w:szCs w:val="20"/>
              </w:rPr>
              <w:t>HBO</w:t>
            </w:r>
          </w:p>
        </w:tc>
        <w:tc>
          <w:tcPr>
            <w:tcW w:w="1160"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Arial" w:eastAsia="Times New Roman" w:hAnsi="Arial" w:cs="Arial"/>
                <w:b/>
                <w:bCs/>
                <w:color w:val="auto"/>
                <w:sz w:val="20"/>
                <w:szCs w:val="20"/>
              </w:rPr>
            </w:pPr>
            <w:r w:rsidRPr="005B0F08">
              <w:rPr>
                <w:rFonts w:ascii="Arial" w:eastAsia="Times New Roman" w:hAnsi="Arial" w:cs="Arial"/>
                <w:b/>
                <w:bCs/>
                <w:color w:val="auto"/>
                <w:sz w:val="20"/>
                <w:szCs w:val="20"/>
              </w:rPr>
              <w:t> </w:t>
            </w:r>
          </w:p>
        </w:tc>
        <w:tc>
          <w:tcPr>
            <w:tcW w:w="1160" w:type="dxa"/>
            <w:tcBorders>
              <w:top w:val="single" w:sz="4" w:space="0" w:color="auto"/>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OFFPEAK</w:t>
            </w:r>
          </w:p>
        </w:tc>
        <w:tc>
          <w:tcPr>
            <w:tcW w:w="115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7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rPr>
                <w:rFonts w:ascii="Arial" w:eastAsia="Times New Roman" w:hAnsi="Arial" w:cs="Arial"/>
                <w:b/>
                <w:bCs/>
                <w:color w:val="auto"/>
                <w:sz w:val="20"/>
                <w:szCs w:val="20"/>
              </w:rPr>
            </w:pPr>
            <w:r w:rsidRPr="005B0F08">
              <w:rPr>
                <w:rFonts w:ascii="Arial" w:eastAsia="Times New Roman" w:hAnsi="Arial" w:cs="Arial"/>
                <w:b/>
                <w:bCs/>
                <w:color w:val="auto"/>
                <w:sz w:val="20"/>
                <w:szCs w:val="20"/>
              </w:rPr>
              <w:t>CBD</w:t>
            </w:r>
          </w:p>
        </w:tc>
        <w:tc>
          <w:tcPr>
            <w:tcW w:w="1160"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1</w:t>
            </w:r>
          </w:p>
        </w:tc>
        <w:tc>
          <w:tcPr>
            <w:tcW w:w="115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2</w:t>
            </w:r>
          </w:p>
        </w:tc>
        <w:tc>
          <w:tcPr>
            <w:tcW w:w="117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4</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Total</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159</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209</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25</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60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453</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500</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286</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31</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12</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829</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13</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124</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204</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13</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DropBus</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Prem</w:t>
            </w:r>
          </w:p>
        </w:tc>
        <w:tc>
          <w:tcPr>
            <w:tcW w:w="1160"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666</w:t>
            </w:r>
          </w:p>
        </w:tc>
        <w:tc>
          <w:tcPr>
            <w:tcW w:w="115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509</w:t>
            </w:r>
          </w:p>
        </w:tc>
        <w:tc>
          <w:tcPr>
            <w:tcW w:w="117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116</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196</w:t>
            </w:r>
          </w:p>
        </w:tc>
        <w:tc>
          <w:tcPr>
            <w:tcW w:w="1160"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1,486</w:t>
            </w: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Bus</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w:t>
            </w:r>
          </w:p>
        </w:tc>
        <w:tc>
          <w:tcPr>
            <w:tcW w:w="115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w:t>
            </w:r>
          </w:p>
        </w:tc>
        <w:tc>
          <w:tcPr>
            <w:tcW w:w="117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22</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165</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209</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25</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67</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466</w:t>
            </w:r>
          </w:p>
        </w:tc>
      </w:tr>
      <w:tr w:rsidR="005B0F08" w:rsidRPr="005B0F08" w:rsidTr="005B0F08">
        <w:trPr>
          <w:trHeight w:val="288"/>
        </w:trPr>
        <w:tc>
          <w:tcPr>
            <w:tcW w:w="1160" w:type="dxa"/>
            <w:tcBorders>
              <w:top w:val="nil"/>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500</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296</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31</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12</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838</w:t>
            </w: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5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13</w:t>
            </w:r>
          </w:p>
        </w:tc>
        <w:tc>
          <w:tcPr>
            <w:tcW w:w="117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60</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124</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204</w:t>
            </w: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Total</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671</w:t>
            </w:r>
          </w:p>
        </w:tc>
        <w:tc>
          <w:tcPr>
            <w:tcW w:w="115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518</w:t>
            </w:r>
          </w:p>
        </w:tc>
        <w:tc>
          <w:tcPr>
            <w:tcW w:w="117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116</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203</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1,508</w:t>
            </w:r>
          </w:p>
        </w:tc>
      </w:tr>
      <w:tr w:rsidR="005B0F08" w:rsidRPr="005B0F08" w:rsidTr="005B0F08">
        <w:trPr>
          <w:trHeight w:val="288"/>
        </w:trPr>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Unknown</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xml:space="preserve">income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WalkPrem</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(45 trips)</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 Bus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(41 trips)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allocated</w:t>
            </w:r>
          </w:p>
        </w:tc>
      </w:tr>
      <w:tr w:rsidR="005B0F08" w:rsidRPr="005B0F08" w:rsidTr="005B0F08">
        <w:trPr>
          <w:trHeight w:val="288"/>
        </w:trPr>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r w:rsidR="005B0F08" w:rsidRPr="005B0F08" w:rsidTr="005B0F08">
        <w:trPr>
          <w:trHeight w:val="288"/>
        </w:trPr>
        <w:tc>
          <w:tcPr>
            <w:tcW w:w="2320" w:type="dxa"/>
            <w:gridSpan w:val="2"/>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r w:rsidR="005B0F08" w:rsidRPr="005B0F08" w:rsidTr="005B0F08">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HBO</w:t>
            </w:r>
          </w:p>
        </w:tc>
        <w:tc>
          <w:tcPr>
            <w:tcW w:w="116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2310" w:type="dxa"/>
            <w:gridSpan w:val="2"/>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jc w:val="center"/>
              <w:rPr>
                <w:rFonts w:ascii="Arial" w:eastAsia="Times New Roman" w:hAnsi="Arial" w:cs="Arial"/>
                <w:b/>
                <w:bCs/>
                <w:color w:val="auto"/>
                <w:sz w:val="20"/>
                <w:szCs w:val="20"/>
              </w:rPr>
            </w:pPr>
            <w:r w:rsidRPr="005B0F08">
              <w:rPr>
                <w:rFonts w:ascii="Arial" w:eastAsia="Times New Roman" w:hAnsi="Arial" w:cs="Arial"/>
                <w:b/>
                <w:bCs/>
                <w:color w:val="auto"/>
                <w:sz w:val="20"/>
                <w:szCs w:val="20"/>
              </w:rPr>
              <w:t>OFFPEAK</w:t>
            </w:r>
          </w:p>
        </w:tc>
        <w:tc>
          <w:tcPr>
            <w:tcW w:w="1170" w:type="dxa"/>
            <w:tcBorders>
              <w:top w:val="single" w:sz="4" w:space="0" w:color="auto"/>
              <w:left w:val="nil"/>
              <w:bottom w:val="nil"/>
              <w:right w:val="nil"/>
            </w:tcBorders>
            <w:shd w:val="clear" w:color="auto" w:fill="auto"/>
            <w:noWrap/>
            <w:vAlign w:val="bottom"/>
            <w:hideMark/>
          </w:tcPr>
          <w:p w:rsidR="005B0F08" w:rsidRPr="005B0F08" w:rsidRDefault="005B0F08" w:rsidP="005B0F08">
            <w:pPr>
              <w:spacing w:after="0" w:line="240" w:lineRule="auto"/>
              <w:rPr>
                <w:rFonts w:ascii="Arial" w:eastAsia="Times New Roman" w:hAnsi="Arial" w:cs="Arial"/>
                <w:b/>
                <w:bCs/>
                <w:color w:val="auto"/>
                <w:sz w:val="20"/>
                <w:szCs w:val="20"/>
              </w:rPr>
            </w:pPr>
            <w:r w:rsidRPr="005B0F08">
              <w:rPr>
                <w:rFonts w:ascii="Arial" w:eastAsia="Times New Roman" w:hAnsi="Arial" w:cs="Arial"/>
                <w:b/>
                <w:bCs/>
                <w:color w:val="auto"/>
                <w:sz w:val="20"/>
                <w:szCs w:val="20"/>
              </w:rPr>
              <w:t>CBD</w:t>
            </w:r>
          </w:p>
        </w:tc>
        <w:tc>
          <w:tcPr>
            <w:tcW w:w="1160"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1</w:t>
            </w:r>
          </w:p>
        </w:tc>
        <w:tc>
          <w:tcPr>
            <w:tcW w:w="115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2</w:t>
            </w:r>
          </w:p>
        </w:tc>
        <w:tc>
          <w:tcPr>
            <w:tcW w:w="117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3</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3,052</w:t>
            </w:r>
          </w:p>
        </w:tc>
        <w:tc>
          <w:tcPr>
            <w:tcW w:w="115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4,709</w:t>
            </w:r>
          </w:p>
        </w:tc>
        <w:tc>
          <w:tcPr>
            <w:tcW w:w="117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5,954</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17,905</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300"/>
        </w:trPr>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r w:rsidR="005B0F08" w:rsidRPr="005B0F08" w:rsidTr="005B0F08">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1</w:t>
            </w:r>
          </w:p>
        </w:tc>
        <w:tc>
          <w:tcPr>
            <w:tcW w:w="1150" w:type="dxa"/>
            <w:tcBorders>
              <w:top w:val="single" w:sz="8"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2</w:t>
            </w:r>
          </w:p>
        </w:tc>
        <w:tc>
          <w:tcPr>
            <w:tcW w:w="1170" w:type="dxa"/>
            <w:tcBorders>
              <w:top w:val="single" w:sz="8"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3</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4</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159</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209</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25</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500</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286</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31</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12</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13</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60</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124</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1160" w:type="dxa"/>
            <w:tcBorders>
              <w:top w:val="single" w:sz="4" w:space="0" w:color="auto"/>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671</w:t>
            </w:r>
          </w:p>
        </w:tc>
        <w:tc>
          <w:tcPr>
            <w:tcW w:w="115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518</w:t>
            </w:r>
          </w:p>
        </w:tc>
        <w:tc>
          <w:tcPr>
            <w:tcW w:w="1170"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116</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203</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3480" w:type="dxa"/>
            <w:gridSpan w:val="3"/>
            <w:tcBorders>
              <w:top w:val="single" w:sz="4" w:space="0" w:color="auto"/>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Transit ALTERATIONS - TARGETS</w:t>
            </w:r>
          </w:p>
        </w:tc>
        <w:tc>
          <w:tcPr>
            <w:tcW w:w="115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7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159</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209</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25</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60</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500</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286</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31</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12</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7</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13</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60</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124</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6</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7</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p>
        </w:tc>
      </w:tr>
      <w:tr w:rsidR="005B0F08" w:rsidRPr="005B0F08" w:rsidTr="005B0F08">
        <w:trPr>
          <w:trHeight w:val="288"/>
        </w:trPr>
        <w:tc>
          <w:tcPr>
            <w:tcW w:w="1160"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w:t>
            </w: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9</w:t>
            </w: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w:t>
            </w:r>
          </w:p>
        </w:tc>
        <w:tc>
          <w:tcPr>
            <w:tcW w:w="1160"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p>
        </w:tc>
      </w:tr>
      <w:tr w:rsidR="005B0F08" w:rsidRPr="005B0F08" w:rsidTr="005B0F08">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w:t>
            </w:r>
          </w:p>
        </w:tc>
        <w:tc>
          <w:tcPr>
            <w:tcW w:w="115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w:t>
            </w:r>
          </w:p>
        </w:tc>
        <w:tc>
          <w:tcPr>
            <w:tcW w:w="1170"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w:t>
            </w:r>
          </w:p>
        </w:tc>
        <w:tc>
          <w:tcPr>
            <w:tcW w:w="1160" w:type="dxa"/>
            <w:tcBorders>
              <w:top w:val="nil"/>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p>
        </w:tc>
      </w:tr>
      <w:tr w:rsidR="005B0F08" w:rsidRPr="005B0F08" w:rsidTr="005B0F08">
        <w:trPr>
          <w:trHeight w:val="300"/>
        </w:trPr>
        <w:tc>
          <w:tcPr>
            <w:tcW w:w="1160" w:type="dxa"/>
            <w:tcBorders>
              <w:top w:val="nil"/>
              <w:left w:val="single" w:sz="8" w:space="0" w:color="auto"/>
              <w:bottom w:val="single" w:sz="8"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60" w:type="dxa"/>
            <w:tcBorders>
              <w:top w:val="nil"/>
              <w:left w:val="nil"/>
              <w:bottom w:val="single" w:sz="8"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673</w:t>
            </w:r>
          </w:p>
        </w:tc>
        <w:tc>
          <w:tcPr>
            <w:tcW w:w="1150"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520</w:t>
            </w:r>
          </w:p>
        </w:tc>
        <w:tc>
          <w:tcPr>
            <w:tcW w:w="1170"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119</w:t>
            </w:r>
          </w:p>
        </w:tc>
        <w:tc>
          <w:tcPr>
            <w:tcW w:w="1160" w:type="dxa"/>
            <w:tcBorders>
              <w:top w:val="nil"/>
              <w:left w:val="nil"/>
              <w:bottom w:val="single" w:sz="8"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205</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p>
        </w:tc>
      </w:tr>
      <w:tr w:rsidR="005B0F08" w:rsidRPr="005B0F08" w:rsidTr="005B0F08">
        <w:trPr>
          <w:trHeight w:val="288"/>
        </w:trPr>
        <w:tc>
          <w:tcPr>
            <w:tcW w:w="2320" w:type="dxa"/>
            <w:gridSpan w:val="2"/>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All zeros changed to 1</w:t>
            </w: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p>
        </w:tc>
        <w:tc>
          <w:tcPr>
            <w:tcW w:w="115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7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bl>
    <w:p w:rsidR="004E32B4" w:rsidRDefault="004E32B4" w:rsidP="004E32B4">
      <w:r>
        <w:lastRenderedPageBreak/>
        <w:t>HBO.OP.Seg2</w:t>
      </w:r>
      <w:r>
        <w:tab/>
        <w:t>MS_HBO_OffPeak_Calibrate_E_Bias2</w:t>
      </w:r>
      <w:r>
        <w:tab/>
      </w:r>
      <w:r>
        <w:tab/>
        <w:t>OFFPEAK</w:t>
      </w:r>
      <w:r>
        <w:tab/>
        <w:t>CBD</w:t>
      </w:r>
    </w:p>
    <w:tbl>
      <w:tblPr>
        <w:tblW w:w="6960" w:type="dxa"/>
        <w:tblInd w:w="118" w:type="dxa"/>
        <w:tblLook w:val="04A0" w:firstRow="1" w:lastRow="0" w:firstColumn="1" w:lastColumn="0" w:noHBand="0" w:noVBand="1"/>
      </w:tblPr>
      <w:tblGrid>
        <w:gridCol w:w="1068"/>
        <w:gridCol w:w="1854"/>
        <w:gridCol w:w="943"/>
        <w:gridCol w:w="1113"/>
        <w:gridCol w:w="943"/>
        <w:gridCol w:w="1039"/>
      </w:tblGrid>
      <w:tr w:rsidR="005B0F08" w:rsidRPr="005B0F08" w:rsidTr="005B0F08">
        <w:trPr>
          <w:trHeight w:val="288"/>
        </w:trPr>
        <w:tc>
          <w:tcPr>
            <w:tcW w:w="696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Walk/Bike Percentage Home Survey</w:t>
            </w:r>
          </w:p>
        </w:tc>
      </w:tr>
      <w:tr w:rsidR="005B0F08" w:rsidRPr="005B0F08" w:rsidTr="005B0F08">
        <w:trPr>
          <w:trHeight w:val="300"/>
        </w:trPr>
        <w:tc>
          <w:tcPr>
            <w:tcW w:w="1068" w:type="dxa"/>
            <w:tcBorders>
              <w:top w:val="nil"/>
              <w:left w:val="single" w:sz="8" w:space="0" w:color="auto"/>
              <w:bottom w:val="single" w:sz="8"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Person</w:t>
            </w:r>
          </w:p>
        </w:tc>
        <w:tc>
          <w:tcPr>
            <w:tcW w:w="1854"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Trips</w:t>
            </w:r>
          </w:p>
        </w:tc>
        <w:tc>
          <w:tcPr>
            <w:tcW w:w="943"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1</w:t>
            </w:r>
          </w:p>
        </w:tc>
        <w:tc>
          <w:tcPr>
            <w:tcW w:w="1113"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2</w:t>
            </w:r>
          </w:p>
        </w:tc>
        <w:tc>
          <w:tcPr>
            <w:tcW w:w="943"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3</w:t>
            </w:r>
          </w:p>
        </w:tc>
        <w:tc>
          <w:tcPr>
            <w:tcW w:w="1039" w:type="dxa"/>
            <w:tcBorders>
              <w:top w:val="nil"/>
              <w:left w:val="nil"/>
              <w:bottom w:val="single" w:sz="8"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4</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24.7%</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9.5%</w:t>
            </w:r>
          </w:p>
        </w:tc>
      </w:tr>
      <w:tr w:rsidR="005B0F08" w:rsidRPr="005B0F08" w:rsidTr="005B0F08">
        <w:trPr>
          <w:trHeight w:val="288"/>
        </w:trPr>
        <w:tc>
          <w:tcPr>
            <w:tcW w:w="1068" w:type="dxa"/>
            <w:tcBorders>
              <w:top w:val="nil"/>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Bike</w:t>
            </w:r>
          </w:p>
        </w:tc>
        <w:tc>
          <w:tcPr>
            <w:tcW w:w="943"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w:t>
            </w:r>
          </w:p>
        </w:tc>
        <w:tc>
          <w:tcPr>
            <w:tcW w:w="1113"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w:t>
            </w:r>
          </w:p>
        </w:tc>
        <w:tc>
          <w:tcPr>
            <w:tcW w:w="943"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w:t>
            </w:r>
          </w:p>
        </w:tc>
        <w:tc>
          <w:tcPr>
            <w:tcW w:w="1039" w:type="dxa"/>
            <w:tcBorders>
              <w:top w:val="nil"/>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w:t>
            </w:r>
          </w:p>
        </w:tc>
      </w:tr>
      <w:tr w:rsidR="005B0F08" w:rsidRPr="005B0F08" w:rsidTr="005B0F08">
        <w:trPr>
          <w:trHeight w:val="288"/>
        </w:trPr>
        <w:tc>
          <w:tcPr>
            <w:tcW w:w="3865" w:type="dxa"/>
            <w:gridSpan w:val="3"/>
            <w:tcBorders>
              <w:top w:val="single" w:sz="4" w:space="0" w:color="auto"/>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Walk/Bike Percentage ALTERATIONS</w:t>
            </w:r>
          </w:p>
        </w:tc>
        <w:tc>
          <w:tcPr>
            <w:tcW w:w="111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94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039" w:type="dxa"/>
            <w:tcBorders>
              <w:top w:val="single" w:sz="4" w:space="0" w:color="auto"/>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24.7%</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2.7%</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1.7%</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FF0000"/>
                <w:szCs w:val="22"/>
              </w:rPr>
            </w:pPr>
            <w:r w:rsidRPr="005B0F08">
              <w:rPr>
                <w:rFonts w:ascii="Calibri" w:eastAsia="Times New Roman" w:hAnsi="Calibri" w:cs="Times New Roman"/>
                <w:color w:val="FF0000"/>
                <w:szCs w:val="22"/>
              </w:rPr>
              <w:t>9.5%</w:t>
            </w:r>
          </w:p>
        </w:tc>
      </w:tr>
      <w:tr w:rsidR="005B0F08" w:rsidRPr="005B0F08" w:rsidTr="005B0F08">
        <w:trPr>
          <w:trHeight w:val="288"/>
        </w:trPr>
        <w:tc>
          <w:tcPr>
            <w:tcW w:w="1068" w:type="dxa"/>
            <w:tcBorders>
              <w:top w:val="nil"/>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Bike</w:t>
            </w:r>
          </w:p>
        </w:tc>
        <w:tc>
          <w:tcPr>
            <w:tcW w:w="943"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0.4%</w:t>
            </w:r>
          </w:p>
        </w:tc>
        <w:tc>
          <w:tcPr>
            <w:tcW w:w="1113"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0.1%</w:t>
            </w:r>
          </w:p>
        </w:tc>
        <w:tc>
          <w:tcPr>
            <w:tcW w:w="943" w:type="dxa"/>
            <w:tcBorders>
              <w:top w:val="nil"/>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0.1%</w:t>
            </w:r>
          </w:p>
        </w:tc>
        <w:tc>
          <w:tcPr>
            <w:tcW w:w="1039" w:type="dxa"/>
            <w:tcBorders>
              <w:top w:val="nil"/>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0.4%</w:t>
            </w:r>
          </w:p>
        </w:tc>
      </w:tr>
      <w:tr w:rsidR="005B0F08" w:rsidRPr="005B0F08" w:rsidTr="005B0F08">
        <w:trPr>
          <w:trHeight w:val="288"/>
        </w:trPr>
        <w:tc>
          <w:tcPr>
            <w:tcW w:w="2922" w:type="dxa"/>
            <w:gridSpan w:val="2"/>
            <w:tcBorders>
              <w:top w:val="single" w:sz="4" w:space="0" w:color="auto"/>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Walk / Bike Targets</w:t>
            </w:r>
          </w:p>
        </w:tc>
        <w:tc>
          <w:tcPr>
            <w:tcW w:w="94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94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039" w:type="dxa"/>
            <w:tcBorders>
              <w:top w:val="single" w:sz="4" w:space="0" w:color="auto"/>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Walk</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753</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128</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103</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1,707</w:t>
            </w:r>
          </w:p>
        </w:tc>
      </w:tr>
      <w:tr w:rsidR="005B0F08" w:rsidRPr="005B0F08" w:rsidTr="005B0F08">
        <w:trPr>
          <w:trHeight w:val="300"/>
        </w:trPr>
        <w:tc>
          <w:tcPr>
            <w:tcW w:w="1068" w:type="dxa"/>
            <w:tcBorders>
              <w:top w:val="nil"/>
              <w:left w:val="single" w:sz="8" w:space="0" w:color="auto"/>
              <w:bottom w:val="single" w:sz="8"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single" w:sz="8"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Bike</w:t>
            </w:r>
          </w:p>
        </w:tc>
        <w:tc>
          <w:tcPr>
            <w:tcW w:w="943"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12</w:t>
            </w:r>
          </w:p>
        </w:tc>
        <w:tc>
          <w:tcPr>
            <w:tcW w:w="1113"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w:t>
            </w:r>
          </w:p>
        </w:tc>
        <w:tc>
          <w:tcPr>
            <w:tcW w:w="943"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6</w:t>
            </w:r>
          </w:p>
        </w:tc>
        <w:tc>
          <w:tcPr>
            <w:tcW w:w="1039" w:type="dxa"/>
            <w:tcBorders>
              <w:top w:val="nil"/>
              <w:left w:val="nil"/>
              <w:bottom w:val="single" w:sz="8"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70</w:t>
            </w:r>
          </w:p>
        </w:tc>
      </w:tr>
      <w:tr w:rsidR="005B0F08" w:rsidRPr="005B0F08" w:rsidTr="005B0F08">
        <w:trPr>
          <w:trHeight w:val="300"/>
        </w:trPr>
        <w:tc>
          <w:tcPr>
            <w:tcW w:w="6960" w:type="dxa"/>
            <w:gridSpan w:val="6"/>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Walk trips for Inc 1 and Inc 4 from survey, all others from NonCBD</w:t>
            </w:r>
          </w:p>
        </w:tc>
      </w:tr>
      <w:tr w:rsidR="005B0F08" w:rsidRPr="005B0F08" w:rsidTr="005B0F08">
        <w:trPr>
          <w:trHeight w:val="288"/>
        </w:trPr>
        <w:tc>
          <w:tcPr>
            <w:tcW w:w="2922" w:type="dxa"/>
            <w:gridSpan w:val="2"/>
            <w:tcBorders>
              <w:top w:val="single" w:sz="8" w:space="0" w:color="auto"/>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Highway Person Trips</w:t>
            </w:r>
          </w:p>
        </w:tc>
        <w:tc>
          <w:tcPr>
            <w:tcW w:w="943" w:type="dxa"/>
            <w:tcBorders>
              <w:top w:val="single" w:sz="8"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1</w:t>
            </w:r>
          </w:p>
        </w:tc>
        <w:tc>
          <w:tcPr>
            <w:tcW w:w="1113" w:type="dxa"/>
            <w:tcBorders>
              <w:top w:val="single" w:sz="8"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2</w:t>
            </w:r>
          </w:p>
        </w:tc>
        <w:tc>
          <w:tcPr>
            <w:tcW w:w="943" w:type="dxa"/>
            <w:tcBorders>
              <w:top w:val="single" w:sz="8"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3</w:t>
            </w:r>
          </w:p>
        </w:tc>
        <w:tc>
          <w:tcPr>
            <w:tcW w:w="1039" w:type="dxa"/>
            <w:tcBorders>
              <w:top w:val="single" w:sz="8" w:space="0" w:color="auto"/>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Inc 4</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Person-Auto</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1,614</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4,056</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5,726</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15,923</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4978" w:type="dxa"/>
            <w:gridSpan w:val="4"/>
            <w:tcBorders>
              <w:top w:val="single" w:sz="4" w:space="0" w:color="auto"/>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Auto Occ - Percentage auto trips - Home Survey</w:t>
            </w:r>
          </w:p>
        </w:tc>
        <w:tc>
          <w:tcPr>
            <w:tcW w:w="94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039" w:type="dxa"/>
            <w:tcBorders>
              <w:top w:val="single" w:sz="4" w:space="0" w:color="auto"/>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 alone</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38.1%</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31.7%</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51.7%</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 2</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20.6%</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100.0%</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9.8%</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27.8%</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 3+</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41.3%</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0.0%</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58.6%</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20.5%</w:t>
            </w:r>
          </w:p>
        </w:tc>
      </w:tr>
      <w:tr w:rsidR="005B0F08" w:rsidRPr="005B0F08" w:rsidTr="005B0F08">
        <w:trPr>
          <w:trHeight w:val="288"/>
        </w:trPr>
        <w:tc>
          <w:tcPr>
            <w:tcW w:w="3865" w:type="dxa"/>
            <w:gridSpan w:val="3"/>
            <w:tcBorders>
              <w:top w:val="single" w:sz="4" w:space="0" w:color="auto"/>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Auto Occ - Percent ALTERATIONS</w:t>
            </w:r>
          </w:p>
        </w:tc>
        <w:tc>
          <w:tcPr>
            <w:tcW w:w="111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94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039" w:type="dxa"/>
            <w:tcBorders>
              <w:top w:val="single" w:sz="4" w:space="0" w:color="auto"/>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 alone</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50.2%</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42.3%</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46.4%</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49.8%</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 2</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36.8%</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38.2%</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38.7%</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34.1%</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single" w:sz="4"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 3+</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13.0%</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19.5%</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15.0%</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b/>
                <w:bCs/>
                <w:color w:val="FF0000"/>
                <w:szCs w:val="22"/>
              </w:rPr>
            </w:pPr>
            <w:r w:rsidRPr="005B0F08">
              <w:rPr>
                <w:rFonts w:ascii="Calibri" w:eastAsia="Times New Roman" w:hAnsi="Calibri" w:cs="Times New Roman"/>
                <w:b/>
                <w:bCs/>
                <w:color w:val="FF0000"/>
                <w:szCs w:val="22"/>
              </w:rPr>
              <w:t>16.0%</w:t>
            </w:r>
          </w:p>
        </w:tc>
      </w:tr>
      <w:tr w:rsidR="005B0F08" w:rsidRPr="005B0F08" w:rsidTr="005B0F08">
        <w:trPr>
          <w:trHeight w:val="288"/>
        </w:trPr>
        <w:tc>
          <w:tcPr>
            <w:tcW w:w="2922" w:type="dxa"/>
            <w:gridSpan w:val="2"/>
            <w:tcBorders>
              <w:top w:val="single" w:sz="4" w:space="0" w:color="auto"/>
              <w:left w:val="single" w:sz="8" w:space="0" w:color="auto"/>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Auto Person Trips</w:t>
            </w:r>
          </w:p>
        </w:tc>
        <w:tc>
          <w:tcPr>
            <w:tcW w:w="94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11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943" w:type="dxa"/>
            <w:tcBorders>
              <w:top w:val="single" w:sz="4" w:space="0" w:color="auto"/>
              <w:left w:val="nil"/>
              <w:bottom w:val="single" w:sz="4"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039" w:type="dxa"/>
            <w:tcBorders>
              <w:top w:val="single" w:sz="4" w:space="0" w:color="auto"/>
              <w:left w:val="nil"/>
              <w:bottom w:val="single" w:sz="4" w:space="0" w:color="auto"/>
              <w:right w:val="single" w:sz="8"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single" w:sz="4" w:space="0" w:color="auto"/>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Drive alone</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811</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1,717</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2,655</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7,937</w:t>
            </w:r>
          </w:p>
        </w:tc>
      </w:tr>
      <w:tr w:rsidR="005B0F08" w:rsidRPr="005B0F08" w:rsidTr="005B0F08">
        <w:trPr>
          <w:trHeight w:val="288"/>
        </w:trPr>
        <w:tc>
          <w:tcPr>
            <w:tcW w:w="1068" w:type="dxa"/>
            <w:tcBorders>
              <w:top w:val="nil"/>
              <w:left w:val="single" w:sz="8" w:space="0" w:color="auto"/>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nil"/>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 2</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594</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1,549</w:t>
            </w: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2,215</w:t>
            </w:r>
          </w:p>
        </w:tc>
        <w:tc>
          <w:tcPr>
            <w:tcW w:w="1039" w:type="dxa"/>
            <w:tcBorders>
              <w:top w:val="nil"/>
              <w:left w:val="nil"/>
              <w:bottom w:val="nil"/>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5,436</w:t>
            </w:r>
          </w:p>
        </w:tc>
      </w:tr>
      <w:tr w:rsidR="005B0F08" w:rsidRPr="005B0F08" w:rsidTr="005B0F08">
        <w:trPr>
          <w:trHeight w:val="300"/>
        </w:trPr>
        <w:tc>
          <w:tcPr>
            <w:tcW w:w="1068" w:type="dxa"/>
            <w:tcBorders>
              <w:top w:val="nil"/>
              <w:left w:val="single" w:sz="8" w:space="0" w:color="auto"/>
              <w:bottom w:val="single" w:sz="8" w:space="0" w:color="auto"/>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 </w:t>
            </w:r>
          </w:p>
        </w:tc>
        <w:tc>
          <w:tcPr>
            <w:tcW w:w="1854" w:type="dxa"/>
            <w:tcBorders>
              <w:top w:val="nil"/>
              <w:left w:val="nil"/>
              <w:bottom w:val="single" w:sz="8" w:space="0" w:color="auto"/>
              <w:right w:val="single" w:sz="4" w:space="0" w:color="auto"/>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color w:val="000000"/>
                <w:szCs w:val="22"/>
              </w:rPr>
            </w:pPr>
            <w:r w:rsidRPr="005B0F08">
              <w:rPr>
                <w:rFonts w:ascii="Calibri" w:eastAsia="Times New Roman" w:hAnsi="Calibri" w:cs="Times New Roman"/>
                <w:color w:val="000000"/>
                <w:szCs w:val="22"/>
              </w:rPr>
              <w:t>Pool 3+</w:t>
            </w:r>
          </w:p>
        </w:tc>
        <w:tc>
          <w:tcPr>
            <w:tcW w:w="943"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209</w:t>
            </w:r>
          </w:p>
        </w:tc>
        <w:tc>
          <w:tcPr>
            <w:tcW w:w="1113"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790</w:t>
            </w:r>
          </w:p>
        </w:tc>
        <w:tc>
          <w:tcPr>
            <w:tcW w:w="943" w:type="dxa"/>
            <w:tcBorders>
              <w:top w:val="nil"/>
              <w:left w:val="nil"/>
              <w:bottom w:val="single" w:sz="8" w:space="0" w:color="auto"/>
              <w:right w:val="nil"/>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856</w:t>
            </w:r>
          </w:p>
        </w:tc>
        <w:tc>
          <w:tcPr>
            <w:tcW w:w="1039" w:type="dxa"/>
            <w:tcBorders>
              <w:top w:val="nil"/>
              <w:left w:val="nil"/>
              <w:bottom w:val="single" w:sz="8" w:space="0" w:color="auto"/>
              <w:right w:val="single" w:sz="8" w:space="0" w:color="auto"/>
            </w:tcBorders>
            <w:shd w:val="clear" w:color="auto" w:fill="auto"/>
            <w:noWrap/>
            <w:vAlign w:val="bottom"/>
            <w:hideMark/>
          </w:tcPr>
          <w:p w:rsidR="005B0F08" w:rsidRPr="005B0F08" w:rsidRDefault="005B0F08" w:rsidP="005B0F08">
            <w:pPr>
              <w:spacing w:after="0" w:line="240" w:lineRule="auto"/>
              <w:jc w:val="right"/>
              <w:rPr>
                <w:rFonts w:ascii="Calibri" w:eastAsia="Times New Roman" w:hAnsi="Calibri" w:cs="Times New Roman"/>
                <w:color w:val="000000"/>
                <w:szCs w:val="22"/>
              </w:rPr>
            </w:pPr>
            <w:r w:rsidRPr="005B0F08">
              <w:rPr>
                <w:rFonts w:ascii="Calibri" w:eastAsia="Times New Roman" w:hAnsi="Calibri" w:cs="Times New Roman"/>
                <w:color w:val="000000"/>
                <w:szCs w:val="22"/>
              </w:rPr>
              <w:t>2,549</w:t>
            </w:r>
          </w:p>
        </w:tc>
      </w:tr>
      <w:tr w:rsidR="005B0F08" w:rsidRPr="005B0F08" w:rsidTr="005B0F08">
        <w:trPr>
          <w:trHeight w:val="288"/>
        </w:trPr>
        <w:tc>
          <w:tcPr>
            <w:tcW w:w="3865" w:type="dxa"/>
            <w:gridSpan w:val="3"/>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r w:rsidRPr="005B0F08">
              <w:rPr>
                <w:rFonts w:ascii="Calibri" w:eastAsia="Times New Roman" w:hAnsi="Calibri" w:cs="Times New Roman"/>
                <w:b/>
                <w:bCs/>
                <w:color w:val="000000"/>
                <w:szCs w:val="22"/>
              </w:rPr>
              <w:t>Use Auto occupany from Non-CBD</w:t>
            </w:r>
          </w:p>
        </w:tc>
        <w:tc>
          <w:tcPr>
            <w:tcW w:w="111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Calibri" w:eastAsia="Times New Roman" w:hAnsi="Calibri" w:cs="Times New Roman"/>
                <w:b/>
                <w:bCs/>
                <w:color w:val="000000"/>
                <w:szCs w:val="22"/>
              </w:rPr>
            </w:pPr>
          </w:p>
        </w:tc>
        <w:tc>
          <w:tcPr>
            <w:tcW w:w="943"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c>
          <w:tcPr>
            <w:tcW w:w="1039" w:type="dxa"/>
            <w:tcBorders>
              <w:top w:val="nil"/>
              <w:left w:val="nil"/>
              <w:bottom w:val="nil"/>
              <w:right w:val="nil"/>
            </w:tcBorders>
            <w:shd w:val="clear" w:color="auto" w:fill="auto"/>
            <w:noWrap/>
            <w:vAlign w:val="bottom"/>
            <w:hideMark/>
          </w:tcPr>
          <w:p w:rsidR="005B0F08" w:rsidRPr="005B0F08" w:rsidRDefault="005B0F08" w:rsidP="005B0F08">
            <w:pPr>
              <w:spacing w:after="0" w:line="240" w:lineRule="auto"/>
              <w:rPr>
                <w:rFonts w:ascii="Times New Roman" w:eastAsia="Times New Roman" w:hAnsi="Times New Roman" w:cs="Times New Roman"/>
                <w:color w:val="auto"/>
                <w:sz w:val="20"/>
                <w:szCs w:val="20"/>
              </w:rPr>
            </w:pPr>
          </w:p>
        </w:tc>
      </w:tr>
    </w:tbl>
    <w:p w:rsidR="005B0F08" w:rsidRDefault="005B0F08" w:rsidP="004E32B4"/>
    <w:p w:rsidR="00441602" w:rsidRDefault="00441602">
      <w:r>
        <w:br w:type="page"/>
      </w:r>
    </w:p>
    <w:p w:rsidR="004E32B4" w:rsidRDefault="004E32B4" w:rsidP="004E32B4">
      <w:r>
        <w:lastRenderedPageBreak/>
        <w:t>HBO.OP.Seg2</w:t>
      </w:r>
      <w:r>
        <w:tab/>
        <w:t>MS_HBO_OffPeak_Calibrate_E_Bias2</w:t>
      </w:r>
      <w:r>
        <w:tab/>
      </w:r>
      <w:r>
        <w:tab/>
        <w:t>OFFPEAK</w:t>
      </w:r>
      <w:r>
        <w:tab/>
        <w:t>CBD</w:t>
      </w:r>
    </w:p>
    <w:tbl>
      <w:tblPr>
        <w:tblW w:w="9463" w:type="dxa"/>
        <w:tblInd w:w="113" w:type="dxa"/>
        <w:tblLook w:val="04A0" w:firstRow="1" w:lastRow="0" w:firstColumn="1" w:lastColumn="0" w:noHBand="0" w:noVBand="1"/>
      </w:tblPr>
      <w:tblGrid>
        <w:gridCol w:w="1261"/>
        <w:gridCol w:w="216"/>
        <w:gridCol w:w="928"/>
        <w:gridCol w:w="216"/>
        <w:gridCol w:w="897"/>
        <w:gridCol w:w="216"/>
        <w:gridCol w:w="912"/>
        <w:gridCol w:w="216"/>
        <w:gridCol w:w="912"/>
        <w:gridCol w:w="216"/>
        <w:gridCol w:w="993"/>
        <w:gridCol w:w="84"/>
        <w:gridCol w:w="1181"/>
        <w:gridCol w:w="1215"/>
      </w:tblGrid>
      <w:tr w:rsidR="00441602" w:rsidRPr="00441602" w:rsidTr="00441602">
        <w:trPr>
          <w:trHeight w:val="288"/>
        </w:trPr>
        <w:tc>
          <w:tcPr>
            <w:tcW w:w="9463" w:type="dxa"/>
            <w:gridSpan w:val="14"/>
            <w:tcBorders>
              <w:top w:val="single" w:sz="4" w:space="0" w:color="auto"/>
              <w:left w:val="single" w:sz="4" w:space="0" w:color="auto"/>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TARGETS TO MODE CHOICE CALIBRATION</w:t>
            </w:r>
          </w:p>
        </w:tc>
      </w:tr>
      <w:tr w:rsidR="00441602" w:rsidRPr="00441602" w:rsidTr="00441602">
        <w:trPr>
          <w:trHeight w:val="288"/>
        </w:trPr>
        <w:tc>
          <w:tcPr>
            <w:tcW w:w="1484"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MODE</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SEGMENT</w:t>
            </w:r>
          </w:p>
        </w:tc>
        <w:tc>
          <w:tcPr>
            <w:tcW w:w="1119" w:type="dxa"/>
            <w:gridSpan w:val="2"/>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INCOME1</w:t>
            </w:r>
          </w:p>
        </w:tc>
        <w:tc>
          <w:tcPr>
            <w:tcW w:w="1134" w:type="dxa"/>
            <w:gridSpan w:val="2"/>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INCOME2</w:t>
            </w:r>
          </w:p>
        </w:tc>
        <w:tc>
          <w:tcPr>
            <w:tcW w:w="1134" w:type="dxa"/>
            <w:gridSpan w:val="2"/>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INCOME3</w:t>
            </w:r>
          </w:p>
        </w:tc>
        <w:tc>
          <w:tcPr>
            <w:tcW w:w="1067" w:type="dxa"/>
            <w:gridSpan w:val="2"/>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INCOME4</w:t>
            </w:r>
          </w:p>
        </w:tc>
        <w:tc>
          <w:tcPr>
            <w:tcW w:w="1171"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Min_Const</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Max_Const</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AUTO</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1,614</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4,056</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5,726</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15,923</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TRANSIT</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673</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520</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119</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205</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WALKBIKE</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765</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133</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109</w:t>
            </w:r>
          </w:p>
        </w:tc>
        <w:tc>
          <w:tcPr>
            <w:tcW w:w="1067"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1,777</w:t>
            </w:r>
          </w:p>
        </w:tc>
        <w:tc>
          <w:tcPr>
            <w:tcW w:w="117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SOV</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811</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1,717</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2,655</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7,937</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HOV</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803</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2,338</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3,071</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7,986</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POOL2</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594</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1,549</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2,215</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5,436</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POOL3</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209</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790</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856</w:t>
            </w:r>
          </w:p>
        </w:tc>
        <w:tc>
          <w:tcPr>
            <w:tcW w:w="1067"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2,549</w:t>
            </w:r>
          </w:p>
        </w:tc>
        <w:tc>
          <w:tcPr>
            <w:tcW w:w="117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WALKTRAN</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659</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495</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56</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72</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DRIVETRAN</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61</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131</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DROPTRAN</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067"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7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WALKPREM</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159</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209</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25</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60</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WALKBUS</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500</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286</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31</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DRIVEPREM</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60</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124</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DRIVEBUS</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DROPPREM</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9</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DROPBUS</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067"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7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753</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128</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103</w:t>
            </w:r>
          </w:p>
        </w:tc>
        <w:tc>
          <w:tcPr>
            <w:tcW w:w="1067"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1,707</w:t>
            </w:r>
          </w:p>
        </w:tc>
        <w:tc>
          <w:tcPr>
            <w:tcW w:w="117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484"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067"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70</w:t>
            </w:r>
          </w:p>
        </w:tc>
        <w:tc>
          <w:tcPr>
            <w:tcW w:w="117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gridAfter w:val="3"/>
          <w:wAfter w:w="2457" w:type="dxa"/>
          <w:trHeight w:val="288"/>
        </w:trPr>
        <w:tc>
          <w:tcPr>
            <w:tcW w:w="1268"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Trips</w:t>
            </w:r>
          </w:p>
        </w:tc>
        <w:tc>
          <w:tcPr>
            <w:tcW w:w="2269" w:type="dxa"/>
            <w:gridSpan w:val="4"/>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center"/>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HBO_OffPeak_Data</w:t>
            </w:r>
          </w:p>
        </w:tc>
        <w:tc>
          <w:tcPr>
            <w:tcW w:w="1134" w:type="dxa"/>
            <w:gridSpan w:val="2"/>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Iteration</w:t>
            </w:r>
          </w:p>
        </w:tc>
        <w:tc>
          <w:tcPr>
            <w:tcW w:w="1134" w:type="dxa"/>
            <w:gridSpan w:val="2"/>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10</w:t>
            </w:r>
          </w:p>
        </w:tc>
        <w:tc>
          <w:tcPr>
            <w:tcW w:w="1201" w:type="dxa"/>
            <w:gridSpan w:val="2"/>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3"/>
          <w:wAfter w:w="2457" w:type="dxa"/>
          <w:trHeight w:val="288"/>
        </w:trPr>
        <w:tc>
          <w:tcPr>
            <w:tcW w:w="1268"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MODE</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SEGMENT</w:t>
            </w:r>
          </w:p>
        </w:tc>
        <w:tc>
          <w:tcPr>
            <w:tcW w:w="1119"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INCOME1</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INCOME2</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INCOME3</w:t>
            </w:r>
          </w:p>
        </w:tc>
        <w:tc>
          <w:tcPr>
            <w:tcW w:w="1201"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INCOME4</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AUTO</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1,620</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4,057</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5,726</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15,923</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TRANSIT</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667</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519</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119</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205</w:t>
            </w:r>
          </w:p>
        </w:tc>
      </w:tr>
      <w:tr w:rsidR="00441602" w:rsidRPr="00441602" w:rsidTr="00441602">
        <w:trPr>
          <w:gridAfter w:val="3"/>
          <w:wAfter w:w="2457" w:type="dxa"/>
          <w:trHeight w:val="288"/>
        </w:trPr>
        <w:tc>
          <w:tcPr>
            <w:tcW w:w="1268"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WALKBIKE</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765</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133</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109</w:t>
            </w:r>
          </w:p>
        </w:tc>
        <w:tc>
          <w:tcPr>
            <w:tcW w:w="1201"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1,777</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SOV</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814</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1,717</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2,655</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7,938</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HOV</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806</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2,339</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3,071</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7,986</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POOL2</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596</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1,549</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2,215</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5,436</w:t>
            </w:r>
          </w:p>
        </w:tc>
      </w:tr>
      <w:tr w:rsidR="00441602" w:rsidRPr="00441602" w:rsidTr="00441602">
        <w:trPr>
          <w:gridAfter w:val="3"/>
          <w:wAfter w:w="2457" w:type="dxa"/>
          <w:trHeight w:val="288"/>
        </w:trPr>
        <w:tc>
          <w:tcPr>
            <w:tcW w:w="1268"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POOL3</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210</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790</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856</w:t>
            </w:r>
          </w:p>
        </w:tc>
        <w:tc>
          <w:tcPr>
            <w:tcW w:w="1201"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2,549</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WALKTRAN</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645</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495</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56</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72</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DRIVETRAN</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61</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131</w:t>
            </w:r>
          </w:p>
        </w:tc>
      </w:tr>
      <w:tr w:rsidR="00441602" w:rsidRPr="00441602" w:rsidTr="00441602">
        <w:trPr>
          <w:gridAfter w:val="3"/>
          <w:wAfter w:w="2457" w:type="dxa"/>
          <w:trHeight w:val="288"/>
        </w:trPr>
        <w:tc>
          <w:tcPr>
            <w:tcW w:w="1268"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DROPTRAN</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9</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201"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r>
      <w:tr w:rsidR="00441602" w:rsidRPr="00441602" w:rsidTr="00441602">
        <w:trPr>
          <w:gridAfter w:val="3"/>
          <w:wAfter w:w="2457" w:type="dxa"/>
          <w:trHeight w:val="288"/>
        </w:trPr>
        <w:tc>
          <w:tcPr>
            <w:tcW w:w="2418" w:type="dxa"/>
            <w:gridSpan w:val="3"/>
            <w:tcBorders>
              <w:top w:val="nil"/>
              <w:left w:val="single" w:sz="4" w:space="0" w:color="auto"/>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WALKPREM</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137</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187</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25</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42</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WALKBUS</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508</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308</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31</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30</w:t>
            </w:r>
          </w:p>
        </w:tc>
      </w:tr>
      <w:tr w:rsidR="00441602" w:rsidRPr="00441602" w:rsidTr="00441602">
        <w:trPr>
          <w:gridAfter w:val="3"/>
          <w:wAfter w:w="2457" w:type="dxa"/>
          <w:trHeight w:val="288"/>
        </w:trPr>
        <w:tc>
          <w:tcPr>
            <w:tcW w:w="2418" w:type="dxa"/>
            <w:gridSpan w:val="3"/>
            <w:tcBorders>
              <w:top w:val="nil"/>
              <w:left w:val="single" w:sz="4" w:space="0" w:color="auto"/>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DRIVEPREM</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56</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120</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DRIVEBUS</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DROPPREM</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r>
      <w:tr w:rsidR="00441602" w:rsidRPr="00441602" w:rsidTr="00441602">
        <w:trPr>
          <w:gridAfter w:val="3"/>
          <w:wAfter w:w="2457" w:type="dxa"/>
          <w:trHeight w:val="288"/>
        </w:trPr>
        <w:tc>
          <w:tcPr>
            <w:tcW w:w="1268"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DROPBUS</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201"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r>
      <w:tr w:rsidR="00441602" w:rsidRPr="00441602" w:rsidTr="00441602">
        <w:trPr>
          <w:gridAfter w:val="3"/>
          <w:wAfter w:w="2457" w:type="dxa"/>
          <w:trHeight w:val="288"/>
        </w:trPr>
        <w:tc>
          <w:tcPr>
            <w:tcW w:w="1268"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1150"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751</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128</w:t>
            </w:r>
          </w:p>
        </w:tc>
        <w:tc>
          <w:tcPr>
            <w:tcW w:w="1134"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103</w:t>
            </w:r>
          </w:p>
        </w:tc>
        <w:tc>
          <w:tcPr>
            <w:tcW w:w="1201" w:type="dxa"/>
            <w:gridSpan w:val="2"/>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1,707</w:t>
            </w:r>
          </w:p>
        </w:tc>
      </w:tr>
      <w:tr w:rsidR="00441602" w:rsidRPr="00441602" w:rsidTr="00441602">
        <w:trPr>
          <w:gridAfter w:val="3"/>
          <w:wAfter w:w="2457" w:type="dxa"/>
          <w:trHeight w:val="288"/>
        </w:trPr>
        <w:tc>
          <w:tcPr>
            <w:tcW w:w="1268"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1150"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19"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w:t>
            </w:r>
          </w:p>
        </w:tc>
        <w:tc>
          <w:tcPr>
            <w:tcW w:w="1134" w:type="dxa"/>
            <w:gridSpan w:val="2"/>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01" w:type="dxa"/>
            <w:gridSpan w:val="2"/>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70</w:t>
            </w:r>
          </w:p>
        </w:tc>
      </w:tr>
    </w:tbl>
    <w:p w:rsidR="00441602" w:rsidRDefault="00441602" w:rsidP="004E32B4"/>
    <w:p w:rsidR="004E32B4" w:rsidRDefault="004E32B4" w:rsidP="004E32B4">
      <w:r>
        <w:lastRenderedPageBreak/>
        <w:t>HBO.OP.Seg2</w:t>
      </w:r>
      <w:r>
        <w:tab/>
        <w:t>MS_HBO_OffPeak_Calibrate_E_Bias2</w:t>
      </w:r>
      <w:r>
        <w:tab/>
      </w:r>
      <w:r>
        <w:tab/>
        <w:t>OFFPEAK</w:t>
      </w:r>
      <w:r>
        <w:tab/>
        <w:t>CBD</w:t>
      </w:r>
    </w:p>
    <w:tbl>
      <w:tblPr>
        <w:tblW w:w="6960" w:type="dxa"/>
        <w:tblInd w:w="113" w:type="dxa"/>
        <w:tblLook w:val="04A0" w:firstRow="1" w:lastRow="0" w:firstColumn="1" w:lastColumn="0" w:noHBand="0" w:noVBand="1"/>
      </w:tblPr>
      <w:tblGrid>
        <w:gridCol w:w="1546"/>
        <w:gridCol w:w="595"/>
        <w:gridCol w:w="1260"/>
        <w:gridCol w:w="1260"/>
        <w:gridCol w:w="1160"/>
        <w:gridCol w:w="1160"/>
      </w:tblGrid>
      <w:tr w:rsidR="00441602" w:rsidRPr="00441602" w:rsidTr="00441602">
        <w:trPr>
          <w:trHeight w:val="288"/>
        </w:trPr>
        <w:tc>
          <w:tcPr>
            <w:tcW w:w="4640" w:type="dxa"/>
            <w:gridSpan w:val="4"/>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DIFFERENCE FROM TARGETS (Output - Targets)</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MODE</w:t>
            </w:r>
          </w:p>
        </w:tc>
        <w:tc>
          <w:tcPr>
            <w:tcW w:w="57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CBD</w:t>
            </w:r>
          </w:p>
        </w:tc>
        <w:tc>
          <w:tcPr>
            <w:tcW w:w="12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INCOME1</w:t>
            </w:r>
          </w:p>
        </w:tc>
        <w:tc>
          <w:tcPr>
            <w:tcW w:w="12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INCOME2</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INCOME4</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AUTO</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TRANSIT</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WALKBIKE</w:t>
            </w:r>
          </w:p>
        </w:tc>
        <w:tc>
          <w:tcPr>
            <w:tcW w:w="57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2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SOV</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HOV</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POOL2</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POOL3</w:t>
            </w:r>
          </w:p>
        </w:tc>
        <w:tc>
          <w:tcPr>
            <w:tcW w:w="57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2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WALKTRAN</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-14</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DRIVETRAN</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DROPTRAN</w:t>
            </w:r>
          </w:p>
        </w:tc>
        <w:tc>
          <w:tcPr>
            <w:tcW w:w="57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w:t>
            </w:r>
          </w:p>
        </w:tc>
        <w:tc>
          <w:tcPr>
            <w:tcW w:w="12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WALKPREM</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-22</w:t>
            </w:r>
          </w:p>
        </w:tc>
        <w:tc>
          <w:tcPr>
            <w:tcW w:w="1260" w:type="dxa"/>
            <w:tcBorders>
              <w:top w:val="nil"/>
              <w:left w:val="nil"/>
              <w:bottom w:val="nil"/>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-22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-18</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WALKBUS</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w:t>
            </w:r>
          </w:p>
        </w:tc>
        <w:tc>
          <w:tcPr>
            <w:tcW w:w="1260" w:type="dxa"/>
            <w:tcBorders>
              <w:top w:val="nil"/>
              <w:left w:val="nil"/>
              <w:bottom w:val="nil"/>
              <w:right w:val="nil"/>
            </w:tcBorders>
            <w:shd w:val="clear" w:color="000000" w:fill="C6EFCE"/>
            <w:noWrap/>
            <w:vAlign w:val="bottom"/>
            <w:hideMark/>
          </w:tcPr>
          <w:p w:rsidR="00441602" w:rsidRPr="00441602" w:rsidRDefault="00441602" w:rsidP="00441602">
            <w:pPr>
              <w:spacing w:after="0" w:line="240" w:lineRule="auto"/>
              <w:jc w:val="right"/>
              <w:rPr>
                <w:rFonts w:ascii="Calibri" w:eastAsia="Times New Roman" w:hAnsi="Calibri" w:cs="Times New Roman"/>
                <w:color w:val="006100"/>
                <w:szCs w:val="22"/>
              </w:rPr>
            </w:pPr>
            <w:r w:rsidRPr="00441602">
              <w:rPr>
                <w:rFonts w:ascii="Calibri" w:eastAsia="Times New Roman" w:hAnsi="Calibri" w:cs="Times New Roman"/>
                <w:color w:val="006100"/>
                <w:szCs w:val="22"/>
              </w:rPr>
              <w:t>22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000000" w:fill="C6EFCE"/>
            <w:noWrap/>
            <w:vAlign w:val="bottom"/>
            <w:hideMark/>
          </w:tcPr>
          <w:p w:rsidR="00441602" w:rsidRPr="00441602" w:rsidRDefault="00441602" w:rsidP="00441602">
            <w:pPr>
              <w:spacing w:after="0" w:line="240" w:lineRule="auto"/>
              <w:jc w:val="right"/>
              <w:rPr>
                <w:rFonts w:ascii="Calibri" w:eastAsia="Times New Roman" w:hAnsi="Calibri" w:cs="Times New Roman"/>
                <w:color w:val="006100"/>
                <w:szCs w:val="22"/>
              </w:rPr>
            </w:pPr>
            <w:r w:rsidRPr="00441602">
              <w:rPr>
                <w:rFonts w:ascii="Calibri" w:eastAsia="Times New Roman" w:hAnsi="Calibri" w:cs="Times New Roman"/>
                <w:color w:val="006100"/>
                <w:szCs w:val="22"/>
              </w:rPr>
              <w:t>18</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DRIVEPREM</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DRIVEBUS</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DROPPREM</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DROPBUS</w:t>
            </w:r>
          </w:p>
        </w:tc>
        <w:tc>
          <w:tcPr>
            <w:tcW w:w="57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w:t>
            </w:r>
          </w:p>
        </w:tc>
        <w:tc>
          <w:tcPr>
            <w:tcW w:w="12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57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2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46"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57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2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bl>
    <w:p w:rsidR="00441602" w:rsidRDefault="00441602" w:rsidP="004E32B4"/>
    <w:p w:rsidR="00441602" w:rsidRDefault="00441602">
      <w:r>
        <w:br w:type="page"/>
      </w:r>
    </w:p>
    <w:p w:rsidR="004E32B4" w:rsidRDefault="004E32B4" w:rsidP="004E32B4">
      <w:r>
        <w:lastRenderedPageBreak/>
        <w:t>HBO.OP.Seg2</w:t>
      </w:r>
      <w:r>
        <w:tab/>
        <w:t>MS_HBO_OffPeak_Calibrate_E_Bias2</w:t>
      </w:r>
      <w:r>
        <w:tab/>
      </w:r>
      <w:r>
        <w:tab/>
        <w:t>OFFPEAK</w:t>
      </w:r>
      <w:r>
        <w:tab/>
        <w:t>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441602" w:rsidRPr="00441602" w:rsidTr="00441602">
        <w:trPr>
          <w:trHeight w:val="288"/>
        </w:trPr>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INCOME1</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INCOME2</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INCOME3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INCOME4</w:t>
            </w:r>
          </w:p>
        </w:tc>
      </w:tr>
      <w:tr w:rsidR="00441602" w:rsidRPr="00441602" w:rsidTr="00441602">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1.298837</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0.645348</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-2.099627</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-2.567788</w:t>
            </w: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1.349158</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-0.922042</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-1.453432</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0.643068</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-0.609563</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-0.120335</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-0.139558</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-0.279828</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-1.460304</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-0.884955</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-1.06871</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-0.852734</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-3.124859</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-2.671329</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1.592738</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1.46356</w:t>
            </w: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-5.552434</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-4.886986</w:t>
            </w:r>
          </w:p>
        </w:tc>
        <w:tc>
          <w:tcPr>
            <w:tcW w:w="1160" w:type="dxa"/>
            <w:tcBorders>
              <w:top w:val="nil"/>
              <w:left w:val="nil"/>
              <w:bottom w:val="single" w:sz="4" w:space="0" w:color="auto"/>
              <w:right w:val="single" w:sz="4" w:space="0" w:color="auto"/>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-5.634407</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-4.402557</w:t>
            </w:r>
          </w:p>
        </w:tc>
        <w:tc>
          <w:tcPr>
            <w:tcW w:w="1160" w:type="dxa"/>
            <w:tcBorders>
              <w:top w:val="nil"/>
              <w:left w:val="nil"/>
              <w:bottom w:val="nil"/>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-4.948261</w:t>
            </w:r>
          </w:p>
        </w:tc>
        <w:tc>
          <w:tcPr>
            <w:tcW w:w="1160" w:type="dxa"/>
            <w:tcBorders>
              <w:top w:val="nil"/>
              <w:left w:val="nil"/>
              <w:bottom w:val="nil"/>
              <w:right w:val="single" w:sz="4" w:space="0" w:color="auto"/>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-6</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0.653601</w:t>
            </w:r>
          </w:p>
        </w:tc>
        <w:tc>
          <w:tcPr>
            <w:tcW w:w="1160" w:type="dxa"/>
            <w:tcBorders>
              <w:top w:val="nil"/>
              <w:left w:val="nil"/>
              <w:bottom w:val="nil"/>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-6</w:t>
            </w:r>
          </w:p>
        </w:tc>
        <w:tc>
          <w:tcPr>
            <w:tcW w:w="1160" w:type="dxa"/>
            <w:tcBorders>
              <w:top w:val="nil"/>
              <w:left w:val="nil"/>
              <w:bottom w:val="nil"/>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-6</w:t>
            </w:r>
          </w:p>
        </w:tc>
        <w:tc>
          <w:tcPr>
            <w:tcW w:w="1160" w:type="dxa"/>
            <w:tcBorders>
              <w:top w:val="nil"/>
              <w:left w:val="nil"/>
              <w:bottom w:val="nil"/>
              <w:right w:val="single" w:sz="4" w:space="0" w:color="auto"/>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-6</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-2.158038</w:t>
            </w:r>
          </w:p>
        </w:tc>
        <w:tc>
          <w:tcPr>
            <w:tcW w:w="1160" w:type="dxa"/>
            <w:tcBorders>
              <w:top w:val="nil"/>
              <w:left w:val="nil"/>
              <w:bottom w:val="single" w:sz="4" w:space="0" w:color="auto"/>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-2.80664</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-2.610324</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000000" w:fill="FFC7CE"/>
            <w:noWrap/>
            <w:vAlign w:val="bottom"/>
            <w:hideMark/>
          </w:tcPr>
          <w:p w:rsidR="00441602" w:rsidRPr="00441602" w:rsidRDefault="00441602" w:rsidP="00441602">
            <w:pPr>
              <w:spacing w:after="0" w:line="240" w:lineRule="auto"/>
              <w:jc w:val="right"/>
              <w:rPr>
                <w:rFonts w:ascii="Calibri" w:eastAsia="Times New Roman" w:hAnsi="Calibri" w:cs="Times New Roman"/>
                <w:color w:val="9C0006"/>
                <w:szCs w:val="22"/>
              </w:rPr>
            </w:pPr>
            <w:r w:rsidRPr="00441602">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-5.13581</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-4.580415</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-5.103369</w:t>
            </w:r>
          </w:p>
        </w:tc>
      </w:tr>
    </w:tbl>
    <w:p w:rsidR="00AE05C5" w:rsidRDefault="00AE05C5">
      <w:r>
        <w:br w:type="page"/>
      </w:r>
    </w:p>
    <w:p w:rsidR="00AE05C5" w:rsidRDefault="00AE05C5" w:rsidP="00441602">
      <w:pPr>
        <w:pStyle w:val="Heading5"/>
      </w:pPr>
      <w:r>
        <w:lastRenderedPageBreak/>
        <w:t>NHB.PK</w:t>
      </w:r>
      <w:r>
        <w:tab/>
      </w:r>
      <w:r>
        <w:tab/>
        <w:t>MS_NHB_PEAK_Calibrate_E_Bias2</w:t>
      </w:r>
      <w:r>
        <w:tab/>
      </w:r>
      <w:r>
        <w:tab/>
        <w:t>PEAK</w:t>
      </w:r>
      <w:r>
        <w:tab/>
      </w:r>
      <w:r>
        <w:tab/>
        <w:t>nonCBD/CBD</w:t>
      </w:r>
    </w:p>
    <w:tbl>
      <w:tblPr>
        <w:tblW w:w="8120" w:type="dxa"/>
        <w:tblInd w:w="108" w:type="dxa"/>
        <w:tblLook w:val="04A0" w:firstRow="1" w:lastRow="0" w:firstColumn="1" w:lastColumn="0" w:noHBand="0" w:noVBand="1"/>
      </w:tblPr>
      <w:tblGrid>
        <w:gridCol w:w="1078"/>
        <w:gridCol w:w="1299"/>
        <w:gridCol w:w="1160"/>
        <w:gridCol w:w="1160"/>
        <w:gridCol w:w="1160"/>
        <w:gridCol w:w="1160"/>
        <w:gridCol w:w="1160"/>
      </w:tblGrid>
      <w:tr w:rsidR="00441602" w:rsidRPr="00441602" w:rsidTr="00441602">
        <w:trPr>
          <w:trHeight w:val="288"/>
        </w:trPr>
        <w:tc>
          <w:tcPr>
            <w:tcW w:w="2320"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BIAS CONSTANTS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file date</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2-Mar-17</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HBW</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Non CBD</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021" w:type="dxa"/>
            <w:tcBorders>
              <w:top w:val="single" w:sz="4" w:space="0" w:color="auto"/>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Bias</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WalkPrem</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FF0000"/>
                <w:szCs w:val="22"/>
              </w:rPr>
            </w:pPr>
            <w:r w:rsidRPr="00441602">
              <w:rPr>
                <w:rFonts w:ascii="Calibri" w:eastAsia="Times New Roman" w:hAnsi="Calibri" w:cs="Times New Roman"/>
                <w:b/>
                <w:bCs/>
                <w:color w:val="FF0000"/>
                <w:szCs w:val="22"/>
              </w:rPr>
              <w:t>0.5</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FF0000"/>
                <w:szCs w:val="22"/>
              </w:rPr>
            </w:pPr>
            <w:r w:rsidRPr="00441602">
              <w:rPr>
                <w:rFonts w:ascii="Calibri" w:eastAsia="Times New Roman" w:hAnsi="Calibri" w:cs="Times New Roman"/>
                <w:b/>
                <w:bCs/>
                <w:color w:val="FF0000"/>
                <w:szCs w:val="22"/>
              </w:rPr>
              <w:t> </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DrivePrem</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021"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299"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2320"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NHB</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Non CBD</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Peak</w:t>
            </w:r>
          </w:p>
        </w:tc>
      </w:tr>
      <w:tr w:rsidR="00441602" w:rsidRPr="00441602" w:rsidTr="00441602">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718,265</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14,749</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733,014</w:t>
            </w:r>
          </w:p>
        </w:tc>
      </w:tr>
      <w:tr w:rsidR="00441602" w:rsidRPr="00441602" w:rsidTr="00441602">
        <w:trPr>
          <w:trHeight w:val="288"/>
        </w:trPr>
        <w:tc>
          <w:tcPr>
            <w:tcW w:w="1021"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299"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2320"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HH Factors</w:t>
            </w:r>
          </w:p>
        </w:tc>
      </w:tr>
      <w:tr w:rsidR="00441602" w:rsidRPr="00441602" w:rsidTr="00441602">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NHB</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Non CBD</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Total</w:t>
            </w:r>
          </w:p>
        </w:tc>
      </w:tr>
      <w:tr w:rsidR="00441602" w:rsidRPr="00441602" w:rsidTr="00441602">
        <w:trPr>
          <w:trHeight w:val="288"/>
        </w:trPr>
        <w:tc>
          <w:tcPr>
            <w:tcW w:w="1021" w:type="dxa"/>
            <w:tcBorders>
              <w:top w:val="single" w:sz="4" w:space="0" w:color="auto"/>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296,110</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7,780</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303,890</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 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176,048</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804</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176,852</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 3+</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118,231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108</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118,339</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Transit</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3,515</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1,191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4,706</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7,355</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1,349</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8,705</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1,522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1,522</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Other</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21,266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21,266</w:t>
            </w:r>
          </w:p>
        </w:tc>
      </w:tr>
      <w:tr w:rsidR="00441602" w:rsidRPr="00441602" w:rsidTr="00441602">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Ptrips</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624,047</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11,233</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635,280</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Auto Trips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590,389</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8,692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599,081</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Drive</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90%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51%</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Pool 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9%</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30%</w:t>
            </w:r>
          </w:p>
        </w:tc>
      </w:tr>
      <w:tr w:rsidR="00441602" w:rsidRPr="00441602" w:rsidTr="00441602">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Pool 3</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w:t>
            </w:r>
          </w:p>
        </w:tc>
      </w:tr>
      <w:tr w:rsidR="00441602" w:rsidRPr="00441602" w:rsidTr="00441602">
        <w:trPr>
          <w:trHeight w:val="288"/>
        </w:trPr>
        <w:tc>
          <w:tcPr>
            <w:tcW w:w="1021"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Walk</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r>
      <w:tr w:rsidR="00441602" w:rsidRPr="00441602" w:rsidTr="00441602">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Bike</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021"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Unknown</w:t>
            </w:r>
          </w:p>
        </w:tc>
        <w:tc>
          <w:tcPr>
            <w:tcW w:w="1299"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bl>
    <w:p w:rsidR="00AE05C5" w:rsidRDefault="00AE05C5" w:rsidP="00AE05C5"/>
    <w:p w:rsidR="00441602" w:rsidRDefault="00441602">
      <w:r>
        <w:br w:type="page"/>
      </w:r>
    </w:p>
    <w:p w:rsidR="00441602" w:rsidRDefault="00441602" w:rsidP="00441602">
      <w:r>
        <w:lastRenderedPageBreak/>
        <w:t>NHB.PK</w:t>
      </w:r>
      <w:r>
        <w:tab/>
      </w:r>
      <w:r>
        <w:tab/>
        <w:t>MS_NHB_PEAK_Calibrate_E_Bias2</w:t>
      </w:r>
      <w:r>
        <w:tab/>
      </w:r>
      <w:r>
        <w:tab/>
        <w:t>PEAK</w:t>
      </w:r>
      <w:r>
        <w:tab/>
      </w:r>
      <w:r>
        <w:tab/>
        <w:t>nonCBD/CBD</w:t>
      </w:r>
    </w:p>
    <w:tbl>
      <w:tblPr>
        <w:tblW w:w="8120" w:type="dxa"/>
        <w:tblInd w:w="108" w:type="dxa"/>
        <w:tblLook w:val="04A0" w:firstRow="1" w:lastRow="0" w:firstColumn="1" w:lastColumn="0" w:noHBand="0" w:noVBand="1"/>
      </w:tblPr>
      <w:tblGrid>
        <w:gridCol w:w="1160"/>
        <w:gridCol w:w="1163"/>
        <w:gridCol w:w="1160"/>
        <w:gridCol w:w="1164"/>
        <w:gridCol w:w="1156"/>
        <w:gridCol w:w="1160"/>
        <w:gridCol w:w="1160"/>
      </w:tblGrid>
      <w:tr w:rsidR="00441602" w:rsidRPr="00441602" w:rsidTr="00441602">
        <w:trPr>
          <w:trHeight w:val="288"/>
        </w:trPr>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On Board</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Survey</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p>
        </w:tc>
        <w:tc>
          <w:tcPr>
            <w:tcW w:w="2320"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MRM1701_CBD</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p>
        </w:tc>
      </w:tr>
      <w:tr w:rsidR="00441602" w:rsidRPr="00441602" w:rsidTr="00441602">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Arial" w:eastAsia="Times New Roman" w:hAnsi="Arial" w:cs="Arial"/>
                <w:b/>
                <w:bCs/>
                <w:color w:val="auto"/>
                <w:sz w:val="20"/>
                <w:szCs w:val="20"/>
              </w:rPr>
            </w:pPr>
            <w:r w:rsidRPr="00441602">
              <w:rPr>
                <w:rFonts w:ascii="Arial" w:eastAsia="Times New Roman" w:hAnsi="Arial" w:cs="Arial"/>
                <w:b/>
                <w:bCs/>
                <w:color w:val="auto"/>
                <w:sz w:val="20"/>
                <w:szCs w:val="20"/>
              </w:rPr>
              <w:t>NHB</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Arial" w:eastAsia="Times New Roman" w:hAnsi="Arial" w:cs="Arial"/>
                <w:b/>
                <w:bCs/>
                <w:color w:val="auto"/>
                <w:sz w:val="20"/>
                <w:szCs w:val="20"/>
              </w:rPr>
            </w:pPr>
            <w:r w:rsidRPr="00441602">
              <w:rPr>
                <w:rFonts w:ascii="Arial" w:eastAsia="Times New Roman" w:hAnsi="Arial" w:cs="Arial"/>
                <w:b/>
                <w:bCs/>
                <w:color w:val="auto"/>
                <w:sz w:val="20"/>
                <w:szCs w:val="20"/>
              </w:rPr>
              <w:t> </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Arial" w:eastAsia="Times New Roman" w:hAnsi="Arial" w:cs="Arial"/>
                <w:b/>
                <w:bCs/>
                <w:color w:val="auto"/>
                <w:sz w:val="20"/>
                <w:szCs w:val="20"/>
              </w:rPr>
            </w:pPr>
            <w:r w:rsidRPr="00441602">
              <w:rPr>
                <w:rFonts w:ascii="Arial" w:eastAsia="Times New Roman" w:hAnsi="Arial" w:cs="Arial"/>
                <w:b/>
                <w:bCs/>
                <w:color w:val="auto"/>
                <w:sz w:val="20"/>
                <w:szCs w:val="20"/>
              </w:rPr>
              <w:t>PEAK</w:t>
            </w:r>
          </w:p>
        </w:tc>
        <w:tc>
          <w:tcPr>
            <w:tcW w:w="1164"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56"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Arial" w:eastAsia="Times New Roman" w:hAnsi="Arial" w:cs="Arial"/>
                <w:b/>
                <w:bCs/>
                <w:color w:val="auto"/>
                <w:sz w:val="20"/>
                <w:szCs w:val="20"/>
              </w:rPr>
            </w:pPr>
            <w:r w:rsidRPr="00441602">
              <w:rPr>
                <w:rFonts w:ascii="Arial" w:eastAsia="Times New Roman" w:hAnsi="Arial" w:cs="Arial"/>
                <w:b/>
                <w:bCs/>
                <w:color w:val="auto"/>
                <w:sz w:val="20"/>
                <w:szCs w:val="20"/>
              </w:rPr>
              <w:t> </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NonCBD</w:t>
            </w:r>
          </w:p>
        </w:tc>
        <w:tc>
          <w:tcPr>
            <w:tcW w:w="1164"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CBD</w:t>
            </w:r>
          </w:p>
        </w:tc>
        <w:tc>
          <w:tcPr>
            <w:tcW w:w="1156"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Total</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566</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105</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671</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1,425</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168</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1,593</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45</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62</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28</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28</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64</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64</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Prem</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583</w:t>
            </w:r>
          </w:p>
        </w:tc>
        <w:tc>
          <w:tcPr>
            <w:tcW w:w="1164"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163</w:t>
            </w:r>
          </w:p>
        </w:tc>
        <w:tc>
          <w:tcPr>
            <w:tcW w:w="1156"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746</w:t>
            </w: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Bus</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1,516</w:t>
            </w:r>
          </w:p>
        </w:tc>
        <w:tc>
          <w:tcPr>
            <w:tcW w:w="1164"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168</w:t>
            </w:r>
          </w:p>
        </w:tc>
        <w:tc>
          <w:tcPr>
            <w:tcW w:w="1156"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1,685</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1,991</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273</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2,264</w:t>
            </w:r>
          </w:p>
        </w:tc>
      </w:tr>
      <w:tr w:rsidR="00441602" w:rsidRPr="00441602" w:rsidTr="00441602">
        <w:trPr>
          <w:trHeight w:val="288"/>
        </w:trPr>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44</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45</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90</w:t>
            </w: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64</w:t>
            </w:r>
          </w:p>
        </w:tc>
        <w:tc>
          <w:tcPr>
            <w:tcW w:w="1164"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w:t>
            </w:r>
          </w:p>
        </w:tc>
        <w:tc>
          <w:tcPr>
            <w:tcW w:w="1156"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77</w:t>
            </w: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Total</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2,099</w:t>
            </w:r>
          </w:p>
        </w:tc>
        <w:tc>
          <w:tcPr>
            <w:tcW w:w="1164"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331</w:t>
            </w:r>
          </w:p>
        </w:tc>
        <w:tc>
          <w:tcPr>
            <w:tcW w:w="1156"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2,431</w:t>
            </w:r>
          </w:p>
        </w:tc>
      </w:tr>
      <w:tr w:rsidR="00441602" w:rsidRPr="00441602" w:rsidTr="00441602">
        <w:trPr>
          <w:trHeight w:val="288"/>
        </w:trPr>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Unknown</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income</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2% trips</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non incl.</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2320"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NHB</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Arial" w:eastAsia="Times New Roman" w:hAnsi="Arial" w:cs="Arial"/>
                <w:b/>
                <w:bCs/>
                <w:color w:val="auto"/>
                <w:sz w:val="20"/>
                <w:szCs w:val="20"/>
              </w:rPr>
            </w:pPr>
            <w:r w:rsidRPr="00441602">
              <w:rPr>
                <w:rFonts w:ascii="Arial" w:eastAsia="Times New Roman" w:hAnsi="Arial" w:cs="Arial"/>
                <w:b/>
                <w:bCs/>
                <w:color w:val="auto"/>
                <w:sz w:val="20"/>
                <w:szCs w:val="20"/>
              </w:rPr>
              <w:t>PEAK</w:t>
            </w:r>
          </w:p>
        </w:tc>
        <w:tc>
          <w:tcPr>
            <w:tcW w:w="1164"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56" w:type="dxa"/>
            <w:tcBorders>
              <w:top w:val="single" w:sz="4" w:space="0" w:color="auto"/>
              <w:left w:val="nil"/>
              <w:bottom w:val="nil"/>
              <w:right w:val="nil"/>
            </w:tcBorders>
            <w:shd w:val="clear" w:color="auto" w:fill="auto"/>
            <w:noWrap/>
            <w:vAlign w:val="bottom"/>
            <w:hideMark/>
          </w:tcPr>
          <w:p w:rsidR="00441602" w:rsidRPr="00441602" w:rsidRDefault="00441602" w:rsidP="00441602">
            <w:pPr>
              <w:spacing w:after="0" w:line="240" w:lineRule="auto"/>
              <w:rPr>
                <w:rFonts w:ascii="Arial" w:eastAsia="Times New Roman" w:hAnsi="Arial" w:cs="Arial"/>
                <w:b/>
                <w:bCs/>
                <w:color w:val="auto"/>
                <w:sz w:val="20"/>
                <w:szCs w:val="20"/>
              </w:rPr>
            </w:pPr>
            <w:r w:rsidRPr="00441602">
              <w:rPr>
                <w:rFonts w:ascii="Arial" w:eastAsia="Times New Roman" w:hAnsi="Arial" w:cs="Arial"/>
                <w:b/>
                <w:bCs/>
                <w:color w:val="auto"/>
                <w:sz w:val="20"/>
                <w:szCs w:val="20"/>
              </w:rPr>
              <w:t> </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NonCBD</w:t>
            </w:r>
          </w:p>
        </w:tc>
        <w:tc>
          <w:tcPr>
            <w:tcW w:w="1164"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CBD</w:t>
            </w:r>
          </w:p>
        </w:tc>
        <w:tc>
          <w:tcPr>
            <w:tcW w:w="1156"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718,265</w:t>
            </w:r>
          </w:p>
        </w:tc>
        <w:tc>
          <w:tcPr>
            <w:tcW w:w="1164"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14,749</w:t>
            </w:r>
          </w:p>
        </w:tc>
        <w:tc>
          <w:tcPr>
            <w:tcW w:w="1156"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300"/>
        </w:trPr>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NonCBD</w:t>
            </w:r>
          </w:p>
        </w:tc>
        <w:tc>
          <w:tcPr>
            <w:tcW w:w="1164" w:type="dxa"/>
            <w:tcBorders>
              <w:top w:val="single" w:sz="8"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CBD</w:t>
            </w:r>
          </w:p>
        </w:tc>
        <w:tc>
          <w:tcPr>
            <w:tcW w:w="1156" w:type="dxa"/>
            <w:tcBorders>
              <w:top w:val="single" w:sz="8"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566</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105</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1,425</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168</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45</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28</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64</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160" w:type="dxa"/>
            <w:tcBorders>
              <w:top w:val="single" w:sz="4" w:space="0" w:color="auto"/>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2,099</w:t>
            </w:r>
          </w:p>
        </w:tc>
        <w:tc>
          <w:tcPr>
            <w:tcW w:w="1164"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331</w:t>
            </w:r>
          </w:p>
        </w:tc>
        <w:tc>
          <w:tcPr>
            <w:tcW w:w="1156"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FF0000"/>
                <w:szCs w:val="22"/>
              </w:rPr>
            </w:pPr>
            <w:r w:rsidRPr="00441602">
              <w:rPr>
                <w:rFonts w:ascii="Calibri" w:eastAsia="Times New Roman" w:hAnsi="Calibri" w:cs="Times New Roman"/>
                <w:b/>
                <w:bCs/>
                <w:color w:val="FF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4"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56"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566</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105</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1,425</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168</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17</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45</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28</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FF0000"/>
                <w:szCs w:val="22"/>
              </w:rPr>
            </w:pPr>
            <w:r w:rsidRPr="00441602">
              <w:rPr>
                <w:rFonts w:ascii="Calibri" w:eastAsia="Times New Roman" w:hAnsi="Calibri" w:cs="Times New Roman"/>
                <w:b/>
                <w:bCs/>
                <w:color w:val="FF0000"/>
                <w:szCs w:val="22"/>
              </w:rPr>
              <w:t>1</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FF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p>
        </w:tc>
      </w:tr>
      <w:tr w:rsidR="00441602" w:rsidRPr="00441602" w:rsidTr="00441602">
        <w:trPr>
          <w:trHeight w:val="288"/>
        </w:trPr>
        <w:tc>
          <w:tcPr>
            <w:tcW w:w="1160"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FF0000"/>
                <w:szCs w:val="22"/>
              </w:rPr>
            </w:pPr>
            <w:r w:rsidRPr="00441602">
              <w:rPr>
                <w:rFonts w:ascii="Calibri" w:eastAsia="Times New Roman" w:hAnsi="Calibri" w:cs="Times New Roman"/>
                <w:b/>
                <w:bCs/>
                <w:color w:val="FF0000"/>
                <w:szCs w:val="22"/>
              </w:rPr>
              <w:t>1</w:t>
            </w:r>
          </w:p>
        </w:tc>
        <w:tc>
          <w:tcPr>
            <w:tcW w:w="116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13</w:t>
            </w:r>
          </w:p>
        </w:tc>
        <w:tc>
          <w:tcPr>
            <w:tcW w:w="1156"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p>
        </w:tc>
        <w:tc>
          <w:tcPr>
            <w:tcW w:w="1160"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p>
        </w:tc>
      </w:tr>
      <w:tr w:rsidR="00441602" w:rsidRPr="00441602" w:rsidTr="00441602">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64</w:t>
            </w:r>
          </w:p>
        </w:tc>
        <w:tc>
          <w:tcPr>
            <w:tcW w:w="1164"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FF0000"/>
                <w:szCs w:val="22"/>
              </w:rPr>
            </w:pPr>
            <w:r w:rsidRPr="00441602">
              <w:rPr>
                <w:rFonts w:ascii="Calibri" w:eastAsia="Times New Roman" w:hAnsi="Calibri" w:cs="Times New Roman"/>
                <w:b/>
                <w:bCs/>
                <w:color w:val="FF0000"/>
                <w:szCs w:val="22"/>
              </w:rPr>
              <w:t>1</w:t>
            </w:r>
          </w:p>
        </w:tc>
        <w:tc>
          <w:tcPr>
            <w:tcW w:w="1156"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c>
          <w:tcPr>
            <w:tcW w:w="1160" w:type="dxa"/>
            <w:tcBorders>
              <w:top w:val="nil"/>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p>
        </w:tc>
      </w:tr>
      <w:tr w:rsidR="00441602" w:rsidRPr="00441602" w:rsidTr="00441602">
        <w:trPr>
          <w:trHeight w:val="300"/>
        </w:trPr>
        <w:tc>
          <w:tcPr>
            <w:tcW w:w="1160" w:type="dxa"/>
            <w:tcBorders>
              <w:top w:val="nil"/>
              <w:left w:val="single" w:sz="8" w:space="0" w:color="auto"/>
              <w:bottom w:val="single" w:sz="8"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8"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2,100</w:t>
            </w:r>
          </w:p>
        </w:tc>
        <w:tc>
          <w:tcPr>
            <w:tcW w:w="1164"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333</w:t>
            </w:r>
          </w:p>
        </w:tc>
        <w:tc>
          <w:tcPr>
            <w:tcW w:w="1156"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8"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r>
    </w:tbl>
    <w:p w:rsidR="00441602" w:rsidRDefault="00441602" w:rsidP="00441602"/>
    <w:p w:rsidR="00441602" w:rsidRDefault="00441602" w:rsidP="00441602">
      <w:r>
        <w:lastRenderedPageBreak/>
        <w:t>NHB.PK</w:t>
      </w:r>
      <w:r>
        <w:tab/>
      </w:r>
      <w:r>
        <w:tab/>
        <w:t>MS_NHB_PEAK_Calibrate_E_Bias2</w:t>
      </w:r>
      <w:r>
        <w:tab/>
      </w:r>
      <w:r>
        <w:tab/>
        <w:t>PEAK</w:t>
      </w:r>
      <w:r>
        <w:tab/>
      </w:r>
      <w:r>
        <w:tab/>
        <w:t>nonCBD/CBD</w:t>
      </w:r>
    </w:p>
    <w:tbl>
      <w:tblPr>
        <w:tblW w:w="6960" w:type="dxa"/>
        <w:tblInd w:w="118" w:type="dxa"/>
        <w:tblLook w:val="04A0" w:firstRow="1" w:lastRow="0" w:firstColumn="1" w:lastColumn="0" w:noHBand="0" w:noVBand="1"/>
      </w:tblPr>
      <w:tblGrid>
        <w:gridCol w:w="1338"/>
        <w:gridCol w:w="2324"/>
        <w:gridCol w:w="1672"/>
        <w:gridCol w:w="1302"/>
        <w:gridCol w:w="266"/>
        <w:gridCol w:w="266"/>
      </w:tblGrid>
      <w:tr w:rsidR="00441602" w:rsidRPr="00441602" w:rsidTr="00441602">
        <w:trPr>
          <w:trHeight w:val="288"/>
        </w:trPr>
        <w:tc>
          <w:tcPr>
            <w:tcW w:w="696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Walk/Bike Percentage Home Survey</w:t>
            </w:r>
          </w:p>
        </w:tc>
      </w:tr>
      <w:tr w:rsidR="00441602" w:rsidRPr="00441602" w:rsidTr="00441602">
        <w:trPr>
          <w:trHeight w:val="300"/>
        </w:trPr>
        <w:tc>
          <w:tcPr>
            <w:tcW w:w="1338" w:type="dxa"/>
            <w:tcBorders>
              <w:top w:val="nil"/>
              <w:left w:val="single" w:sz="8" w:space="0" w:color="auto"/>
              <w:bottom w:val="single" w:sz="8"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Person</w:t>
            </w:r>
          </w:p>
        </w:tc>
        <w:tc>
          <w:tcPr>
            <w:tcW w:w="2324"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Trips</w:t>
            </w:r>
          </w:p>
        </w:tc>
        <w:tc>
          <w:tcPr>
            <w:tcW w:w="1672"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Non CBD</w:t>
            </w:r>
          </w:p>
        </w:tc>
        <w:tc>
          <w:tcPr>
            <w:tcW w:w="1302"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CBD</w:t>
            </w:r>
          </w:p>
        </w:tc>
        <w:tc>
          <w:tcPr>
            <w:tcW w:w="162"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nil"/>
              <w:left w:val="nil"/>
              <w:bottom w:val="single" w:sz="8" w:space="0" w:color="auto"/>
              <w:right w:val="single" w:sz="8"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12.0%</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1672"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0.2%</w:t>
            </w:r>
          </w:p>
        </w:tc>
        <w:tc>
          <w:tcPr>
            <w:tcW w:w="1302"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0.0%</w:t>
            </w:r>
          </w:p>
        </w:tc>
        <w:tc>
          <w:tcPr>
            <w:tcW w:w="162"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nil"/>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6798" w:type="dxa"/>
            <w:gridSpan w:val="5"/>
            <w:tcBorders>
              <w:top w:val="single" w:sz="4" w:space="0" w:color="auto"/>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FF0000"/>
                <w:szCs w:val="22"/>
              </w:rPr>
            </w:pPr>
            <w:r w:rsidRPr="00441602">
              <w:rPr>
                <w:rFonts w:ascii="Calibri" w:eastAsia="Times New Roman" w:hAnsi="Calibri" w:cs="Times New Roman"/>
                <w:b/>
                <w:bCs/>
                <w:color w:val="FF0000"/>
                <w:szCs w:val="22"/>
              </w:rPr>
              <w:t>Walk/Bike Percentage ALTERATIONS - CBD - Bike, Use NonCBD</w:t>
            </w:r>
          </w:p>
        </w:tc>
        <w:tc>
          <w:tcPr>
            <w:tcW w:w="162" w:type="dxa"/>
            <w:tcBorders>
              <w:top w:val="single" w:sz="4" w:space="0" w:color="auto"/>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1.2%</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12.0%</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r>
      <w:tr w:rsidR="00441602" w:rsidRPr="00441602" w:rsidTr="00441602">
        <w:trPr>
          <w:trHeight w:val="288"/>
        </w:trPr>
        <w:tc>
          <w:tcPr>
            <w:tcW w:w="1338" w:type="dxa"/>
            <w:tcBorders>
              <w:top w:val="nil"/>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1672"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0.2%</w:t>
            </w:r>
          </w:p>
        </w:tc>
        <w:tc>
          <w:tcPr>
            <w:tcW w:w="1302"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FF0000"/>
                <w:szCs w:val="22"/>
              </w:rPr>
            </w:pPr>
            <w:r w:rsidRPr="00441602">
              <w:rPr>
                <w:rFonts w:ascii="Calibri" w:eastAsia="Times New Roman" w:hAnsi="Calibri" w:cs="Times New Roman"/>
                <w:b/>
                <w:bCs/>
                <w:color w:val="FF0000"/>
                <w:szCs w:val="22"/>
              </w:rPr>
              <w:t>0.2%</w:t>
            </w:r>
          </w:p>
        </w:tc>
        <w:tc>
          <w:tcPr>
            <w:tcW w:w="162"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c>
          <w:tcPr>
            <w:tcW w:w="162" w:type="dxa"/>
            <w:tcBorders>
              <w:top w:val="nil"/>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r>
      <w:tr w:rsidR="00441602" w:rsidRPr="00441602" w:rsidTr="00441602">
        <w:trPr>
          <w:trHeight w:val="288"/>
        </w:trPr>
        <w:tc>
          <w:tcPr>
            <w:tcW w:w="3662" w:type="dxa"/>
            <w:gridSpan w:val="2"/>
            <w:tcBorders>
              <w:top w:val="single" w:sz="4" w:space="0" w:color="auto"/>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Walk / Bike Targets</w:t>
            </w:r>
          </w:p>
        </w:tc>
        <w:tc>
          <w:tcPr>
            <w:tcW w:w="1672"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302"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single" w:sz="4" w:space="0" w:color="auto"/>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8,466</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1,771</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300"/>
        </w:trPr>
        <w:tc>
          <w:tcPr>
            <w:tcW w:w="1338" w:type="dxa"/>
            <w:tcBorders>
              <w:top w:val="nil"/>
              <w:left w:val="single" w:sz="8" w:space="0" w:color="auto"/>
              <w:bottom w:val="single" w:sz="8"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single" w:sz="8"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1672"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1,752</w:t>
            </w:r>
          </w:p>
        </w:tc>
        <w:tc>
          <w:tcPr>
            <w:tcW w:w="1302"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36</w:t>
            </w:r>
          </w:p>
        </w:tc>
        <w:tc>
          <w:tcPr>
            <w:tcW w:w="162"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nil"/>
              <w:left w:val="nil"/>
              <w:bottom w:val="single" w:sz="8"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300"/>
        </w:trPr>
        <w:tc>
          <w:tcPr>
            <w:tcW w:w="1338"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c>
          <w:tcPr>
            <w:tcW w:w="2324"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trHeight w:val="288"/>
        </w:trPr>
        <w:tc>
          <w:tcPr>
            <w:tcW w:w="3662" w:type="dxa"/>
            <w:gridSpan w:val="2"/>
            <w:tcBorders>
              <w:top w:val="single" w:sz="8" w:space="0" w:color="auto"/>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Highway Person Trips</w:t>
            </w:r>
          </w:p>
        </w:tc>
        <w:tc>
          <w:tcPr>
            <w:tcW w:w="1672" w:type="dxa"/>
            <w:tcBorders>
              <w:top w:val="single" w:sz="8"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NonCBD</w:t>
            </w:r>
          </w:p>
        </w:tc>
        <w:tc>
          <w:tcPr>
            <w:tcW w:w="1302" w:type="dxa"/>
            <w:tcBorders>
              <w:top w:val="single" w:sz="8"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CBD</w:t>
            </w:r>
          </w:p>
        </w:tc>
        <w:tc>
          <w:tcPr>
            <w:tcW w:w="162" w:type="dxa"/>
            <w:tcBorders>
              <w:top w:val="single" w:sz="8"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single" w:sz="8" w:space="0" w:color="auto"/>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Person-Auto</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705,947</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12,608</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6636" w:type="dxa"/>
            <w:gridSpan w:val="4"/>
            <w:tcBorders>
              <w:top w:val="single" w:sz="4" w:space="0" w:color="auto"/>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Auto Occ - Percentage auto trips - Home Survey</w:t>
            </w:r>
          </w:p>
        </w:tc>
        <w:tc>
          <w:tcPr>
            <w:tcW w:w="162"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single" w:sz="4" w:space="0" w:color="auto"/>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 alone</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50.2%</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89.5%</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 2</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29.8%</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9.3%</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 3+</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20.0%</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6636" w:type="dxa"/>
            <w:gridSpan w:val="4"/>
            <w:tcBorders>
              <w:top w:val="single" w:sz="4" w:space="0" w:color="auto"/>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FF0000"/>
                <w:szCs w:val="22"/>
              </w:rPr>
            </w:pPr>
            <w:r w:rsidRPr="00441602">
              <w:rPr>
                <w:rFonts w:ascii="Calibri" w:eastAsia="Times New Roman" w:hAnsi="Calibri" w:cs="Times New Roman"/>
                <w:b/>
                <w:bCs/>
                <w:color w:val="FF0000"/>
                <w:szCs w:val="22"/>
              </w:rPr>
              <w:t>Auto Occ - Percent ALTERATIONS - none</w:t>
            </w:r>
          </w:p>
        </w:tc>
        <w:tc>
          <w:tcPr>
            <w:tcW w:w="162"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single" w:sz="4" w:space="0" w:color="auto"/>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 alone</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50.2%</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89.5%</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 2</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29.8%</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9.3%</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 3+</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20.0%</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r w:rsidRPr="00441602">
              <w:rPr>
                <w:rFonts w:ascii="Calibri" w:eastAsia="Times New Roman" w:hAnsi="Calibri" w:cs="Times New Roman"/>
                <w:color w:val="FF0000"/>
                <w:szCs w:val="22"/>
              </w:rPr>
              <w:t>1.2%</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FF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FF0000"/>
                <w:szCs w:val="22"/>
              </w:rPr>
            </w:pPr>
            <w:r w:rsidRPr="00441602">
              <w:rPr>
                <w:rFonts w:ascii="Calibri" w:eastAsia="Times New Roman" w:hAnsi="Calibri" w:cs="Times New Roman"/>
                <w:color w:val="FF0000"/>
                <w:szCs w:val="22"/>
              </w:rPr>
              <w:t> </w:t>
            </w:r>
          </w:p>
        </w:tc>
      </w:tr>
      <w:tr w:rsidR="00441602" w:rsidRPr="00441602" w:rsidTr="00441602">
        <w:trPr>
          <w:trHeight w:val="288"/>
        </w:trPr>
        <w:tc>
          <w:tcPr>
            <w:tcW w:w="3662" w:type="dxa"/>
            <w:gridSpan w:val="2"/>
            <w:tcBorders>
              <w:top w:val="single" w:sz="4" w:space="0" w:color="auto"/>
              <w:left w:val="single" w:sz="8"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Auto Person Trips</w:t>
            </w:r>
          </w:p>
        </w:tc>
        <w:tc>
          <w:tcPr>
            <w:tcW w:w="1672"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302"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single" w:sz="4" w:space="0" w:color="auto"/>
              <w:left w:val="nil"/>
              <w:bottom w:val="single" w:sz="4"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single" w:sz="4" w:space="0" w:color="auto"/>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 alone</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354,068</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11,284</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288"/>
        </w:trPr>
        <w:tc>
          <w:tcPr>
            <w:tcW w:w="1338" w:type="dxa"/>
            <w:tcBorders>
              <w:top w:val="nil"/>
              <w:left w:val="single" w:sz="8"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 2</w:t>
            </w:r>
          </w:p>
        </w:tc>
        <w:tc>
          <w:tcPr>
            <w:tcW w:w="167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210,506</w:t>
            </w:r>
          </w:p>
        </w:tc>
        <w:tc>
          <w:tcPr>
            <w:tcW w:w="130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1,167</w:t>
            </w:r>
          </w:p>
        </w:tc>
        <w:tc>
          <w:tcPr>
            <w:tcW w:w="162"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62" w:type="dxa"/>
            <w:tcBorders>
              <w:top w:val="nil"/>
              <w:left w:val="nil"/>
              <w:bottom w:val="nil"/>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trHeight w:val="300"/>
        </w:trPr>
        <w:tc>
          <w:tcPr>
            <w:tcW w:w="1338" w:type="dxa"/>
            <w:tcBorders>
              <w:top w:val="nil"/>
              <w:left w:val="single" w:sz="8" w:space="0" w:color="auto"/>
              <w:bottom w:val="single" w:sz="8"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2324" w:type="dxa"/>
            <w:tcBorders>
              <w:top w:val="nil"/>
              <w:left w:val="nil"/>
              <w:bottom w:val="single" w:sz="8"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 3+</w:t>
            </w:r>
          </w:p>
        </w:tc>
        <w:tc>
          <w:tcPr>
            <w:tcW w:w="1672"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141,373</w:t>
            </w:r>
          </w:p>
        </w:tc>
        <w:tc>
          <w:tcPr>
            <w:tcW w:w="1302"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157</w:t>
            </w:r>
          </w:p>
        </w:tc>
        <w:tc>
          <w:tcPr>
            <w:tcW w:w="162" w:type="dxa"/>
            <w:tcBorders>
              <w:top w:val="nil"/>
              <w:left w:val="nil"/>
              <w:bottom w:val="single" w:sz="8"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62" w:type="dxa"/>
            <w:tcBorders>
              <w:top w:val="nil"/>
              <w:left w:val="nil"/>
              <w:bottom w:val="single" w:sz="8" w:space="0" w:color="auto"/>
              <w:right w:val="single" w:sz="8"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bl>
    <w:p w:rsidR="00441602" w:rsidRDefault="00441602" w:rsidP="00441602"/>
    <w:p w:rsidR="00441602" w:rsidRDefault="00441602">
      <w:r>
        <w:br w:type="page"/>
      </w:r>
    </w:p>
    <w:p w:rsidR="00441602" w:rsidRDefault="00441602" w:rsidP="00441602">
      <w:r>
        <w:lastRenderedPageBreak/>
        <w:t>NHB.PK</w:t>
      </w:r>
      <w:r>
        <w:tab/>
      </w:r>
      <w:r>
        <w:tab/>
        <w:t>MS_NHB_PEAK_Calibrate_E_Bias2</w:t>
      </w:r>
      <w:r>
        <w:tab/>
      </w:r>
      <w:r>
        <w:tab/>
        <w:t>PEAK</w:t>
      </w:r>
      <w:r>
        <w:tab/>
      </w:r>
      <w:r>
        <w:tab/>
        <w:t>nonCBD/CBD</w:t>
      </w:r>
    </w:p>
    <w:tbl>
      <w:tblPr>
        <w:tblW w:w="9377" w:type="dxa"/>
        <w:tblInd w:w="108" w:type="dxa"/>
        <w:tblLook w:val="04A0" w:firstRow="1" w:lastRow="0" w:firstColumn="1" w:lastColumn="0" w:noHBand="0" w:noVBand="1"/>
      </w:tblPr>
      <w:tblGrid>
        <w:gridCol w:w="1587"/>
        <w:gridCol w:w="733"/>
        <w:gridCol w:w="1160"/>
        <w:gridCol w:w="1160"/>
        <w:gridCol w:w="1160"/>
        <w:gridCol w:w="1160"/>
        <w:gridCol w:w="1189"/>
        <w:gridCol w:w="1228"/>
      </w:tblGrid>
      <w:tr w:rsidR="00441602" w:rsidRPr="00441602" w:rsidTr="00441602">
        <w:trPr>
          <w:trHeight w:val="288"/>
        </w:trPr>
        <w:tc>
          <w:tcPr>
            <w:tcW w:w="9372" w:type="dxa"/>
            <w:gridSpan w:val="8"/>
            <w:tcBorders>
              <w:top w:val="single" w:sz="4" w:space="0" w:color="auto"/>
              <w:left w:val="single" w:sz="4" w:space="0" w:color="auto"/>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TA</w:t>
            </w:r>
            <w:r>
              <w:rPr>
                <w:rFonts w:ascii="Calibri" w:eastAsia="Times New Roman" w:hAnsi="Calibri" w:cs="Times New Roman"/>
                <w:b/>
                <w:bCs/>
                <w:color w:val="000000"/>
                <w:szCs w:val="22"/>
              </w:rPr>
              <w:t>RGETS TO MODE CHOICE CALIBRATION</w:t>
            </w:r>
          </w:p>
        </w:tc>
      </w:tr>
      <w:tr w:rsidR="00441602" w:rsidRPr="00441602" w:rsidTr="00441602">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MODE</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PEAK</w:t>
            </w:r>
          </w:p>
        </w:tc>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NOD CBD</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Min_Const</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Max_Const</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AUTO</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705,947</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12,608</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TRANSIT</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2,100</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333</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WALKBIKE</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10,218</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1,807</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SOV</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354,068</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11,284</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0</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HOV</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351,879</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1,324</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POOL2</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210,506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1,167</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POOL3</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141,373</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157</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WALKTRAN</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1,991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273</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DRIVETRAN</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44</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DROPTRAN</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65</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WALKPREM</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566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105</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WALKBUS</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1,425</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168</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DRIVEPREM</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45</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DRIVEBUS</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28</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DROPPREM</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DROPBUS</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64</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8,466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1,771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1,752</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36</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w:t>
            </w:r>
          </w:p>
        </w:tc>
      </w:tr>
      <w:tr w:rsidR="00441602" w:rsidRPr="00441602" w:rsidTr="00441602">
        <w:trPr>
          <w:gridAfter w:val="2"/>
          <w:wAfter w:w="2417" w:type="dxa"/>
          <w:trHeight w:val="288"/>
        </w:trPr>
        <w:tc>
          <w:tcPr>
            <w:tcW w:w="2320" w:type="dxa"/>
            <w:gridSpan w:val="2"/>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OUTPUT DATA</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rPr>
                <w:rFonts w:ascii="Times New Roman" w:eastAsia="Times New Roman" w:hAnsi="Times New Roman" w:cs="Times New Roman"/>
                <w:color w:val="auto"/>
                <w:sz w:val="20"/>
                <w:szCs w:val="20"/>
              </w:rPr>
            </w:pPr>
          </w:p>
        </w:tc>
      </w:tr>
      <w:tr w:rsidR="00441602" w:rsidRPr="00441602" w:rsidTr="00441602">
        <w:trPr>
          <w:gridAfter w:val="2"/>
          <w:wAfter w:w="2417" w:type="dxa"/>
          <w:trHeight w:val="288"/>
        </w:trPr>
        <w:tc>
          <w:tcPr>
            <w:tcW w:w="1587" w:type="dxa"/>
            <w:tcBorders>
              <w:top w:val="single" w:sz="4" w:space="0" w:color="auto"/>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Trips</w:t>
            </w:r>
          </w:p>
        </w:tc>
        <w:tc>
          <w:tcPr>
            <w:tcW w:w="1893" w:type="dxa"/>
            <w:gridSpan w:val="2"/>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NHB_Peak_Data</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Iteration</w:t>
            </w:r>
          </w:p>
        </w:tc>
        <w:tc>
          <w:tcPr>
            <w:tcW w:w="1160" w:type="dxa"/>
            <w:tcBorders>
              <w:top w:val="single" w:sz="4" w:space="0" w:color="auto"/>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10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MODE</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PEAK</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Non  CBD</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b/>
                <w:bCs/>
                <w:color w:val="000000"/>
                <w:szCs w:val="22"/>
              </w:rPr>
            </w:pPr>
            <w:r w:rsidRPr="00441602">
              <w:rPr>
                <w:rFonts w:ascii="Calibri" w:eastAsia="Times New Roman" w:hAnsi="Calibri" w:cs="Times New Roman"/>
                <w:b/>
                <w:bCs/>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AUTO</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706,001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12,609</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TRANSIT</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2,046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333</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WALKBIKE</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10,218</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1,807</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SOV</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354,095</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11,285</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HOV</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351,906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1,324</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POOL2</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210,522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1,167</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POOL3</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141,384</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157</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WALKTRAN</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1,934</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273</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DRIVETRAN</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DROPTRAN</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67</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14</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WALKPREM</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402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106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WALKBUS</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1,531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167</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DRIVEPREM</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41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DRIVEBUS</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28</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5</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DROPPREM</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12</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DROPBUS</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64</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WALK</w:t>
            </w:r>
          </w:p>
        </w:tc>
        <w:tc>
          <w:tcPr>
            <w:tcW w:w="733"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8,466</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1,771</w:t>
            </w:r>
          </w:p>
        </w:tc>
        <w:tc>
          <w:tcPr>
            <w:tcW w:w="1160" w:type="dxa"/>
            <w:tcBorders>
              <w:top w:val="nil"/>
              <w:left w:val="nil"/>
              <w:bottom w:val="nil"/>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r w:rsidR="00441602" w:rsidRPr="00441602" w:rsidTr="00441602">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BIKE</w:t>
            </w:r>
          </w:p>
        </w:tc>
        <w:tc>
          <w:tcPr>
            <w:tcW w:w="733"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1,752</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jc w:val="right"/>
              <w:rPr>
                <w:rFonts w:ascii="Calibri" w:eastAsia="Times New Roman" w:hAnsi="Calibri" w:cs="Times New Roman"/>
                <w:color w:val="000000"/>
                <w:szCs w:val="22"/>
              </w:rPr>
            </w:pPr>
            <w:r w:rsidRPr="00441602">
              <w:rPr>
                <w:rFonts w:ascii="Calibri" w:eastAsia="Times New Roman" w:hAnsi="Calibri" w:cs="Times New Roman"/>
                <w:color w:val="000000"/>
                <w:szCs w:val="22"/>
              </w:rPr>
              <w:t>36</w:t>
            </w:r>
          </w:p>
        </w:tc>
        <w:tc>
          <w:tcPr>
            <w:tcW w:w="1160" w:type="dxa"/>
            <w:tcBorders>
              <w:top w:val="nil"/>
              <w:left w:val="nil"/>
              <w:bottom w:val="single" w:sz="4" w:space="0" w:color="auto"/>
              <w:right w:val="nil"/>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441602" w:rsidRPr="00441602" w:rsidRDefault="00441602" w:rsidP="00441602">
            <w:pPr>
              <w:spacing w:after="0" w:line="240" w:lineRule="auto"/>
              <w:rPr>
                <w:rFonts w:ascii="Calibri" w:eastAsia="Times New Roman" w:hAnsi="Calibri" w:cs="Times New Roman"/>
                <w:color w:val="000000"/>
                <w:szCs w:val="22"/>
              </w:rPr>
            </w:pPr>
            <w:r w:rsidRPr="00441602">
              <w:rPr>
                <w:rFonts w:ascii="Calibri" w:eastAsia="Times New Roman" w:hAnsi="Calibri" w:cs="Times New Roman"/>
                <w:color w:val="000000"/>
                <w:szCs w:val="22"/>
              </w:rPr>
              <w:t> </w:t>
            </w:r>
          </w:p>
        </w:tc>
      </w:tr>
    </w:tbl>
    <w:p w:rsidR="00441602" w:rsidRDefault="00441602" w:rsidP="00441602"/>
    <w:p w:rsidR="00441602" w:rsidRDefault="00441602" w:rsidP="00441602">
      <w:r>
        <w:lastRenderedPageBreak/>
        <w:t>NHB.PK</w:t>
      </w:r>
      <w:r>
        <w:tab/>
      </w:r>
      <w:r>
        <w:tab/>
        <w:t>MS_NHB_PEAK_Calibrate_E_Bias2</w:t>
      </w:r>
      <w:r>
        <w:tab/>
      </w:r>
      <w:r>
        <w:tab/>
        <w:t>PEAK</w:t>
      </w:r>
      <w:r>
        <w:tab/>
      </w:r>
      <w:r>
        <w:tab/>
        <w:t>nonCBD/CBD</w:t>
      </w:r>
    </w:p>
    <w:tbl>
      <w:tblPr>
        <w:tblW w:w="6960" w:type="dxa"/>
        <w:tblInd w:w="113" w:type="dxa"/>
        <w:tblLook w:val="04A0" w:firstRow="1" w:lastRow="0" w:firstColumn="1" w:lastColumn="0" w:noHBand="0" w:noVBand="1"/>
      </w:tblPr>
      <w:tblGrid>
        <w:gridCol w:w="1757"/>
        <w:gridCol w:w="812"/>
        <w:gridCol w:w="1419"/>
        <w:gridCol w:w="652"/>
        <w:gridCol w:w="1160"/>
        <w:gridCol w:w="1160"/>
      </w:tblGrid>
      <w:tr w:rsidR="00624249" w:rsidRPr="00624249" w:rsidTr="00624249">
        <w:trPr>
          <w:trHeight w:val="288"/>
        </w:trPr>
        <w:tc>
          <w:tcPr>
            <w:tcW w:w="4640" w:type="dxa"/>
            <w:gridSpan w:val="4"/>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DIFFERENCE FROM TARGETS (Output - Target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MODE</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PEAK</w:t>
            </w:r>
          </w:p>
        </w:tc>
        <w:tc>
          <w:tcPr>
            <w:tcW w:w="1419"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Non  CBD</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54</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-54</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WALKBIKE</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SOV</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27</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HOV</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27</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POOL2</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16</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POOL3</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11</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WALKTRAN</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-57</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DRIVETRAN</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DROPTRAN</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-164</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106</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81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419"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696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DIFFERENCE FROM TARGETS - Calibrate E (3/1/17) No Bias Constant</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MODE</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PEAK</w:t>
            </w:r>
          </w:p>
        </w:tc>
        <w:tc>
          <w:tcPr>
            <w:tcW w:w="1419"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Non  CBD</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51</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-51</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WALKBIKE</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SOV</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26</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HOV</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25</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POOL2</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15</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POOL3</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10</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WALKTRAN</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-54</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DRIVETRAN</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DROPTRAN</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-154</w:t>
            </w:r>
          </w:p>
        </w:tc>
        <w:tc>
          <w:tcPr>
            <w:tcW w:w="652" w:type="dxa"/>
            <w:tcBorders>
              <w:top w:val="nil"/>
              <w:left w:val="nil"/>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100</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8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757"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8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41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52"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bl>
    <w:p w:rsidR="00441602" w:rsidRDefault="00441602" w:rsidP="00441602"/>
    <w:p w:rsidR="00441602" w:rsidRDefault="00441602" w:rsidP="00441602">
      <w:r>
        <w:lastRenderedPageBreak/>
        <w:t>NHB.PK</w:t>
      </w:r>
      <w:r>
        <w:tab/>
      </w:r>
      <w:r>
        <w:tab/>
        <w:t>MS_NHB_PEAK_Calibrate_E_Bias2</w:t>
      </w:r>
      <w:r>
        <w:tab/>
      </w:r>
      <w:r>
        <w:tab/>
        <w:t>PEAK</w:t>
      </w:r>
      <w:r>
        <w:tab/>
      </w:r>
      <w:r>
        <w:tab/>
        <w:t>nonCBD/CBD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624249" w:rsidRPr="00624249" w:rsidTr="00624249">
        <w:trPr>
          <w:trHeight w:val="288"/>
        </w:trPr>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Non  CBD</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-2.801098</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-2.453582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-0.593481</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-0.107388</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-0.295373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-2.448359</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-0.443615</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-2.220515</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-2.681411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-0.835309</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-5.265376</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-3.265041</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0.600871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-2.405101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-0.496064</w:t>
            </w:r>
          </w:p>
        </w:tc>
        <w:tc>
          <w:tcPr>
            <w:tcW w:w="1160" w:type="dxa"/>
            <w:tcBorders>
              <w:top w:val="nil"/>
              <w:left w:val="nil"/>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-6</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3.272636</w:t>
            </w:r>
          </w:p>
        </w:tc>
        <w:tc>
          <w:tcPr>
            <w:tcW w:w="1160" w:type="dxa"/>
            <w:tcBorders>
              <w:top w:val="nil"/>
              <w:left w:val="nil"/>
              <w:bottom w:val="single" w:sz="4" w:space="0" w:color="auto"/>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-4.032306</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-5.497756</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bl>
    <w:p w:rsidR="00AE05C5" w:rsidRDefault="00AE05C5">
      <w:r>
        <w:br w:type="page"/>
      </w:r>
    </w:p>
    <w:p w:rsidR="00AE05C5" w:rsidRDefault="00AE05C5" w:rsidP="00624249">
      <w:pPr>
        <w:pStyle w:val="Heading5"/>
      </w:pPr>
      <w:r>
        <w:lastRenderedPageBreak/>
        <w:t>NHB.OP</w:t>
      </w:r>
      <w:r>
        <w:tab/>
      </w:r>
      <w:r>
        <w:tab/>
        <w:t>MS_NHB_OFF</w:t>
      </w:r>
      <w:r w:rsidR="00624249">
        <w:t>PEAK_Calibrate_E_Bias2</w:t>
      </w:r>
      <w:r>
        <w:tab/>
        <w:t>OFFPEAK</w:t>
      </w:r>
      <w:r>
        <w:tab/>
        <w:t>nonCBD/CBD</w:t>
      </w:r>
    </w:p>
    <w:tbl>
      <w:tblPr>
        <w:tblW w:w="8120" w:type="dxa"/>
        <w:tblInd w:w="108" w:type="dxa"/>
        <w:tblLook w:val="04A0" w:firstRow="1" w:lastRow="0" w:firstColumn="1" w:lastColumn="0" w:noHBand="0" w:noVBand="1"/>
      </w:tblPr>
      <w:tblGrid>
        <w:gridCol w:w="1208"/>
        <w:gridCol w:w="1229"/>
        <w:gridCol w:w="1160"/>
        <w:gridCol w:w="1160"/>
        <w:gridCol w:w="1160"/>
        <w:gridCol w:w="1160"/>
        <w:gridCol w:w="1160"/>
      </w:tblGrid>
      <w:tr w:rsidR="00624249" w:rsidRPr="00624249" w:rsidTr="00624249">
        <w:trPr>
          <w:trHeight w:val="288"/>
        </w:trPr>
        <w:tc>
          <w:tcPr>
            <w:tcW w:w="232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BIAS CONSTANTS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file date</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1-Mar-17</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HBW</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 CBD</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208"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Bias</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WalkPrem</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0.5</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 </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DrivePrem</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20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1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232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2013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NHB</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 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OffPek</w:t>
            </w:r>
          </w:p>
        </w:tc>
      </w:tr>
      <w:tr w:rsidR="00624249" w:rsidRPr="00624249" w:rsidTr="00624249">
        <w:trPr>
          <w:trHeight w:val="288"/>
        </w:trPr>
        <w:tc>
          <w:tcPr>
            <w:tcW w:w="120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Person 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1,354,923</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31,115</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1,386,038</w:t>
            </w:r>
          </w:p>
        </w:tc>
      </w:tr>
      <w:tr w:rsidR="00624249" w:rsidRPr="00624249" w:rsidTr="00624249">
        <w:trPr>
          <w:trHeight w:val="288"/>
        </w:trPr>
        <w:tc>
          <w:tcPr>
            <w:tcW w:w="120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1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232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HH Factors</w:t>
            </w:r>
          </w:p>
        </w:tc>
      </w:tr>
      <w:tr w:rsidR="00624249" w:rsidRPr="00624249" w:rsidTr="00624249">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NHB</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 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Total</w:t>
            </w:r>
          </w:p>
        </w:tc>
      </w:tr>
      <w:tr w:rsidR="00624249" w:rsidRPr="00624249" w:rsidTr="00624249">
        <w:trPr>
          <w:trHeight w:val="288"/>
        </w:trPr>
        <w:tc>
          <w:tcPr>
            <w:tcW w:w="1208"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618,009</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9,941</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627,950</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2</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395,254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3,441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398,696</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3+</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181,718</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843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182,561</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4,846</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915</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5,761</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16,290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6,915</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23,206</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2,402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2,402</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Other</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18,650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18,650</w:t>
            </w:r>
          </w:p>
        </w:tc>
      </w:tr>
      <w:tr w:rsidR="00624249" w:rsidRPr="00624249" w:rsidTr="00624249">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1,237,170</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22,056</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1,259,226</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 Trips</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1,194,981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14,226</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1,209,207</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Drive</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70%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52%</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Pool 2</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33%</w:t>
            </w:r>
          </w:p>
        </w:tc>
      </w:tr>
      <w:tr w:rsidR="00624249" w:rsidRPr="00624249" w:rsidTr="00624249">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Pool 3</w:t>
            </w:r>
          </w:p>
        </w:tc>
        <w:tc>
          <w:tcPr>
            <w:tcW w:w="11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15%</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15%</w:t>
            </w:r>
          </w:p>
        </w:tc>
      </w:tr>
      <w:tr w:rsidR="00624249" w:rsidRPr="00624249" w:rsidTr="00624249">
        <w:trPr>
          <w:trHeight w:val="288"/>
        </w:trPr>
        <w:tc>
          <w:tcPr>
            <w:tcW w:w="120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Walk</w:t>
            </w:r>
          </w:p>
        </w:tc>
        <w:tc>
          <w:tcPr>
            <w:tcW w:w="111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r>
      <w:tr w:rsidR="00624249" w:rsidRPr="00624249" w:rsidTr="00624249">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Bike</w:t>
            </w:r>
          </w:p>
        </w:tc>
        <w:tc>
          <w:tcPr>
            <w:tcW w:w="111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r>
      <w:tr w:rsidR="00624249" w:rsidRPr="00624249" w:rsidTr="00624249">
        <w:trPr>
          <w:trHeight w:val="288"/>
        </w:trPr>
        <w:tc>
          <w:tcPr>
            <w:tcW w:w="120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Unknown</w:t>
            </w:r>
          </w:p>
        </w:tc>
        <w:tc>
          <w:tcPr>
            <w:tcW w:w="111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bl>
    <w:p w:rsidR="00AE05C5" w:rsidRDefault="00AE05C5" w:rsidP="00AE05C5"/>
    <w:p w:rsidR="00624249" w:rsidRDefault="00624249">
      <w:r>
        <w:br w:type="page"/>
      </w:r>
    </w:p>
    <w:p w:rsidR="00624249" w:rsidRDefault="00624249" w:rsidP="00624249">
      <w:r>
        <w:lastRenderedPageBreak/>
        <w:t>NHB.OP</w:t>
      </w:r>
      <w:r>
        <w:tab/>
      </w:r>
      <w:r>
        <w:tab/>
        <w:t>MS_NHB_OFFPEAK_Calibrate_E_Bias2</w:t>
      </w:r>
      <w:r>
        <w:tab/>
      </w:r>
      <w:r>
        <w:tab/>
        <w:t>OFFPEAK</w:t>
      </w:r>
      <w:r>
        <w:tab/>
        <w:t>nonCBD/CBD</w:t>
      </w:r>
    </w:p>
    <w:tbl>
      <w:tblPr>
        <w:tblW w:w="8120" w:type="dxa"/>
        <w:tblInd w:w="108" w:type="dxa"/>
        <w:tblLook w:val="04A0" w:firstRow="1" w:lastRow="0" w:firstColumn="1" w:lastColumn="0" w:noHBand="0" w:noVBand="1"/>
      </w:tblPr>
      <w:tblGrid>
        <w:gridCol w:w="1163"/>
        <w:gridCol w:w="1163"/>
        <w:gridCol w:w="1172"/>
        <w:gridCol w:w="1164"/>
        <w:gridCol w:w="1156"/>
        <w:gridCol w:w="1160"/>
        <w:gridCol w:w="1160"/>
      </w:tblGrid>
      <w:tr w:rsidR="00624249" w:rsidRPr="00624249" w:rsidTr="00624249">
        <w:trPr>
          <w:trHeight w:val="288"/>
        </w:trPr>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On Board</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Survey</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232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MRM1701_CBD</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p>
        </w:tc>
      </w:tr>
      <w:tr w:rsidR="00624249" w:rsidRPr="00624249" w:rsidTr="00624249">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NHB</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 </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OFFPEAK</w:t>
            </w:r>
          </w:p>
        </w:tc>
        <w:tc>
          <w:tcPr>
            <w:tcW w:w="1164"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56"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 </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NonCBD</w:t>
            </w:r>
          </w:p>
        </w:tc>
        <w:tc>
          <w:tcPr>
            <w:tcW w:w="116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156"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Total</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652</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121</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773</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2,162</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374</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2,536</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29</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42</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70</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Prem</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2,843</w:t>
            </w:r>
          </w:p>
        </w:tc>
        <w:tc>
          <w:tcPr>
            <w:tcW w:w="1164"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537</w:t>
            </w:r>
          </w:p>
        </w:tc>
        <w:tc>
          <w:tcPr>
            <w:tcW w:w="1156"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3,380</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Bus</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59</w:t>
            </w:r>
          </w:p>
        </w:tc>
        <w:tc>
          <w:tcPr>
            <w:tcW w:w="116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56"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59</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656</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121</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777</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2,187</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374</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2,561</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59</w:t>
            </w:r>
          </w:p>
        </w:tc>
        <w:tc>
          <w:tcPr>
            <w:tcW w:w="116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42</w:t>
            </w:r>
          </w:p>
        </w:tc>
        <w:tc>
          <w:tcPr>
            <w:tcW w:w="1156"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101</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Total</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2,902</w:t>
            </w:r>
          </w:p>
        </w:tc>
        <w:tc>
          <w:tcPr>
            <w:tcW w:w="116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537</w:t>
            </w:r>
          </w:p>
        </w:tc>
        <w:tc>
          <w:tcPr>
            <w:tcW w:w="1156"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3,438</w:t>
            </w:r>
          </w:p>
        </w:tc>
      </w:tr>
      <w:tr w:rsidR="00624249" w:rsidRPr="00624249" w:rsidTr="00624249">
        <w:trPr>
          <w:trHeight w:val="288"/>
        </w:trPr>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Unknown</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income</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2% trips</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non incl.</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232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MODE CHOICE TARGETS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NHB</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OFFPEAK</w:t>
            </w:r>
          </w:p>
        </w:tc>
        <w:tc>
          <w:tcPr>
            <w:tcW w:w="1164"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56"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 </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NonCBD</w:t>
            </w:r>
          </w:p>
        </w:tc>
        <w:tc>
          <w:tcPr>
            <w:tcW w:w="116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156"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1,354,923</w:t>
            </w:r>
          </w:p>
        </w:tc>
        <w:tc>
          <w:tcPr>
            <w:tcW w:w="116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31,115</w:t>
            </w:r>
          </w:p>
        </w:tc>
        <w:tc>
          <w:tcPr>
            <w:tcW w:w="1156"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300"/>
        </w:trPr>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2320" w:type="dxa"/>
            <w:gridSpan w:val="2"/>
            <w:tcBorders>
              <w:top w:val="single" w:sz="8"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Transit Survey</w:t>
            </w:r>
          </w:p>
        </w:tc>
        <w:tc>
          <w:tcPr>
            <w:tcW w:w="1160" w:type="dxa"/>
            <w:tcBorders>
              <w:top w:val="single" w:sz="8"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NonCBD</w:t>
            </w:r>
          </w:p>
        </w:tc>
        <w:tc>
          <w:tcPr>
            <w:tcW w:w="1164" w:type="dxa"/>
            <w:tcBorders>
              <w:top w:val="single" w:sz="8"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156" w:type="dxa"/>
            <w:tcBorders>
              <w:top w:val="single" w:sz="8"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8"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652</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121</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2,162</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374</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29</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42</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160" w:type="dxa"/>
            <w:tcBorders>
              <w:top w:val="single" w:sz="4"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2,902</w:t>
            </w:r>
          </w:p>
        </w:tc>
        <w:tc>
          <w:tcPr>
            <w:tcW w:w="1164"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537</w:t>
            </w:r>
          </w:p>
        </w:tc>
        <w:tc>
          <w:tcPr>
            <w:tcW w:w="1156"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56"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652</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121</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2,162</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374</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29</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42</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3</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1</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116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25</w:t>
            </w:r>
          </w:p>
        </w:tc>
        <w:tc>
          <w:tcPr>
            <w:tcW w:w="116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1</w:t>
            </w:r>
          </w:p>
        </w:tc>
        <w:tc>
          <w:tcPr>
            <w:tcW w:w="1156"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p>
        </w:tc>
        <w:tc>
          <w:tcPr>
            <w:tcW w:w="1160"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1160" w:type="dxa"/>
            <w:tcBorders>
              <w:top w:val="nil"/>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31</w:t>
            </w:r>
          </w:p>
        </w:tc>
        <w:tc>
          <w:tcPr>
            <w:tcW w:w="116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1</w:t>
            </w:r>
          </w:p>
        </w:tc>
        <w:tc>
          <w:tcPr>
            <w:tcW w:w="1156"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160" w:type="dxa"/>
            <w:tcBorders>
              <w:top w:val="nil"/>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300"/>
        </w:trPr>
        <w:tc>
          <w:tcPr>
            <w:tcW w:w="1160" w:type="dxa"/>
            <w:tcBorders>
              <w:top w:val="nil"/>
              <w:left w:val="single" w:sz="8" w:space="0" w:color="auto"/>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8"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160"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2,902</w:t>
            </w:r>
          </w:p>
        </w:tc>
        <w:tc>
          <w:tcPr>
            <w:tcW w:w="1164"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540</w:t>
            </w:r>
          </w:p>
        </w:tc>
        <w:tc>
          <w:tcPr>
            <w:tcW w:w="1156"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8"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bl>
    <w:p w:rsidR="00624249" w:rsidRDefault="00624249" w:rsidP="00624249"/>
    <w:p w:rsidR="00624249" w:rsidRDefault="00624249" w:rsidP="00624249">
      <w:r>
        <w:lastRenderedPageBreak/>
        <w:t>NHB.OP</w:t>
      </w:r>
      <w:r>
        <w:tab/>
      </w:r>
      <w:r>
        <w:tab/>
        <w:t>MS_NHB_OFFPEAK_Calibrate_E_Bias2</w:t>
      </w:r>
      <w:r>
        <w:tab/>
      </w:r>
      <w:r>
        <w:tab/>
        <w:t>OFFPEAK</w:t>
      </w:r>
      <w:r>
        <w:tab/>
        <w:t>nonCBD/CBD</w:t>
      </w:r>
    </w:p>
    <w:tbl>
      <w:tblPr>
        <w:tblW w:w="6961" w:type="dxa"/>
        <w:tblInd w:w="118" w:type="dxa"/>
        <w:tblLook w:val="04A0" w:firstRow="1" w:lastRow="0" w:firstColumn="1" w:lastColumn="0" w:noHBand="0" w:noVBand="1"/>
      </w:tblPr>
      <w:tblGrid>
        <w:gridCol w:w="1302"/>
        <w:gridCol w:w="2262"/>
        <w:gridCol w:w="1814"/>
        <w:gridCol w:w="1267"/>
        <w:gridCol w:w="266"/>
        <w:gridCol w:w="266"/>
      </w:tblGrid>
      <w:tr w:rsidR="00624249" w:rsidRPr="00624249" w:rsidTr="00624249">
        <w:trPr>
          <w:trHeight w:val="288"/>
        </w:trPr>
        <w:tc>
          <w:tcPr>
            <w:tcW w:w="6961" w:type="dxa"/>
            <w:gridSpan w:val="6"/>
            <w:tcBorders>
              <w:top w:val="single" w:sz="8" w:space="0" w:color="auto"/>
              <w:left w:val="single" w:sz="8" w:space="0" w:color="auto"/>
              <w:bottom w:val="nil"/>
              <w:right w:val="single" w:sz="8" w:space="0" w:color="000000"/>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Walk/Bike Percentage Home Survey</w:t>
            </w:r>
          </w:p>
        </w:tc>
      </w:tr>
      <w:tr w:rsidR="00624249" w:rsidRPr="00624249" w:rsidTr="00624249">
        <w:trPr>
          <w:trHeight w:val="300"/>
        </w:trPr>
        <w:tc>
          <w:tcPr>
            <w:tcW w:w="1302" w:type="dxa"/>
            <w:tcBorders>
              <w:top w:val="nil"/>
              <w:left w:val="single" w:sz="8" w:space="0" w:color="auto"/>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Person</w:t>
            </w:r>
          </w:p>
        </w:tc>
        <w:tc>
          <w:tcPr>
            <w:tcW w:w="2262"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Trips</w:t>
            </w:r>
          </w:p>
        </w:tc>
        <w:tc>
          <w:tcPr>
            <w:tcW w:w="1814"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 CBD</w:t>
            </w:r>
          </w:p>
        </w:tc>
        <w:tc>
          <w:tcPr>
            <w:tcW w:w="1267"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58"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nil"/>
              <w:left w:val="nil"/>
              <w:bottom w:val="single" w:sz="8" w:space="0" w:color="auto"/>
              <w:right w:val="single" w:sz="8"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1.3%</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31.4%</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81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0.2%</w:t>
            </w:r>
          </w:p>
        </w:tc>
        <w:tc>
          <w:tcPr>
            <w:tcW w:w="1267"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0.0%</w:t>
            </w:r>
          </w:p>
        </w:tc>
        <w:tc>
          <w:tcPr>
            <w:tcW w:w="15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nil"/>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6803" w:type="dxa"/>
            <w:gridSpan w:val="5"/>
            <w:tcBorders>
              <w:top w:val="single" w:sz="4"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Walk/Bike Percentage ALTERATIONS - CBD - Bike, Use NonCBD</w:t>
            </w:r>
          </w:p>
        </w:tc>
        <w:tc>
          <w:tcPr>
            <w:tcW w:w="158" w:type="dxa"/>
            <w:tcBorders>
              <w:top w:val="single" w:sz="4"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1.3%</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31.4%</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r>
      <w:tr w:rsidR="00624249" w:rsidRPr="00624249" w:rsidTr="00624249">
        <w:trPr>
          <w:trHeight w:val="288"/>
        </w:trPr>
        <w:tc>
          <w:tcPr>
            <w:tcW w:w="1302" w:type="dxa"/>
            <w:tcBorders>
              <w:top w:val="nil"/>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814"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0.2%</w:t>
            </w:r>
          </w:p>
        </w:tc>
        <w:tc>
          <w:tcPr>
            <w:tcW w:w="1267"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0.2%</w:t>
            </w:r>
          </w:p>
        </w:tc>
        <w:tc>
          <w:tcPr>
            <w:tcW w:w="15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 </w:t>
            </w:r>
          </w:p>
        </w:tc>
        <w:tc>
          <w:tcPr>
            <w:tcW w:w="158" w:type="dxa"/>
            <w:tcBorders>
              <w:top w:val="nil"/>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 </w:t>
            </w:r>
          </w:p>
        </w:tc>
      </w:tr>
      <w:tr w:rsidR="00624249" w:rsidRPr="00624249" w:rsidTr="00624249">
        <w:trPr>
          <w:trHeight w:val="288"/>
        </w:trPr>
        <w:tc>
          <w:tcPr>
            <w:tcW w:w="3564" w:type="dxa"/>
            <w:gridSpan w:val="2"/>
            <w:tcBorders>
              <w:top w:val="single" w:sz="4"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Walk / Bike Targets</w:t>
            </w:r>
          </w:p>
        </w:tc>
        <w:tc>
          <w:tcPr>
            <w:tcW w:w="1814"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67"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single" w:sz="4"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17,841</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9,756</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300"/>
        </w:trPr>
        <w:tc>
          <w:tcPr>
            <w:tcW w:w="1302" w:type="dxa"/>
            <w:tcBorders>
              <w:top w:val="nil"/>
              <w:left w:val="single" w:sz="8" w:space="0" w:color="auto"/>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single" w:sz="8"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814"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2,631</w:t>
            </w:r>
          </w:p>
        </w:tc>
        <w:tc>
          <w:tcPr>
            <w:tcW w:w="1267"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60</w:t>
            </w:r>
          </w:p>
        </w:tc>
        <w:tc>
          <w:tcPr>
            <w:tcW w:w="158"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nil"/>
              <w:left w:val="nil"/>
              <w:bottom w:val="single" w:sz="8"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300"/>
        </w:trPr>
        <w:tc>
          <w:tcPr>
            <w:tcW w:w="130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2262"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3564" w:type="dxa"/>
            <w:gridSpan w:val="2"/>
            <w:tcBorders>
              <w:top w:val="single" w:sz="8"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Highway Person Trips</w:t>
            </w:r>
          </w:p>
        </w:tc>
        <w:tc>
          <w:tcPr>
            <w:tcW w:w="1814" w:type="dxa"/>
            <w:tcBorders>
              <w:top w:val="single" w:sz="8"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NonCBD</w:t>
            </w:r>
          </w:p>
        </w:tc>
        <w:tc>
          <w:tcPr>
            <w:tcW w:w="1267" w:type="dxa"/>
            <w:tcBorders>
              <w:top w:val="single" w:sz="8"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58" w:type="dxa"/>
            <w:tcBorders>
              <w:top w:val="single" w:sz="8"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single" w:sz="8"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Person-Auto</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1,331,550</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20,759</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6645" w:type="dxa"/>
            <w:gridSpan w:val="4"/>
            <w:tcBorders>
              <w:top w:val="single" w:sz="4"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Auto Occ - Percentage auto trips - Home Survey</w:t>
            </w:r>
          </w:p>
        </w:tc>
        <w:tc>
          <w:tcPr>
            <w:tcW w:w="158"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single" w:sz="4"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 alone</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51.7%</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69.9%</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2</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33.1%</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24.2%</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3+</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15.2%</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5.9%</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6645" w:type="dxa"/>
            <w:gridSpan w:val="4"/>
            <w:tcBorders>
              <w:top w:val="single" w:sz="4"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Auto Occ - Percent ALTERATIONS - none</w:t>
            </w:r>
          </w:p>
        </w:tc>
        <w:tc>
          <w:tcPr>
            <w:tcW w:w="158"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single" w:sz="4"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 alone</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51.7%</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69.9%</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2</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33.1%</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24.2%</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3+</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15.2%</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5.9%</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 </w:t>
            </w:r>
          </w:p>
        </w:tc>
      </w:tr>
      <w:tr w:rsidR="00624249" w:rsidRPr="00624249" w:rsidTr="00624249">
        <w:trPr>
          <w:trHeight w:val="288"/>
        </w:trPr>
        <w:tc>
          <w:tcPr>
            <w:tcW w:w="3564" w:type="dxa"/>
            <w:gridSpan w:val="2"/>
            <w:tcBorders>
              <w:top w:val="single" w:sz="4"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Auto Person Trips</w:t>
            </w:r>
          </w:p>
        </w:tc>
        <w:tc>
          <w:tcPr>
            <w:tcW w:w="1814"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67"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single" w:sz="4"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 alone</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688,638</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14,506</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302"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2</w:t>
            </w:r>
          </w:p>
        </w:tc>
        <w:tc>
          <w:tcPr>
            <w:tcW w:w="18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440,426</w:t>
            </w:r>
          </w:p>
        </w:tc>
        <w:tc>
          <w:tcPr>
            <w:tcW w:w="1267"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5,022</w:t>
            </w:r>
          </w:p>
        </w:tc>
        <w:tc>
          <w:tcPr>
            <w:tcW w:w="1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58"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300"/>
        </w:trPr>
        <w:tc>
          <w:tcPr>
            <w:tcW w:w="1302" w:type="dxa"/>
            <w:tcBorders>
              <w:top w:val="nil"/>
              <w:left w:val="single" w:sz="8" w:space="0" w:color="auto"/>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2262" w:type="dxa"/>
            <w:tcBorders>
              <w:top w:val="nil"/>
              <w:left w:val="nil"/>
              <w:bottom w:val="single" w:sz="8"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3+</w:t>
            </w:r>
          </w:p>
        </w:tc>
        <w:tc>
          <w:tcPr>
            <w:tcW w:w="1814"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202,485</w:t>
            </w:r>
          </w:p>
        </w:tc>
        <w:tc>
          <w:tcPr>
            <w:tcW w:w="1267"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1,231</w:t>
            </w:r>
          </w:p>
        </w:tc>
        <w:tc>
          <w:tcPr>
            <w:tcW w:w="158"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58" w:type="dxa"/>
            <w:tcBorders>
              <w:top w:val="nil"/>
              <w:left w:val="nil"/>
              <w:bottom w:val="single" w:sz="8"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bl>
    <w:p w:rsidR="00624249" w:rsidRDefault="00624249" w:rsidP="00624249"/>
    <w:p w:rsidR="00624249" w:rsidRDefault="00624249">
      <w:r>
        <w:br w:type="page"/>
      </w:r>
    </w:p>
    <w:p w:rsidR="00624249" w:rsidRDefault="00624249" w:rsidP="00624249">
      <w:r>
        <w:lastRenderedPageBreak/>
        <w:t>NHB.OP</w:t>
      </w:r>
      <w:r>
        <w:tab/>
      </w:r>
      <w:r>
        <w:tab/>
        <w:t>MS_NHB_OFFPEAK_Calibrate_E_Bias2</w:t>
      </w:r>
      <w:r>
        <w:tab/>
      </w:r>
      <w:r>
        <w:tab/>
        <w:t>OFFPEAK</w:t>
      </w:r>
      <w:r>
        <w:tab/>
        <w:t>nonCBD/CBD</w:t>
      </w:r>
    </w:p>
    <w:tbl>
      <w:tblPr>
        <w:tblW w:w="9401" w:type="dxa"/>
        <w:tblInd w:w="113" w:type="dxa"/>
        <w:tblLook w:val="04A0" w:firstRow="1" w:lastRow="0" w:firstColumn="1" w:lastColumn="0" w:noHBand="0" w:noVBand="1"/>
      </w:tblPr>
      <w:tblGrid>
        <w:gridCol w:w="1277"/>
        <w:gridCol w:w="145"/>
        <w:gridCol w:w="969"/>
        <w:gridCol w:w="70"/>
        <w:gridCol w:w="1122"/>
        <w:gridCol w:w="31"/>
        <w:gridCol w:w="1122"/>
        <w:gridCol w:w="31"/>
        <w:gridCol w:w="1122"/>
        <w:gridCol w:w="31"/>
        <w:gridCol w:w="1122"/>
        <w:gridCol w:w="29"/>
        <w:gridCol w:w="1179"/>
        <w:gridCol w:w="1213"/>
      </w:tblGrid>
      <w:tr w:rsidR="00624249" w:rsidRPr="00624249" w:rsidTr="00624249">
        <w:trPr>
          <w:trHeight w:val="288"/>
        </w:trPr>
        <w:tc>
          <w:tcPr>
            <w:tcW w:w="9401" w:type="dxa"/>
            <w:gridSpan w:val="14"/>
            <w:tcBorders>
              <w:top w:val="single" w:sz="4" w:space="0" w:color="auto"/>
              <w:left w:val="single" w:sz="4" w:space="0" w:color="auto"/>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TARGETS TO MODE CHOICE CALIBRATION</w:t>
            </w:r>
          </w:p>
        </w:tc>
      </w:tr>
      <w:tr w:rsidR="00624249" w:rsidRPr="00624249" w:rsidTr="00624249">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MODE</w:t>
            </w:r>
          </w:p>
        </w:tc>
        <w:tc>
          <w:tcPr>
            <w:tcW w:w="1045"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OFFPEAK</w:t>
            </w:r>
          </w:p>
        </w:tc>
        <w:tc>
          <w:tcPr>
            <w:tcW w:w="1160" w:type="dxa"/>
            <w:gridSpan w:val="2"/>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NOD CBD</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Min_Const</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Max_Const</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1,331,550</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20,759</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2,902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540</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WALKBIKE</w:t>
            </w:r>
          </w:p>
        </w:tc>
        <w:tc>
          <w:tcPr>
            <w:tcW w:w="1045"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20,472</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9,816</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SOV</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688,638</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14,506</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HOV</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642,912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6,253</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POOL2</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440,426</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5,022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POOL3</w:t>
            </w:r>
          </w:p>
        </w:tc>
        <w:tc>
          <w:tcPr>
            <w:tcW w:w="1045"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202,485</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1,231</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WALKTRAN</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2,814</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495</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DRIVETRAN</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43</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DROPTRAN</w:t>
            </w:r>
          </w:p>
        </w:tc>
        <w:tc>
          <w:tcPr>
            <w:tcW w:w="1045"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55</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652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121</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2,162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374</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29</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045"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045"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17,841</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9,756</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045"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gridSpan w:val="2"/>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2,631</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60</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r>
      <w:tr w:rsidR="00624249" w:rsidRPr="00624249" w:rsidTr="00624249">
        <w:trPr>
          <w:gridAfter w:val="3"/>
          <w:wAfter w:w="2441" w:type="dxa"/>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Trips</w:t>
            </w:r>
          </w:p>
        </w:tc>
        <w:tc>
          <w:tcPr>
            <w:tcW w:w="2320" w:type="dxa"/>
            <w:gridSpan w:val="4"/>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NHB_OffPeak_Data</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Iteration</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10</w:t>
            </w:r>
          </w:p>
        </w:tc>
        <w:tc>
          <w:tcPr>
            <w:tcW w:w="1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MODE</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OFFPEAK</w:t>
            </w:r>
          </w:p>
        </w:tc>
        <w:tc>
          <w:tcPr>
            <w:tcW w:w="120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Non  CBD</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CBD</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1,331,626</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20,756</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2,826</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543</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WALKBIKE</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20,472</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9,816</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SOV</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688,678</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14,504</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HOV</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642,948</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6,252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POOL2</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440,451</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5,021</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POOL3</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202,497</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1,231</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WALKTRAN</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2,737</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497</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DRIVETRAN</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43</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DROPTRAN</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57</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420</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129</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2,317</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368</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29</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12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17,841</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9,652</w:t>
            </w:r>
          </w:p>
        </w:tc>
        <w:tc>
          <w:tcPr>
            <w:tcW w:w="116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0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2,631</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164</w:t>
            </w:r>
          </w:p>
        </w:tc>
        <w:tc>
          <w:tcPr>
            <w:tcW w:w="1160" w:type="dxa"/>
            <w:gridSpan w:val="2"/>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bl>
    <w:p w:rsidR="00624249" w:rsidRDefault="00624249" w:rsidP="00624249"/>
    <w:p w:rsidR="00624249" w:rsidRDefault="00624249" w:rsidP="00624249">
      <w:r>
        <w:lastRenderedPageBreak/>
        <w:t>NHB.OP</w:t>
      </w:r>
      <w:r>
        <w:tab/>
      </w:r>
      <w:r>
        <w:tab/>
        <w:t>MS_NHB_OFFPEAK_Calibrate_E_Bias2</w:t>
      </w:r>
      <w:r>
        <w:tab/>
      </w:r>
      <w:r>
        <w:tab/>
        <w:t>OFFPEAK</w:t>
      </w:r>
      <w:r>
        <w:tab/>
        <w:t>nonCBD/CBD</w:t>
      </w:r>
    </w:p>
    <w:tbl>
      <w:tblPr>
        <w:tblW w:w="6961" w:type="dxa"/>
        <w:tblInd w:w="113" w:type="dxa"/>
        <w:tblLook w:val="04A0" w:firstRow="1" w:lastRow="0" w:firstColumn="1" w:lastColumn="0" w:noHBand="0" w:noVBand="1"/>
      </w:tblPr>
      <w:tblGrid>
        <w:gridCol w:w="1558"/>
        <w:gridCol w:w="1214"/>
        <w:gridCol w:w="1258"/>
        <w:gridCol w:w="611"/>
        <w:gridCol w:w="1160"/>
        <w:gridCol w:w="1160"/>
      </w:tblGrid>
      <w:tr w:rsidR="00624249" w:rsidRPr="00624249" w:rsidTr="00624249">
        <w:trPr>
          <w:trHeight w:val="288"/>
        </w:trPr>
        <w:tc>
          <w:tcPr>
            <w:tcW w:w="4641" w:type="dxa"/>
            <w:gridSpan w:val="4"/>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DIFFERENCE FROM TARGETS (Output - Target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MODE</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OFFPEAK</w:t>
            </w:r>
          </w:p>
        </w:tc>
        <w:tc>
          <w:tcPr>
            <w:tcW w:w="125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Non  CBD</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76</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-76</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WALKBIKE</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SOV</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40</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HOV</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36</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POOL2</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25</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POOL3</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12</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WALKTRAN</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-77</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DRIVETRAN</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DROPTRAN</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-232</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8</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155</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-104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single" w:sz="4" w:space="0" w:color="auto"/>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104</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1214"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25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6961"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DIFFERENCE FROM TARGETS - Calibrate E (3/1/17) No Bias Constant</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MODE</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OFFPEAK</w:t>
            </w:r>
          </w:p>
        </w:tc>
        <w:tc>
          <w:tcPr>
            <w:tcW w:w="125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Non  CBD</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97</w:t>
            </w:r>
          </w:p>
        </w:tc>
        <w:tc>
          <w:tcPr>
            <w:tcW w:w="611" w:type="dxa"/>
            <w:tcBorders>
              <w:top w:val="nil"/>
              <w:left w:val="nil"/>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-21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-98</w:t>
            </w:r>
          </w:p>
        </w:tc>
        <w:tc>
          <w:tcPr>
            <w:tcW w:w="611" w:type="dxa"/>
            <w:tcBorders>
              <w:top w:val="nil"/>
              <w:left w:val="nil"/>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WALKBIKE</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7</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SOV</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51</w:t>
            </w:r>
          </w:p>
        </w:tc>
        <w:tc>
          <w:tcPr>
            <w:tcW w:w="611" w:type="dxa"/>
            <w:tcBorders>
              <w:top w:val="nil"/>
              <w:left w:val="nil"/>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-14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HOV</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47</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POOL2</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33</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POOL3</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15</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WALKTRAN</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-99</w:t>
            </w:r>
          </w:p>
        </w:tc>
        <w:tc>
          <w:tcPr>
            <w:tcW w:w="611" w:type="dxa"/>
            <w:tcBorders>
              <w:top w:val="nil"/>
              <w:left w:val="nil"/>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DRIVETRAN</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DROPTRAN</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-296</w:t>
            </w:r>
          </w:p>
        </w:tc>
        <w:tc>
          <w:tcPr>
            <w:tcW w:w="611" w:type="dxa"/>
            <w:tcBorders>
              <w:top w:val="nil"/>
              <w:left w:val="nil"/>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43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197</w:t>
            </w:r>
          </w:p>
        </w:tc>
        <w:tc>
          <w:tcPr>
            <w:tcW w:w="611" w:type="dxa"/>
            <w:tcBorders>
              <w:top w:val="nil"/>
              <w:left w:val="nil"/>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-31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61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61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214"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-98</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5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214"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58"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611" w:type="dxa"/>
            <w:tcBorders>
              <w:top w:val="nil"/>
              <w:left w:val="nil"/>
              <w:bottom w:val="single" w:sz="4" w:space="0" w:color="auto"/>
              <w:right w:val="nil"/>
            </w:tcBorders>
            <w:shd w:val="clear" w:color="000000" w:fill="C6EFCE"/>
            <w:noWrap/>
            <w:vAlign w:val="bottom"/>
            <w:hideMark/>
          </w:tcPr>
          <w:p w:rsidR="00624249" w:rsidRPr="00624249" w:rsidRDefault="00624249" w:rsidP="00624249">
            <w:pPr>
              <w:spacing w:after="0" w:line="240" w:lineRule="auto"/>
              <w:jc w:val="right"/>
              <w:rPr>
                <w:rFonts w:ascii="Calibri" w:eastAsia="Times New Roman" w:hAnsi="Calibri" w:cs="Times New Roman"/>
                <w:color w:val="006100"/>
                <w:szCs w:val="22"/>
              </w:rPr>
            </w:pPr>
            <w:r w:rsidRPr="00624249">
              <w:rPr>
                <w:rFonts w:ascii="Calibri" w:eastAsia="Times New Roman" w:hAnsi="Calibri" w:cs="Times New Roman"/>
                <w:color w:val="006100"/>
                <w:szCs w:val="22"/>
              </w:rPr>
              <w:t>105</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bl>
    <w:p w:rsidR="00624249" w:rsidRDefault="00624249" w:rsidP="00624249"/>
    <w:p w:rsidR="00624249" w:rsidRDefault="00624249" w:rsidP="00624249">
      <w:r>
        <w:t>NHB.OP</w:t>
      </w:r>
      <w:r>
        <w:tab/>
      </w:r>
      <w:r>
        <w:tab/>
        <w:t>MS_NHB_OFFPEAK_Calibrate_E_Bias2</w:t>
      </w:r>
      <w:r>
        <w:tab/>
      </w:r>
      <w:r>
        <w:tab/>
        <w:t>OFFPEAK</w:t>
      </w:r>
      <w:r>
        <w:tab/>
        <w:t>nonCBD/CBD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624249" w:rsidRPr="00624249" w:rsidTr="00624249">
        <w:trPr>
          <w:trHeight w:val="288"/>
        </w:trPr>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Non  CBD</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-3.090307</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-2.31656</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-0.537341</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1.848268</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-0.287964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-1.117687</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-0.817485</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-1.559865</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-1.986498</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-0.402933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-3.732446</w:t>
            </w:r>
          </w:p>
        </w:tc>
        <w:tc>
          <w:tcPr>
            <w:tcW w:w="1160" w:type="dxa"/>
            <w:tcBorders>
              <w:top w:val="nil"/>
              <w:left w:val="nil"/>
              <w:bottom w:val="single" w:sz="4" w:space="0" w:color="auto"/>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1.195724</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-0.365226</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-5.307982</w:t>
            </w:r>
          </w:p>
        </w:tc>
        <w:tc>
          <w:tcPr>
            <w:tcW w:w="1160" w:type="dxa"/>
            <w:tcBorders>
              <w:top w:val="nil"/>
              <w:left w:val="nil"/>
              <w:bottom w:val="nil"/>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-5.521877</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-2.168103</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-0.445022</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-4.353071</w:t>
            </w:r>
          </w:p>
        </w:tc>
        <w:tc>
          <w:tcPr>
            <w:tcW w:w="1160" w:type="dxa"/>
            <w:tcBorders>
              <w:top w:val="nil"/>
              <w:left w:val="nil"/>
              <w:bottom w:val="single" w:sz="4" w:space="0" w:color="auto"/>
              <w:right w:val="nil"/>
            </w:tcBorders>
            <w:shd w:val="clear" w:color="000000" w:fill="FFC7CE"/>
            <w:noWrap/>
            <w:vAlign w:val="bottom"/>
            <w:hideMark/>
          </w:tcPr>
          <w:p w:rsidR="00624249" w:rsidRPr="00624249" w:rsidRDefault="00624249" w:rsidP="00624249">
            <w:pPr>
              <w:spacing w:after="0" w:line="240" w:lineRule="auto"/>
              <w:jc w:val="right"/>
              <w:rPr>
                <w:rFonts w:ascii="Calibri" w:eastAsia="Times New Roman" w:hAnsi="Calibri" w:cs="Times New Roman"/>
                <w:color w:val="9C0006"/>
                <w:szCs w:val="22"/>
              </w:rPr>
            </w:pPr>
            <w:r w:rsidRPr="00624249">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bl>
    <w:p w:rsidR="00AE05C5" w:rsidRDefault="00AE05C5">
      <w:r>
        <w:br w:type="page"/>
      </w:r>
    </w:p>
    <w:p w:rsidR="00AE05C5" w:rsidRDefault="00AE05C5" w:rsidP="00624249">
      <w:pPr>
        <w:pStyle w:val="Heading5"/>
      </w:pPr>
      <w:r>
        <w:lastRenderedPageBreak/>
        <w:t>HBU.PK</w:t>
      </w:r>
      <w:r>
        <w:tab/>
      </w:r>
      <w:r>
        <w:tab/>
        <w:t>MS_HBU_PEAK_Calibrate_E</w:t>
      </w:r>
      <w:r w:rsidR="00624249">
        <w:tab/>
      </w:r>
      <w:r>
        <w:tab/>
      </w:r>
      <w:r>
        <w:tab/>
        <w:t>PEAK</w:t>
      </w:r>
      <w:r>
        <w:tab/>
      </w:r>
      <w:r>
        <w:tab/>
        <w:t>nonCBD/CBD</w:t>
      </w:r>
    </w:p>
    <w:p w:rsidR="00AE05C5" w:rsidRDefault="00AE05C5" w:rsidP="00AE05C5"/>
    <w:tbl>
      <w:tblPr>
        <w:tblW w:w="8120" w:type="dxa"/>
        <w:tblInd w:w="108" w:type="dxa"/>
        <w:tblLook w:val="04A0" w:firstRow="1" w:lastRow="0" w:firstColumn="1" w:lastColumn="0" w:noHBand="0" w:noVBand="1"/>
      </w:tblPr>
      <w:tblGrid>
        <w:gridCol w:w="1078"/>
        <w:gridCol w:w="1299"/>
        <w:gridCol w:w="1160"/>
        <w:gridCol w:w="1160"/>
        <w:gridCol w:w="1160"/>
        <w:gridCol w:w="1160"/>
        <w:gridCol w:w="1160"/>
      </w:tblGrid>
      <w:tr w:rsidR="00624249" w:rsidRPr="00624249" w:rsidTr="00624249">
        <w:trPr>
          <w:trHeight w:val="288"/>
        </w:trPr>
        <w:tc>
          <w:tcPr>
            <w:tcW w:w="232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HBU</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 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Peak</w:t>
            </w:r>
          </w:p>
        </w:tc>
      </w:tr>
      <w:tr w:rsidR="00624249" w:rsidRPr="00624249" w:rsidTr="00624249">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Person Trips</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55,221</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982</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56,203</w:t>
            </w:r>
          </w:p>
        </w:tc>
      </w:tr>
      <w:tr w:rsidR="00624249" w:rsidRPr="00624249" w:rsidTr="00624249">
        <w:trPr>
          <w:trHeight w:val="288"/>
        </w:trPr>
        <w:tc>
          <w:tcPr>
            <w:tcW w:w="102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299"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2320"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HH Factors</w:t>
            </w:r>
          </w:p>
        </w:tc>
      </w:tr>
      <w:tr w:rsidR="00624249" w:rsidRPr="00624249" w:rsidTr="00624249">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HBU</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PEAK</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 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Total</w:t>
            </w:r>
          </w:p>
        </w:tc>
      </w:tr>
      <w:tr w:rsidR="00624249" w:rsidRPr="00624249" w:rsidTr="00624249">
        <w:trPr>
          <w:trHeight w:val="288"/>
        </w:trPr>
        <w:tc>
          <w:tcPr>
            <w:tcW w:w="1021"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23,771</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23,771</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4,507</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4,507</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Pool 3+</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1,921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1,921</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991</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991</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Bike</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Other</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446</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446</w:t>
            </w:r>
          </w:p>
        </w:tc>
      </w:tr>
      <w:tr w:rsidR="00624249" w:rsidRPr="00624249" w:rsidTr="00624249">
        <w:trPr>
          <w:trHeight w:val="288"/>
        </w:trPr>
        <w:tc>
          <w:tcPr>
            <w:tcW w:w="1021" w:type="dxa"/>
            <w:tcBorders>
              <w:top w:val="single" w:sz="4" w:space="0" w:color="auto"/>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Ptrips</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31,636</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31,636</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Auto Trips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30,199</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30,199</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Drive</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78.7%</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center"/>
              <w:rPr>
                <w:rFonts w:ascii="Calibri" w:eastAsia="Times New Roman" w:hAnsi="Calibri" w:cs="Times New Roman"/>
                <w:color w:val="000000"/>
                <w:szCs w:val="22"/>
              </w:rPr>
            </w:pPr>
            <w:r w:rsidRPr="00624249">
              <w:rPr>
                <w:rFonts w:ascii="Calibri" w:eastAsia="Times New Roman" w:hAnsi="Calibri" w:cs="Times New Roman"/>
                <w:color w:val="000000"/>
                <w:szCs w:val="22"/>
              </w:rPr>
              <w:t>#DIV/0!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center"/>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78.7%</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Pool 2</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14.9%</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center"/>
              <w:rPr>
                <w:rFonts w:ascii="Calibri" w:eastAsia="Times New Roman" w:hAnsi="Calibri" w:cs="Times New Roman"/>
                <w:color w:val="000000"/>
                <w:szCs w:val="22"/>
              </w:rPr>
            </w:pPr>
            <w:r w:rsidRPr="00624249">
              <w:rPr>
                <w:rFonts w:ascii="Calibri" w:eastAsia="Times New Roman" w:hAnsi="Calibri" w:cs="Times New Roman"/>
                <w:color w:val="000000"/>
                <w:szCs w:val="22"/>
              </w:rPr>
              <w:t>#DIV/0!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center"/>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14.9%</w:t>
            </w:r>
          </w:p>
        </w:tc>
      </w:tr>
      <w:tr w:rsidR="00624249" w:rsidRPr="00624249" w:rsidTr="00624249">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Pool 3</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6.4%</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center"/>
              <w:rPr>
                <w:rFonts w:ascii="Calibri" w:eastAsia="Times New Roman" w:hAnsi="Calibri" w:cs="Times New Roman"/>
                <w:color w:val="000000"/>
                <w:szCs w:val="22"/>
              </w:rPr>
            </w:pPr>
            <w:r w:rsidRPr="00624249">
              <w:rPr>
                <w:rFonts w:ascii="Calibri" w:eastAsia="Times New Roman" w:hAnsi="Calibri" w:cs="Times New Roman"/>
                <w:color w:val="000000"/>
                <w:szCs w:val="22"/>
              </w:rPr>
              <w:t>#DIV/0!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6.4%</w:t>
            </w:r>
          </w:p>
        </w:tc>
      </w:tr>
      <w:tr w:rsidR="00624249" w:rsidRPr="00624249" w:rsidTr="00624249">
        <w:trPr>
          <w:trHeight w:val="288"/>
        </w:trPr>
        <w:tc>
          <w:tcPr>
            <w:tcW w:w="1021"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Walk</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center"/>
              <w:rPr>
                <w:rFonts w:ascii="Calibri" w:eastAsia="Times New Roman" w:hAnsi="Calibri" w:cs="Times New Roman"/>
                <w:color w:val="000000"/>
                <w:szCs w:val="22"/>
              </w:rPr>
            </w:pPr>
            <w:r w:rsidRPr="00624249">
              <w:rPr>
                <w:rFonts w:ascii="Calibri" w:eastAsia="Times New Roman" w:hAnsi="Calibri" w:cs="Times New Roman"/>
                <w:color w:val="000000"/>
                <w:szCs w:val="22"/>
              </w:rPr>
              <w:t>#DIV/0!</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center"/>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0.0%</w:t>
            </w:r>
          </w:p>
        </w:tc>
      </w:tr>
      <w:tr w:rsidR="00624249" w:rsidRPr="00624249" w:rsidTr="00624249">
        <w:trPr>
          <w:trHeight w:val="288"/>
        </w:trPr>
        <w:tc>
          <w:tcPr>
            <w:tcW w:w="1021"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299"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Bike</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center"/>
              <w:rPr>
                <w:rFonts w:ascii="Calibri" w:eastAsia="Times New Roman" w:hAnsi="Calibri" w:cs="Times New Roman"/>
                <w:color w:val="000000"/>
                <w:szCs w:val="22"/>
              </w:rPr>
            </w:pPr>
            <w:r w:rsidRPr="00624249">
              <w:rPr>
                <w:rFonts w:ascii="Calibri" w:eastAsia="Times New Roman" w:hAnsi="Calibri" w:cs="Times New Roman"/>
                <w:color w:val="000000"/>
                <w:szCs w:val="22"/>
              </w:rPr>
              <w:t>#DIV/0!</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0.0%</w:t>
            </w:r>
          </w:p>
        </w:tc>
      </w:tr>
      <w:tr w:rsidR="00624249" w:rsidRPr="00624249" w:rsidTr="00624249">
        <w:trPr>
          <w:trHeight w:val="288"/>
        </w:trPr>
        <w:tc>
          <w:tcPr>
            <w:tcW w:w="102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Unknown</w:t>
            </w:r>
          </w:p>
        </w:tc>
        <w:tc>
          <w:tcPr>
            <w:tcW w:w="1299"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bl>
    <w:p w:rsidR="00624249" w:rsidRDefault="00624249" w:rsidP="00AE05C5"/>
    <w:p w:rsidR="00624249" w:rsidRDefault="00624249">
      <w:r>
        <w:br w:type="page"/>
      </w:r>
    </w:p>
    <w:p w:rsidR="00624249" w:rsidRDefault="00624249" w:rsidP="00624249">
      <w:r>
        <w:lastRenderedPageBreak/>
        <w:t>HBU.PK</w:t>
      </w:r>
      <w:r>
        <w:tab/>
      </w:r>
      <w:r>
        <w:tab/>
        <w:t>MS_HBU_PEAK_Calibrate_E</w:t>
      </w:r>
      <w:r>
        <w:tab/>
      </w:r>
      <w:r>
        <w:tab/>
      </w:r>
      <w:r>
        <w:tab/>
        <w:t>PEAK</w:t>
      </w:r>
      <w:r>
        <w:tab/>
      </w:r>
      <w:r>
        <w:tab/>
        <w:t>nonCBD/CBD</w:t>
      </w:r>
    </w:p>
    <w:tbl>
      <w:tblPr>
        <w:tblW w:w="9709" w:type="dxa"/>
        <w:tblInd w:w="108" w:type="dxa"/>
        <w:tblLook w:val="04A0" w:firstRow="1" w:lastRow="0" w:firstColumn="1" w:lastColumn="0" w:noHBand="0" w:noVBand="1"/>
      </w:tblPr>
      <w:tblGrid>
        <w:gridCol w:w="3540"/>
        <w:gridCol w:w="1163"/>
        <w:gridCol w:w="1001"/>
        <w:gridCol w:w="1005"/>
        <w:gridCol w:w="998"/>
        <w:gridCol w:w="1001"/>
        <w:gridCol w:w="1001"/>
      </w:tblGrid>
      <w:tr w:rsidR="00624249" w:rsidRPr="00624249" w:rsidTr="00624249">
        <w:trPr>
          <w:trHeight w:val="288"/>
        </w:trPr>
        <w:tc>
          <w:tcPr>
            <w:tcW w:w="354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On Board</w:t>
            </w:r>
          </w:p>
        </w:tc>
        <w:tc>
          <w:tcPr>
            <w:tcW w:w="1163"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Survey</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2003"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MRM1701_CBD</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2013</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000000"/>
                <w:szCs w:val="22"/>
              </w:rPr>
            </w:pPr>
          </w:p>
        </w:tc>
      </w:tr>
      <w:tr w:rsidR="00624249" w:rsidRPr="00624249" w:rsidTr="00624249">
        <w:trPr>
          <w:trHeight w:val="288"/>
        </w:trPr>
        <w:tc>
          <w:tcPr>
            <w:tcW w:w="3540"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HBU</w:t>
            </w:r>
          </w:p>
        </w:tc>
        <w:tc>
          <w:tcPr>
            <w:tcW w:w="1163"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 </w:t>
            </w:r>
          </w:p>
        </w:tc>
        <w:tc>
          <w:tcPr>
            <w:tcW w:w="1001"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PEAK</w:t>
            </w:r>
          </w:p>
        </w:tc>
        <w:tc>
          <w:tcPr>
            <w:tcW w:w="1005"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998"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 </w:t>
            </w:r>
          </w:p>
        </w:tc>
        <w:tc>
          <w:tcPr>
            <w:tcW w:w="1001"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354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NonCBD</w:t>
            </w:r>
          </w:p>
        </w:tc>
        <w:tc>
          <w:tcPr>
            <w:tcW w:w="1005"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99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Total</w:t>
            </w:r>
          </w:p>
        </w:tc>
      </w:tr>
      <w:tr w:rsidR="00624249" w:rsidRPr="00624249" w:rsidTr="00624249">
        <w:trPr>
          <w:trHeight w:val="288"/>
        </w:trPr>
        <w:tc>
          <w:tcPr>
            <w:tcW w:w="354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161</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161</w:t>
            </w:r>
          </w:p>
        </w:tc>
      </w:tr>
      <w:tr w:rsidR="00624249" w:rsidRPr="00624249" w:rsidTr="00624249">
        <w:trPr>
          <w:trHeight w:val="288"/>
        </w:trPr>
        <w:tc>
          <w:tcPr>
            <w:tcW w:w="354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1,047</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1,087</w:t>
            </w:r>
          </w:p>
        </w:tc>
      </w:tr>
      <w:tr w:rsidR="00624249" w:rsidRPr="00624249" w:rsidTr="00624249">
        <w:trPr>
          <w:trHeight w:val="288"/>
        </w:trPr>
        <w:tc>
          <w:tcPr>
            <w:tcW w:w="354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195</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195</w:t>
            </w:r>
          </w:p>
        </w:tc>
      </w:tr>
      <w:tr w:rsidR="00624249" w:rsidRPr="00624249" w:rsidTr="00624249">
        <w:trPr>
          <w:trHeight w:val="288"/>
        </w:trPr>
        <w:tc>
          <w:tcPr>
            <w:tcW w:w="354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w:t>
            </w:r>
          </w:p>
        </w:tc>
      </w:tr>
      <w:tr w:rsidR="00624249" w:rsidRPr="00624249" w:rsidTr="00624249">
        <w:trPr>
          <w:trHeight w:val="288"/>
        </w:trPr>
        <w:tc>
          <w:tcPr>
            <w:tcW w:w="354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51</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51</w:t>
            </w:r>
          </w:p>
        </w:tc>
      </w:tr>
      <w:tr w:rsidR="00624249" w:rsidRPr="00624249" w:rsidTr="00624249">
        <w:trPr>
          <w:trHeight w:val="288"/>
        </w:trPr>
        <w:tc>
          <w:tcPr>
            <w:tcW w:w="354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46</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46</w:t>
            </w:r>
          </w:p>
        </w:tc>
      </w:tr>
      <w:tr w:rsidR="00624249" w:rsidRPr="00624249" w:rsidTr="00624249">
        <w:trPr>
          <w:trHeight w:val="288"/>
        </w:trPr>
        <w:tc>
          <w:tcPr>
            <w:tcW w:w="354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r>
      <w:tr w:rsidR="00624249" w:rsidRPr="00624249" w:rsidTr="00624249">
        <w:trPr>
          <w:trHeight w:val="288"/>
        </w:trPr>
        <w:tc>
          <w:tcPr>
            <w:tcW w:w="3540"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Prem</w:t>
            </w:r>
          </w:p>
        </w:tc>
        <w:tc>
          <w:tcPr>
            <w:tcW w:w="1001"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407</w:t>
            </w:r>
          </w:p>
        </w:tc>
        <w:tc>
          <w:tcPr>
            <w:tcW w:w="1005"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407</w:t>
            </w:r>
          </w:p>
        </w:tc>
      </w:tr>
      <w:tr w:rsidR="00624249" w:rsidRPr="00624249" w:rsidTr="00624249">
        <w:trPr>
          <w:trHeight w:val="288"/>
        </w:trPr>
        <w:tc>
          <w:tcPr>
            <w:tcW w:w="354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Bus</w:t>
            </w:r>
          </w:p>
        </w:tc>
        <w:tc>
          <w:tcPr>
            <w:tcW w:w="100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1,119</w:t>
            </w:r>
          </w:p>
        </w:tc>
        <w:tc>
          <w:tcPr>
            <w:tcW w:w="1005"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w:t>
            </w:r>
          </w:p>
        </w:tc>
        <w:tc>
          <w:tcPr>
            <w:tcW w:w="99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1,159</w:t>
            </w:r>
          </w:p>
        </w:tc>
      </w:tr>
      <w:tr w:rsidR="00624249" w:rsidRPr="00624249" w:rsidTr="00624249">
        <w:trPr>
          <w:trHeight w:val="288"/>
        </w:trPr>
        <w:tc>
          <w:tcPr>
            <w:tcW w:w="354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1,209</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1,249</w:t>
            </w:r>
          </w:p>
        </w:tc>
      </w:tr>
      <w:tr w:rsidR="00624249" w:rsidRPr="00624249" w:rsidTr="00624249">
        <w:trPr>
          <w:trHeight w:val="288"/>
        </w:trPr>
        <w:tc>
          <w:tcPr>
            <w:tcW w:w="3540" w:type="dxa"/>
            <w:tcBorders>
              <w:top w:val="nil"/>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220</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220</w:t>
            </w:r>
          </w:p>
        </w:tc>
      </w:tr>
      <w:tr w:rsidR="00624249" w:rsidRPr="00624249" w:rsidTr="00624249">
        <w:trPr>
          <w:trHeight w:val="288"/>
        </w:trPr>
        <w:tc>
          <w:tcPr>
            <w:tcW w:w="354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w:t>
            </w:r>
          </w:p>
        </w:tc>
        <w:tc>
          <w:tcPr>
            <w:tcW w:w="100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97</w:t>
            </w:r>
          </w:p>
        </w:tc>
        <w:tc>
          <w:tcPr>
            <w:tcW w:w="1005"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97</w:t>
            </w:r>
          </w:p>
        </w:tc>
      </w:tr>
      <w:tr w:rsidR="00624249" w:rsidRPr="00624249" w:rsidTr="00624249">
        <w:trPr>
          <w:trHeight w:val="288"/>
        </w:trPr>
        <w:tc>
          <w:tcPr>
            <w:tcW w:w="354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Total</w:t>
            </w:r>
          </w:p>
        </w:tc>
        <w:tc>
          <w:tcPr>
            <w:tcW w:w="100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1,526</w:t>
            </w:r>
          </w:p>
        </w:tc>
        <w:tc>
          <w:tcPr>
            <w:tcW w:w="1005"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w:t>
            </w:r>
          </w:p>
        </w:tc>
        <w:tc>
          <w:tcPr>
            <w:tcW w:w="99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1,566</w:t>
            </w:r>
          </w:p>
        </w:tc>
      </w:tr>
      <w:tr w:rsidR="00624249" w:rsidRPr="00624249" w:rsidTr="00624249">
        <w:trPr>
          <w:trHeight w:val="288"/>
        </w:trPr>
        <w:tc>
          <w:tcPr>
            <w:tcW w:w="354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Unknown</w:t>
            </w:r>
          </w:p>
        </w:tc>
        <w:tc>
          <w:tcPr>
            <w:tcW w:w="1163"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income</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2% trips</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non incl.</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in tables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354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3"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4703" w:type="dxa"/>
            <w:gridSpan w:val="2"/>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MODE CHOICE TARGETS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3540" w:type="dxa"/>
            <w:tcBorders>
              <w:top w:val="single" w:sz="4" w:space="0" w:color="auto"/>
              <w:left w:val="single" w:sz="4"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HBU</w:t>
            </w:r>
          </w:p>
        </w:tc>
        <w:tc>
          <w:tcPr>
            <w:tcW w:w="1163"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PEAK</w:t>
            </w:r>
          </w:p>
        </w:tc>
        <w:tc>
          <w:tcPr>
            <w:tcW w:w="1005"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998" w:type="dxa"/>
            <w:tcBorders>
              <w:top w:val="single" w:sz="4" w:space="0" w:color="auto"/>
              <w:left w:val="nil"/>
              <w:bottom w:val="nil"/>
              <w:right w:val="nil"/>
            </w:tcBorders>
            <w:shd w:val="clear" w:color="auto" w:fill="auto"/>
            <w:noWrap/>
            <w:vAlign w:val="bottom"/>
            <w:hideMark/>
          </w:tcPr>
          <w:p w:rsidR="00624249" w:rsidRPr="00624249" w:rsidRDefault="00624249" w:rsidP="00624249">
            <w:pPr>
              <w:spacing w:after="0" w:line="240" w:lineRule="auto"/>
              <w:rPr>
                <w:rFonts w:ascii="Arial" w:eastAsia="Times New Roman" w:hAnsi="Arial" w:cs="Arial"/>
                <w:b/>
                <w:bCs/>
                <w:color w:val="auto"/>
                <w:sz w:val="20"/>
                <w:szCs w:val="20"/>
              </w:rPr>
            </w:pPr>
            <w:r w:rsidRPr="00624249">
              <w:rPr>
                <w:rFonts w:ascii="Arial" w:eastAsia="Times New Roman" w:hAnsi="Arial" w:cs="Arial"/>
                <w:b/>
                <w:bCs/>
                <w:color w:val="auto"/>
                <w:sz w:val="20"/>
                <w:szCs w:val="20"/>
              </w:rPr>
              <w:t> </w:t>
            </w:r>
          </w:p>
        </w:tc>
        <w:tc>
          <w:tcPr>
            <w:tcW w:w="1001"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354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NonCBD</w:t>
            </w:r>
          </w:p>
        </w:tc>
        <w:tc>
          <w:tcPr>
            <w:tcW w:w="1005"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99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r>
      <w:tr w:rsidR="00624249" w:rsidRPr="00624249" w:rsidTr="00624249">
        <w:trPr>
          <w:trHeight w:val="288"/>
        </w:trPr>
        <w:tc>
          <w:tcPr>
            <w:tcW w:w="3540" w:type="dxa"/>
            <w:tcBorders>
              <w:top w:val="nil"/>
              <w:left w:val="single" w:sz="4"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Person Trips</w:t>
            </w:r>
          </w:p>
        </w:tc>
        <w:tc>
          <w:tcPr>
            <w:tcW w:w="100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55,221</w:t>
            </w:r>
          </w:p>
        </w:tc>
        <w:tc>
          <w:tcPr>
            <w:tcW w:w="1005"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982</w:t>
            </w:r>
          </w:p>
        </w:tc>
        <w:tc>
          <w:tcPr>
            <w:tcW w:w="99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300"/>
        </w:trPr>
        <w:tc>
          <w:tcPr>
            <w:tcW w:w="3540"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163"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r w:rsidR="00624249" w:rsidRPr="00624249" w:rsidTr="00624249">
        <w:trPr>
          <w:trHeight w:val="288"/>
        </w:trPr>
        <w:tc>
          <w:tcPr>
            <w:tcW w:w="4703" w:type="dxa"/>
            <w:gridSpan w:val="2"/>
            <w:tcBorders>
              <w:top w:val="single" w:sz="8"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Transit Survey</w:t>
            </w:r>
          </w:p>
        </w:tc>
        <w:tc>
          <w:tcPr>
            <w:tcW w:w="1001" w:type="dxa"/>
            <w:tcBorders>
              <w:top w:val="single" w:sz="8"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NonCBD</w:t>
            </w:r>
          </w:p>
        </w:tc>
        <w:tc>
          <w:tcPr>
            <w:tcW w:w="1005" w:type="dxa"/>
            <w:tcBorders>
              <w:top w:val="single" w:sz="8"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CBD</w:t>
            </w:r>
          </w:p>
        </w:tc>
        <w:tc>
          <w:tcPr>
            <w:tcW w:w="998" w:type="dxa"/>
            <w:tcBorders>
              <w:top w:val="single" w:sz="8"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single" w:sz="8"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161</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1,047</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195</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25</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51</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46</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0</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3540" w:type="dxa"/>
            <w:tcBorders>
              <w:top w:val="single" w:sz="4"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001"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1,526</w:t>
            </w:r>
          </w:p>
        </w:tc>
        <w:tc>
          <w:tcPr>
            <w:tcW w:w="1005"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w:t>
            </w:r>
          </w:p>
        </w:tc>
        <w:tc>
          <w:tcPr>
            <w:tcW w:w="998" w:type="dxa"/>
            <w:tcBorders>
              <w:top w:val="single" w:sz="4" w:space="0" w:color="auto"/>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single" w:sz="4"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5704" w:type="dxa"/>
            <w:gridSpan w:val="3"/>
            <w:tcBorders>
              <w:top w:val="single" w:sz="4" w:space="0" w:color="auto"/>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Transit ALTERATIONS - TARGETS</w:t>
            </w:r>
          </w:p>
        </w:tc>
        <w:tc>
          <w:tcPr>
            <w:tcW w:w="1005"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99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single" w:sz="4" w:space="0" w:color="auto"/>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single" w:sz="4" w:space="0" w:color="auto"/>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WalkPrem</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161</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4</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11%</w:t>
            </w: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WalkBus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1,047</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28</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69%</w:t>
            </w: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DrivePrem</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195</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5</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13%</w:t>
            </w: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DriveBus</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25</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1</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2%</w:t>
            </w: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3540" w:type="dxa"/>
            <w:tcBorders>
              <w:top w:val="nil"/>
              <w:left w:val="single" w:sz="8" w:space="0" w:color="auto"/>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DropPrem</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51</w:t>
            </w:r>
          </w:p>
        </w:tc>
        <w:tc>
          <w:tcPr>
            <w:tcW w:w="1005"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1</w:t>
            </w:r>
          </w:p>
        </w:tc>
        <w:tc>
          <w:tcPr>
            <w:tcW w:w="998"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3%</w:t>
            </w:r>
          </w:p>
        </w:tc>
        <w:tc>
          <w:tcPr>
            <w:tcW w:w="1001" w:type="dxa"/>
            <w:tcBorders>
              <w:top w:val="nil"/>
              <w:left w:val="nil"/>
              <w:bottom w:val="nil"/>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288"/>
        </w:trPr>
        <w:tc>
          <w:tcPr>
            <w:tcW w:w="3540" w:type="dxa"/>
            <w:tcBorders>
              <w:top w:val="nil"/>
              <w:left w:val="single" w:sz="8" w:space="0" w:color="auto"/>
              <w:bottom w:val="single" w:sz="4"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single" w:sz="4"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DropBus</w:t>
            </w:r>
          </w:p>
        </w:tc>
        <w:tc>
          <w:tcPr>
            <w:tcW w:w="1001"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46</w:t>
            </w:r>
          </w:p>
        </w:tc>
        <w:tc>
          <w:tcPr>
            <w:tcW w:w="1005"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b/>
                <w:bCs/>
                <w:color w:val="FF0000"/>
                <w:szCs w:val="22"/>
              </w:rPr>
            </w:pPr>
            <w:r w:rsidRPr="00624249">
              <w:rPr>
                <w:rFonts w:ascii="Calibri" w:eastAsia="Times New Roman" w:hAnsi="Calibri" w:cs="Times New Roman"/>
                <w:b/>
                <w:bCs/>
                <w:color w:val="FF0000"/>
                <w:szCs w:val="22"/>
              </w:rPr>
              <w:t>1</w:t>
            </w:r>
          </w:p>
        </w:tc>
        <w:tc>
          <w:tcPr>
            <w:tcW w:w="998" w:type="dxa"/>
            <w:tcBorders>
              <w:top w:val="nil"/>
              <w:left w:val="nil"/>
              <w:bottom w:val="single" w:sz="4"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FF0000"/>
                <w:szCs w:val="22"/>
              </w:rPr>
            </w:pPr>
            <w:r w:rsidRPr="00624249">
              <w:rPr>
                <w:rFonts w:ascii="Calibri" w:eastAsia="Times New Roman" w:hAnsi="Calibri" w:cs="Times New Roman"/>
                <w:color w:val="FF0000"/>
                <w:szCs w:val="22"/>
              </w:rPr>
              <w:t>3%</w:t>
            </w:r>
          </w:p>
        </w:tc>
        <w:tc>
          <w:tcPr>
            <w:tcW w:w="1001" w:type="dxa"/>
            <w:tcBorders>
              <w:top w:val="nil"/>
              <w:left w:val="nil"/>
              <w:bottom w:val="single" w:sz="4"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r w:rsidRPr="00624249">
              <w:rPr>
                <w:rFonts w:ascii="Calibri" w:eastAsia="Times New Roman" w:hAnsi="Calibri" w:cs="Times New Roman"/>
                <w:color w:val="FF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FF0000"/>
                <w:szCs w:val="22"/>
              </w:rPr>
            </w:pPr>
          </w:p>
        </w:tc>
      </w:tr>
      <w:tr w:rsidR="00624249" w:rsidRPr="00624249" w:rsidTr="00624249">
        <w:trPr>
          <w:trHeight w:val="300"/>
        </w:trPr>
        <w:tc>
          <w:tcPr>
            <w:tcW w:w="3540" w:type="dxa"/>
            <w:tcBorders>
              <w:top w:val="nil"/>
              <w:left w:val="single" w:sz="8" w:space="0" w:color="auto"/>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163" w:type="dxa"/>
            <w:tcBorders>
              <w:top w:val="nil"/>
              <w:left w:val="nil"/>
              <w:bottom w:val="single" w:sz="8" w:space="0" w:color="auto"/>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Transit</w:t>
            </w:r>
          </w:p>
        </w:tc>
        <w:tc>
          <w:tcPr>
            <w:tcW w:w="1001"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1,526</w:t>
            </w:r>
          </w:p>
        </w:tc>
        <w:tc>
          <w:tcPr>
            <w:tcW w:w="1005"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jc w:val="right"/>
              <w:rPr>
                <w:rFonts w:ascii="Calibri" w:eastAsia="Times New Roman" w:hAnsi="Calibri" w:cs="Times New Roman"/>
                <w:color w:val="000000"/>
                <w:szCs w:val="22"/>
              </w:rPr>
            </w:pPr>
            <w:r w:rsidRPr="00624249">
              <w:rPr>
                <w:rFonts w:ascii="Calibri" w:eastAsia="Times New Roman" w:hAnsi="Calibri" w:cs="Times New Roman"/>
                <w:color w:val="000000"/>
                <w:szCs w:val="22"/>
              </w:rPr>
              <w:t>40</w:t>
            </w:r>
          </w:p>
        </w:tc>
        <w:tc>
          <w:tcPr>
            <w:tcW w:w="998" w:type="dxa"/>
            <w:tcBorders>
              <w:top w:val="nil"/>
              <w:left w:val="nil"/>
              <w:bottom w:val="single" w:sz="8" w:space="0" w:color="auto"/>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single" w:sz="8" w:space="0" w:color="auto"/>
              <w:right w:val="single" w:sz="8"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color w:val="000000"/>
                <w:szCs w:val="22"/>
              </w:rPr>
            </w:pPr>
          </w:p>
        </w:tc>
      </w:tr>
      <w:tr w:rsidR="00624249" w:rsidRPr="00624249" w:rsidTr="00624249">
        <w:trPr>
          <w:trHeight w:val="300"/>
        </w:trPr>
        <w:tc>
          <w:tcPr>
            <w:tcW w:w="8708" w:type="dxa"/>
            <w:gridSpan w:val="6"/>
            <w:tcBorders>
              <w:top w:val="nil"/>
              <w:left w:val="nil"/>
              <w:bottom w:val="nil"/>
              <w:right w:val="single" w:sz="4" w:space="0" w:color="auto"/>
            </w:tcBorders>
            <w:shd w:val="clear" w:color="auto" w:fill="auto"/>
            <w:noWrap/>
            <w:vAlign w:val="bottom"/>
            <w:hideMark/>
          </w:tcPr>
          <w:p w:rsidR="00624249" w:rsidRPr="00624249" w:rsidRDefault="00624249" w:rsidP="00624249">
            <w:pPr>
              <w:spacing w:after="0" w:line="240" w:lineRule="auto"/>
              <w:rPr>
                <w:rFonts w:ascii="Calibri" w:eastAsia="Times New Roman" w:hAnsi="Calibri" w:cs="Times New Roman"/>
                <w:b/>
                <w:bCs/>
                <w:color w:val="000000"/>
                <w:szCs w:val="22"/>
              </w:rPr>
            </w:pPr>
            <w:r w:rsidRPr="00624249">
              <w:rPr>
                <w:rFonts w:ascii="Calibri" w:eastAsia="Times New Roman" w:hAnsi="Calibri" w:cs="Times New Roman"/>
                <w:b/>
                <w:bCs/>
                <w:color w:val="000000"/>
                <w:szCs w:val="22"/>
              </w:rPr>
              <w:t>Transit - CBD USE NONCBD PERCENTAGES</w:t>
            </w:r>
          </w:p>
          <w:p w:rsidR="00624249" w:rsidRPr="00624249" w:rsidRDefault="00624249" w:rsidP="00624249">
            <w:pPr>
              <w:spacing w:after="0" w:line="240" w:lineRule="auto"/>
              <w:rPr>
                <w:rFonts w:ascii="Times New Roman" w:eastAsia="Times New Roman" w:hAnsi="Times New Roman" w:cs="Times New Roman"/>
                <w:color w:val="auto"/>
                <w:sz w:val="20"/>
                <w:szCs w:val="20"/>
              </w:rPr>
            </w:pPr>
            <w:r w:rsidRPr="00624249">
              <w:rPr>
                <w:rFonts w:ascii="Calibri" w:eastAsia="Times New Roman" w:hAnsi="Calibri" w:cs="Times New Roman"/>
                <w:color w:val="000000"/>
                <w:szCs w:val="22"/>
              </w:rPr>
              <w:t> </w:t>
            </w:r>
          </w:p>
        </w:tc>
        <w:tc>
          <w:tcPr>
            <w:tcW w:w="1001" w:type="dxa"/>
            <w:tcBorders>
              <w:top w:val="nil"/>
              <w:left w:val="nil"/>
              <w:bottom w:val="nil"/>
              <w:right w:val="nil"/>
            </w:tcBorders>
            <w:shd w:val="clear" w:color="auto" w:fill="auto"/>
            <w:noWrap/>
            <w:vAlign w:val="bottom"/>
            <w:hideMark/>
          </w:tcPr>
          <w:p w:rsidR="00624249" w:rsidRPr="00624249" w:rsidRDefault="00624249" w:rsidP="00624249">
            <w:pPr>
              <w:spacing w:after="0" w:line="240" w:lineRule="auto"/>
              <w:rPr>
                <w:rFonts w:ascii="Times New Roman" w:eastAsia="Times New Roman" w:hAnsi="Times New Roman" w:cs="Times New Roman"/>
                <w:color w:val="auto"/>
                <w:sz w:val="20"/>
                <w:szCs w:val="20"/>
              </w:rPr>
            </w:pPr>
          </w:p>
        </w:tc>
      </w:tr>
    </w:tbl>
    <w:p w:rsidR="00624249" w:rsidRDefault="00624249" w:rsidP="00624249">
      <w:r>
        <w:lastRenderedPageBreak/>
        <w:t>HBU.PK</w:t>
      </w:r>
      <w:r>
        <w:tab/>
      </w:r>
      <w:r>
        <w:tab/>
        <w:t>MS_HBU_PEAK_Calibrate_E</w:t>
      </w:r>
      <w:r>
        <w:tab/>
      </w:r>
      <w:r>
        <w:tab/>
      </w:r>
      <w:r>
        <w:tab/>
        <w:t>PEAK</w:t>
      </w:r>
      <w:r>
        <w:tab/>
      </w:r>
      <w:r>
        <w:tab/>
        <w:t>nonCBD/CBD</w:t>
      </w:r>
    </w:p>
    <w:tbl>
      <w:tblPr>
        <w:tblW w:w="6961" w:type="dxa"/>
        <w:tblInd w:w="118" w:type="dxa"/>
        <w:tblLook w:val="04A0" w:firstRow="1" w:lastRow="0" w:firstColumn="1" w:lastColumn="0" w:noHBand="0" w:noVBand="1"/>
      </w:tblPr>
      <w:tblGrid>
        <w:gridCol w:w="1326"/>
        <w:gridCol w:w="2303"/>
        <w:gridCol w:w="1557"/>
        <w:gridCol w:w="1453"/>
        <w:gridCol w:w="266"/>
        <w:gridCol w:w="266"/>
      </w:tblGrid>
      <w:tr w:rsidR="0009341B" w:rsidRPr="0009341B" w:rsidTr="0009341B">
        <w:trPr>
          <w:trHeight w:val="288"/>
        </w:trPr>
        <w:tc>
          <w:tcPr>
            <w:tcW w:w="6961" w:type="dxa"/>
            <w:gridSpan w:val="6"/>
            <w:tcBorders>
              <w:top w:val="single" w:sz="8" w:space="0" w:color="auto"/>
              <w:left w:val="single" w:sz="8" w:space="0" w:color="auto"/>
              <w:bottom w:val="nil"/>
              <w:right w:val="single" w:sz="8" w:space="0" w:color="000000"/>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Walk/Bike Percentage Home Survey</w:t>
            </w:r>
          </w:p>
        </w:tc>
      </w:tr>
      <w:tr w:rsidR="0009341B" w:rsidRPr="0009341B" w:rsidTr="0009341B">
        <w:trPr>
          <w:trHeight w:val="300"/>
        </w:trPr>
        <w:tc>
          <w:tcPr>
            <w:tcW w:w="1326" w:type="dxa"/>
            <w:tcBorders>
              <w:top w:val="nil"/>
              <w:left w:val="single" w:sz="8" w:space="0" w:color="auto"/>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Person</w:t>
            </w:r>
          </w:p>
        </w:tc>
        <w:tc>
          <w:tcPr>
            <w:tcW w:w="2303"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Trips</w:t>
            </w:r>
          </w:p>
        </w:tc>
        <w:tc>
          <w:tcPr>
            <w:tcW w:w="1557"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NonCBD</w:t>
            </w:r>
          </w:p>
        </w:tc>
        <w:tc>
          <w:tcPr>
            <w:tcW w:w="1453"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CBD</w:t>
            </w:r>
          </w:p>
        </w:tc>
        <w:tc>
          <w:tcPr>
            <w:tcW w:w="161"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nil"/>
              <w:left w:val="nil"/>
              <w:bottom w:val="single" w:sz="8" w:space="0" w:color="auto"/>
              <w:right w:val="single" w:sz="8"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155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w:t>
            </w:r>
          </w:p>
        </w:tc>
        <w:tc>
          <w:tcPr>
            <w:tcW w:w="1453"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6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nil"/>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6639" w:type="dxa"/>
            <w:gridSpan w:val="4"/>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Walk/Bike Percentage ALTERATIONS - USE HBO</w:t>
            </w:r>
          </w:p>
        </w:tc>
        <w:tc>
          <w:tcPr>
            <w:tcW w:w="161"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3.2%</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3.2%</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r>
      <w:tr w:rsidR="0009341B" w:rsidRPr="0009341B" w:rsidTr="0009341B">
        <w:trPr>
          <w:trHeight w:val="288"/>
        </w:trPr>
        <w:tc>
          <w:tcPr>
            <w:tcW w:w="1326" w:type="dxa"/>
            <w:tcBorders>
              <w:top w:val="nil"/>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155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0.2%</w:t>
            </w:r>
          </w:p>
        </w:tc>
        <w:tc>
          <w:tcPr>
            <w:tcW w:w="1453"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0.2%</w:t>
            </w:r>
          </w:p>
        </w:tc>
        <w:tc>
          <w:tcPr>
            <w:tcW w:w="16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c>
          <w:tcPr>
            <w:tcW w:w="161" w:type="dxa"/>
            <w:tcBorders>
              <w:top w:val="nil"/>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r>
      <w:tr w:rsidR="0009341B" w:rsidRPr="0009341B" w:rsidTr="0009341B">
        <w:trPr>
          <w:trHeight w:val="288"/>
        </w:trPr>
        <w:tc>
          <w:tcPr>
            <w:tcW w:w="3629" w:type="dxa"/>
            <w:gridSpan w:val="2"/>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Walk / Bike Targets</w:t>
            </w:r>
          </w:p>
        </w:tc>
        <w:tc>
          <w:tcPr>
            <w:tcW w:w="1557"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453"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1,788</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300"/>
        </w:trPr>
        <w:tc>
          <w:tcPr>
            <w:tcW w:w="1326" w:type="dxa"/>
            <w:tcBorders>
              <w:top w:val="nil"/>
              <w:left w:val="single" w:sz="8" w:space="0" w:color="auto"/>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single" w:sz="8"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1557"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120</w:t>
            </w:r>
          </w:p>
        </w:tc>
        <w:tc>
          <w:tcPr>
            <w:tcW w:w="1453"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w:t>
            </w:r>
          </w:p>
        </w:tc>
        <w:tc>
          <w:tcPr>
            <w:tcW w:w="161"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nil"/>
              <w:left w:val="nil"/>
              <w:bottom w:val="single" w:sz="8"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300"/>
        </w:trPr>
        <w:tc>
          <w:tcPr>
            <w:tcW w:w="132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c>
          <w:tcPr>
            <w:tcW w:w="230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trHeight w:val="288"/>
        </w:trPr>
        <w:tc>
          <w:tcPr>
            <w:tcW w:w="3629" w:type="dxa"/>
            <w:gridSpan w:val="2"/>
            <w:tcBorders>
              <w:top w:val="single" w:sz="8"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Highway Person Trips</w:t>
            </w:r>
          </w:p>
        </w:tc>
        <w:tc>
          <w:tcPr>
            <w:tcW w:w="1557" w:type="dxa"/>
            <w:tcBorders>
              <w:top w:val="single" w:sz="8"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Inc 1</w:t>
            </w:r>
          </w:p>
        </w:tc>
        <w:tc>
          <w:tcPr>
            <w:tcW w:w="1453" w:type="dxa"/>
            <w:tcBorders>
              <w:top w:val="single" w:sz="8"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Inc 2</w:t>
            </w:r>
          </w:p>
        </w:tc>
        <w:tc>
          <w:tcPr>
            <w:tcW w:w="161" w:type="dxa"/>
            <w:tcBorders>
              <w:top w:val="single" w:sz="8"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single" w:sz="8"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Person-Auto</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51,788</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908</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6639" w:type="dxa"/>
            <w:gridSpan w:val="4"/>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Auto Occ - Percentage auto trips - Home Survey</w:t>
            </w:r>
          </w:p>
        </w:tc>
        <w:tc>
          <w:tcPr>
            <w:tcW w:w="161"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 alone</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78.7%</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2</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14.9%</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3+</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6.4%</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6800" w:type="dxa"/>
            <w:gridSpan w:val="5"/>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Auto Occ - Percent ALTERATIONS - CBD Use NonCBD</w:t>
            </w:r>
          </w:p>
        </w:tc>
        <w:tc>
          <w:tcPr>
            <w:tcW w:w="161"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 alone</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78.7%</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78.7%</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2</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14.9%</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14.9%</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3+</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6.4%</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6.4%</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r>
      <w:tr w:rsidR="0009341B" w:rsidRPr="0009341B" w:rsidTr="0009341B">
        <w:trPr>
          <w:trHeight w:val="288"/>
        </w:trPr>
        <w:tc>
          <w:tcPr>
            <w:tcW w:w="3629" w:type="dxa"/>
            <w:gridSpan w:val="2"/>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Auto Person Trips</w:t>
            </w:r>
          </w:p>
        </w:tc>
        <w:tc>
          <w:tcPr>
            <w:tcW w:w="1557"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453"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 alone</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40,764</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715</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326"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2</w:t>
            </w:r>
          </w:p>
        </w:tc>
        <w:tc>
          <w:tcPr>
            <w:tcW w:w="155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7,729</w:t>
            </w:r>
          </w:p>
        </w:tc>
        <w:tc>
          <w:tcPr>
            <w:tcW w:w="145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136</w:t>
            </w:r>
          </w:p>
        </w:tc>
        <w:tc>
          <w:tcPr>
            <w:tcW w:w="16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61"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300"/>
        </w:trPr>
        <w:tc>
          <w:tcPr>
            <w:tcW w:w="1326" w:type="dxa"/>
            <w:tcBorders>
              <w:top w:val="nil"/>
              <w:left w:val="single" w:sz="8" w:space="0" w:color="auto"/>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303" w:type="dxa"/>
            <w:tcBorders>
              <w:top w:val="nil"/>
              <w:left w:val="nil"/>
              <w:bottom w:val="single" w:sz="8"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3+</w:t>
            </w:r>
          </w:p>
        </w:tc>
        <w:tc>
          <w:tcPr>
            <w:tcW w:w="1557"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3,294</w:t>
            </w:r>
          </w:p>
        </w:tc>
        <w:tc>
          <w:tcPr>
            <w:tcW w:w="1453"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c>
          <w:tcPr>
            <w:tcW w:w="161"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61" w:type="dxa"/>
            <w:tcBorders>
              <w:top w:val="nil"/>
              <w:left w:val="nil"/>
              <w:bottom w:val="single" w:sz="8"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bl>
    <w:p w:rsidR="00624249" w:rsidRDefault="00624249" w:rsidP="00AE05C5"/>
    <w:p w:rsidR="0009341B" w:rsidRDefault="0009341B">
      <w:r>
        <w:br w:type="page"/>
      </w:r>
    </w:p>
    <w:p w:rsidR="00624249" w:rsidRDefault="00624249" w:rsidP="00624249">
      <w:r>
        <w:lastRenderedPageBreak/>
        <w:t>HBU.PK</w:t>
      </w:r>
      <w:r>
        <w:tab/>
      </w:r>
      <w:r>
        <w:tab/>
        <w:t>MS_HBU_PEAK_Calibrate_E</w:t>
      </w:r>
      <w:r>
        <w:tab/>
      </w:r>
      <w:r>
        <w:tab/>
      </w:r>
      <w:r>
        <w:tab/>
        <w:t>PEAK</w:t>
      </w:r>
      <w:r>
        <w:tab/>
      </w:r>
      <w:r>
        <w:tab/>
        <w:t>nonCBD/CBD</w:t>
      </w:r>
    </w:p>
    <w:tbl>
      <w:tblPr>
        <w:tblW w:w="9377" w:type="dxa"/>
        <w:tblInd w:w="108" w:type="dxa"/>
        <w:tblLook w:val="04A0" w:firstRow="1" w:lastRow="0" w:firstColumn="1" w:lastColumn="0" w:noHBand="0" w:noVBand="1"/>
      </w:tblPr>
      <w:tblGrid>
        <w:gridCol w:w="1587"/>
        <w:gridCol w:w="733"/>
        <w:gridCol w:w="1160"/>
        <w:gridCol w:w="1160"/>
        <w:gridCol w:w="1160"/>
        <w:gridCol w:w="1160"/>
        <w:gridCol w:w="1189"/>
        <w:gridCol w:w="1228"/>
      </w:tblGrid>
      <w:tr w:rsidR="0009341B" w:rsidRPr="0009341B" w:rsidTr="0009341B">
        <w:trPr>
          <w:trHeight w:val="288"/>
        </w:trPr>
        <w:tc>
          <w:tcPr>
            <w:tcW w:w="232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TARGETS TO MODE CHOICE CALIBRATION</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MODE</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PEAK</w:t>
            </w:r>
          </w:p>
        </w:tc>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NOD CBD</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Min_Const</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Max_Const</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AUTO</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51,788</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908</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1,526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WALKBIKE</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1,907</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34</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SOV</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40,764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715</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HOV</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11,024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193</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POOL2</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7,729</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136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POOL3</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3,294</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WALKTRAN</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1,209</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DRIVETRAN</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220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DROPTRAN</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97</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1,047</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28</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195</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25</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46</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1,788</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gridAfter w:val="2"/>
          <w:wAfter w:w="2417" w:type="dxa"/>
          <w:trHeight w:val="288"/>
        </w:trPr>
        <w:tc>
          <w:tcPr>
            <w:tcW w:w="232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OUTPUT DATA</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gridAfter w:val="2"/>
          <w:wAfter w:w="2417" w:type="dxa"/>
          <w:trHeight w:val="288"/>
        </w:trPr>
        <w:tc>
          <w:tcPr>
            <w:tcW w:w="1587"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Trips</w:t>
            </w:r>
          </w:p>
        </w:tc>
        <w:tc>
          <w:tcPr>
            <w:tcW w:w="1893" w:type="dxa"/>
            <w:gridSpan w:val="2"/>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HBU_Peak_Data</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Iteration</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10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MODE</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PEAK</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NonCBD</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AUTO</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51,796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908</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1,516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WALKBIKE</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1,908</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34</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SOV</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40,771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714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HOV</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11,025</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POOL2</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7,730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136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POOL3</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3,295</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WALKTRAN</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1,199</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DRIVETRAN</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221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DROPTRAN</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97</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138</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1,060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28</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144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46</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1,783</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2"/>
          <w:wAfter w:w="2417" w:type="dxa"/>
          <w:trHeight w:val="288"/>
        </w:trPr>
        <w:tc>
          <w:tcPr>
            <w:tcW w:w="1587"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125</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bl>
    <w:p w:rsidR="00624249" w:rsidRDefault="00624249" w:rsidP="00624249">
      <w:r>
        <w:lastRenderedPageBreak/>
        <w:t>HBU.PK</w:t>
      </w:r>
      <w:r>
        <w:tab/>
      </w:r>
      <w:r>
        <w:tab/>
        <w:t>MS_HBU_PEAK_Calibrate_E</w:t>
      </w:r>
      <w:r>
        <w:tab/>
      </w:r>
      <w:r>
        <w:tab/>
      </w:r>
      <w:r>
        <w:tab/>
        <w:t>PEAK</w:t>
      </w:r>
      <w:r>
        <w:tab/>
      </w:r>
      <w:r>
        <w:tab/>
        <w:t>nonCBD/CBD</w:t>
      </w:r>
    </w:p>
    <w:tbl>
      <w:tblPr>
        <w:tblW w:w="6960" w:type="dxa"/>
        <w:tblInd w:w="113" w:type="dxa"/>
        <w:tblLook w:val="04A0" w:firstRow="1" w:lastRow="0" w:firstColumn="1" w:lastColumn="0" w:noHBand="0" w:noVBand="1"/>
      </w:tblPr>
      <w:tblGrid>
        <w:gridCol w:w="1821"/>
        <w:gridCol w:w="840"/>
        <w:gridCol w:w="1304"/>
        <w:gridCol w:w="675"/>
        <w:gridCol w:w="1160"/>
        <w:gridCol w:w="1160"/>
      </w:tblGrid>
      <w:tr w:rsidR="0009341B" w:rsidRPr="0009341B" w:rsidTr="0009341B">
        <w:trPr>
          <w:trHeight w:val="288"/>
        </w:trPr>
        <w:tc>
          <w:tcPr>
            <w:tcW w:w="4640" w:type="dxa"/>
            <w:gridSpan w:val="4"/>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DIFFERENCE FROM TARGETS (Output-Targets)</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MODE</w:t>
            </w:r>
          </w:p>
        </w:tc>
        <w:tc>
          <w:tcPr>
            <w:tcW w:w="84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PEAK</w:t>
            </w:r>
          </w:p>
        </w:tc>
        <w:tc>
          <w:tcPr>
            <w:tcW w:w="1304"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NonCBD</w:t>
            </w:r>
          </w:p>
        </w:tc>
        <w:tc>
          <w:tcPr>
            <w:tcW w:w="675"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AUTO</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WALKBIKE</w:t>
            </w:r>
          </w:p>
        </w:tc>
        <w:tc>
          <w:tcPr>
            <w:tcW w:w="84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675"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SOV</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HOV</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POOL2</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POOL3</w:t>
            </w:r>
          </w:p>
        </w:tc>
        <w:tc>
          <w:tcPr>
            <w:tcW w:w="84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675"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WALKTRAN</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DRIVETRAN</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DROPTRAN</w:t>
            </w:r>
          </w:p>
        </w:tc>
        <w:tc>
          <w:tcPr>
            <w:tcW w:w="84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675"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000000" w:fill="FFC7CE"/>
            <w:noWrap/>
            <w:vAlign w:val="bottom"/>
            <w:hideMark/>
          </w:tcPr>
          <w:p w:rsidR="0009341B" w:rsidRPr="0009341B" w:rsidRDefault="0009341B" w:rsidP="0009341B">
            <w:pPr>
              <w:spacing w:after="0" w:line="240" w:lineRule="auto"/>
              <w:jc w:val="right"/>
              <w:rPr>
                <w:rFonts w:ascii="Calibri" w:eastAsia="Times New Roman" w:hAnsi="Calibri" w:cs="Times New Roman"/>
                <w:color w:val="9C0006"/>
                <w:szCs w:val="22"/>
              </w:rPr>
            </w:pPr>
            <w:r w:rsidRPr="0009341B">
              <w:rPr>
                <w:rFonts w:ascii="Calibri" w:eastAsia="Times New Roman" w:hAnsi="Calibri" w:cs="Times New Roman"/>
                <w:color w:val="9C0006"/>
                <w:szCs w:val="22"/>
              </w:rPr>
              <w:t>-23</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000000" w:fill="C6EFCE"/>
            <w:noWrap/>
            <w:vAlign w:val="bottom"/>
            <w:hideMark/>
          </w:tcPr>
          <w:p w:rsidR="0009341B" w:rsidRPr="0009341B" w:rsidRDefault="0009341B" w:rsidP="0009341B">
            <w:pPr>
              <w:spacing w:after="0" w:line="240" w:lineRule="auto"/>
              <w:jc w:val="right"/>
              <w:rPr>
                <w:rFonts w:ascii="Calibri" w:eastAsia="Times New Roman" w:hAnsi="Calibri" w:cs="Times New Roman"/>
                <w:color w:val="006100"/>
                <w:szCs w:val="22"/>
              </w:rPr>
            </w:pPr>
            <w:r w:rsidRPr="0009341B">
              <w:rPr>
                <w:rFonts w:ascii="Calibri" w:eastAsia="Times New Roman" w:hAnsi="Calibri" w:cs="Times New Roman"/>
                <w:color w:val="006100"/>
                <w:szCs w:val="22"/>
              </w:rPr>
              <w:t>13</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000000" w:fill="FFC7CE"/>
            <w:noWrap/>
            <w:vAlign w:val="bottom"/>
            <w:hideMark/>
          </w:tcPr>
          <w:p w:rsidR="0009341B" w:rsidRPr="0009341B" w:rsidRDefault="0009341B" w:rsidP="0009341B">
            <w:pPr>
              <w:spacing w:after="0" w:line="240" w:lineRule="auto"/>
              <w:jc w:val="right"/>
              <w:rPr>
                <w:rFonts w:ascii="Calibri" w:eastAsia="Times New Roman" w:hAnsi="Calibri" w:cs="Times New Roman"/>
                <w:color w:val="9C0006"/>
                <w:szCs w:val="22"/>
              </w:rPr>
            </w:pPr>
            <w:r w:rsidRPr="0009341B">
              <w:rPr>
                <w:rFonts w:ascii="Calibri" w:eastAsia="Times New Roman" w:hAnsi="Calibri" w:cs="Times New Roman"/>
                <w:color w:val="9C0006"/>
                <w:szCs w:val="22"/>
              </w:rPr>
              <w:t>-51</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000000" w:fill="C6EFCE"/>
            <w:noWrap/>
            <w:vAlign w:val="bottom"/>
            <w:hideMark/>
          </w:tcPr>
          <w:p w:rsidR="0009341B" w:rsidRPr="0009341B" w:rsidRDefault="0009341B" w:rsidP="0009341B">
            <w:pPr>
              <w:spacing w:after="0" w:line="240" w:lineRule="auto"/>
              <w:jc w:val="right"/>
              <w:rPr>
                <w:rFonts w:ascii="Calibri" w:eastAsia="Times New Roman" w:hAnsi="Calibri" w:cs="Times New Roman"/>
                <w:color w:val="006100"/>
                <w:szCs w:val="22"/>
              </w:rPr>
            </w:pPr>
            <w:r w:rsidRPr="0009341B">
              <w:rPr>
                <w:rFonts w:ascii="Calibri" w:eastAsia="Times New Roman" w:hAnsi="Calibri" w:cs="Times New Roman"/>
                <w:color w:val="006100"/>
                <w:szCs w:val="22"/>
              </w:rPr>
              <w:t>51</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84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675"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84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675"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821"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84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304"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675"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bl>
    <w:p w:rsidR="00624249" w:rsidRDefault="00624249" w:rsidP="00AE05C5"/>
    <w:p w:rsidR="0009341B" w:rsidRDefault="0009341B">
      <w:r>
        <w:br w:type="page"/>
      </w:r>
    </w:p>
    <w:p w:rsidR="00624249" w:rsidRDefault="00624249" w:rsidP="00624249">
      <w:r>
        <w:lastRenderedPageBreak/>
        <w:t>HBU.PK</w:t>
      </w:r>
      <w:r>
        <w:tab/>
      </w:r>
      <w:r>
        <w:tab/>
        <w:t>MS_HBU_PEAK_Calibrate_E</w:t>
      </w:r>
      <w:r>
        <w:tab/>
      </w:r>
      <w:r>
        <w:tab/>
      </w:r>
      <w:r>
        <w:tab/>
        <w:t>PEAK</w:t>
      </w:r>
      <w:r>
        <w:tab/>
      </w:r>
      <w:r>
        <w:tab/>
        <w:t>nonCBD/CBD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09341B" w:rsidRPr="0009341B" w:rsidTr="0009341B">
        <w:trPr>
          <w:trHeight w:val="288"/>
        </w:trPr>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PEAK</w:t>
            </w:r>
          </w:p>
        </w:tc>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-0.552388</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-2.143529</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1.313599</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-0.085384</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-1.90323</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-2.228434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-1.268031</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-1.605864</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-0.052999</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-0.365224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-1.996246</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-2.398557</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0.645555</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1.25393</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000000" w:fill="FFC7CE"/>
            <w:noWrap/>
            <w:vAlign w:val="bottom"/>
            <w:hideMark/>
          </w:tcPr>
          <w:p w:rsidR="0009341B" w:rsidRPr="0009341B" w:rsidRDefault="0009341B" w:rsidP="0009341B">
            <w:pPr>
              <w:spacing w:after="0" w:line="240" w:lineRule="auto"/>
              <w:jc w:val="right"/>
              <w:rPr>
                <w:rFonts w:ascii="Calibri" w:eastAsia="Times New Roman" w:hAnsi="Calibri" w:cs="Times New Roman"/>
                <w:color w:val="9C0006"/>
                <w:szCs w:val="22"/>
              </w:rPr>
            </w:pPr>
            <w:r w:rsidRPr="0009341B">
              <w:rPr>
                <w:rFonts w:ascii="Calibri" w:eastAsia="Times New Roman" w:hAnsi="Calibri" w:cs="Times New Roman"/>
                <w:color w:val="9C0006"/>
                <w:szCs w:val="22"/>
              </w:rPr>
              <w:t>-6</w:t>
            </w:r>
          </w:p>
        </w:tc>
        <w:tc>
          <w:tcPr>
            <w:tcW w:w="1160" w:type="dxa"/>
            <w:tcBorders>
              <w:top w:val="nil"/>
              <w:left w:val="nil"/>
              <w:bottom w:val="nil"/>
              <w:right w:val="nil"/>
            </w:tcBorders>
            <w:shd w:val="clear" w:color="000000" w:fill="FFC7CE"/>
            <w:noWrap/>
            <w:vAlign w:val="bottom"/>
            <w:hideMark/>
          </w:tcPr>
          <w:p w:rsidR="0009341B" w:rsidRPr="0009341B" w:rsidRDefault="0009341B" w:rsidP="0009341B">
            <w:pPr>
              <w:spacing w:after="0" w:line="240" w:lineRule="auto"/>
              <w:jc w:val="right"/>
              <w:rPr>
                <w:rFonts w:ascii="Calibri" w:eastAsia="Times New Roman" w:hAnsi="Calibri" w:cs="Times New Roman"/>
                <w:color w:val="9C0006"/>
                <w:szCs w:val="22"/>
              </w:rPr>
            </w:pPr>
            <w:r w:rsidRPr="0009341B">
              <w:rPr>
                <w:rFonts w:ascii="Calibri" w:eastAsia="Times New Roman" w:hAnsi="Calibri" w:cs="Times New Roman"/>
                <w:color w:val="9C0006"/>
                <w:szCs w:val="22"/>
              </w:rPr>
              <w:t>-6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9C0006"/>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-5.370287</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-4.032679</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000000" w:fill="FFC7CE"/>
            <w:noWrap/>
            <w:vAlign w:val="bottom"/>
            <w:hideMark/>
          </w:tcPr>
          <w:p w:rsidR="0009341B" w:rsidRPr="0009341B" w:rsidRDefault="0009341B" w:rsidP="0009341B">
            <w:pPr>
              <w:spacing w:after="0" w:line="240" w:lineRule="auto"/>
              <w:jc w:val="right"/>
              <w:rPr>
                <w:rFonts w:ascii="Calibri" w:eastAsia="Times New Roman" w:hAnsi="Calibri" w:cs="Times New Roman"/>
                <w:color w:val="9C0006"/>
                <w:szCs w:val="22"/>
              </w:rPr>
            </w:pPr>
            <w:r w:rsidRPr="0009341B">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-5.159027</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bl>
    <w:p w:rsidR="00624249" w:rsidRDefault="00624249" w:rsidP="00AE05C5"/>
    <w:p w:rsidR="00AE05C5" w:rsidRDefault="00AE05C5">
      <w:r>
        <w:br w:type="page"/>
      </w:r>
    </w:p>
    <w:p w:rsidR="00AE05C5" w:rsidRDefault="00AE05C5" w:rsidP="00624249">
      <w:pPr>
        <w:pStyle w:val="Heading5"/>
      </w:pPr>
      <w:r>
        <w:lastRenderedPageBreak/>
        <w:t>HBU.OP</w:t>
      </w:r>
      <w:r>
        <w:tab/>
      </w:r>
      <w:r>
        <w:tab/>
        <w:t>MS_HBU_OFFPEAK_Calibrate_E</w:t>
      </w:r>
      <w:r w:rsidR="00624249">
        <w:tab/>
      </w:r>
      <w:r>
        <w:tab/>
        <w:t>OFFPEAK</w:t>
      </w:r>
      <w:r>
        <w:tab/>
        <w:t>nonCBD/CBD</w:t>
      </w:r>
    </w:p>
    <w:tbl>
      <w:tblPr>
        <w:tblW w:w="8120" w:type="dxa"/>
        <w:tblInd w:w="108" w:type="dxa"/>
        <w:tblLook w:val="04A0" w:firstRow="1" w:lastRow="0" w:firstColumn="1" w:lastColumn="0" w:noHBand="0" w:noVBand="1"/>
      </w:tblPr>
      <w:tblGrid>
        <w:gridCol w:w="1208"/>
        <w:gridCol w:w="1229"/>
        <w:gridCol w:w="1160"/>
        <w:gridCol w:w="1160"/>
        <w:gridCol w:w="1160"/>
        <w:gridCol w:w="1160"/>
        <w:gridCol w:w="1160"/>
      </w:tblGrid>
      <w:tr w:rsidR="0009341B" w:rsidRPr="0009341B" w:rsidTr="0009341B">
        <w:trPr>
          <w:trHeight w:val="288"/>
        </w:trPr>
        <w:tc>
          <w:tcPr>
            <w:tcW w:w="232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Person Trips</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2013</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HBU</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Non CBD</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OffPek</w:t>
            </w:r>
          </w:p>
        </w:tc>
      </w:tr>
      <w:tr w:rsidR="0009341B" w:rsidRPr="0009341B" w:rsidTr="0009341B">
        <w:trPr>
          <w:trHeight w:val="288"/>
        </w:trPr>
        <w:tc>
          <w:tcPr>
            <w:tcW w:w="1208"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Person 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23,040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410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23,450</w:t>
            </w:r>
          </w:p>
        </w:tc>
      </w:tr>
      <w:tr w:rsidR="0009341B" w:rsidRPr="0009341B" w:rsidTr="0009341B">
        <w:trPr>
          <w:trHeight w:val="288"/>
        </w:trPr>
        <w:tc>
          <w:tcPr>
            <w:tcW w:w="1208"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12"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trHeight w:val="288"/>
        </w:trPr>
        <w:tc>
          <w:tcPr>
            <w:tcW w:w="232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Home Survey</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2012</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2010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HH Factors</w:t>
            </w:r>
          </w:p>
        </w:tc>
      </w:tr>
      <w:tr w:rsidR="0009341B" w:rsidRPr="0009341B" w:rsidTr="0009341B">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HBU</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OFFPEAK</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Non CBD</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Total</w:t>
            </w:r>
          </w:p>
        </w:tc>
      </w:tr>
      <w:tr w:rsidR="0009341B" w:rsidRPr="0009341B" w:rsidTr="0009341B">
        <w:trPr>
          <w:trHeight w:val="288"/>
        </w:trPr>
        <w:tc>
          <w:tcPr>
            <w:tcW w:w="1208" w:type="dxa"/>
            <w:tcBorders>
              <w:top w:val="single" w:sz="4" w:space="0" w:color="auto"/>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26,567</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26,567</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2</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5,395</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5,395</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3+</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1,093</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1,093</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950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950</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Other</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470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470</w:t>
            </w:r>
          </w:p>
        </w:tc>
      </w:tr>
      <w:tr w:rsidR="0009341B" w:rsidRPr="0009341B" w:rsidTr="0009341B">
        <w:trPr>
          <w:trHeight w:val="288"/>
        </w:trPr>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Ptrips</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34,475</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34,475</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Auto Trips</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33,055</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33,055</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Drive</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80.4%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80.4%</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Pool 2</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16.3%</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16.3%</w:t>
            </w:r>
          </w:p>
        </w:tc>
      </w:tr>
      <w:tr w:rsidR="0009341B" w:rsidRPr="0009341B" w:rsidTr="0009341B">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Pool 3</w:t>
            </w:r>
          </w:p>
        </w:tc>
        <w:tc>
          <w:tcPr>
            <w:tcW w:w="1112"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3.3%</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3.3%</w:t>
            </w:r>
          </w:p>
        </w:tc>
      </w:tr>
      <w:tr w:rsidR="0009341B" w:rsidRPr="0009341B" w:rsidTr="0009341B">
        <w:trPr>
          <w:trHeight w:val="288"/>
        </w:trPr>
        <w:tc>
          <w:tcPr>
            <w:tcW w:w="120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Walk</w:t>
            </w:r>
          </w:p>
        </w:tc>
        <w:tc>
          <w:tcPr>
            <w:tcW w:w="1112"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single" w:sz="4" w:space="0" w:color="auto"/>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w:t>
            </w:r>
          </w:p>
        </w:tc>
      </w:tr>
      <w:tr w:rsidR="0009341B" w:rsidRPr="0009341B" w:rsidTr="0009341B">
        <w:trPr>
          <w:trHeight w:val="288"/>
        </w:trPr>
        <w:tc>
          <w:tcPr>
            <w:tcW w:w="120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Bike</w:t>
            </w:r>
          </w:p>
        </w:tc>
        <w:tc>
          <w:tcPr>
            <w:tcW w:w="1112"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w:t>
            </w:r>
          </w:p>
        </w:tc>
      </w:tr>
      <w:tr w:rsidR="0009341B" w:rsidRPr="0009341B" w:rsidTr="0009341B">
        <w:trPr>
          <w:trHeight w:val="288"/>
        </w:trPr>
        <w:tc>
          <w:tcPr>
            <w:tcW w:w="1208"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Unknown</w:t>
            </w:r>
          </w:p>
        </w:tc>
        <w:tc>
          <w:tcPr>
            <w:tcW w:w="1112"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destination</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&lt;1% trips</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non incl.</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in tables</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bl>
    <w:p w:rsidR="00AE05C5" w:rsidRDefault="00AE05C5" w:rsidP="00503605">
      <w:pPr>
        <w:pStyle w:val="Heading5"/>
      </w:pPr>
    </w:p>
    <w:p w:rsidR="0009341B" w:rsidRDefault="0009341B">
      <w:r>
        <w:br w:type="page"/>
      </w:r>
    </w:p>
    <w:p w:rsidR="00624249" w:rsidRDefault="00624249" w:rsidP="00624249">
      <w:r>
        <w:lastRenderedPageBreak/>
        <w:t>HBU.OP</w:t>
      </w:r>
      <w:r>
        <w:tab/>
      </w:r>
      <w:r>
        <w:tab/>
        <w:t>MS_HBU_OFFPEAK_Calibrate_E</w:t>
      </w:r>
      <w:r>
        <w:tab/>
      </w:r>
      <w:r>
        <w:tab/>
      </w:r>
      <w:r>
        <w:tab/>
        <w:t>OFFPEAK</w:t>
      </w:r>
      <w:r>
        <w:tab/>
        <w:t>nonCBD/CBD</w:t>
      </w:r>
    </w:p>
    <w:tbl>
      <w:tblPr>
        <w:tblW w:w="9468" w:type="dxa"/>
        <w:tblInd w:w="108" w:type="dxa"/>
        <w:tblLook w:val="04A0" w:firstRow="1" w:lastRow="0" w:firstColumn="1" w:lastColumn="0" w:noHBand="0" w:noVBand="1"/>
      </w:tblPr>
      <w:tblGrid>
        <w:gridCol w:w="3138"/>
        <w:gridCol w:w="1225"/>
        <w:gridCol w:w="1172"/>
        <w:gridCol w:w="987"/>
        <w:gridCol w:w="980"/>
        <w:gridCol w:w="983"/>
        <w:gridCol w:w="983"/>
      </w:tblGrid>
      <w:tr w:rsidR="0009341B" w:rsidRPr="0009341B" w:rsidTr="0009341B">
        <w:trPr>
          <w:trHeight w:val="288"/>
        </w:trPr>
        <w:tc>
          <w:tcPr>
            <w:tcW w:w="314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On Board</w:t>
            </w:r>
          </w:p>
        </w:tc>
        <w:tc>
          <w:tcPr>
            <w:tcW w:w="122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Survey</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p>
        </w:tc>
        <w:tc>
          <w:tcPr>
            <w:tcW w:w="1967"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MRM1701_CBD</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2013</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p>
        </w:tc>
      </w:tr>
      <w:tr w:rsidR="0009341B" w:rsidRPr="0009341B" w:rsidTr="0009341B">
        <w:trPr>
          <w:trHeight w:val="288"/>
        </w:trPr>
        <w:tc>
          <w:tcPr>
            <w:tcW w:w="3140" w:type="dxa"/>
            <w:tcBorders>
              <w:top w:val="single" w:sz="4" w:space="0" w:color="auto"/>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Arial" w:eastAsia="Times New Roman" w:hAnsi="Arial" w:cs="Arial"/>
                <w:b/>
                <w:bCs/>
                <w:color w:val="auto"/>
                <w:sz w:val="20"/>
                <w:szCs w:val="20"/>
              </w:rPr>
            </w:pPr>
            <w:r w:rsidRPr="0009341B">
              <w:rPr>
                <w:rFonts w:ascii="Arial" w:eastAsia="Times New Roman" w:hAnsi="Arial" w:cs="Arial"/>
                <w:b/>
                <w:bCs/>
                <w:color w:val="auto"/>
                <w:sz w:val="20"/>
                <w:szCs w:val="20"/>
              </w:rPr>
              <w:t>HBU</w:t>
            </w:r>
          </w:p>
        </w:tc>
        <w:tc>
          <w:tcPr>
            <w:tcW w:w="1226"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Arial" w:eastAsia="Times New Roman" w:hAnsi="Arial" w:cs="Arial"/>
                <w:b/>
                <w:bCs/>
                <w:color w:val="auto"/>
                <w:sz w:val="20"/>
                <w:szCs w:val="20"/>
              </w:rPr>
            </w:pPr>
            <w:r w:rsidRPr="0009341B">
              <w:rPr>
                <w:rFonts w:ascii="Arial" w:eastAsia="Times New Roman" w:hAnsi="Arial" w:cs="Arial"/>
                <w:b/>
                <w:bCs/>
                <w:color w:val="auto"/>
                <w:sz w:val="20"/>
                <w:szCs w:val="20"/>
              </w:rPr>
              <w:t> </w:t>
            </w:r>
          </w:p>
        </w:tc>
        <w:tc>
          <w:tcPr>
            <w:tcW w:w="1169"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Arial" w:eastAsia="Times New Roman" w:hAnsi="Arial" w:cs="Arial"/>
                <w:b/>
                <w:bCs/>
                <w:color w:val="auto"/>
                <w:sz w:val="20"/>
                <w:szCs w:val="20"/>
              </w:rPr>
            </w:pPr>
            <w:r w:rsidRPr="0009341B">
              <w:rPr>
                <w:rFonts w:ascii="Arial" w:eastAsia="Times New Roman" w:hAnsi="Arial" w:cs="Arial"/>
                <w:b/>
                <w:bCs/>
                <w:color w:val="auto"/>
                <w:sz w:val="20"/>
                <w:szCs w:val="20"/>
              </w:rPr>
              <w:t>PEAK</w:t>
            </w:r>
          </w:p>
        </w:tc>
        <w:tc>
          <w:tcPr>
            <w:tcW w:w="987"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Arial" w:eastAsia="Times New Roman" w:hAnsi="Arial" w:cs="Arial"/>
                <w:b/>
                <w:bCs/>
                <w:color w:val="auto"/>
                <w:sz w:val="20"/>
                <w:szCs w:val="20"/>
              </w:rPr>
            </w:pPr>
            <w:r w:rsidRPr="0009341B">
              <w:rPr>
                <w:rFonts w:ascii="Arial" w:eastAsia="Times New Roman" w:hAnsi="Arial" w:cs="Arial"/>
                <w:b/>
                <w:bCs/>
                <w:color w:val="auto"/>
                <w:sz w:val="20"/>
                <w:szCs w:val="20"/>
              </w:rPr>
              <w:t> </w:t>
            </w:r>
          </w:p>
        </w:tc>
        <w:tc>
          <w:tcPr>
            <w:tcW w:w="98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314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NonCBD</w:t>
            </w:r>
          </w:p>
        </w:tc>
        <w:tc>
          <w:tcPr>
            <w:tcW w:w="98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CBD</w:t>
            </w:r>
          </w:p>
        </w:tc>
        <w:tc>
          <w:tcPr>
            <w:tcW w:w="98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Total</w:t>
            </w:r>
          </w:p>
        </w:tc>
      </w:tr>
      <w:tr w:rsidR="0009341B" w:rsidRPr="0009341B" w:rsidTr="0009341B">
        <w:trPr>
          <w:trHeight w:val="288"/>
        </w:trPr>
        <w:tc>
          <w:tcPr>
            <w:tcW w:w="314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165</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171</w:t>
            </w:r>
          </w:p>
        </w:tc>
      </w:tr>
      <w:tr w:rsidR="0009341B" w:rsidRPr="0009341B" w:rsidTr="0009341B">
        <w:trPr>
          <w:trHeight w:val="288"/>
        </w:trPr>
        <w:tc>
          <w:tcPr>
            <w:tcW w:w="314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1,124</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73</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1,196</w:t>
            </w:r>
          </w:p>
        </w:tc>
      </w:tr>
      <w:tr w:rsidR="0009341B" w:rsidRPr="0009341B" w:rsidTr="0009341B">
        <w:trPr>
          <w:trHeight w:val="288"/>
        </w:trPr>
        <w:tc>
          <w:tcPr>
            <w:tcW w:w="314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95</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100</w:t>
            </w:r>
          </w:p>
        </w:tc>
      </w:tr>
      <w:tr w:rsidR="0009341B" w:rsidRPr="0009341B" w:rsidTr="0009341B">
        <w:trPr>
          <w:trHeight w:val="288"/>
        </w:trPr>
        <w:tc>
          <w:tcPr>
            <w:tcW w:w="314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r>
      <w:tr w:rsidR="0009341B" w:rsidRPr="0009341B" w:rsidTr="0009341B">
        <w:trPr>
          <w:trHeight w:val="288"/>
        </w:trPr>
        <w:tc>
          <w:tcPr>
            <w:tcW w:w="314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w:t>
            </w:r>
          </w:p>
        </w:tc>
      </w:tr>
      <w:tr w:rsidR="0009341B" w:rsidRPr="0009341B" w:rsidTr="0009341B">
        <w:trPr>
          <w:trHeight w:val="288"/>
        </w:trPr>
        <w:tc>
          <w:tcPr>
            <w:tcW w:w="314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101</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101</w:t>
            </w:r>
          </w:p>
        </w:tc>
      </w:tr>
      <w:tr w:rsidR="0009341B" w:rsidRPr="0009341B" w:rsidTr="0009341B">
        <w:trPr>
          <w:trHeight w:val="288"/>
        </w:trPr>
        <w:tc>
          <w:tcPr>
            <w:tcW w:w="314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3140" w:type="dxa"/>
            <w:tcBorders>
              <w:top w:val="single" w:sz="4" w:space="0" w:color="auto"/>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Prem</w:t>
            </w:r>
          </w:p>
        </w:tc>
        <w:tc>
          <w:tcPr>
            <w:tcW w:w="1226"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1,383</w:t>
            </w:r>
          </w:p>
        </w:tc>
        <w:tc>
          <w:tcPr>
            <w:tcW w:w="987"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84</w:t>
            </w:r>
          </w:p>
        </w:tc>
        <w:tc>
          <w:tcPr>
            <w:tcW w:w="98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1,468</w:t>
            </w:r>
          </w:p>
        </w:tc>
      </w:tr>
      <w:tr w:rsidR="0009341B" w:rsidRPr="0009341B" w:rsidTr="0009341B">
        <w:trPr>
          <w:trHeight w:val="288"/>
        </w:trPr>
        <w:tc>
          <w:tcPr>
            <w:tcW w:w="314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Bus</w:t>
            </w:r>
          </w:p>
        </w:tc>
        <w:tc>
          <w:tcPr>
            <w:tcW w:w="1226"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176</w:t>
            </w:r>
          </w:p>
        </w:tc>
        <w:tc>
          <w:tcPr>
            <w:tcW w:w="98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98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176</w:t>
            </w:r>
          </w:p>
        </w:tc>
      </w:tr>
      <w:tr w:rsidR="0009341B" w:rsidRPr="0009341B" w:rsidTr="0009341B">
        <w:trPr>
          <w:trHeight w:val="288"/>
        </w:trPr>
        <w:tc>
          <w:tcPr>
            <w:tcW w:w="314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223</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229</w:t>
            </w:r>
          </w:p>
        </w:tc>
      </w:tr>
      <w:tr w:rsidR="0009341B" w:rsidRPr="0009341B" w:rsidTr="0009341B">
        <w:trPr>
          <w:trHeight w:val="288"/>
        </w:trPr>
        <w:tc>
          <w:tcPr>
            <w:tcW w:w="314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1,140</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73</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1,213</w:t>
            </w:r>
          </w:p>
        </w:tc>
      </w:tr>
      <w:tr w:rsidR="0009341B" w:rsidRPr="0009341B" w:rsidTr="0009341B">
        <w:trPr>
          <w:trHeight w:val="288"/>
        </w:trPr>
        <w:tc>
          <w:tcPr>
            <w:tcW w:w="314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w:t>
            </w:r>
          </w:p>
        </w:tc>
        <w:tc>
          <w:tcPr>
            <w:tcW w:w="1226"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196</w:t>
            </w:r>
          </w:p>
        </w:tc>
        <w:tc>
          <w:tcPr>
            <w:tcW w:w="98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98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201</w:t>
            </w:r>
          </w:p>
        </w:tc>
      </w:tr>
      <w:tr w:rsidR="0009341B" w:rsidRPr="0009341B" w:rsidTr="0009341B">
        <w:trPr>
          <w:trHeight w:val="288"/>
        </w:trPr>
        <w:tc>
          <w:tcPr>
            <w:tcW w:w="314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Total</w:t>
            </w:r>
          </w:p>
        </w:tc>
        <w:tc>
          <w:tcPr>
            <w:tcW w:w="1226"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1,559</w:t>
            </w:r>
          </w:p>
        </w:tc>
        <w:tc>
          <w:tcPr>
            <w:tcW w:w="98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84</w:t>
            </w:r>
          </w:p>
        </w:tc>
        <w:tc>
          <w:tcPr>
            <w:tcW w:w="98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1,643</w:t>
            </w:r>
          </w:p>
        </w:tc>
      </w:tr>
      <w:tr w:rsidR="0009341B" w:rsidRPr="0009341B" w:rsidTr="0009341B">
        <w:trPr>
          <w:trHeight w:val="288"/>
        </w:trPr>
        <w:tc>
          <w:tcPr>
            <w:tcW w:w="314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Unknown</w:t>
            </w:r>
          </w:p>
        </w:tc>
        <w:tc>
          <w:tcPr>
            <w:tcW w:w="122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income</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2% trips</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non incl.</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in tables</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trHeight w:val="288"/>
        </w:trPr>
        <w:tc>
          <w:tcPr>
            <w:tcW w:w="314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22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trHeight w:val="288"/>
        </w:trPr>
        <w:tc>
          <w:tcPr>
            <w:tcW w:w="4366"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MODE CHOICE TARGETS</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trHeight w:val="288"/>
        </w:trPr>
        <w:tc>
          <w:tcPr>
            <w:tcW w:w="3140" w:type="dxa"/>
            <w:tcBorders>
              <w:top w:val="single" w:sz="4" w:space="0" w:color="auto"/>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HBU</w:t>
            </w:r>
          </w:p>
        </w:tc>
        <w:tc>
          <w:tcPr>
            <w:tcW w:w="1226"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Arial" w:eastAsia="Times New Roman" w:hAnsi="Arial" w:cs="Arial"/>
                <w:b/>
                <w:bCs/>
                <w:color w:val="auto"/>
                <w:sz w:val="20"/>
                <w:szCs w:val="20"/>
              </w:rPr>
            </w:pPr>
            <w:r w:rsidRPr="0009341B">
              <w:rPr>
                <w:rFonts w:ascii="Arial" w:eastAsia="Times New Roman" w:hAnsi="Arial" w:cs="Arial"/>
                <w:b/>
                <w:bCs/>
                <w:color w:val="auto"/>
                <w:sz w:val="20"/>
                <w:szCs w:val="20"/>
              </w:rPr>
              <w:t>OFFPEAK</w:t>
            </w:r>
          </w:p>
        </w:tc>
        <w:tc>
          <w:tcPr>
            <w:tcW w:w="987"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Arial" w:eastAsia="Times New Roman" w:hAnsi="Arial" w:cs="Arial"/>
                <w:b/>
                <w:bCs/>
                <w:color w:val="auto"/>
                <w:sz w:val="20"/>
                <w:szCs w:val="20"/>
              </w:rPr>
            </w:pPr>
            <w:r w:rsidRPr="0009341B">
              <w:rPr>
                <w:rFonts w:ascii="Arial" w:eastAsia="Times New Roman" w:hAnsi="Arial" w:cs="Arial"/>
                <w:b/>
                <w:bCs/>
                <w:color w:val="auto"/>
                <w:sz w:val="20"/>
                <w:szCs w:val="20"/>
              </w:rPr>
              <w:t> </w:t>
            </w:r>
          </w:p>
        </w:tc>
        <w:tc>
          <w:tcPr>
            <w:tcW w:w="98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288"/>
        </w:trPr>
        <w:tc>
          <w:tcPr>
            <w:tcW w:w="314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9"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NonCBD</w:t>
            </w:r>
          </w:p>
        </w:tc>
        <w:tc>
          <w:tcPr>
            <w:tcW w:w="98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CBD</w:t>
            </w:r>
          </w:p>
        </w:tc>
        <w:tc>
          <w:tcPr>
            <w:tcW w:w="98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r>
      <w:tr w:rsidR="0009341B" w:rsidRPr="0009341B" w:rsidTr="0009341B">
        <w:trPr>
          <w:trHeight w:val="288"/>
        </w:trPr>
        <w:tc>
          <w:tcPr>
            <w:tcW w:w="314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Person Trips</w:t>
            </w:r>
          </w:p>
        </w:tc>
        <w:tc>
          <w:tcPr>
            <w:tcW w:w="1169"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23,040</w:t>
            </w:r>
          </w:p>
        </w:tc>
        <w:tc>
          <w:tcPr>
            <w:tcW w:w="98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410</w:t>
            </w:r>
          </w:p>
        </w:tc>
        <w:tc>
          <w:tcPr>
            <w:tcW w:w="98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300"/>
        </w:trPr>
        <w:tc>
          <w:tcPr>
            <w:tcW w:w="314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22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trHeight w:val="288"/>
        </w:trPr>
        <w:tc>
          <w:tcPr>
            <w:tcW w:w="4366" w:type="dxa"/>
            <w:gridSpan w:val="2"/>
            <w:tcBorders>
              <w:top w:val="single" w:sz="8"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Transit Survey</w:t>
            </w:r>
          </w:p>
        </w:tc>
        <w:tc>
          <w:tcPr>
            <w:tcW w:w="1169" w:type="dxa"/>
            <w:tcBorders>
              <w:top w:val="single" w:sz="8"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Inc 1</w:t>
            </w:r>
          </w:p>
        </w:tc>
        <w:tc>
          <w:tcPr>
            <w:tcW w:w="987" w:type="dxa"/>
            <w:tcBorders>
              <w:top w:val="single" w:sz="8"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Inc 2</w:t>
            </w:r>
          </w:p>
        </w:tc>
        <w:tc>
          <w:tcPr>
            <w:tcW w:w="980" w:type="dxa"/>
            <w:tcBorders>
              <w:top w:val="single" w:sz="8"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single" w:sz="8"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165</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1,124</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73</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95</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101</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288"/>
        </w:trPr>
        <w:tc>
          <w:tcPr>
            <w:tcW w:w="3140" w:type="dxa"/>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1169"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1,559</w:t>
            </w:r>
          </w:p>
        </w:tc>
        <w:tc>
          <w:tcPr>
            <w:tcW w:w="987"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84</w:t>
            </w:r>
          </w:p>
        </w:tc>
        <w:tc>
          <w:tcPr>
            <w:tcW w:w="98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288"/>
        </w:trPr>
        <w:tc>
          <w:tcPr>
            <w:tcW w:w="5535" w:type="dxa"/>
            <w:gridSpan w:val="3"/>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Transit ALTERATIONS - TARGETS</w:t>
            </w:r>
          </w:p>
        </w:tc>
        <w:tc>
          <w:tcPr>
            <w:tcW w:w="98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165</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9</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11%</w:t>
            </w: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1,124</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61</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72%</w:t>
            </w: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95</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5</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6%</w:t>
            </w: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58</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3</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4%</w:t>
            </w: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p>
        </w:tc>
      </w:tr>
      <w:tr w:rsidR="0009341B" w:rsidRPr="0009341B" w:rsidTr="0009341B">
        <w:trPr>
          <w:trHeight w:val="288"/>
        </w:trPr>
        <w:tc>
          <w:tcPr>
            <w:tcW w:w="314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1169"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17</w:t>
            </w:r>
          </w:p>
        </w:tc>
        <w:tc>
          <w:tcPr>
            <w:tcW w:w="98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1</w:t>
            </w:r>
          </w:p>
        </w:tc>
        <w:tc>
          <w:tcPr>
            <w:tcW w:w="98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1%</w:t>
            </w:r>
          </w:p>
        </w:tc>
        <w:tc>
          <w:tcPr>
            <w:tcW w:w="98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p>
        </w:tc>
      </w:tr>
      <w:tr w:rsidR="0009341B" w:rsidRPr="0009341B" w:rsidTr="0009341B">
        <w:trPr>
          <w:trHeight w:val="288"/>
        </w:trPr>
        <w:tc>
          <w:tcPr>
            <w:tcW w:w="3140" w:type="dxa"/>
            <w:tcBorders>
              <w:top w:val="nil"/>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1169"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101</w:t>
            </w:r>
          </w:p>
        </w:tc>
        <w:tc>
          <w:tcPr>
            <w:tcW w:w="98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5</w:t>
            </w:r>
          </w:p>
        </w:tc>
        <w:tc>
          <w:tcPr>
            <w:tcW w:w="98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6%</w:t>
            </w:r>
          </w:p>
        </w:tc>
        <w:tc>
          <w:tcPr>
            <w:tcW w:w="983" w:type="dxa"/>
            <w:tcBorders>
              <w:top w:val="nil"/>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p>
        </w:tc>
      </w:tr>
      <w:tr w:rsidR="0009341B" w:rsidRPr="0009341B" w:rsidTr="0009341B">
        <w:trPr>
          <w:trHeight w:val="300"/>
        </w:trPr>
        <w:tc>
          <w:tcPr>
            <w:tcW w:w="3140" w:type="dxa"/>
            <w:tcBorders>
              <w:top w:val="nil"/>
              <w:left w:val="single" w:sz="8" w:space="0" w:color="auto"/>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226" w:type="dxa"/>
            <w:tcBorders>
              <w:top w:val="nil"/>
              <w:left w:val="nil"/>
              <w:bottom w:val="single" w:sz="8"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1169"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1,559</w:t>
            </w:r>
          </w:p>
        </w:tc>
        <w:tc>
          <w:tcPr>
            <w:tcW w:w="987"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84</w:t>
            </w:r>
          </w:p>
        </w:tc>
        <w:tc>
          <w:tcPr>
            <w:tcW w:w="980"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single" w:sz="8"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r>
      <w:tr w:rsidR="0009341B" w:rsidRPr="0009341B" w:rsidTr="0009341B">
        <w:trPr>
          <w:trHeight w:val="300"/>
        </w:trPr>
        <w:tc>
          <w:tcPr>
            <w:tcW w:w="8485" w:type="dxa"/>
            <w:gridSpan w:val="6"/>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r w:rsidRPr="0009341B">
              <w:rPr>
                <w:rFonts w:ascii="Calibri" w:eastAsia="Times New Roman" w:hAnsi="Calibri" w:cs="Times New Roman"/>
                <w:b/>
                <w:bCs/>
                <w:color w:val="000000"/>
                <w:szCs w:val="22"/>
              </w:rPr>
              <w:t>Transit - CBD USE NONCBD PERCENTAGES</w:t>
            </w:r>
          </w:p>
        </w:tc>
        <w:tc>
          <w:tcPr>
            <w:tcW w:w="98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bl>
    <w:p w:rsidR="00624249" w:rsidRDefault="00624249"/>
    <w:p w:rsidR="00624249" w:rsidRDefault="00624249" w:rsidP="00624249">
      <w:r>
        <w:lastRenderedPageBreak/>
        <w:t>HBU.OP</w:t>
      </w:r>
      <w:r>
        <w:tab/>
      </w:r>
      <w:r>
        <w:tab/>
        <w:t>MS_HBU_OFFPEAK_Calibrate_E</w:t>
      </w:r>
      <w:r>
        <w:tab/>
      </w:r>
      <w:r>
        <w:tab/>
      </w:r>
      <w:r>
        <w:tab/>
        <w:t>OFFPEAK</w:t>
      </w:r>
      <w:r>
        <w:tab/>
        <w:t>nonCBD/CBD</w:t>
      </w:r>
    </w:p>
    <w:tbl>
      <w:tblPr>
        <w:tblW w:w="9270" w:type="dxa"/>
        <w:tblInd w:w="108" w:type="dxa"/>
        <w:tblLook w:val="04A0" w:firstRow="1" w:lastRow="0" w:firstColumn="1" w:lastColumn="0" w:noHBand="0" w:noVBand="1"/>
      </w:tblPr>
      <w:tblGrid>
        <w:gridCol w:w="1410"/>
        <w:gridCol w:w="1733"/>
        <w:gridCol w:w="2437"/>
        <w:gridCol w:w="3006"/>
        <w:gridCol w:w="441"/>
        <w:gridCol w:w="266"/>
      </w:tblGrid>
      <w:tr w:rsidR="0009341B" w:rsidRPr="0009341B" w:rsidTr="0009341B">
        <w:trPr>
          <w:trHeight w:val="288"/>
        </w:trPr>
        <w:tc>
          <w:tcPr>
            <w:tcW w:w="927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Walk/Bike Percentage Home Survey</w:t>
            </w:r>
          </w:p>
        </w:tc>
      </w:tr>
      <w:tr w:rsidR="0009341B" w:rsidRPr="0009341B" w:rsidTr="0009341B">
        <w:trPr>
          <w:trHeight w:val="300"/>
        </w:trPr>
        <w:tc>
          <w:tcPr>
            <w:tcW w:w="1410" w:type="dxa"/>
            <w:tcBorders>
              <w:top w:val="nil"/>
              <w:left w:val="single" w:sz="8" w:space="0" w:color="auto"/>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Person</w:t>
            </w:r>
          </w:p>
        </w:tc>
        <w:tc>
          <w:tcPr>
            <w:tcW w:w="1733"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Trips</w:t>
            </w:r>
          </w:p>
        </w:tc>
        <w:tc>
          <w:tcPr>
            <w:tcW w:w="2437"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NonCBD</w:t>
            </w:r>
          </w:p>
        </w:tc>
        <w:tc>
          <w:tcPr>
            <w:tcW w:w="3006"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CBD</w:t>
            </w:r>
          </w:p>
        </w:tc>
        <w:tc>
          <w:tcPr>
            <w:tcW w:w="441"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 w:type="dxa"/>
            <w:tcBorders>
              <w:top w:val="nil"/>
              <w:left w:val="nil"/>
              <w:bottom w:val="single" w:sz="8" w:space="0" w:color="auto"/>
              <w:right w:val="single" w:sz="8"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243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0.0%</w:t>
            </w:r>
          </w:p>
        </w:tc>
        <w:tc>
          <w:tcPr>
            <w:tcW w:w="3006"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44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 w:type="dxa"/>
            <w:tcBorders>
              <w:top w:val="nil"/>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8586" w:type="dxa"/>
            <w:gridSpan w:val="4"/>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Walk/Bike Percentage ALTERATIONS - USE HBO</w:t>
            </w:r>
          </w:p>
        </w:tc>
        <w:tc>
          <w:tcPr>
            <w:tcW w:w="441"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7.6%</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3.2%</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FF0000"/>
                <w:szCs w:val="22"/>
              </w:rPr>
            </w:pPr>
            <w:r w:rsidRPr="0009341B">
              <w:rPr>
                <w:rFonts w:ascii="Calibri" w:eastAsia="Times New Roman" w:hAnsi="Calibri" w:cs="Times New Roman"/>
                <w:color w:val="FF0000"/>
                <w:szCs w:val="22"/>
              </w:rPr>
              <w:t> </w:t>
            </w:r>
          </w:p>
        </w:tc>
      </w:tr>
      <w:tr w:rsidR="0009341B" w:rsidRPr="0009341B" w:rsidTr="0009341B">
        <w:trPr>
          <w:trHeight w:val="288"/>
        </w:trPr>
        <w:tc>
          <w:tcPr>
            <w:tcW w:w="1410" w:type="dxa"/>
            <w:tcBorders>
              <w:top w:val="nil"/>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2437"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0.3%</w:t>
            </w:r>
          </w:p>
        </w:tc>
        <w:tc>
          <w:tcPr>
            <w:tcW w:w="3006"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0.2%</w:t>
            </w:r>
          </w:p>
        </w:tc>
        <w:tc>
          <w:tcPr>
            <w:tcW w:w="44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 </w:t>
            </w:r>
          </w:p>
        </w:tc>
        <w:tc>
          <w:tcPr>
            <w:tcW w:w="243" w:type="dxa"/>
            <w:tcBorders>
              <w:top w:val="nil"/>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 </w:t>
            </w:r>
          </w:p>
        </w:tc>
      </w:tr>
      <w:tr w:rsidR="0009341B" w:rsidRPr="0009341B" w:rsidTr="0009341B">
        <w:trPr>
          <w:trHeight w:val="288"/>
        </w:trPr>
        <w:tc>
          <w:tcPr>
            <w:tcW w:w="3143" w:type="dxa"/>
            <w:gridSpan w:val="2"/>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Walk / Bike Targets</w:t>
            </w:r>
          </w:p>
        </w:tc>
        <w:tc>
          <w:tcPr>
            <w:tcW w:w="2437"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3006"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441"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1,760</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13</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300"/>
        </w:trPr>
        <w:tc>
          <w:tcPr>
            <w:tcW w:w="1410" w:type="dxa"/>
            <w:tcBorders>
              <w:top w:val="nil"/>
              <w:left w:val="single" w:sz="8" w:space="0" w:color="auto"/>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single" w:sz="8"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2437"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c>
          <w:tcPr>
            <w:tcW w:w="3006"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441"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 w:type="dxa"/>
            <w:tcBorders>
              <w:top w:val="nil"/>
              <w:left w:val="nil"/>
              <w:bottom w:val="single" w:sz="8"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300"/>
        </w:trPr>
        <w:tc>
          <w:tcPr>
            <w:tcW w:w="9270" w:type="dxa"/>
            <w:gridSpan w:val="6"/>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All except Inc 4 walk (2%) - use same percentages from Non-CBD</w:t>
            </w:r>
          </w:p>
        </w:tc>
      </w:tr>
      <w:tr w:rsidR="0009341B" w:rsidRPr="0009341B" w:rsidTr="0009341B">
        <w:trPr>
          <w:trHeight w:val="288"/>
        </w:trPr>
        <w:tc>
          <w:tcPr>
            <w:tcW w:w="3143" w:type="dxa"/>
            <w:gridSpan w:val="2"/>
            <w:tcBorders>
              <w:top w:val="single" w:sz="8"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Highway Person Trips</w:t>
            </w:r>
          </w:p>
        </w:tc>
        <w:tc>
          <w:tcPr>
            <w:tcW w:w="2437" w:type="dxa"/>
            <w:tcBorders>
              <w:top w:val="single" w:sz="8" w:space="0" w:color="auto"/>
              <w:left w:val="nil"/>
              <w:bottom w:val="single" w:sz="4" w:space="0" w:color="auto"/>
              <w:right w:val="nil"/>
            </w:tcBorders>
            <w:shd w:val="clear" w:color="auto" w:fill="auto"/>
            <w:noWrap/>
            <w:vAlign w:val="bottom"/>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3006" w:type="dxa"/>
            <w:tcBorders>
              <w:top w:val="single" w:sz="8" w:space="0" w:color="auto"/>
              <w:left w:val="nil"/>
              <w:bottom w:val="single" w:sz="4" w:space="0" w:color="auto"/>
              <w:right w:val="nil"/>
            </w:tcBorders>
            <w:shd w:val="clear" w:color="auto" w:fill="auto"/>
            <w:noWrap/>
            <w:vAlign w:val="bottom"/>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441" w:type="dxa"/>
            <w:tcBorders>
              <w:top w:val="single" w:sz="8"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 w:type="dxa"/>
            <w:tcBorders>
              <w:top w:val="single" w:sz="8"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Person-Auto</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19,663</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312</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8586" w:type="dxa"/>
            <w:gridSpan w:val="4"/>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Auto Occ - Percentage auto trips - Home Survey</w:t>
            </w:r>
          </w:p>
        </w:tc>
        <w:tc>
          <w:tcPr>
            <w:tcW w:w="441"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 alone</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80.4%</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2</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16.3%</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3+</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3.3%</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r w:rsidRPr="0009341B">
              <w:rPr>
                <w:rFonts w:ascii="Calibri" w:eastAsia="Times New Roman" w:hAnsi="Calibri" w:cs="Times New Roman"/>
                <w:color w:val="000000"/>
                <w:szCs w:val="22"/>
              </w:rPr>
              <w:t>#DIV/0!</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center"/>
              <w:rPr>
                <w:rFonts w:ascii="Calibri" w:eastAsia="Times New Roman" w:hAnsi="Calibri" w:cs="Times New Roman"/>
                <w:color w:val="00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9027" w:type="dxa"/>
            <w:gridSpan w:val="5"/>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Auto Occ - Percent ALTERATIONS - CBD Use NonCBD</w:t>
            </w:r>
          </w:p>
        </w:tc>
        <w:tc>
          <w:tcPr>
            <w:tcW w:w="243"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 alone</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80.4%</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78.7%</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2</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16.3%</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14.9%</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3+</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FF0000"/>
                <w:szCs w:val="22"/>
              </w:rPr>
            </w:pPr>
            <w:r w:rsidRPr="0009341B">
              <w:rPr>
                <w:rFonts w:ascii="Calibri" w:eastAsia="Times New Roman" w:hAnsi="Calibri" w:cs="Times New Roman"/>
                <w:color w:val="FF0000"/>
                <w:szCs w:val="22"/>
              </w:rPr>
              <w:t>3.3%</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6.4%</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FF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FF0000"/>
                <w:szCs w:val="22"/>
              </w:rPr>
            </w:pPr>
            <w:r w:rsidRPr="0009341B">
              <w:rPr>
                <w:rFonts w:ascii="Calibri" w:eastAsia="Times New Roman" w:hAnsi="Calibri" w:cs="Times New Roman"/>
                <w:b/>
                <w:bCs/>
                <w:color w:val="FF0000"/>
                <w:szCs w:val="22"/>
              </w:rPr>
              <w:t> </w:t>
            </w:r>
          </w:p>
        </w:tc>
      </w:tr>
      <w:tr w:rsidR="0009341B" w:rsidRPr="0009341B" w:rsidTr="0009341B">
        <w:trPr>
          <w:trHeight w:val="288"/>
        </w:trPr>
        <w:tc>
          <w:tcPr>
            <w:tcW w:w="3143" w:type="dxa"/>
            <w:gridSpan w:val="2"/>
            <w:tcBorders>
              <w:top w:val="single" w:sz="4" w:space="0" w:color="auto"/>
              <w:left w:val="single" w:sz="8"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Auto Person Trips</w:t>
            </w:r>
          </w:p>
        </w:tc>
        <w:tc>
          <w:tcPr>
            <w:tcW w:w="2437"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3006"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441"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 w:type="dxa"/>
            <w:tcBorders>
              <w:top w:val="single" w:sz="4" w:space="0" w:color="auto"/>
              <w:left w:val="nil"/>
              <w:bottom w:val="single" w:sz="4"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single" w:sz="4" w:space="0" w:color="auto"/>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 alone</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15,804</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245</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410" w:type="dxa"/>
            <w:tcBorders>
              <w:top w:val="nil"/>
              <w:left w:val="single" w:sz="8"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2</w:t>
            </w:r>
          </w:p>
        </w:tc>
        <w:tc>
          <w:tcPr>
            <w:tcW w:w="2437"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3,209</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46</w:t>
            </w: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243" w:type="dxa"/>
            <w:tcBorders>
              <w:top w:val="nil"/>
              <w:left w:val="nil"/>
              <w:bottom w:val="nil"/>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300"/>
        </w:trPr>
        <w:tc>
          <w:tcPr>
            <w:tcW w:w="1410" w:type="dxa"/>
            <w:tcBorders>
              <w:top w:val="nil"/>
              <w:left w:val="single" w:sz="8" w:space="0" w:color="auto"/>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733" w:type="dxa"/>
            <w:tcBorders>
              <w:top w:val="nil"/>
              <w:left w:val="nil"/>
              <w:bottom w:val="single" w:sz="8"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 3+</w:t>
            </w:r>
          </w:p>
        </w:tc>
        <w:tc>
          <w:tcPr>
            <w:tcW w:w="2437"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650</w:t>
            </w:r>
          </w:p>
        </w:tc>
        <w:tc>
          <w:tcPr>
            <w:tcW w:w="3006"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20</w:t>
            </w:r>
          </w:p>
        </w:tc>
        <w:tc>
          <w:tcPr>
            <w:tcW w:w="441" w:type="dxa"/>
            <w:tcBorders>
              <w:top w:val="nil"/>
              <w:left w:val="nil"/>
              <w:bottom w:val="single" w:sz="8"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243" w:type="dxa"/>
            <w:tcBorders>
              <w:top w:val="nil"/>
              <w:left w:val="nil"/>
              <w:bottom w:val="single" w:sz="8" w:space="0" w:color="auto"/>
              <w:right w:val="single" w:sz="8"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5580" w:type="dxa"/>
            <w:gridSpan w:val="3"/>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Use Auto occupany from Non-CBD</w:t>
            </w:r>
          </w:p>
        </w:tc>
        <w:tc>
          <w:tcPr>
            <w:tcW w:w="3006"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p>
        </w:tc>
        <w:tc>
          <w:tcPr>
            <w:tcW w:w="44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243"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bl>
    <w:p w:rsidR="00624249" w:rsidRDefault="00624249"/>
    <w:p w:rsidR="0009341B" w:rsidRDefault="0009341B">
      <w:r>
        <w:br w:type="page"/>
      </w:r>
    </w:p>
    <w:p w:rsidR="00624249" w:rsidRDefault="00624249" w:rsidP="00624249">
      <w:r>
        <w:lastRenderedPageBreak/>
        <w:t>HBU.OP</w:t>
      </w:r>
      <w:r>
        <w:tab/>
      </w:r>
      <w:r>
        <w:tab/>
        <w:t>MS_HBU_OFFPEAK_Calibrate_E</w:t>
      </w:r>
      <w:r>
        <w:tab/>
      </w:r>
      <w:r>
        <w:tab/>
      </w:r>
      <w:r>
        <w:tab/>
        <w:t>OFFPEAK</w:t>
      </w:r>
      <w:r>
        <w:tab/>
        <w:t>nonCBD/CBD</w:t>
      </w:r>
    </w:p>
    <w:tbl>
      <w:tblPr>
        <w:tblW w:w="9401" w:type="dxa"/>
        <w:tblInd w:w="113" w:type="dxa"/>
        <w:tblLook w:val="04A0" w:firstRow="1" w:lastRow="0" w:firstColumn="1" w:lastColumn="0" w:noHBand="0" w:noVBand="1"/>
      </w:tblPr>
      <w:tblGrid>
        <w:gridCol w:w="1277"/>
        <w:gridCol w:w="145"/>
        <w:gridCol w:w="1037"/>
        <w:gridCol w:w="22"/>
        <w:gridCol w:w="1102"/>
        <w:gridCol w:w="31"/>
        <w:gridCol w:w="1122"/>
        <w:gridCol w:w="31"/>
        <w:gridCol w:w="1122"/>
        <w:gridCol w:w="31"/>
        <w:gridCol w:w="1122"/>
        <w:gridCol w:w="29"/>
        <w:gridCol w:w="1179"/>
        <w:gridCol w:w="1213"/>
      </w:tblGrid>
      <w:tr w:rsidR="0009341B" w:rsidRPr="0009341B" w:rsidTr="0009341B">
        <w:trPr>
          <w:trHeight w:val="288"/>
        </w:trPr>
        <w:tc>
          <w:tcPr>
            <w:tcW w:w="9401" w:type="dxa"/>
            <w:gridSpan w:val="14"/>
            <w:tcBorders>
              <w:top w:val="single" w:sz="4" w:space="0" w:color="auto"/>
              <w:left w:val="single" w:sz="4" w:space="0" w:color="auto"/>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TARGETS TO MODE CHOICE CALIBRATION</w:t>
            </w:r>
          </w:p>
        </w:tc>
      </w:tr>
      <w:tr w:rsidR="0009341B" w:rsidRPr="0009341B" w:rsidTr="0009341B">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MODE</w:t>
            </w:r>
          </w:p>
        </w:tc>
        <w:tc>
          <w:tcPr>
            <w:tcW w:w="1045"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OFFPEAK</w:t>
            </w:r>
          </w:p>
        </w:tc>
        <w:tc>
          <w:tcPr>
            <w:tcW w:w="1160" w:type="dxa"/>
            <w:gridSpan w:val="3"/>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NOD CBD</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CBD</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Min_Const</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Max_Const</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AUTO</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19,663</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312</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1,559</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84</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WALKBIKE</w:t>
            </w:r>
          </w:p>
        </w:tc>
        <w:tc>
          <w:tcPr>
            <w:tcW w:w="1045"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1,818</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14</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SOV</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15,804</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245</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HOV</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3,859</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66</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POOL2</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3,209</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46</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POOL3</w:t>
            </w:r>
          </w:p>
        </w:tc>
        <w:tc>
          <w:tcPr>
            <w:tcW w:w="1045"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650</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20</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WALKTRAN</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1,289</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70</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DRIVETRAN</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152</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DROPTRAN</w:t>
            </w:r>
          </w:p>
        </w:tc>
        <w:tc>
          <w:tcPr>
            <w:tcW w:w="1045"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118</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165</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1,124</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61</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95</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1045"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101</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045"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1,760</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13</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trHeight w:val="288"/>
        </w:trPr>
        <w:tc>
          <w:tcPr>
            <w:tcW w:w="1304" w:type="dxa"/>
            <w:gridSpan w:val="2"/>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1045"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3"/>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89"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223"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r>
      <w:tr w:rsidR="0009341B" w:rsidRPr="0009341B" w:rsidTr="0009341B">
        <w:trPr>
          <w:gridAfter w:val="3"/>
          <w:wAfter w:w="2441" w:type="dxa"/>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Trips</w:t>
            </w:r>
          </w:p>
        </w:tc>
        <w:tc>
          <w:tcPr>
            <w:tcW w:w="2320" w:type="dxa"/>
            <w:gridSpan w:val="4"/>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HBU_OffPeak_Data</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Iteration</w:t>
            </w:r>
          </w:p>
        </w:tc>
        <w:tc>
          <w:tcPr>
            <w:tcW w:w="1160" w:type="dxa"/>
            <w:gridSpan w:val="2"/>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10</w:t>
            </w:r>
          </w:p>
        </w:tc>
        <w:tc>
          <w:tcPr>
            <w:tcW w:w="1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MODE</w:t>
            </w:r>
          </w:p>
        </w:tc>
        <w:tc>
          <w:tcPr>
            <w:tcW w:w="1209" w:type="dxa"/>
            <w:gridSpan w:val="3"/>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OFFPEAK</w:t>
            </w:r>
          </w:p>
        </w:tc>
        <w:tc>
          <w:tcPr>
            <w:tcW w:w="111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NonCBD</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CBD</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AUTO</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19,671</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312</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1,551</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84</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WALKBIKE</w:t>
            </w:r>
          </w:p>
        </w:tc>
        <w:tc>
          <w:tcPr>
            <w:tcW w:w="1209" w:type="dxa"/>
            <w:gridSpan w:val="3"/>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1,818</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14</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SOV</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15,811</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246</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HOV</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3,861</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66</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POOL2</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3,210</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46</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POOL3</w:t>
            </w:r>
          </w:p>
        </w:tc>
        <w:tc>
          <w:tcPr>
            <w:tcW w:w="1209" w:type="dxa"/>
            <w:gridSpan w:val="3"/>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650</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20</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WALKTRAN</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1,280</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70</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DRIVETRAN</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153</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DROPTRAN</w:t>
            </w:r>
          </w:p>
        </w:tc>
        <w:tc>
          <w:tcPr>
            <w:tcW w:w="1209" w:type="dxa"/>
            <w:gridSpan w:val="3"/>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118</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140</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1,139</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62</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95</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58</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1209" w:type="dxa"/>
            <w:gridSpan w:val="3"/>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102</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209" w:type="dxa"/>
            <w:gridSpan w:val="3"/>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1,622</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13</w:t>
            </w:r>
          </w:p>
        </w:tc>
        <w:tc>
          <w:tcPr>
            <w:tcW w:w="1160" w:type="dxa"/>
            <w:gridSpan w:val="2"/>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r w:rsidR="0009341B" w:rsidRPr="0009341B" w:rsidTr="0009341B">
        <w:trPr>
          <w:gridAfter w:val="3"/>
          <w:wAfter w:w="2441" w:type="dxa"/>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1209" w:type="dxa"/>
            <w:gridSpan w:val="3"/>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1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196</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gridSpan w:val="2"/>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r>
    </w:tbl>
    <w:p w:rsidR="0009341B" w:rsidRDefault="0009341B" w:rsidP="00624249"/>
    <w:p w:rsidR="00624249" w:rsidRDefault="00624249" w:rsidP="00624249">
      <w:r>
        <w:lastRenderedPageBreak/>
        <w:t>HBU.OP</w:t>
      </w:r>
      <w:r>
        <w:tab/>
      </w:r>
      <w:r>
        <w:tab/>
        <w:t>MS_HBU_OFFPEAK_Calibrate_E</w:t>
      </w:r>
      <w:r>
        <w:tab/>
      </w:r>
      <w:r>
        <w:tab/>
      </w:r>
      <w:r>
        <w:tab/>
        <w:t>OFFPEAK</w:t>
      </w:r>
      <w:r>
        <w:tab/>
        <w:t>nonCBD/CBD</w:t>
      </w:r>
    </w:p>
    <w:tbl>
      <w:tblPr>
        <w:tblW w:w="6960" w:type="dxa"/>
        <w:tblInd w:w="113" w:type="dxa"/>
        <w:tblLook w:val="04A0" w:firstRow="1" w:lastRow="0" w:firstColumn="1" w:lastColumn="0" w:noHBand="0" w:noVBand="1"/>
      </w:tblPr>
      <w:tblGrid>
        <w:gridCol w:w="1618"/>
        <w:gridCol w:w="1261"/>
        <w:gridCol w:w="1160"/>
        <w:gridCol w:w="601"/>
        <w:gridCol w:w="1160"/>
        <w:gridCol w:w="1160"/>
      </w:tblGrid>
      <w:tr w:rsidR="0009341B" w:rsidRPr="0009341B" w:rsidTr="0009341B">
        <w:trPr>
          <w:trHeight w:val="288"/>
        </w:trPr>
        <w:tc>
          <w:tcPr>
            <w:tcW w:w="4640" w:type="dxa"/>
            <w:gridSpan w:val="4"/>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DIFFERENCE FROM TARGETS (Output-Targets)</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MODE</w:t>
            </w:r>
          </w:p>
        </w:tc>
        <w:tc>
          <w:tcPr>
            <w:tcW w:w="1261"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OFFPEAK</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NonCBD</w:t>
            </w:r>
          </w:p>
        </w:tc>
        <w:tc>
          <w:tcPr>
            <w:tcW w:w="60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CBD</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AUTO</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-8</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WALKBIKE</w:t>
            </w:r>
          </w:p>
        </w:tc>
        <w:tc>
          <w:tcPr>
            <w:tcW w:w="1261"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60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SOV</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7</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HOV</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POOL2</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POOL3</w:t>
            </w:r>
          </w:p>
        </w:tc>
        <w:tc>
          <w:tcPr>
            <w:tcW w:w="1261"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60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WALKTRAN</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-9</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DRIVETRAN</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DROPTRAN</w:t>
            </w:r>
          </w:p>
        </w:tc>
        <w:tc>
          <w:tcPr>
            <w:tcW w:w="1261"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60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000000" w:fill="FFC7CE"/>
            <w:noWrap/>
            <w:vAlign w:val="bottom"/>
            <w:hideMark/>
          </w:tcPr>
          <w:p w:rsidR="0009341B" w:rsidRPr="0009341B" w:rsidRDefault="0009341B" w:rsidP="0009341B">
            <w:pPr>
              <w:spacing w:after="0" w:line="240" w:lineRule="auto"/>
              <w:jc w:val="right"/>
              <w:rPr>
                <w:rFonts w:ascii="Calibri" w:eastAsia="Times New Roman" w:hAnsi="Calibri" w:cs="Times New Roman"/>
                <w:color w:val="9C0006"/>
                <w:szCs w:val="22"/>
              </w:rPr>
            </w:pPr>
            <w:r w:rsidRPr="0009341B">
              <w:rPr>
                <w:rFonts w:ascii="Calibri" w:eastAsia="Times New Roman" w:hAnsi="Calibri" w:cs="Times New Roman"/>
                <w:color w:val="9C0006"/>
                <w:szCs w:val="22"/>
              </w:rPr>
              <w:t>-25</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000000" w:fill="C6EFCE"/>
            <w:noWrap/>
            <w:vAlign w:val="bottom"/>
            <w:hideMark/>
          </w:tcPr>
          <w:p w:rsidR="0009341B" w:rsidRPr="0009341B" w:rsidRDefault="0009341B" w:rsidP="0009341B">
            <w:pPr>
              <w:spacing w:after="0" w:line="240" w:lineRule="auto"/>
              <w:jc w:val="right"/>
              <w:rPr>
                <w:rFonts w:ascii="Calibri" w:eastAsia="Times New Roman" w:hAnsi="Calibri" w:cs="Times New Roman"/>
                <w:color w:val="006100"/>
                <w:szCs w:val="22"/>
              </w:rPr>
            </w:pPr>
            <w:r w:rsidRPr="0009341B">
              <w:rPr>
                <w:rFonts w:ascii="Calibri" w:eastAsia="Times New Roman" w:hAnsi="Calibri" w:cs="Times New Roman"/>
                <w:color w:val="006100"/>
                <w:szCs w:val="22"/>
              </w:rPr>
              <w:t>15</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1261"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w:t>
            </w:r>
          </w:p>
        </w:tc>
        <w:tc>
          <w:tcPr>
            <w:tcW w:w="60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261"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nil"/>
              <w:right w:val="nil"/>
            </w:tcBorders>
            <w:shd w:val="clear" w:color="000000" w:fill="FFC7CE"/>
            <w:noWrap/>
            <w:vAlign w:val="bottom"/>
            <w:hideMark/>
          </w:tcPr>
          <w:p w:rsidR="0009341B" w:rsidRPr="0009341B" w:rsidRDefault="0009341B" w:rsidP="0009341B">
            <w:pPr>
              <w:spacing w:after="0" w:line="240" w:lineRule="auto"/>
              <w:jc w:val="right"/>
              <w:rPr>
                <w:rFonts w:ascii="Calibri" w:eastAsia="Times New Roman" w:hAnsi="Calibri" w:cs="Times New Roman"/>
                <w:color w:val="9C0006"/>
                <w:szCs w:val="22"/>
              </w:rPr>
            </w:pPr>
            <w:r w:rsidRPr="0009341B">
              <w:rPr>
                <w:rFonts w:ascii="Calibri" w:eastAsia="Times New Roman" w:hAnsi="Calibri" w:cs="Times New Roman"/>
                <w:color w:val="9C0006"/>
                <w:szCs w:val="22"/>
              </w:rPr>
              <w:t>-138</w:t>
            </w:r>
          </w:p>
        </w:tc>
        <w:tc>
          <w:tcPr>
            <w:tcW w:w="601"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618"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1261"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single" w:sz="4" w:space="0" w:color="auto"/>
              <w:bottom w:val="single" w:sz="4" w:space="0" w:color="auto"/>
              <w:right w:val="nil"/>
            </w:tcBorders>
            <w:shd w:val="clear" w:color="000000" w:fill="C6EFCE"/>
            <w:noWrap/>
            <w:vAlign w:val="bottom"/>
            <w:hideMark/>
          </w:tcPr>
          <w:p w:rsidR="0009341B" w:rsidRPr="0009341B" w:rsidRDefault="0009341B" w:rsidP="0009341B">
            <w:pPr>
              <w:spacing w:after="0" w:line="240" w:lineRule="auto"/>
              <w:jc w:val="right"/>
              <w:rPr>
                <w:rFonts w:ascii="Calibri" w:eastAsia="Times New Roman" w:hAnsi="Calibri" w:cs="Times New Roman"/>
                <w:color w:val="006100"/>
                <w:szCs w:val="22"/>
              </w:rPr>
            </w:pPr>
            <w:r w:rsidRPr="0009341B">
              <w:rPr>
                <w:rFonts w:ascii="Calibri" w:eastAsia="Times New Roman" w:hAnsi="Calibri" w:cs="Times New Roman"/>
                <w:color w:val="006100"/>
                <w:szCs w:val="22"/>
              </w:rPr>
              <w:t>138</w:t>
            </w:r>
          </w:p>
        </w:tc>
        <w:tc>
          <w:tcPr>
            <w:tcW w:w="601"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bl>
    <w:p w:rsidR="0009341B" w:rsidRDefault="0009341B" w:rsidP="00624249"/>
    <w:p w:rsidR="0009341B" w:rsidRDefault="0009341B">
      <w:r>
        <w:br w:type="page"/>
      </w:r>
    </w:p>
    <w:p w:rsidR="00624249" w:rsidRDefault="00624249" w:rsidP="00624249">
      <w:r>
        <w:lastRenderedPageBreak/>
        <w:t>HBU.OP</w:t>
      </w:r>
      <w:r>
        <w:tab/>
      </w:r>
      <w:r>
        <w:tab/>
        <w:t>MS_HBU_OFFPEAK_Calibrate_E</w:t>
      </w:r>
      <w:r>
        <w:tab/>
      </w:r>
      <w:r>
        <w:tab/>
      </w:r>
      <w:r>
        <w:tab/>
        <w:t>OFFPEAK</w:t>
      </w:r>
      <w:r>
        <w:tab/>
        <w:t>nonCBD/CBD</w:t>
      </w:r>
    </w:p>
    <w:tbl>
      <w:tblPr>
        <w:tblW w:w="6960" w:type="dxa"/>
        <w:tblInd w:w="108" w:type="dxa"/>
        <w:tblLook w:val="04A0" w:firstRow="1" w:lastRow="0" w:firstColumn="1" w:lastColumn="0" w:noHBand="0" w:noVBand="1"/>
      </w:tblPr>
      <w:tblGrid>
        <w:gridCol w:w="1288"/>
        <w:gridCol w:w="1160"/>
        <w:gridCol w:w="1160"/>
        <w:gridCol w:w="1160"/>
        <w:gridCol w:w="1160"/>
        <w:gridCol w:w="1160"/>
      </w:tblGrid>
      <w:tr w:rsidR="0009341B" w:rsidRPr="0009341B" w:rsidTr="0009341B">
        <w:trPr>
          <w:trHeight w:val="288"/>
        </w:trPr>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Constants</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rPr>
                <w:rFonts w:ascii="Times New Roman" w:eastAsia="Times New Roman" w:hAnsi="Times New Roman" w:cs="Times New Roman"/>
                <w:color w:val="auto"/>
                <w:sz w:val="20"/>
                <w:szCs w:val="20"/>
              </w:rPr>
            </w:pPr>
          </w:p>
        </w:tc>
      </w:tr>
      <w:tr w:rsidR="0009341B" w:rsidRPr="0009341B" w:rsidTr="0009341B">
        <w:trPr>
          <w:trHeight w:val="288"/>
        </w:trPr>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MODE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OFFPEAK</w:t>
            </w:r>
          </w:p>
        </w:tc>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NonCBD</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b/>
                <w:bCs/>
                <w:color w:val="000000"/>
                <w:szCs w:val="22"/>
              </w:rPr>
            </w:pPr>
            <w:r w:rsidRPr="0009341B">
              <w:rPr>
                <w:rFonts w:ascii="Calibri" w:eastAsia="Times New Roman" w:hAnsi="Calibri" w:cs="Times New Roman"/>
                <w:b/>
                <w:bCs/>
                <w:color w:val="000000"/>
                <w:szCs w:val="22"/>
              </w:rPr>
              <w:t>CBD</w:t>
            </w:r>
          </w:p>
        </w:tc>
        <w:tc>
          <w:tcPr>
            <w:tcW w:w="1160" w:type="dxa"/>
            <w:tcBorders>
              <w:top w:val="single" w:sz="4" w:space="0" w:color="auto"/>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single" w:sz="4" w:space="0" w:color="auto"/>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AUTO</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single" w:sz="4" w:space="0" w:color="auto"/>
              <w:left w:val="nil"/>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TRANSIT</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0.973399</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0.372867</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WALKBIKE</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3.075769</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0.763795</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SOV</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HOV</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-1.899784</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-2.129743</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POOL2</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POOL3</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-1.981373</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-1.45649</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WALKTRAN</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DRIVETRAN</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-1.213099</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-1.67418</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DROPTRAN</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-3.781218</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-3.895956</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WALKPREM</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WALKBUS</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1.962915</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2.042189</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DRIVEPREM</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DRIVEBUS</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-0.41591</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-1.010546</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DROPPREM</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DROPBUS</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0.810761</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1.429847</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nil"/>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WALK</w:t>
            </w: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0</w:t>
            </w:r>
          </w:p>
        </w:tc>
        <w:tc>
          <w:tcPr>
            <w:tcW w:w="1160" w:type="dxa"/>
            <w:tcBorders>
              <w:top w:val="nil"/>
              <w:left w:val="nil"/>
              <w:bottom w:val="nil"/>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p>
        </w:tc>
        <w:tc>
          <w:tcPr>
            <w:tcW w:w="1160" w:type="dxa"/>
            <w:tcBorders>
              <w:top w:val="nil"/>
              <w:left w:val="nil"/>
              <w:bottom w:val="nil"/>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r w:rsidR="0009341B" w:rsidRPr="0009341B" w:rsidTr="0009341B">
        <w:trPr>
          <w:trHeight w:val="288"/>
        </w:trPr>
        <w:tc>
          <w:tcPr>
            <w:tcW w:w="1160" w:type="dxa"/>
            <w:tcBorders>
              <w:top w:val="nil"/>
              <w:left w:val="single" w:sz="4" w:space="0" w:color="auto"/>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BIKE</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nil"/>
            </w:tcBorders>
            <w:shd w:val="clear" w:color="000000" w:fill="FFC7CE"/>
            <w:noWrap/>
            <w:vAlign w:val="bottom"/>
            <w:hideMark/>
          </w:tcPr>
          <w:p w:rsidR="0009341B" w:rsidRPr="0009341B" w:rsidRDefault="0009341B" w:rsidP="0009341B">
            <w:pPr>
              <w:spacing w:after="0" w:line="240" w:lineRule="auto"/>
              <w:jc w:val="right"/>
              <w:rPr>
                <w:rFonts w:ascii="Calibri" w:eastAsia="Times New Roman" w:hAnsi="Calibri" w:cs="Times New Roman"/>
                <w:color w:val="9C0006"/>
                <w:szCs w:val="22"/>
              </w:rPr>
            </w:pPr>
            <w:r w:rsidRPr="0009341B">
              <w:rPr>
                <w:rFonts w:ascii="Calibri" w:eastAsia="Times New Roman" w:hAnsi="Calibri" w:cs="Times New Roman"/>
                <w:color w:val="9C0006"/>
                <w:szCs w:val="22"/>
              </w:rPr>
              <w:t>-6</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jc w:val="right"/>
              <w:rPr>
                <w:rFonts w:ascii="Calibri" w:eastAsia="Times New Roman" w:hAnsi="Calibri" w:cs="Times New Roman"/>
                <w:color w:val="000000"/>
                <w:szCs w:val="22"/>
              </w:rPr>
            </w:pPr>
            <w:r w:rsidRPr="0009341B">
              <w:rPr>
                <w:rFonts w:ascii="Calibri" w:eastAsia="Times New Roman" w:hAnsi="Calibri" w:cs="Times New Roman"/>
                <w:color w:val="000000"/>
                <w:szCs w:val="22"/>
              </w:rPr>
              <w:t>-5.041991</w:t>
            </w:r>
          </w:p>
        </w:tc>
        <w:tc>
          <w:tcPr>
            <w:tcW w:w="1160" w:type="dxa"/>
            <w:tcBorders>
              <w:top w:val="nil"/>
              <w:left w:val="nil"/>
              <w:bottom w:val="single" w:sz="4" w:space="0" w:color="auto"/>
              <w:right w:val="nil"/>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09341B" w:rsidRPr="0009341B" w:rsidRDefault="0009341B" w:rsidP="0009341B">
            <w:pPr>
              <w:spacing w:after="0" w:line="240" w:lineRule="auto"/>
              <w:rPr>
                <w:rFonts w:ascii="Calibri" w:eastAsia="Times New Roman" w:hAnsi="Calibri" w:cs="Times New Roman"/>
                <w:color w:val="000000"/>
                <w:szCs w:val="22"/>
              </w:rPr>
            </w:pPr>
            <w:r w:rsidRPr="0009341B">
              <w:rPr>
                <w:rFonts w:ascii="Calibri" w:eastAsia="Times New Roman" w:hAnsi="Calibri" w:cs="Times New Roman"/>
                <w:color w:val="000000"/>
                <w:szCs w:val="22"/>
              </w:rPr>
              <w:t> </w:t>
            </w:r>
          </w:p>
        </w:tc>
      </w:tr>
    </w:tbl>
    <w:p w:rsidR="00AE05C5" w:rsidRDefault="00AE05C5">
      <w:r>
        <w:br w:type="page"/>
      </w:r>
    </w:p>
    <w:p w:rsidR="00AE05C5" w:rsidRPr="00AE05C5" w:rsidRDefault="00AE05C5" w:rsidP="00AE05C5"/>
    <w:p w:rsidR="00821182" w:rsidRDefault="0082118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21182" w:rsidRDefault="00821182" w:rsidP="00821182">
      <w:pPr>
        <w:pStyle w:val="Heading2"/>
      </w:pPr>
      <w:r>
        <w:lastRenderedPageBreak/>
        <w:t>Calibration Process Notes</w:t>
      </w:r>
    </w:p>
    <w:p w:rsidR="00821182" w:rsidRDefault="00821182" w:rsidP="00821182">
      <w:pPr>
        <w:pStyle w:val="Heading3"/>
      </w:pPr>
      <w:r>
        <w:t>Round A</w:t>
      </w:r>
    </w:p>
    <w:p w:rsidR="00821182" w:rsidRDefault="00821182" w:rsidP="00821182">
      <w:pPr>
        <w:pStyle w:val="NoSpacing"/>
      </w:pPr>
      <w:r>
        <w:t>Dated 170209 and 170210</w:t>
      </w:r>
    </w:p>
    <w:p w:rsidR="00821182" w:rsidRDefault="00821182" w:rsidP="00821182">
      <w:pPr>
        <w:pStyle w:val="NoSpacing"/>
      </w:pPr>
      <w:r>
        <w:t>Targets primarily from surveys – adjusted to reflect zero or very low values from surveys.  Walk/Bike and Auto Occupancy to CBD are the main culprits.</w:t>
      </w:r>
    </w:p>
    <w:p w:rsidR="00821182" w:rsidRDefault="00821182" w:rsidP="00821182">
      <w:pPr>
        <w:pStyle w:val="NoSpacing"/>
      </w:pPr>
      <w:r>
        <w:t>Initially run on the 9</w:t>
      </w:r>
      <w:r w:rsidRPr="000C5D36">
        <w:rPr>
          <w:vertAlign w:val="superscript"/>
        </w:rPr>
        <w:t>th</w:t>
      </w:r>
      <w:r>
        <w:t xml:space="preserve"> and 10</w:t>
      </w:r>
      <w:r w:rsidRPr="000C5D36">
        <w:rPr>
          <w:vertAlign w:val="superscript"/>
        </w:rPr>
        <w:t>th</w:t>
      </w:r>
      <w:r>
        <w:t>, but rerun 2/15 after nulling out Naveen’s bias constants</w:t>
      </w:r>
    </w:p>
    <w:p w:rsidR="00821182" w:rsidRDefault="00821182" w:rsidP="00821182">
      <w:pPr>
        <w:pStyle w:val="NoSpacing"/>
        <w:rPr>
          <w:b/>
        </w:rPr>
      </w:pPr>
    </w:p>
    <w:p w:rsidR="00821182" w:rsidRDefault="00821182" w:rsidP="00821182">
      <w:pPr>
        <w:pStyle w:val="Heading4"/>
      </w:pPr>
      <w:r>
        <w:t>HBW Peak</w:t>
      </w:r>
    </w:p>
    <w:p w:rsidR="00821182" w:rsidRDefault="00821182" w:rsidP="00821182">
      <w:pPr>
        <w:pStyle w:val="NoSpacing"/>
      </w:pPr>
      <w:r>
        <w:tab/>
        <w:t>MS_HBW_Peak_Calibrate_A_170209</w:t>
      </w:r>
    </w:p>
    <w:p w:rsidR="00821182" w:rsidRPr="000C5D36" w:rsidRDefault="00821182" w:rsidP="00821182">
      <w:pPr>
        <w:pStyle w:val="NoSpacing"/>
        <w:ind w:firstLine="720"/>
        <w:rPr>
          <w:b/>
        </w:rPr>
      </w:pPr>
      <w:r w:rsidRPr="000C5D36">
        <w:rPr>
          <w:b/>
        </w:rPr>
        <w:t>Bias Constants – all zero</w:t>
      </w:r>
    </w:p>
    <w:p w:rsidR="00821182" w:rsidRDefault="00821182" w:rsidP="00821182">
      <w:pPr>
        <w:pStyle w:val="NoSpacing"/>
      </w:pPr>
      <w:r>
        <w:tab/>
      </w:r>
      <w:proofErr w:type="gramStart"/>
      <w:r>
        <w:t>Transit  -</w:t>
      </w:r>
      <w:proofErr w:type="gramEnd"/>
      <w:r>
        <w:t xml:space="preserve"> CBD  – replace 0 trips with 1  (Drop Prem inc 1 and 3)</w:t>
      </w:r>
    </w:p>
    <w:p w:rsidR="00821182" w:rsidRDefault="00821182" w:rsidP="00821182">
      <w:pPr>
        <w:pStyle w:val="NoSpacing"/>
      </w:pPr>
      <w:r>
        <w:tab/>
        <w:t>Walk / Bike – CBD – use non-cbd percentages except Walk – Income 4 (2.0% instead of 0.2%)</w:t>
      </w:r>
    </w:p>
    <w:p w:rsidR="00821182" w:rsidRDefault="00821182" w:rsidP="00821182">
      <w:pPr>
        <w:pStyle w:val="NoSpacing"/>
      </w:pPr>
      <w:r>
        <w:tab/>
        <w:t>Auto Occupancy – CBD – Use non-cbd percentages</w:t>
      </w:r>
    </w:p>
    <w:p w:rsidR="00821182" w:rsidRDefault="00821182" w:rsidP="00821182">
      <w:pPr>
        <w:pStyle w:val="NoSpacing"/>
      </w:pPr>
    </w:p>
    <w:p w:rsidR="00821182" w:rsidRDefault="00821182" w:rsidP="00821182">
      <w:pPr>
        <w:pStyle w:val="NoSpacing"/>
        <w:ind w:firstLine="720"/>
      </w:pPr>
      <w:r>
        <w:t>MS_HBW_Peak_Calibrate_A_Bias1_170209</w:t>
      </w:r>
    </w:p>
    <w:p w:rsidR="00821182" w:rsidRDefault="00821182" w:rsidP="00821182">
      <w:pPr>
        <w:pStyle w:val="NoSpacing"/>
        <w:ind w:firstLine="720"/>
      </w:pPr>
      <w:r>
        <w:t xml:space="preserve">Bias Constants </w:t>
      </w:r>
    </w:p>
    <w:p w:rsidR="00821182" w:rsidRDefault="00821182" w:rsidP="00821182">
      <w:pPr>
        <w:pStyle w:val="NoSpacing"/>
        <w:ind w:left="720" w:firstLine="720"/>
      </w:pPr>
      <w:r>
        <w:t>CBD</w:t>
      </w:r>
      <w:r>
        <w:tab/>
        <w:t>DrivePrem</w:t>
      </w:r>
      <w:r>
        <w:tab/>
        <w:t>1,1,1,1</w:t>
      </w:r>
      <w:r>
        <w:tab/>
      </w:r>
      <w:r>
        <w:tab/>
        <w:t>test to see what happens</w:t>
      </w:r>
    </w:p>
    <w:p w:rsidR="00821182" w:rsidRDefault="00821182" w:rsidP="00821182">
      <w:pPr>
        <w:pStyle w:val="NoSpacing"/>
      </w:pPr>
    </w:p>
    <w:p w:rsidR="00821182" w:rsidRDefault="00821182" w:rsidP="00821182">
      <w:pPr>
        <w:pStyle w:val="NoSpacing"/>
        <w:ind w:firstLine="720"/>
      </w:pPr>
      <w:r>
        <w:t>MS_HBW_Peak_Calibrate_A_Bias2_170209</w:t>
      </w:r>
    </w:p>
    <w:p w:rsidR="00821182" w:rsidRDefault="00821182" w:rsidP="00821182">
      <w:pPr>
        <w:pStyle w:val="NoSpacing"/>
        <w:ind w:firstLine="720"/>
      </w:pPr>
      <w:r>
        <w:t xml:space="preserve">Bias Constants </w:t>
      </w:r>
    </w:p>
    <w:p w:rsidR="00821182" w:rsidRDefault="00821182" w:rsidP="00821182">
      <w:pPr>
        <w:pStyle w:val="NoSpacing"/>
        <w:ind w:left="720" w:firstLine="720"/>
      </w:pPr>
      <w:r>
        <w:t>CBD</w:t>
      </w:r>
      <w:r>
        <w:tab/>
        <w:t>DrivePrem</w:t>
      </w:r>
      <w:r>
        <w:tab/>
        <w:t>0</w:t>
      </w:r>
      <w:proofErr w:type="gramStart"/>
      <w:r>
        <w:t>,0</w:t>
      </w:r>
      <w:proofErr w:type="gramEnd"/>
      <w:r>
        <w:t>, 1, 1</w:t>
      </w:r>
    </w:p>
    <w:p w:rsidR="00821182" w:rsidRDefault="00821182" w:rsidP="00821182">
      <w:pPr>
        <w:pStyle w:val="NoSpacing"/>
        <w:ind w:left="720" w:firstLine="720"/>
      </w:pPr>
      <w:r>
        <w:tab/>
        <w:t>DriveBus</w:t>
      </w:r>
      <w:r>
        <w:tab/>
        <w:t>0</w:t>
      </w:r>
      <w:proofErr w:type="gramStart"/>
      <w:r>
        <w:t>,0</w:t>
      </w:r>
      <w:proofErr w:type="gramEnd"/>
      <w:r>
        <w:t>,-1,-1</w:t>
      </w:r>
    </w:p>
    <w:p w:rsidR="00821182" w:rsidRDefault="00821182" w:rsidP="00821182">
      <w:pPr>
        <w:pStyle w:val="NoSpacing"/>
      </w:pPr>
      <w:r>
        <w:tab/>
        <w:t>Iterations = 5 – may not be enough</w:t>
      </w:r>
    </w:p>
    <w:p w:rsidR="00821182" w:rsidRDefault="00821182" w:rsidP="00821182">
      <w:pPr>
        <w:pStyle w:val="NoSpacing"/>
      </w:pPr>
      <w:r>
        <w:tab/>
      </w:r>
    </w:p>
    <w:p w:rsidR="00821182" w:rsidRDefault="00821182" w:rsidP="00821182">
      <w:pPr>
        <w:pStyle w:val="NoSpacing"/>
        <w:ind w:firstLine="720"/>
      </w:pPr>
      <w:r>
        <w:t>MS_HBW_Peak_Calibrate_A_Bias3_170216</w:t>
      </w:r>
    </w:p>
    <w:p w:rsidR="00821182" w:rsidRDefault="00821182" w:rsidP="00821182">
      <w:pPr>
        <w:pStyle w:val="NoSpacing"/>
        <w:ind w:firstLine="720"/>
      </w:pPr>
      <w:r>
        <w:t xml:space="preserve">Bias Constants </w:t>
      </w:r>
    </w:p>
    <w:p w:rsidR="00821182" w:rsidRDefault="00821182" w:rsidP="00821182">
      <w:pPr>
        <w:pStyle w:val="NoSpacing"/>
        <w:ind w:left="720" w:firstLine="720"/>
      </w:pPr>
      <w:r>
        <w:t>CBD</w:t>
      </w:r>
      <w:r>
        <w:tab/>
        <w:t>DrivePrem</w:t>
      </w:r>
      <w:r>
        <w:tab/>
        <w:t xml:space="preserve"> 1, 1, 2, 2</w:t>
      </w:r>
    </w:p>
    <w:p w:rsidR="00821182" w:rsidRDefault="00821182" w:rsidP="00821182">
      <w:pPr>
        <w:pStyle w:val="NoSpacing"/>
        <w:ind w:left="720" w:firstLine="720"/>
      </w:pPr>
      <w:r>
        <w:tab/>
        <w:t>DriveBus</w:t>
      </w:r>
      <w:r>
        <w:tab/>
        <w:t>-1, -1,-2,-2</w:t>
      </w:r>
    </w:p>
    <w:p w:rsidR="00821182" w:rsidRDefault="00821182" w:rsidP="00821182">
      <w:pPr>
        <w:pStyle w:val="NoSpacing"/>
      </w:pPr>
      <w:r>
        <w:tab/>
        <w:t xml:space="preserve">Iterations = 5 </w:t>
      </w:r>
    </w:p>
    <w:p w:rsidR="00821182" w:rsidRDefault="00821182" w:rsidP="00821182">
      <w:pPr>
        <w:pStyle w:val="NoSpacing"/>
      </w:pPr>
      <w:r>
        <w:tab/>
      </w:r>
    </w:p>
    <w:p w:rsidR="00821182" w:rsidRDefault="00821182" w:rsidP="00821182">
      <w:pPr>
        <w:pStyle w:val="Heading4"/>
      </w:pPr>
      <w:r>
        <w:t>HBW OffPeak</w:t>
      </w:r>
    </w:p>
    <w:p w:rsidR="00821182" w:rsidRDefault="00821182" w:rsidP="00821182">
      <w:pPr>
        <w:pStyle w:val="NoSpacing"/>
        <w:ind w:firstLine="720"/>
        <w:rPr>
          <w:b/>
        </w:rPr>
      </w:pPr>
      <w:r>
        <w:t>MS_HBW_OffPeak_Calibrate_A_170209</w:t>
      </w:r>
      <w:r w:rsidRPr="00792A29">
        <w:rPr>
          <w:b/>
        </w:rPr>
        <w:t xml:space="preserve"> </w:t>
      </w:r>
    </w:p>
    <w:p w:rsidR="00821182" w:rsidRPr="000C5D36" w:rsidRDefault="00821182" w:rsidP="00821182">
      <w:pPr>
        <w:pStyle w:val="NoSpacing"/>
        <w:ind w:firstLine="720"/>
        <w:rPr>
          <w:b/>
        </w:rPr>
      </w:pPr>
      <w:r w:rsidRPr="000C5D36">
        <w:rPr>
          <w:b/>
        </w:rPr>
        <w:t>Bias Constants – all zero</w:t>
      </w:r>
    </w:p>
    <w:p w:rsidR="00821182" w:rsidRDefault="00821182" w:rsidP="00821182">
      <w:pPr>
        <w:pStyle w:val="NoSpacing"/>
      </w:pPr>
      <w:r>
        <w:tab/>
      </w:r>
      <w:proofErr w:type="gramStart"/>
      <w:r>
        <w:t>Transit  -</w:t>
      </w:r>
      <w:proofErr w:type="gramEnd"/>
      <w:r>
        <w:t xml:space="preserve"> CBD  – replace 0 trips with 1  (Several)</w:t>
      </w:r>
    </w:p>
    <w:p w:rsidR="00821182" w:rsidRDefault="00821182" w:rsidP="00821182">
      <w:pPr>
        <w:pStyle w:val="NoSpacing"/>
      </w:pPr>
      <w:r>
        <w:tab/>
        <w:t>Walk / Bike – CBD – use non-cbd percentages except Walk – Income 4 (5.5% instead of 0.2%)</w:t>
      </w:r>
    </w:p>
    <w:p w:rsidR="00821182" w:rsidRDefault="00821182" w:rsidP="00821182">
      <w:pPr>
        <w:pStyle w:val="NoSpacing"/>
      </w:pPr>
      <w:r>
        <w:tab/>
        <w:t>Auto Occupancy – CBD – Use non-cbd percentages</w:t>
      </w:r>
    </w:p>
    <w:p w:rsidR="00821182" w:rsidRDefault="00821182" w:rsidP="00821182">
      <w:pPr>
        <w:pStyle w:val="Heading4"/>
      </w:pPr>
      <w:r>
        <w:br/>
        <w:t>HBO Peak</w:t>
      </w:r>
    </w:p>
    <w:p w:rsidR="00821182" w:rsidRDefault="00821182" w:rsidP="00821182">
      <w:pPr>
        <w:pStyle w:val="NoSpacing"/>
      </w:pPr>
      <w:r>
        <w:tab/>
        <w:t>MS_HBO_Peak_Calibrate_A_170209</w:t>
      </w:r>
    </w:p>
    <w:p w:rsidR="00821182" w:rsidRPr="000C5D36" w:rsidRDefault="00821182" w:rsidP="00821182">
      <w:pPr>
        <w:pStyle w:val="NoSpacing"/>
        <w:ind w:firstLine="720"/>
        <w:rPr>
          <w:b/>
        </w:rPr>
      </w:pPr>
      <w:r w:rsidRPr="000C5D36">
        <w:rPr>
          <w:b/>
        </w:rPr>
        <w:t>Bias Constants – all zero</w:t>
      </w:r>
    </w:p>
    <w:p w:rsidR="00821182" w:rsidRDefault="00821182" w:rsidP="00821182">
      <w:pPr>
        <w:pStyle w:val="NoSpacing"/>
      </w:pPr>
      <w:r>
        <w:tab/>
      </w:r>
      <w:proofErr w:type="gramStart"/>
      <w:r>
        <w:t>Transit  -</w:t>
      </w:r>
      <w:proofErr w:type="gramEnd"/>
      <w:r>
        <w:t xml:space="preserve"> CBD  – replace 0 trips with 1  (Several)</w:t>
      </w:r>
    </w:p>
    <w:p w:rsidR="00821182" w:rsidRDefault="00821182" w:rsidP="00821182">
      <w:pPr>
        <w:pStyle w:val="NoSpacing"/>
      </w:pPr>
      <w:r>
        <w:tab/>
        <w:t xml:space="preserve">Walk / Bike – Inc 1 and 3 0 % changed to 0.1% (non-CBD), CBD – use non-cbd percentages </w:t>
      </w:r>
      <w:r>
        <w:tab/>
        <w:t>Auto Occupancy – CBD – Use non-cbd percentages</w:t>
      </w:r>
    </w:p>
    <w:p w:rsidR="00821182" w:rsidRDefault="00821182" w:rsidP="00821182">
      <w:pPr>
        <w:pStyle w:val="NoSpacing"/>
      </w:pPr>
    </w:p>
    <w:p w:rsidR="00821182" w:rsidRDefault="00821182" w:rsidP="00821182">
      <w:pPr>
        <w:pStyle w:val="Heading4"/>
      </w:pPr>
      <w:r>
        <w:lastRenderedPageBreak/>
        <w:t>HBO OffPeak</w:t>
      </w:r>
    </w:p>
    <w:p w:rsidR="00821182" w:rsidRDefault="00821182" w:rsidP="00821182">
      <w:pPr>
        <w:pStyle w:val="NoSpacing"/>
      </w:pPr>
      <w:r>
        <w:tab/>
        <w:t>MS_HBO_OffPeak_Calibrate_A_170209</w:t>
      </w:r>
    </w:p>
    <w:p w:rsidR="00821182" w:rsidRPr="000C5D36" w:rsidRDefault="00821182" w:rsidP="00821182">
      <w:pPr>
        <w:pStyle w:val="NoSpacing"/>
        <w:ind w:firstLine="720"/>
        <w:rPr>
          <w:b/>
        </w:rPr>
      </w:pPr>
      <w:r w:rsidRPr="000C5D36">
        <w:rPr>
          <w:b/>
        </w:rPr>
        <w:t>Bias Constants – all zero</w:t>
      </w:r>
    </w:p>
    <w:p w:rsidR="00821182" w:rsidRDefault="00821182" w:rsidP="00821182">
      <w:pPr>
        <w:pStyle w:val="NoSpacing"/>
      </w:pPr>
      <w:r>
        <w:tab/>
      </w:r>
      <w:proofErr w:type="gramStart"/>
      <w:r>
        <w:t>Transit  -</w:t>
      </w:r>
      <w:proofErr w:type="gramEnd"/>
      <w:r>
        <w:t xml:space="preserve"> NonCBD, CBD  – replace 0 trips with 1  (Several)</w:t>
      </w:r>
    </w:p>
    <w:p w:rsidR="00821182" w:rsidRDefault="00821182" w:rsidP="00821182">
      <w:pPr>
        <w:pStyle w:val="NoSpacing"/>
      </w:pPr>
      <w:r>
        <w:tab/>
        <w:t xml:space="preserve">Walk / Bike – Inc 2 and 3 0 % changed to 0.1% (non-CBD), </w:t>
      </w:r>
    </w:p>
    <w:p w:rsidR="00821182" w:rsidRDefault="00821182" w:rsidP="00821182">
      <w:pPr>
        <w:pStyle w:val="NoSpacing"/>
        <w:ind w:left="720" w:firstLine="720"/>
      </w:pPr>
      <w:r>
        <w:t xml:space="preserve">CBD – use non-cbd percentages except walk </w:t>
      </w:r>
      <w:proofErr w:type="gramStart"/>
      <w:r>
        <w:t>inc</w:t>
      </w:r>
      <w:proofErr w:type="gramEnd"/>
      <w:r>
        <w:t xml:space="preserve"> 1 </w:t>
      </w:r>
      <w:r w:rsidRPr="00953BA9">
        <w:rPr>
          <w:b/>
        </w:rPr>
        <w:t>(24.7%)</w:t>
      </w:r>
      <w:r>
        <w:t xml:space="preserve"> and inc 4 </w:t>
      </w:r>
      <w:r w:rsidRPr="00953BA9">
        <w:rPr>
          <w:b/>
        </w:rPr>
        <w:t>(9.5%)</w:t>
      </w:r>
    </w:p>
    <w:p w:rsidR="00821182" w:rsidRDefault="00821182" w:rsidP="00821182">
      <w:pPr>
        <w:pStyle w:val="NoSpacing"/>
      </w:pPr>
      <w:r>
        <w:t xml:space="preserve"> </w:t>
      </w:r>
      <w:r>
        <w:tab/>
        <w:t>Auto Occupancy – CBD – Use non-cbd percentages</w:t>
      </w:r>
    </w:p>
    <w:p w:rsidR="00821182" w:rsidRDefault="00821182" w:rsidP="00821182">
      <w:pPr>
        <w:pStyle w:val="NoSpacing"/>
      </w:pPr>
    </w:p>
    <w:p w:rsidR="00821182" w:rsidRDefault="00821182" w:rsidP="00821182">
      <w:pPr>
        <w:pStyle w:val="Heading4"/>
      </w:pPr>
      <w:r>
        <w:t>NHB Peak</w:t>
      </w:r>
    </w:p>
    <w:p w:rsidR="00821182" w:rsidRDefault="00821182" w:rsidP="00821182">
      <w:pPr>
        <w:pStyle w:val="NoSpacing"/>
      </w:pPr>
      <w:r>
        <w:tab/>
        <w:t>MS_NHB_Calibrate_A_170210</w:t>
      </w:r>
    </w:p>
    <w:p w:rsidR="00821182" w:rsidRPr="000C5D36" w:rsidRDefault="00821182" w:rsidP="00821182">
      <w:pPr>
        <w:pStyle w:val="NoSpacing"/>
        <w:ind w:firstLine="720"/>
        <w:rPr>
          <w:b/>
        </w:rPr>
      </w:pPr>
      <w:r w:rsidRPr="000C5D36">
        <w:rPr>
          <w:b/>
        </w:rPr>
        <w:t>Bias Constants – all zero</w:t>
      </w:r>
    </w:p>
    <w:p w:rsidR="00821182" w:rsidRDefault="00821182" w:rsidP="00821182">
      <w:pPr>
        <w:pStyle w:val="NoSpacing"/>
      </w:pPr>
      <w:r>
        <w:tab/>
      </w:r>
      <w:proofErr w:type="gramStart"/>
      <w:r>
        <w:t>Transit  -</w:t>
      </w:r>
      <w:proofErr w:type="gramEnd"/>
      <w:r>
        <w:t xml:space="preserve"> non CBD/CBD - replace 0 trips with 1  (Several)</w:t>
      </w:r>
    </w:p>
    <w:p w:rsidR="00821182" w:rsidRDefault="00821182" w:rsidP="00821182">
      <w:pPr>
        <w:pStyle w:val="NoSpacing"/>
      </w:pPr>
      <w:r>
        <w:tab/>
        <w:t>Walk / Bike – Bike CBD changed from 0 to 0.2% (same as non-CBD)</w:t>
      </w:r>
    </w:p>
    <w:p w:rsidR="00821182" w:rsidRDefault="00821182" w:rsidP="00821182">
      <w:pPr>
        <w:pStyle w:val="NoSpacing"/>
      </w:pPr>
    </w:p>
    <w:p w:rsidR="00821182" w:rsidRDefault="00821182" w:rsidP="00821182">
      <w:pPr>
        <w:pStyle w:val="Heading4"/>
      </w:pPr>
      <w:r>
        <w:t>NHB OffPeak</w:t>
      </w:r>
    </w:p>
    <w:p w:rsidR="00821182" w:rsidRDefault="00821182" w:rsidP="00821182">
      <w:pPr>
        <w:pStyle w:val="NoSpacing"/>
      </w:pPr>
      <w:r>
        <w:tab/>
        <w:t>MS_NHB_Calibrate_A_170210</w:t>
      </w:r>
    </w:p>
    <w:p w:rsidR="00821182" w:rsidRPr="000C5D36" w:rsidRDefault="00821182" w:rsidP="00821182">
      <w:pPr>
        <w:pStyle w:val="NoSpacing"/>
        <w:ind w:firstLine="720"/>
        <w:rPr>
          <w:b/>
        </w:rPr>
      </w:pPr>
      <w:r w:rsidRPr="000C5D36">
        <w:rPr>
          <w:b/>
        </w:rPr>
        <w:t>Bias Constants – all zero</w:t>
      </w:r>
    </w:p>
    <w:p w:rsidR="00821182" w:rsidRDefault="00821182" w:rsidP="00821182">
      <w:pPr>
        <w:pStyle w:val="NoSpacing"/>
      </w:pPr>
      <w:r>
        <w:tab/>
      </w:r>
      <w:proofErr w:type="gramStart"/>
      <w:r>
        <w:t>Transit  -</w:t>
      </w:r>
      <w:proofErr w:type="gramEnd"/>
      <w:r>
        <w:t xml:space="preserve"> non CBD/CBD - replace 0 trips with 1  (Several)</w:t>
      </w:r>
    </w:p>
    <w:p w:rsidR="00821182" w:rsidRDefault="00821182" w:rsidP="00821182">
      <w:pPr>
        <w:pStyle w:val="NoSpacing"/>
      </w:pPr>
      <w:r>
        <w:tab/>
        <w:t>Walk / Bike – Bike CBD changed from 0 to 0.2% (same as non-CBD)</w:t>
      </w:r>
    </w:p>
    <w:p w:rsidR="00821182" w:rsidRDefault="00821182" w:rsidP="00821182">
      <w:pPr>
        <w:pStyle w:val="NoSpacing"/>
      </w:pPr>
    </w:p>
    <w:p w:rsidR="00821182" w:rsidRPr="000C5D36" w:rsidRDefault="00821182" w:rsidP="00821182">
      <w:pPr>
        <w:pStyle w:val="Heading4"/>
      </w:pPr>
      <w:r>
        <w:t>HBU Peak</w:t>
      </w:r>
      <w:r w:rsidRPr="00792A29">
        <w:t xml:space="preserve"> </w:t>
      </w:r>
    </w:p>
    <w:p w:rsidR="00821182" w:rsidRDefault="00821182" w:rsidP="00821182">
      <w:pPr>
        <w:pStyle w:val="NoSpacing"/>
      </w:pPr>
      <w:r>
        <w:tab/>
        <w:t>MS_HBU_Calibrate_A_170210</w:t>
      </w:r>
    </w:p>
    <w:p w:rsidR="00821182" w:rsidRDefault="00821182" w:rsidP="00821182">
      <w:pPr>
        <w:pStyle w:val="NoSpacing"/>
      </w:pPr>
      <w:r>
        <w:tab/>
      </w:r>
      <w:r w:rsidRPr="000C5D36">
        <w:rPr>
          <w:b/>
        </w:rPr>
        <w:t>Bias Constants – all zero</w:t>
      </w:r>
      <w:r>
        <w:t xml:space="preserve"> </w:t>
      </w:r>
    </w:p>
    <w:p w:rsidR="00821182" w:rsidRDefault="00821182" w:rsidP="00821182">
      <w:pPr>
        <w:pStyle w:val="NoSpacing"/>
        <w:ind w:firstLine="720"/>
      </w:pPr>
      <w:proofErr w:type="gramStart"/>
      <w:r>
        <w:t>Transit  -</w:t>
      </w:r>
      <w:proofErr w:type="gramEnd"/>
      <w:r>
        <w:t xml:space="preserve"> CBD  – all approach with same % as nonCBD</w:t>
      </w:r>
    </w:p>
    <w:p w:rsidR="00821182" w:rsidRDefault="00821182" w:rsidP="00821182">
      <w:pPr>
        <w:pStyle w:val="NoSpacing"/>
      </w:pPr>
      <w:r>
        <w:tab/>
        <w:t xml:space="preserve">Walk / </w:t>
      </w:r>
      <w:proofErr w:type="gramStart"/>
      <w:r>
        <w:t>Bike  -</w:t>
      </w:r>
      <w:proofErr w:type="gramEnd"/>
      <w:r>
        <w:t xml:space="preserve"> all – use HBO %</w:t>
      </w:r>
    </w:p>
    <w:p w:rsidR="00821182" w:rsidRDefault="00821182" w:rsidP="00821182">
      <w:pPr>
        <w:pStyle w:val="NoSpacing"/>
      </w:pPr>
      <w:r>
        <w:t xml:space="preserve"> </w:t>
      </w:r>
      <w:r>
        <w:tab/>
        <w:t>Auto Occupancy – CBD – Use non-cbd percentages</w:t>
      </w:r>
    </w:p>
    <w:p w:rsidR="00821182" w:rsidRDefault="00821182" w:rsidP="00821182">
      <w:pPr>
        <w:pStyle w:val="NoSpacing"/>
      </w:pPr>
      <w:r>
        <w:t xml:space="preserve">HBU surveyed trips and HBU modeled trips are not particularly good.  Most of the survey trips are from the three UNCC shuttles that are not included in the model.  HBU is important with the extension to UNCC.  </w:t>
      </w:r>
    </w:p>
    <w:p w:rsidR="00821182" w:rsidRDefault="00821182" w:rsidP="00821182">
      <w:pPr>
        <w:pStyle w:val="NoSpacing"/>
      </w:pPr>
    </w:p>
    <w:p w:rsidR="00821182" w:rsidRDefault="00821182" w:rsidP="00821182">
      <w:pPr>
        <w:pStyle w:val="Heading4"/>
      </w:pPr>
      <w:r>
        <w:t>HBU OffPeak</w:t>
      </w:r>
    </w:p>
    <w:p w:rsidR="00821182" w:rsidRDefault="00821182" w:rsidP="00821182">
      <w:pPr>
        <w:pStyle w:val="NoSpacing"/>
      </w:pPr>
      <w:r>
        <w:tab/>
        <w:t>MS_HBU_Calibrate_A_170210</w:t>
      </w:r>
    </w:p>
    <w:p w:rsidR="00821182" w:rsidRDefault="00821182" w:rsidP="00821182">
      <w:pPr>
        <w:pStyle w:val="NoSpacing"/>
      </w:pPr>
      <w:r>
        <w:tab/>
      </w:r>
      <w:r w:rsidRPr="000C5D36">
        <w:rPr>
          <w:b/>
        </w:rPr>
        <w:t>Bias Constants – all zero</w:t>
      </w:r>
      <w:r>
        <w:t xml:space="preserve"> </w:t>
      </w:r>
    </w:p>
    <w:p w:rsidR="00821182" w:rsidRDefault="00821182" w:rsidP="00821182">
      <w:pPr>
        <w:pStyle w:val="NoSpacing"/>
      </w:pPr>
      <w:r>
        <w:tab/>
      </w:r>
      <w:proofErr w:type="gramStart"/>
      <w:r>
        <w:t>Transit  -</w:t>
      </w:r>
      <w:proofErr w:type="gramEnd"/>
      <w:r>
        <w:t xml:space="preserve"> CBD  – all approach with same % as nonCBD</w:t>
      </w:r>
    </w:p>
    <w:p w:rsidR="00821182" w:rsidRDefault="00821182" w:rsidP="00821182">
      <w:pPr>
        <w:pStyle w:val="NoSpacing"/>
      </w:pPr>
      <w:r>
        <w:tab/>
        <w:t xml:space="preserve">Walk / </w:t>
      </w:r>
      <w:proofErr w:type="gramStart"/>
      <w:r>
        <w:t>Bike  -</w:t>
      </w:r>
      <w:proofErr w:type="gramEnd"/>
      <w:r>
        <w:t xml:space="preserve"> all – use HBO %</w:t>
      </w:r>
    </w:p>
    <w:p w:rsidR="00821182" w:rsidRDefault="00821182" w:rsidP="00821182">
      <w:pPr>
        <w:pStyle w:val="NoSpacing"/>
      </w:pPr>
      <w:r>
        <w:t xml:space="preserve"> </w:t>
      </w:r>
      <w:r>
        <w:tab/>
        <w:t>Auto Occupancy – CBD – Use non-cbd percentages</w:t>
      </w:r>
    </w:p>
    <w:p w:rsidR="00821182" w:rsidRPr="00891D21" w:rsidRDefault="00821182" w:rsidP="00821182">
      <w:pPr>
        <w:pStyle w:val="NoSpacing"/>
      </w:pPr>
      <w:r>
        <w:t>See HBU Peak comment</w:t>
      </w:r>
    </w:p>
    <w:p w:rsidR="00821182" w:rsidRDefault="00821182" w:rsidP="00821182">
      <w:pPr>
        <w:pStyle w:val="NoSpacing"/>
      </w:pPr>
    </w:p>
    <w:p w:rsidR="00821182" w:rsidRDefault="00821182" w:rsidP="00821182">
      <w:pPr>
        <w:pStyle w:val="NoSpacing"/>
      </w:pPr>
    </w:p>
    <w:p w:rsidR="00821182" w:rsidRDefault="00821182" w:rsidP="00821182"/>
    <w:p w:rsidR="00821182" w:rsidRDefault="00821182" w:rsidP="00821182">
      <w:pPr>
        <w:pStyle w:val="Heading3"/>
      </w:pPr>
      <w:r>
        <w:t>Proceed to Assignment</w:t>
      </w:r>
    </w:p>
    <w:p w:rsidR="00821182" w:rsidRDefault="00821182" w:rsidP="00821182"/>
    <w:p w:rsidR="00821182" w:rsidRDefault="00821182" w:rsidP="00821182">
      <w:pPr>
        <w:pStyle w:val="Heading3"/>
      </w:pPr>
      <w:r>
        <w:lastRenderedPageBreak/>
        <w:t xml:space="preserve">Calibrate B </w:t>
      </w:r>
    </w:p>
    <w:p w:rsidR="00821182" w:rsidRDefault="00821182" w:rsidP="00821182">
      <w:pPr>
        <w:pStyle w:val="Heading4"/>
      </w:pPr>
      <w:r>
        <w:t>Dwell Time</w:t>
      </w:r>
    </w:p>
    <w:p w:rsidR="00821182" w:rsidRDefault="00821182" w:rsidP="00821182">
      <w:pPr>
        <w:rPr>
          <w:b/>
          <w:i/>
        </w:rPr>
      </w:pPr>
      <w:r>
        <w:t xml:space="preserve">All Transit Paths in Calibrate A had extremely high dwell times – TC 7 uses Dwell Time On and Dwell Time Off.  At the advice of Caliper, I made the following update to </w:t>
      </w:r>
      <w:r>
        <w:rPr>
          <w:b/>
          <w:i/>
        </w:rPr>
        <w:t>set_</w:t>
      </w:r>
      <w:r w:rsidRPr="00282937">
        <w:rPr>
          <w:b/>
          <w:i/>
        </w:rPr>
        <w:t>tnet.rsc</w:t>
      </w:r>
    </w:p>
    <w:p w:rsidR="00821182" w:rsidRDefault="00821182" w:rsidP="00821182">
      <w:pPr>
        <w:pStyle w:val="NoSpacing"/>
      </w:pPr>
      <w:r>
        <w:t>//</w:t>
      </w:r>
      <w:r>
        <w:tab/>
        <w:t>TC ver 7 repair - 2/2017</w:t>
      </w:r>
    </w:p>
    <w:p w:rsidR="00821182" w:rsidRDefault="00821182" w:rsidP="00821182">
      <w:pPr>
        <w:pStyle w:val="NoSpacing"/>
      </w:pPr>
      <w:r>
        <w:t>//    Opts.Field</w:t>
      </w:r>
      <w:proofErr w:type="gramStart"/>
      <w:r>
        <w:t>.[</w:t>
      </w:r>
      <w:proofErr w:type="gramEnd"/>
      <w:r>
        <w:t>Route Dwell Time] = "DWELL"</w:t>
      </w:r>
    </w:p>
    <w:p w:rsidR="00821182" w:rsidRDefault="00821182" w:rsidP="00821182">
      <w:pPr>
        <w:pStyle w:val="NoSpacing"/>
      </w:pPr>
      <w:r>
        <w:t xml:space="preserve">    Opts.Field</w:t>
      </w:r>
      <w:proofErr w:type="gramStart"/>
      <w:r>
        <w:t>.[</w:t>
      </w:r>
      <w:proofErr w:type="gramEnd"/>
      <w:r>
        <w:t>Route Dwell On Time] = "DWELL"</w:t>
      </w:r>
    </w:p>
    <w:p w:rsidR="00821182" w:rsidRDefault="00821182" w:rsidP="00821182">
      <w:pPr>
        <w:pStyle w:val="NoSpacing"/>
      </w:pPr>
      <w:r>
        <w:t xml:space="preserve">    Opts.Field</w:t>
      </w:r>
      <w:proofErr w:type="gramStart"/>
      <w:r>
        <w:t>.[</w:t>
      </w:r>
      <w:proofErr w:type="gramEnd"/>
      <w:r>
        <w:t>Route Dwell Off Time] = "DWELL"</w:t>
      </w:r>
    </w:p>
    <w:p w:rsidR="00821182" w:rsidRDefault="00821182" w:rsidP="00821182"/>
    <w:p w:rsidR="00821182" w:rsidRDefault="00821182" w:rsidP="00821182">
      <w:r>
        <w:t>Path dwell times were back to zeros (dwell time included in schedules, not modeled separately).  I kept the Bias constants from calib A. (so far)</w:t>
      </w:r>
    </w:p>
    <w:p w:rsidR="00821182" w:rsidRDefault="00821182" w:rsidP="00821182">
      <w:pPr>
        <w:pStyle w:val="Heading4"/>
      </w:pPr>
      <w:r>
        <w:t xml:space="preserve">Mode Choice </w:t>
      </w:r>
    </w:p>
    <w:p w:rsidR="00821182" w:rsidRDefault="00821182" w:rsidP="00821182">
      <w:r>
        <w:t>HBW Peak went high on premium drives.  I am going to leave it for now to see what happens with assignment.  All other purposes / peak-offpeak look better.</w:t>
      </w:r>
    </w:p>
    <w:p w:rsidR="00821182" w:rsidRDefault="00821182" w:rsidP="00821182"/>
    <w:p w:rsidR="00821182" w:rsidRDefault="00821182" w:rsidP="00821182">
      <w:r>
        <w:t>Calibrate C</w:t>
      </w:r>
    </w:p>
    <w:p w:rsidR="00821182" w:rsidRDefault="00821182" w:rsidP="00821182">
      <w:r>
        <w:t>Although mode choice targets matched quite well, light-rail boardings are well below that surveyed</w:t>
      </w:r>
    </w:p>
    <w:p w:rsidR="00821182" w:rsidRDefault="00821182" w:rsidP="00821182"/>
    <w:p w:rsidR="00821182" w:rsidRDefault="00821182" w:rsidP="00821182"/>
    <w:p w:rsidR="00821182" w:rsidRDefault="00821182" w:rsidP="00821182">
      <w:r>
        <w:t>Modeled trips were over 1,400 lower than observed.  The largest difference is in walk approach trips.  NHB trips were adjusted first (run 4a).  NHB trips are generally less reliable to predict because people tend to forget side-trips when reporting on home-interview surveys.  For rail trips, NHB trips would be commonly be short trips starting at work or other non-home location for a meal or shopping.</w:t>
      </w:r>
    </w:p>
    <w:p w:rsidR="00821182" w:rsidRDefault="00821182" w:rsidP="00821182">
      <w:r>
        <w:t xml:space="preserve">Through several iterations, the trips shown in table 3 contain trips added to premium transit categories.  </w:t>
      </w:r>
      <w:proofErr w:type="gramStart"/>
      <w:r>
        <w:t>following</w:t>
      </w:r>
      <w:proofErr w:type="gramEnd"/>
      <w:r>
        <w:t xml:space="preserve"> trips were added to For run 4a, walk to premium trips were added to mode choice targets.  To balance the added premium transit trips, the same number of trips were removed from </w:t>
      </w:r>
      <w:r w:rsidRPr="00386BED">
        <w:rPr>
          <w:b/>
        </w:rPr>
        <w:t>non-transit</w:t>
      </w:r>
      <w:r>
        <w:t xml:space="preserve"> modes proportionally to their total number of person trips.  The added trips are greater than the 1,400 lower boardings because the calibration program could not add sufficient trips without reaching the cap on constants (described below).  Even with the higher targets, Blue Line boardings are still 600 lower than observed ridership as shown on table X. </w:t>
      </w:r>
    </w:p>
    <w:p w:rsidR="00821182" w:rsidRDefault="00821182" w:rsidP="00821182"/>
    <w:p w:rsidR="00821182" w:rsidRDefault="00821182" w:rsidP="00821182"/>
    <w:sectPr w:rsidR="00821182" w:rsidSect="00175E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08F" w:rsidRDefault="0060008F" w:rsidP="00E2484C">
      <w:pPr>
        <w:spacing w:after="0" w:line="240" w:lineRule="auto"/>
      </w:pPr>
      <w:r>
        <w:separator/>
      </w:r>
    </w:p>
  </w:endnote>
  <w:endnote w:type="continuationSeparator" w:id="0">
    <w:p w:rsidR="0060008F" w:rsidRDefault="0060008F" w:rsidP="00E2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08F" w:rsidRDefault="0060008F" w:rsidP="00E2484C">
      <w:pPr>
        <w:spacing w:after="0" w:line="240" w:lineRule="auto"/>
      </w:pPr>
      <w:r>
        <w:separator/>
      </w:r>
    </w:p>
  </w:footnote>
  <w:footnote w:type="continuationSeparator" w:id="0">
    <w:p w:rsidR="0060008F" w:rsidRDefault="0060008F" w:rsidP="00E248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B253B"/>
    <w:multiLevelType w:val="hybridMultilevel"/>
    <w:tmpl w:val="E5A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B5516"/>
    <w:multiLevelType w:val="hybridMultilevel"/>
    <w:tmpl w:val="E8640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83BD3"/>
    <w:multiLevelType w:val="hybridMultilevel"/>
    <w:tmpl w:val="2A4E64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D34DF"/>
    <w:multiLevelType w:val="hybridMultilevel"/>
    <w:tmpl w:val="3BA80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E74D6"/>
    <w:multiLevelType w:val="hybridMultilevel"/>
    <w:tmpl w:val="138E9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B6DDA"/>
    <w:multiLevelType w:val="hybridMultilevel"/>
    <w:tmpl w:val="125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0794E"/>
    <w:multiLevelType w:val="hybridMultilevel"/>
    <w:tmpl w:val="D85833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BA00D9"/>
    <w:multiLevelType w:val="hybridMultilevel"/>
    <w:tmpl w:val="4C6E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07B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C715D3C"/>
    <w:multiLevelType w:val="hybridMultilevel"/>
    <w:tmpl w:val="2410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32C21"/>
    <w:multiLevelType w:val="hybridMultilevel"/>
    <w:tmpl w:val="3CE0A9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5A2FE7"/>
    <w:multiLevelType w:val="hybridMultilevel"/>
    <w:tmpl w:val="FF52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F5E9E"/>
    <w:multiLevelType w:val="hybridMultilevel"/>
    <w:tmpl w:val="29F29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41B5A"/>
    <w:multiLevelType w:val="hybridMultilevel"/>
    <w:tmpl w:val="EC8E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0"/>
  </w:num>
  <w:num w:numId="4">
    <w:abstractNumId w:val="7"/>
  </w:num>
  <w:num w:numId="5">
    <w:abstractNumId w:val="6"/>
  </w:num>
  <w:num w:numId="6">
    <w:abstractNumId w:val="10"/>
  </w:num>
  <w:num w:numId="7">
    <w:abstractNumId w:val="1"/>
  </w:num>
  <w:num w:numId="8">
    <w:abstractNumId w:val="3"/>
  </w:num>
  <w:num w:numId="9">
    <w:abstractNumId w:val="8"/>
  </w:num>
  <w:num w:numId="10">
    <w:abstractNumId w:val="11"/>
  </w:num>
  <w:num w:numId="11">
    <w:abstractNumId w:val="2"/>
  </w:num>
  <w:num w:numId="12">
    <w:abstractNumId w:val="4"/>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8F"/>
    <w:rsid w:val="0001272A"/>
    <w:rsid w:val="00021326"/>
    <w:rsid w:val="00021F8E"/>
    <w:rsid w:val="00023296"/>
    <w:rsid w:val="000322DC"/>
    <w:rsid w:val="00032B86"/>
    <w:rsid w:val="000346C0"/>
    <w:rsid w:val="00036465"/>
    <w:rsid w:val="00045FF3"/>
    <w:rsid w:val="000568A8"/>
    <w:rsid w:val="00061B89"/>
    <w:rsid w:val="000842D3"/>
    <w:rsid w:val="00084BFC"/>
    <w:rsid w:val="0009041C"/>
    <w:rsid w:val="00090A88"/>
    <w:rsid w:val="0009341B"/>
    <w:rsid w:val="000A1A85"/>
    <w:rsid w:val="000A3765"/>
    <w:rsid w:val="000A3EB8"/>
    <w:rsid w:val="000C5D36"/>
    <w:rsid w:val="000D3787"/>
    <w:rsid w:val="000E3B97"/>
    <w:rsid w:val="000E4A0D"/>
    <w:rsid w:val="000F7579"/>
    <w:rsid w:val="0011423D"/>
    <w:rsid w:val="001168BF"/>
    <w:rsid w:val="00145549"/>
    <w:rsid w:val="00163CC7"/>
    <w:rsid w:val="00170E59"/>
    <w:rsid w:val="001726C9"/>
    <w:rsid w:val="00175E9B"/>
    <w:rsid w:val="00197B75"/>
    <w:rsid w:val="001A0EF4"/>
    <w:rsid w:val="001A4AD3"/>
    <w:rsid w:val="001D0471"/>
    <w:rsid w:val="001E7BC8"/>
    <w:rsid w:val="001F6501"/>
    <w:rsid w:val="002169A2"/>
    <w:rsid w:val="00223902"/>
    <w:rsid w:val="002316C5"/>
    <w:rsid w:val="00235A72"/>
    <w:rsid w:val="002453E6"/>
    <w:rsid w:val="0024582D"/>
    <w:rsid w:val="00250E9F"/>
    <w:rsid w:val="00251302"/>
    <w:rsid w:val="00252007"/>
    <w:rsid w:val="00265E56"/>
    <w:rsid w:val="00282937"/>
    <w:rsid w:val="002A698D"/>
    <w:rsid w:val="002B2F58"/>
    <w:rsid w:val="002C13A7"/>
    <w:rsid w:val="002C4A55"/>
    <w:rsid w:val="002D38DB"/>
    <w:rsid w:val="002E7B50"/>
    <w:rsid w:val="002F088C"/>
    <w:rsid w:val="002F2C36"/>
    <w:rsid w:val="00313BA7"/>
    <w:rsid w:val="00327B51"/>
    <w:rsid w:val="00334287"/>
    <w:rsid w:val="00343471"/>
    <w:rsid w:val="00352818"/>
    <w:rsid w:val="0036268B"/>
    <w:rsid w:val="003704DC"/>
    <w:rsid w:val="003720F4"/>
    <w:rsid w:val="00386BED"/>
    <w:rsid w:val="003A5C09"/>
    <w:rsid w:val="003A7EB8"/>
    <w:rsid w:val="003C5BCB"/>
    <w:rsid w:val="003E618F"/>
    <w:rsid w:val="003F472B"/>
    <w:rsid w:val="003F5613"/>
    <w:rsid w:val="00400758"/>
    <w:rsid w:val="00400CDD"/>
    <w:rsid w:val="004044FB"/>
    <w:rsid w:val="00441602"/>
    <w:rsid w:val="004A7B3A"/>
    <w:rsid w:val="004B3073"/>
    <w:rsid w:val="004C0D09"/>
    <w:rsid w:val="004C16DE"/>
    <w:rsid w:val="004E32B4"/>
    <w:rsid w:val="004E3449"/>
    <w:rsid w:val="00503605"/>
    <w:rsid w:val="00507892"/>
    <w:rsid w:val="00520CF3"/>
    <w:rsid w:val="00521B28"/>
    <w:rsid w:val="005243A7"/>
    <w:rsid w:val="00524C2A"/>
    <w:rsid w:val="0054116C"/>
    <w:rsid w:val="00584D27"/>
    <w:rsid w:val="00586B6A"/>
    <w:rsid w:val="00594DC9"/>
    <w:rsid w:val="00595C90"/>
    <w:rsid w:val="00596E29"/>
    <w:rsid w:val="00596E4B"/>
    <w:rsid w:val="005A78E3"/>
    <w:rsid w:val="005B0F08"/>
    <w:rsid w:val="005C0953"/>
    <w:rsid w:val="005D7978"/>
    <w:rsid w:val="005E46FD"/>
    <w:rsid w:val="0060008F"/>
    <w:rsid w:val="006177D2"/>
    <w:rsid w:val="00624249"/>
    <w:rsid w:val="00655D78"/>
    <w:rsid w:val="00665E1D"/>
    <w:rsid w:val="00666066"/>
    <w:rsid w:val="00674D52"/>
    <w:rsid w:val="00677DAF"/>
    <w:rsid w:val="00681B7B"/>
    <w:rsid w:val="00692109"/>
    <w:rsid w:val="006967EE"/>
    <w:rsid w:val="006A0C65"/>
    <w:rsid w:val="006A38FF"/>
    <w:rsid w:val="006C3596"/>
    <w:rsid w:val="006D3F52"/>
    <w:rsid w:val="006E3A0A"/>
    <w:rsid w:val="006F3BA1"/>
    <w:rsid w:val="006F606E"/>
    <w:rsid w:val="00704E5A"/>
    <w:rsid w:val="007140AC"/>
    <w:rsid w:val="00750238"/>
    <w:rsid w:val="007504B1"/>
    <w:rsid w:val="007671A9"/>
    <w:rsid w:val="00772FD7"/>
    <w:rsid w:val="0078301A"/>
    <w:rsid w:val="00786ABC"/>
    <w:rsid w:val="00792A29"/>
    <w:rsid w:val="007975B9"/>
    <w:rsid w:val="007A1BE3"/>
    <w:rsid w:val="007A7654"/>
    <w:rsid w:val="007C480C"/>
    <w:rsid w:val="007C4F81"/>
    <w:rsid w:val="007D719A"/>
    <w:rsid w:val="007E3B80"/>
    <w:rsid w:val="007E6E6F"/>
    <w:rsid w:val="008150D2"/>
    <w:rsid w:val="00816F67"/>
    <w:rsid w:val="00821182"/>
    <w:rsid w:val="00825D3A"/>
    <w:rsid w:val="00835086"/>
    <w:rsid w:val="00842106"/>
    <w:rsid w:val="0086350A"/>
    <w:rsid w:val="00877AD5"/>
    <w:rsid w:val="00881EA3"/>
    <w:rsid w:val="00891D21"/>
    <w:rsid w:val="008A00AE"/>
    <w:rsid w:val="008D2715"/>
    <w:rsid w:val="008D426B"/>
    <w:rsid w:val="008E2336"/>
    <w:rsid w:val="008E2BBB"/>
    <w:rsid w:val="008E2BFF"/>
    <w:rsid w:val="008F0149"/>
    <w:rsid w:val="009020E6"/>
    <w:rsid w:val="00906D98"/>
    <w:rsid w:val="0092143D"/>
    <w:rsid w:val="00925FC7"/>
    <w:rsid w:val="009470BD"/>
    <w:rsid w:val="00953BA9"/>
    <w:rsid w:val="00980727"/>
    <w:rsid w:val="0098707D"/>
    <w:rsid w:val="00992A29"/>
    <w:rsid w:val="009B34B5"/>
    <w:rsid w:val="009D1840"/>
    <w:rsid w:val="00A1068C"/>
    <w:rsid w:val="00A13C86"/>
    <w:rsid w:val="00A16B0B"/>
    <w:rsid w:val="00A212E8"/>
    <w:rsid w:val="00A26C37"/>
    <w:rsid w:val="00A40A32"/>
    <w:rsid w:val="00A5565D"/>
    <w:rsid w:val="00A652FF"/>
    <w:rsid w:val="00A750BF"/>
    <w:rsid w:val="00A90889"/>
    <w:rsid w:val="00A92BF4"/>
    <w:rsid w:val="00A92F11"/>
    <w:rsid w:val="00AD7402"/>
    <w:rsid w:val="00AE05C5"/>
    <w:rsid w:val="00AE29F7"/>
    <w:rsid w:val="00B072C6"/>
    <w:rsid w:val="00B1018C"/>
    <w:rsid w:val="00B24996"/>
    <w:rsid w:val="00B315BE"/>
    <w:rsid w:val="00B31F65"/>
    <w:rsid w:val="00B31FBB"/>
    <w:rsid w:val="00B347CD"/>
    <w:rsid w:val="00B61F17"/>
    <w:rsid w:val="00B62BA6"/>
    <w:rsid w:val="00BA607B"/>
    <w:rsid w:val="00BB1EE4"/>
    <w:rsid w:val="00BE3E23"/>
    <w:rsid w:val="00BF3C49"/>
    <w:rsid w:val="00C030A5"/>
    <w:rsid w:val="00C052E0"/>
    <w:rsid w:val="00C1061E"/>
    <w:rsid w:val="00C30A8E"/>
    <w:rsid w:val="00C42B8D"/>
    <w:rsid w:val="00C43243"/>
    <w:rsid w:val="00C61CE0"/>
    <w:rsid w:val="00C72068"/>
    <w:rsid w:val="00C80109"/>
    <w:rsid w:val="00C85046"/>
    <w:rsid w:val="00CD693D"/>
    <w:rsid w:val="00CD6ED2"/>
    <w:rsid w:val="00CF26A3"/>
    <w:rsid w:val="00CF3957"/>
    <w:rsid w:val="00CF716E"/>
    <w:rsid w:val="00CF7A6E"/>
    <w:rsid w:val="00D1526D"/>
    <w:rsid w:val="00D178D4"/>
    <w:rsid w:val="00D4142E"/>
    <w:rsid w:val="00D77429"/>
    <w:rsid w:val="00D8029C"/>
    <w:rsid w:val="00D8455F"/>
    <w:rsid w:val="00D91B76"/>
    <w:rsid w:val="00DD4607"/>
    <w:rsid w:val="00DE5336"/>
    <w:rsid w:val="00DF0439"/>
    <w:rsid w:val="00E2028B"/>
    <w:rsid w:val="00E2484C"/>
    <w:rsid w:val="00E424DF"/>
    <w:rsid w:val="00E500D9"/>
    <w:rsid w:val="00E60C96"/>
    <w:rsid w:val="00E74106"/>
    <w:rsid w:val="00E80660"/>
    <w:rsid w:val="00E836A5"/>
    <w:rsid w:val="00E84B1D"/>
    <w:rsid w:val="00EA366E"/>
    <w:rsid w:val="00EB6A0B"/>
    <w:rsid w:val="00ED6102"/>
    <w:rsid w:val="00F0614B"/>
    <w:rsid w:val="00F06576"/>
    <w:rsid w:val="00F14989"/>
    <w:rsid w:val="00F31455"/>
    <w:rsid w:val="00F528FA"/>
    <w:rsid w:val="00F54AA6"/>
    <w:rsid w:val="00F8138D"/>
    <w:rsid w:val="00F84384"/>
    <w:rsid w:val="00FC4858"/>
    <w:rsid w:val="00FC570F"/>
    <w:rsid w:val="00FC707E"/>
    <w:rsid w:val="00FD0F4D"/>
    <w:rsid w:val="00FD18DA"/>
    <w:rsid w:val="00FE4600"/>
    <w:rsid w:val="00FF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61AB62-93AB-4F09-8A7F-791E6E92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2"/>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825D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D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2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58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1E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402"/>
    <w:pPr>
      <w:ind w:left="720"/>
      <w:contextualSpacing/>
    </w:pPr>
  </w:style>
  <w:style w:type="character" w:customStyle="1" w:styleId="Heading1Char">
    <w:name w:val="Heading 1 Char"/>
    <w:basedOn w:val="DefaultParagraphFont"/>
    <w:link w:val="Heading1"/>
    <w:uiPriority w:val="9"/>
    <w:rsid w:val="00825D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5D3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07892"/>
    <w:pPr>
      <w:spacing w:after="0" w:line="240" w:lineRule="auto"/>
    </w:pPr>
    <w:rPr>
      <w:rFonts w:eastAsiaTheme="minorEastAsia"/>
    </w:rPr>
  </w:style>
  <w:style w:type="paragraph" w:styleId="BalloonText">
    <w:name w:val="Balloon Text"/>
    <w:basedOn w:val="Normal"/>
    <w:link w:val="BalloonTextChar"/>
    <w:uiPriority w:val="99"/>
    <w:semiHidden/>
    <w:unhideWhenUsed/>
    <w:rsid w:val="00B3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FBB"/>
    <w:rPr>
      <w:rFonts w:ascii="Tahoma" w:eastAsiaTheme="minorEastAsia" w:hAnsi="Tahoma" w:cs="Tahoma"/>
      <w:sz w:val="16"/>
      <w:szCs w:val="16"/>
    </w:rPr>
  </w:style>
  <w:style w:type="table" w:styleId="TableGrid">
    <w:name w:val="Table Grid"/>
    <w:basedOn w:val="TableNormal"/>
    <w:uiPriority w:val="59"/>
    <w:rsid w:val="00FC5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92A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58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1EE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032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DC"/>
    <w:rPr>
      <w:rFonts w:eastAsiaTheme="minorEastAsia"/>
    </w:rPr>
  </w:style>
  <w:style w:type="paragraph" w:styleId="Footer">
    <w:name w:val="footer"/>
    <w:basedOn w:val="Normal"/>
    <w:link w:val="FooterChar"/>
    <w:uiPriority w:val="99"/>
    <w:unhideWhenUsed/>
    <w:rsid w:val="00032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DC"/>
    <w:rPr>
      <w:rFonts w:eastAsiaTheme="minorEastAsia"/>
    </w:rPr>
  </w:style>
  <w:style w:type="character" w:styleId="Hyperlink">
    <w:name w:val="Hyperlink"/>
    <w:basedOn w:val="DefaultParagraphFont"/>
    <w:uiPriority w:val="99"/>
    <w:unhideWhenUsed/>
    <w:rsid w:val="00842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08">
      <w:bodyDiv w:val="1"/>
      <w:marLeft w:val="0"/>
      <w:marRight w:val="0"/>
      <w:marTop w:val="0"/>
      <w:marBottom w:val="0"/>
      <w:divBdr>
        <w:top w:val="none" w:sz="0" w:space="0" w:color="auto"/>
        <w:left w:val="none" w:sz="0" w:space="0" w:color="auto"/>
        <w:bottom w:val="none" w:sz="0" w:space="0" w:color="auto"/>
        <w:right w:val="none" w:sz="0" w:space="0" w:color="auto"/>
      </w:divBdr>
    </w:div>
    <w:div w:id="3216967">
      <w:bodyDiv w:val="1"/>
      <w:marLeft w:val="0"/>
      <w:marRight w:val="0"/>
      <w:marTop w:val="0"/>
      <w:marBottom w:val="0"/>
      <w:divBdr>
        <w:top w:val="none" w:sz="0" w:space="0" w:color="auto"/>
        <w:left w:val="none" w:sz="0" w:space="0" w:color="auto"/>
        <w:bottom w:val="none" w:sz="0" w:space="0" w:color="auto"/>
        <w:right w:val="none" w:sz="0" w:space="0" w:color="auto"/>
      </w:divBdr>
    </w:div>
    <w:div w:id="3671495">
      <w:bodyDiv w:val="1"/>
      <w:marLeft w:val="0"/>
      <w:marRight w:val="0"/>
      <w:marTop w:val="0"/>
      <w:marBottom w:val="0"/>
      <w:divBdr>
        <w:top w:val="none" w:sz="0" w:space="0" w:color="auto"/>
        <w:left w:val="none" w:sz="0" w:space="0" w:color="auto"/>
        <w:bottom w:val="none" w:sz="0" w:space="0" w:color="auto"/>
        <w:right w:val="none" w:sz="0" w:space="0" w:color="auto"/>
      </w:divBdr>
    </w:div>
    <w:div w:id="9793700">
      <w:bodyDiv w:val="1"/>
      <w:marLeft w:val="0"/>
      <w:marRight w:val="0"/>
      <w:marTop w:val="0"/>
      <w:marBottom w:val="0"/>
      <w:divBdr>
        <w:top w:val="none" w:sz="0" w:space="0" w:color="auto"/>
        <w:left w:val="none" w:sz="0" w:space="0" w:color="auto"/>
        <w:bottom w:val="none" w:sz="0" w:space="0" w:color="auto"/>
        <w:right w:val="none" w:sz="0" w:space="0" w:color="auto"/>
      </w:divBdr>
    </w:div>
    <w:div w:id="12077113">
      <w:bodyDiv w:val="1"/>
      <w:marLeft w:val="0"/>
      <w:marRight w:val="0"/>
      <w:marTop w:val="0"/>
      <w:marBottom w:val="0"/>
      <w:divBdr>
        <w:top w:val="none" w:sz="0" w:space="0" w:color="auto"/>
        <w:left w:val="none" w:sz="0" w:space="0" w:color="auto"/>
        <w:bottom w:val="none" w:sz="0" w:space="0" w:color="auto"/>
        <w:right w:val="none" w:sz="0" w:space="0" w:color="auto"/>
      </w:divBdr>
    </w:div>
    <w:div w:id="14549622">
      <w:bodyDiv w:val="1"/>
      <w:marLeft w:val="0"/>
      <w:marRight w:val="0"/>
      <w:marTop w:val="0"/>
      <w:marBottom w:val="0"/>
      <w:divBdr>
        <w:top w:val="none" w:sz="0" w:space="0" w:color="auto"/>
        <w:left w:val="none" w:sz="0" w:space="0" w:color="auto"/>
        <w:bottom w:val="none" w:sz="0" w:space="0" w:color="auto"/>
        <w:right w:val="none" w:sz="0" w:space="0" w:color="auto"/>
      </w:divBdr>
    </w:div>
    <w:div w:id="17853669">
      <w:bodyDiv w:val="1"/>
      <w:marLeft w:val="0"/>
      <w:marRight w:val="0"/>
      <w:marTop w:val="0"/>
      <w:marBottom w:val="0"/>
      <w:divBdr>
        <w:top w:val="none" w:sz="0" w:space="0" w:color="auto"/>
        <w:left w:val="none" w:sz="0" w:space="0" w:color="auto"/>
        <w:bottom w:val="none" w:sz="0" w:space="0" w:color="auto"/>
        <w:right w:val="none" w:sz="0" w:space="0" w:color="auto"/>
      </w:divBdr>
    </w:div>
    <w:div w:id="46489701">
      <w:bodyDiv w:val="1"/>
      <w:marLeft w:val="0"/>
      <w:marRight w:val="0"/>
      <w:marTop w:val="0"/>
      <w:marBottom w:val="0"/>
      <w:divBdr>
        <w:top w:val="none" w:sz="0" w:space="0" w:color="auto"/>
        <w:left w:val="none" w:sz="0" w:space="0" w:color="auto"/>
        <w:bottom w:val="none" w:sz="0" w:space="0" w:color="auto"/>
        <w:right w:val="none" w:sz="0" w:space="0" w:color="auto"/>
      </w:divBdr>
    </w:div>
    <w:div w:id="62218356">
      <w:bodyDiv w:val="1"/>
      <w:marLeft w:val="0"/>
      <w:marRight w:val="0"/>
      <w:marTop w:val="0"/>
      <w:marBottom w:val="0"/>
      <w:divBdr>
        <w:top w:val="none" w:sz="0" w:space="0" w:color="auto"/>
        <w:left w:val="none" w:sz="0" w:space="0" w:color="auto"/>
        <w:bottom w:val="none" w:sz="0" w:space="0" w:color="auto"/>
        <w:right w:val="none" w:sz="0" w:space="0" w:color="auto"/>
      </w:divBdr>
    </w:div>
    <w:div w:id="63113024">
      <w:bodyDiv w:val="1"/>
      <w:marLeft w:val="0"/>
      <w:marRight w:val="0"/>
      <w:marTop w:val="0"/>
      <w:marBottom w:val="0"/>
      <w:divBdr>
        <w:top w:val="none" w:sz="0" w:space="0" w:color="auto"/>
        <w:left w:val="none" w:sz="0" w:space="0" w:color="auto"/>
        <w:bottom w:val="none" w:sz="0" w:space="0" w:color="auto"/>
        <w:right w:val="none" w:sz="0" w:space="0" w:color="auto"/>
      </w:divBdr>
    </w:div>
    <w:div w:id="64885467">
      <w:bodyDiv w:val="1"/>
      <w:marLeft w:val="0"/>
      <w:marRight w:val="0"/>
      <w:marTop w:val="0"/>
      <w:marBottom w:val="0"/>
      <w:divBdr>
        <w:top w:val="none" w:sz="0" w:space="0" w:color="auto"/>
        <w:left w:val="none" w:sz="0" w:space="0" w:color="auto"/>
        <w:bottom w:val="none" w:sz="0" w:space="0" w:color="auto"/>
        <w:right w:val="none" w:sz="0" w:space="0" w:color="auto"/>
      </w:divBdr>
    </w:div>
    <w:div w:id="80688487">
      <w:bodyDiv w:val="1"/>
      <w:marLeft w:val="0"/>
      <w:marRight w:val="0"/>
      <w:marTop w:val="0"/>
      <w:marBottom w:val="0"/>
      <w:divBdr>
        <w:top w:val="none" w:sz="0" w:space="0" w:color="auto"/>
        <w:left w:val="none" w:sz="0" w:space="0" w:color="auto"/>
        <w:bottom w:val="none" w:sz="0" w:space="0" w:color="auto"/>
        <w:right w:val="none" w:sz="0" w:space="0" w:color="auto"/>
      </w:divBdr>
    </w:div>
    <w:div w:id="85614835">
      <w:bodyDiv w:val="1"/>
      <w:marLeft w:val="0"/>
      <w:marRight w:val="0"/>
      <w:marTop w:val="0"/>
      <w:marBottom w:val="0"/>
      <w:divBdr>
        <w:top w:val="none" w:sz="0" w:space="0" w:color="auto"/>
        <w:left w:val="none" w:sz="0" w:space="0" w:color="auto"/>
        <w:bottom w:val="none" w:sz="0" w:space="0" w:color="auto"/>
        <w:right w:val="none" w:sz="0" w:space="0" w:color="auto"/>
      </w:divBdr>
    </w:div>
    <w:div w:id="100731823">
      <w:bodyDiv w:val="1"/>
      <w:marLeft w:val="0"/>
      <w:marRight w:val="0"/>
      <w:marTop w:val="0"/>
      <w:marBottom w:val="0"/>
      <w:divBdr>
        <w:top w:val="none" w:sz="0" w:space="0" w:color="auto"/>
        <w:left w:val="none" w:sz="0" w:space="0" w:color="auto"/>
        <w:bottom w:val="none" w:sz="0" w:space="0" w:color="auto"/>
        <w:right w:val="none" w:sz="0" w:space="0" w:color="auto"/>
      </w:divBdr>
    </w:div>
    <w:div w:id="113378095">
      <w:bodyDiv w:val="1"/>
      <w:marLeft w:val="0"/>
      <w:marRight w:val="0"/>
      <w:marTop w:val="0"/>
      <w:marBottom w:val="0"/>
      <w:divBdr>
        <w:top w:val="none" w:sz="0" w:space="0" w:color="auto"/>
        <w:left w:val="none" w:sz="0" w:space="0" w:color="auto"/>
        <w:bottom w:val="none" w:sz="0" w:space="0" w:color="auto"/>
        <w:right w:val="none" w:sz="0" w:space="0" w:color="auto"/>
      </w:divBdr>
    </w:div>
    <w:div w:id="121577610">
      <w:bodyDiv w:val="1"/>
      <w:marLeft w:val="0"/>
      <w:marRight w:val="0"/>
      <w:marTop w:val="0"/>
      <w:marBottom w:val="0"/>
      <w:divBdr>
        <w:top w:val="none" w:sz="0" w:space="0" w:color="auto"/>
        <w:left w:val="none" w:sz="0" w:space="0" w:color="auto"/>
        <w:bottom w:val="none" w:sz="0" w:space="0" w:color="auto"/>
        <w:right w:val="none" w:sz="0" w:space="0" w:color="auto"/>
      </w:divBdr>
    </w:div>
    <w:div w:id="149058362">
      <w:bodyDiv w:val="1"/>
      <w:marLeft w:val="0"/>
      <w:marRight w:val="0"/>
      <w:marTop w:val="0"/>
      <w:marBottom w:val="0"/>
      <w:divBdr>
        <w:top w:val="none" w:sz="0" w:space="0" w:color="auto"/>
        <w:left w:val="none" w:sz="0" w:space="0" w:color="auto"/>
        <w:bottom w:val="none" w:sz="0" w:space="0" w:color="auto"/>
        <w:right w:val="none" w:sz="0" w:space="0" w:color="auto"/>
      </w:divBdr>
    </w:div>
    <w:div w:id="151718932">
      <w:bodyDiv w:val="1"/>
      <w:marLeft w:val="0"/>
      <w:marRight w:val="0"/>
      <w:marTop w:val="0"/>
      <w:marBottom w:val="0"/>
      <w:divBdr>
        <w:top w:val="none" w:sz="0" w:space="0" w:color="auto"/>
        <w:left w:val="none" w:sz="0" w:space="0" w:color="auto"/>
        <w:bottom w:val="none" w:sz="0" w:space="0" w:color="auto"/>
        <w:right w:val="none" w:sz="0" w:space="0" w:color="auto"/>
      </w:divBdr>
    </w:div>
    <w:div w:id="158036361">
      <w:bodyDiv w:val="1"/>
      <w:marLeft w:val="0"/>
      <w:marRight w:val="0"/>
      <w:marTop w:val="0"/>
      <w:marBottom w:val="0"/>
      <w:divBdr>
        <w:top w:val="none" w:sz="0" w:space="0" w:color="auto"/>
        <w:left w:val="none" w:sz="0" w:space="0" w:color="auto"/>
        <w:bottom w:val="none" w:sz="0" w:space="0" w:color="auto"/>
        <w:right w:val="none" w:sz="0" w:space="0" w:color="auto"/>
      </w:divBdr>
    </w:div>
    <w:div w:id="161360307">
      <w:bodyDiv w:val="1"/>
      <w:marLeft w:val="0"/>
      <w:marRight w:val="0"/>
      <w:marTop w:val="0"/>
      <w:marBottom w:val="0"/>
      <w:divBdr>
        <w:top w:val="none" w:sz="0" w:space="0" w:color="auto"/>
        <w:left w:val="none" w:sz="0" w:space="0" w:color="auto"/>
        <w:bottom w:val="none" w:sz="0" w:space="0" w:color="auto"/>
        <w:right w:val="none" w:sz="0" w:space="0" w:color="auto"/>
      </w:divBdr>
    </w:div>
    <w:div w:id="166867151">
      <w:bodyDiv w:val="1"/>
      <w:marLeft w:val="0"/>
      <w:marRight w:val="0"/>
      <w:marTop w:val="0"/>
      <w:marBottom w:val="0"/>
      <w:divBdr>
        <w:top w:val="none" w:sz="0" w:space="0" w:color="auto"/>
        <w:left w:val="none" w:sz="0" w:space="0" w:color="auto"/>
        <w:bottom w:val="none" w:sz="0" w:space="0" w:color="auto"/>
        <w:right w:val="none" w:sz="0" w:space="0" w:color="auto"/>
      </w:divBdr>
    </w:div>
    <w:div w:id="194120846">
      <w:bodyDiv w:val="1"/>
      <w:marLeft w:val="0"/>
      <w:marRight w:val="0"/>
      <w:marTop w:val="0"/>
      <w:marBottom w:val="0"/>
      <w:divBdr>
        <w:top w:val="none" w:sz="0" w:space="0" w:color="auto"/>
        <w:left w:val="none" w:sz="0" w:space="0" w:color="auto"/>
        <w:bottom w:val="none" w:sz="0" w:space="0" w:color="auto"/>
        <w:right w:val="none" w:sz="0" w:space="0" w:color="auto"/>
      </w:divBdr>
    </w:div>
    <w:div w:id="211313358">
      <w:bodyDiv w:val="1"/>
      <w:marLeft w:val="0"/>
      <w:marRight w:val="0"/>
      <w:marTop w:val="0"/>
      <w:marBottom w:val="0"/>
      <w:divBdr>
        <w:top w:val="none" w:sz="0" w:space="0" w:color="auto"/>
        <w:left w:val="none" w:sz="0" w:space="0" w:color="auto"/>
        <w:bottom w:val="none" w:sz="0" w:space="0" w:color="auto"/>
        <w:right w:val="none" w:sz="0" w:space="0" w:color="auto"/>
      </w:divBdr>
    </w:div>
    <w:div w:id="216010532">
      <w:bodyDiv w:val="1"/>
      <w:marLeft w:val="0"/>
      <w:marRight w:val="0"/>
      <w:marTop w:val="0"/>
      <w:marBottom w:val="0"/>
      <w:divBdr>
        <w:top w:val="none" w:sz="0" w:space="0" w:color="auto"/>
        <w:left w:val="none" w:sz="0" w:space="0" w:color="auto"/>
        <w:bottom w:val="none" w:sz="0" w:space="0" w:color="auto"/>
        <w:right w:val="none" w:sz="0" w:space="0" w:color="auto"/>
      </w:divBdr>
    </w:div>
    <w:div w:id="225652981">
      <w:bodyDiv w:val="1"/>
      <w:marLeft w:val="0"/>
      <w:marRight w:val="0"/>
      <w:marTop w:val="0"/>
      <w:marBottom w:val="0"/>
      <w:divBdr>
        <w:top w:val="none" w:sz="0" w:space="0" w:color="auto"/>
        <w:left w:val="none" w:sz="0" w:space="0" w:color="auto"/>
        <w:bottom w:val="none" w:sz="0" w:space="0" w:color="auto"/>
        <w:right w:val="none" w:sz="0" w:space="0" w:color="auto"/>
      </w:divBdr>
    </w:div>
    <w:div w:id="233323233">
      <w:bodyDiv w:val="1"/>
      <w:marLeft w:val="0"/>
      <w:marRight w:val="0"/>
      <w:marTop w:val="0"/>
      <w:marBottom w:val="0"/>
      <w:divBdr>
        <w:top w:val="none" w:sz="0" w:space="0" w:color="auto"/>
        <w:left w:val="none" w:sz="0" w:space="0" w:color="auto"/>
        <w:bottom w:val="none" w:sz="0" w:space="0" w:color="auto"/>
        <w:right w:val="none" w:sz="0" w:space="0" w:color="auto"/>
      </w:divBdr>
    </w:div>
    <w:div w:id="244725700">
      <w:bodyDiv w:val="1"/>
      <w:marLeft w:val="0"/>
      <w:marRight w:val="0"/>
      <w:marTop w:val="0"/>
      <w:marBottom w:val="0"/>
      <w:divBdr>
        <w:top w:val="none" w:sz="0" w:space="0" w:color="auto"/>
        <w:left w:val="none" w:sz="0" w:space="0" w:color="auto"/>
        <w:bottom w:val="none" w:sz="0" w:space="0" w:color="auto"/>
        <w:right w:val="none" w:sz="0" w:space="0" w:color="auto"/>
      </w:divBdr>
    </w:div>
    <w:div w:id="244804329">
      <w:bodyDiv w:val="1"/>
      <w:marLeft w:val="0"/>
      <w:marRight w:val="0"/>
      <w:marTop w:val="0"/>
      <w:marBottom w:val="0"/>
      <w:divBdr>
        <w:top w:val="none" w:sz="0" w:space="0" w:color="auto"/>
        <w:left w:val="none" w:sz="0" w:space="0" w:color="auto"/>
        <w:bottom w:val="none" w:sz="0" w:space="0" w:color="auto"/>
        <w:right w:val="none" w:sz="0" w:space="0" w:color="auto"/>
      </w:divBdr>
    </w:div>
    <w:div w:id="252013214">
      <w:bodyDiv w:val="1"/>
      <w:marLeft w:val="0"/>
      <w:marRight w:val="0"/>
      <w:marTop w:val="0"/>
      <w:marBottom w:val="0"/>
      <w:divBdr>
        <w:top w:val="none" w:sz="0" w:space="0" w:color="auto"/>
        <w:left w:val="none" w:sz="0" w:space="0" w:color="auto"/>
        <w:bottom w:val="none" w:sz="0" w:space="0" w:color="auto"/>
        <w:right w:val="none" w:sz="0" w:space="0" w:color="auto"/>
      </w:divBdr>
    </w:div>
    <w:div w:id="254484362">
      <w:bodyDiv w:val="1"/>
      <w:marLeft w:val="0"/>
      <w:marRight w:val="0"/>
      <w:marTop w:val="0"/>
      <w:marBottom w:val="0"/>
      <w:divBdr>
        <w:top w:val="none" w:sz="0" w:space="0" w:color="auto"/>
        <w:left w:val="none" w:sz="0" w:space="0" w:color="auto"/>
        <w:bottom w:val="none" w:sz="0" w:space="0" w:color="auto"/>
        <w:right w:val="none" w:sz="0" w:space="0" w:color="auto"/>
      </w:divBdr>
    </w:div>
    <w:div w:id="257374040">
      <w:bodyDiv w:val="1"/>
      <w:marLeft w:val="0"/>
      <w:marRight w:val="0"/>
      <w:marTop w:val="0"/>
      <w:marBottom w:val="0"/>
      <w:divBdr>
        <w:top w:val="none" w:sz="0" w:space="0" w:color="auto"/>
        <w:left w:val="none" w:sz="0" w:space="0" w:color="auto"/>
        <w:bottom w:val="none" w:sz="0" w:space="0" w:color="auto"/>
        <w:right w:val="none" w:sz="0" w:space="0" w:color="auto"/>
      </w:divBdr>
    </w:div>
    <w:div w:id="257521767">
      <w:bodyDiv w:val="1"/>
      <w:marLeft w:val="0"/>
      <w:marRight w:val="0"/>
      <w:marTop w:val="0"/>
      <w:marBottom w:val="0"/>
      <w:divBdr>
        <w:top w:val="none" w:sz="0" w:space="0" w:color="auto"/>
        <w:left w:val="none" w:sz="0" w:space="0" w:color="auto"/>
        <w:bottom w:val="none" w:sz="0" w:space="0" w:color="auto"/>
        <w:right w:val="none" w:sz="0" w:space="0" w:color="auto"/>
      </w:divBdr>
    </w:div>
    <w:div w:id="257719704">
      <w:bodyDiv w:val="1"/>
      <w:marLeft w:val="0"/>
      <w:marRight w:val="0"/>
      <w:marTop w:val="0"/>
      <w:marBottom w:val="0"/>
      <w:divBdr>
        <w:top w:val="none" w:sz="0" w:space="0" w:color="auto"/>
        <w:left w:val="none" w:sz="0" w:space="0" w:color="auto"/>
        <w:bottom w:val="none" w:sz="0" w:space="0" w:color="auto"/>
        <w:right w:val="none" w:sz="0" w:space="0" w:color="auto"/>
      </w:divBdr>
    </w:div>
    <w:div w:id="259527066">
      <w:bodyDiv w:val="1"/>
      <w:marLeft w:val="0"/>
      <w:marRight w:val="0"/>
      <w:marTop w:val="0"/>
      <w:marBottom w:val="0"/>
      <w:divBdr>
        <w:top w:val="none" w:sz="0" w:space="0" w:color="auto"/>
        <w:left w:val="none" w:sz="0" w:space="0" w:color="auto"/>
        <w:bottom w:val="none" w:sz="0" w:space="0" w:color="auto"/>
        <w:right w:val="none" w:sz="0" w:space="0" w:color="auto"/>
      </w:divBdr>
    </w:div>
    <w:div w:id="259686085">
      <w:bodyDiv w:val="1"/>
      <w:marLeft w:val="0"/>
      <w:marRight w:val="0"/>
      <w:marTop w:val="0"/>
      <w:marBottom w:val="0"/>
      <w:divBdr>
        <w:top w:val="none" w:sz="0" w:space="0" w:color="auto"/>
        <w:left w:val="none" w:sz="0" w:space="0" w:color="auto"/>
        <w:bottom w:val="none" w:sz="0" w:space="0" w:color="auto"/>
        <w:right w:val="none" w:sz="0" w:space="0" w:color="auto"/>
      </w:divBdr>
    </w:div>
    <w:div w:id="277613100">
      <w:bodyDiv w:val="1"/>
      <w:marLeft w:val="0"/>
      <w:marRight w:val="0"/>
      <w:marTop w:val="0"/>
      <w:marBottom w:val="0"/>
      <w:divBdr>
        <w:top w:val="none" w:sz="0" w:space="0" w:color="auto"/>
        <w:left w:val="none" w:sz="0" w:space="0" w:color="auto"/>
        <w:bottom w:val="none" w:sz="0" w:space="0" w:color="auto"/>
        <w:right w:val="none" w:sz="0" w:space="0" w:color="auto"/>
      </w:divBdr>
    </w:div>
    <w:div w:id="282807379">
      <w:bodyDiv w:val="1"/>
      <w:marLeft w:val="0"/>
      <w:marRight w:val="0"/>
      <w:marTop w:val="0"/>
      <w:marBottom w:val="0"/>
      <w:divBdr>
        <w:top w:val="none" w:sz="0" w:space="0" w:color="auto"/>
        <w:left w:val="none" w:sz="0" w:space="0" w:color="auto"/>
        <w:bottom w:val="none" w:sz="0" w:space="0" w:color="auto"/>
        <w:right w:val="none" w:sz="0" w:space="0" w:color="auto"/>
      </w:divBdr>
    </w:div>
    <w:div w:id="332074636">
      <w:bodyDiv w:val="1"/>
      <w:marLeft w:val="0"/>
      <w:marRight w:val="0"/>
      <w:marTop w:val="0"/>
      <w:marBottom w:val="0"/>
      <w:divBdr>
        <w:top w:val="none" w:sz="0" w:space="0" w:color="auto"/>
        <w:left w:val="none" w:sz="0" w:space="0" w:color="auto"/>
        <w:bottom w:val="none" w:sz="0" w:space="0" w:color="auto"/>
        <w:right w:val="none" w:sz="0" w:space="0" w:color="auto"/>
      </w:divBdr>
    </w:div>
    <w:div w:id="334041738">
      <w:bodyDiv w:val="1"/>
      <w:marLeft w:val="0"/>
      <w:marRight w:val="0"/>
      <w:marTop w:val="0"/>
      <w:marBottom w:val="0"/>
      <w:divBdr>
        <w:top w:val="none" w:sz="0" w:space="0" w:color="auto"/>
        <w:left w:val="none" w:sz="0" w:space="0" w:color="auto"/>
        <w:bottom w:val="none" w:sz="0" w:space="0" w:color="auto"/>
        <w:right w:val="none" w:sz="0" w:space="0" w:color="auto"/>
      </w:divBdr>
    </w:div>
    <w:div w:id="337123423">
      <w:bodyDiv w:val="1"/>
      <w:marLeft w:val="0"/>
      <w:marRight w:val="0"/>
      <w:marTop w:val="0"/>
      <w:marBottom w:val="0"/>
      <w:divBdr>
        <w:top w:val="none" w:sz="0" w:space="0" w:color="auto"/>
        <w:left w:val="none" w:sz="0" w:space="0" w:color="auto"/>
        <w:bottom w:val="none" w:sz="0" w:space="0" w:color="auto"/>
        <w:right w:val="none" w:sz="0" w:space="0" w:color="auto"/>
      </w:divBdr>
    </w:div>
    <w:div w:id="369885349">
      <w:bodyDiv w:val="1"/>
      <w:marLeft w:val="0"/>
      <w:marRight w:val="0"/>
      <w:marTop w:val="0"/>
      <w:marBottom w:val="0"/>
      <w:divBdr>
        <w:top w:val="none" w:sz="0" w:space="0" w:color="auto"/>
        <w:left w:val="none" w:sz="0" w:space="0" w:color="auto"/>
        <w:bottom w:val="none" w:sz="0" w:space="0" w:color="auto"/>
        <w:right w:val="none" w:sz="0" w:space="0" w:color="auto"/>
      </w:divBdr>
    </w:div>
    <w:div w:id="375005636">
      <w:bodyDiv w:val="1"/>
      <w:marLeft w:val="0"/>
      <w:marRight w:val="0"/>
      <w:marTop w:val="0"/>
      <w:marBottom w:val="0"/>
      <w:divBdr>
        <w:top w:val="none" w:sz="0" w:space="0" w:color="auto"/>
        <w:left w:val="none" w:sz="0" w:space="0" w:color="auto"/>
        <w:bottom w:val="none" w:sz="0" w:space="0" w:color="auto"/>
        <w:right w:val="none" w:sz="0" w:space="0" w:color="auto"/>
      </w:divBdr>
    </w:div>
    <w:div w:id="388576673">
      <w:bodyDiv w:val="1"/>
      <w:marLeft w:val="0"/>
      <w:marRight w:val="0"/>
      <w:marTop w:val="0"/>
      <w:marBottom w:val="0"/>
      <w:divBdr>
        <w:top w:val="none" w:sz="0" w:space="0" w:color="auto"/>
        <w:left w:val="none" w:sz="0" w:space="0" w:color="auto"/>
        <w:bottom w:val="none" w:sz="0" w:space="0" w:color="auto"/>
        <w:right w:val="none" w:sz="0" w:space="0" w:color="auto"/>
      </w:divBdr>
    </w:div>
    <w:div w:id="390464403">
      <w:bodyDiv w:val="1"/>
      <w:marLeft w:val="0"/>
      <w:marRight w:val="0"/>
      <w:marTop w:val="0"/>
      <w:marBottom w:val="0"/>
      <w:divBdr>
        <w:top w:val="none" w:sz="0" w:space="0" w:color="auto"/>
        <w:left w:val="none" w:sz="0" w:space="0" w:color="auto"/>
        <w:bottom w:val="none" w:sz="0" w:space="0" w:color="auto"/>
        <w:right w:val="none" w:sz="0" w:space="0" w:color="auto"/>
      </w:divBdr>
    </w:div>
    <w:div w:id="408120612">
      <w:bodyDiv w:val="1"/>
      <w:marLeft w:val="0"/>
      <w:marRight w:val="0"/>
      <w:marTop w:val="0"/>
      <w:marBottom w:val="0"/>
      <w:divBdr>
        <w:top w:val="none" w:sz="0" w:space="0" w:color="auto"/>
        <w:left w:val="none" w:sz="0" w:space="0" w:color="auto"/>
        <w:bottom w:val="none" w:sz="0" w:space="0" w:color="auto"/>
        <w:right w:val="none" w:sz="0" w:space="0" w:color="auto"/>
      </w:divBdr>
    </w:div>
    <w:div w:id="409930112">
      <w:bodyDiv w:val="1"/>
      <w:marLeft w:val="0"/>
      <w:marRight w:val="0"/>
      <w:marTop w:val="0"/>
      <w:marBottom w:val="0"/>
      <w:divBdr>
        <w:top w:val="none" w:sz="0" w:space="0" w:color="auto"/>
        <w:left w:val="none" w:sz="0" w:space="0" w:color="auto"/>
        <w:bottom w:val="none" w:sz="0" w:space="0" w:color="auto"/>
        <w:right w:val="none" w:sz="0" w:space="0" w:color="auto"/>
      </w:divBdr>
    </w:div>
    <w:div w:id="411975783">
      <w:bodyDiv w:val="1"/>
      <w:marLeft w:val="0"/>
      <w:marRight w:val="0"/>
      <w:marTop w:val="0"/>
      <w:marBottom w:val="0"/>
      <w:divBdr>
        <w:top w:val="none" w:sz="0" w:space="0" w:color="auto"/>
        <w:left w:val="none" w:sz="0" w:space="0" w:color="auto"/>
        <w:bottom w:val="none" w:sz="0" w:space="0" w:color="auto"/>
        <w:right w:val="none" w:sz="0" w:space="0" w:color="auto"/>
      </w:divBdr>
    </w:div>
    <w:div w:id="414866578">
      <w:bodyDiv w:val="1"/>
      <w:marLeft w:val="0"/>
      <w:marRight w:val="0"/>
      <w:marTop w:val="0"/>
      <w:marBottom w:val="0"/>
      <w:divBdr>
        <w:top w:val="none" w:sz="0" w:space="0" w:color="auto"/>
        <w:left w:val="none" w:sz="0" w:space="0" w:color="auto"/>
        <w:bottom w:val="none" w:sz="0" w:space="0" w:color="auto"/>
        <w:right w:val="none" w:sz="0" w:space="0" w:color="auto"/>
      </w:divBdr>
    </w:div>
    <w:div w:id="426508689">
      <w:bodyDiv w:val="1"/>
      <w:marLeft w:val="0"/>
      <w:marRight w:val="0"/>
      <w:marTop w:val="0"/>
      <w:marBottom w:val="0"/>
      <w:divBdr>
        <w:top w:val="none" w:sz="0" w:space="0" w:color="auto"/>
        <w:left w:val="none" w:sz="0" w:space="0" w:color="auto"/>
        <w:bottom w:val="none" w:sz="0" w:space="0" w:color="auto"/>
        <w:right w:val="none" w:sz="0" w:space="0" w:color="auto"/>
      </w:divBdr>
    </w:div>
    <w:div w:id="437214179">
      <w:bodyDiv w:val="1"/>
      <w:marLeft w:val="0"/>
      <w:marRight w:val="0"/>
      <w:marTop w:val="0"/>
      <w:marBottom w:val="0"/>
      <w:divBdr>
        <w:top w:val="none" w:sz="0" w:space="0" w:color="auto"/>
        <w:left w:val="none" w:sz="0" w:space="0" w:color="auto"/>
        <w:bottom w:val="none" w:sz="0" w:space="0" w:color="auto"/>
        <w:right w:val="none" w:sz="0" w:space="0" w:color="auto"/>
      </w:divBdr>
    </w:div>
    <w:div w:id="443424035">
      <w:bodyDiv w:val="1"/>
      <w:marLeft w:val="0"/>
      <w:marRight w:val="0"/>
      <w:marTop w:val="0"/>
      <w:marBottom w:val="0"/>
      <w:divBdr>
        <w:top w:val="none" w:sz="0" w:space="0" w:color="auto"/>
        <w:left w:val="none" w:sz="0" w:space="0" w:color="auto"/>
        <w:bottom w:val="none" w:sz="0" w:space="0" w:color="auto"/>
        <w:right w:val="none" w:sz="0" w:space="0" w:color="auto"/>
      </w:divBdr>
    </w:div>
    <w:div w:id="444079788">
      <w:bodyDiv w:val="1"/>
      <w:marLeft w:val="0"/>
      <w:marRight w:val="0"/>
      <w:marTop w:val="0"/>
      <w:marBottom w:val="0"/>
      <w:divBdr>
        <w:top w:val="none" w:sz="0" w:space="0" w:color="auto"/>
        <w:left w:val="none" w:sz="0" w:space="0" w:color="auto"/>
        <w:bottom w:val="none" w:sz="0" w:space="0" w:color="auto"/>
        <w:right w:val="none" w:sz="0" w:space="0" w:color="auto"/>
      </w:divBdr>
    </w:div>
    <w:div w:id="447161689">
      <w:bodyDiv w:val="1"/>
      <w:marLeft w:val="0"/>
      <w:marRight w:val="0"/>
      <w:marTop w:val="0"/>
      <w:marBottom w:val="0"/>
      <w:divBdr>
        <w:top w:val="none" w:sz="0" w:space="0" w:color="auto"/>
        <w:left w:val="none" w:sz="0" w:space="0" w:color="auto"/>
        <w:bottom w:val="none" w:sz="0" w:space="0" w:color="auto"/>
        <w:right w:val="none" w:sz="0" w:space="0" w:color="auto"/>
      </w:divBdr>
    </w:div>
    <w:div w:id="449015239">
      <w:bodyDiv w:val="1"/>
      <w:marLeft w:val="0"/>
      <w:marRight w:val="0"/>
      <w:marTop w:val="0"/>
      <w:marBottom w:val="0"/>
      <w:divBdr>
        <w:top w:val="none" w:sz="0" w:space="0" w:color="auto"/>
        <w:left w:val="none" w:sz="0" w:space="0" w:color="auto"/>
        <w:bottom w:val="none" w:sz="0" w:space="0" w:color="auto"/>
        <w:right w:val="none" w:sz="0" w:space="0" w:color="auto"/>
      </w:divBdr>
    </w:div>
    <w:div w:id="456267293">
      <w:bodyDiv w:val="1"/>
      <w:marLeft w:val="0"/>
      <w:marRight w:val="0"/>
      <w:marTop w:val="0"/>
      <w:marBottom w:val="0"/>
      <w:divBdr>
        <w:top w:val="none" w:sz="0" w:space="0" w:color="auto"/>
        <w:left w:val="none" w:sz="0" w:space="0" w:color="auto"/>
        <w:bottom w:val="none" w:sz="0" w:space="0" w:color="auto"/>
        <w:right w:val="none" w:sz="0" w:space="0" w:color="auto"/>
      </w:divBdr>
    </w:div>
    <w:div w:id="458955415">
      <w:bodyDiv w:val="1"/>
      <w:marLeft w:val="0"/>
      <w:marRight w:val="0"/>
      <w:marTop w:val="0"/>
      <w:marBottom w:val="0"/>
      <w:divBdr>
        <w:top w:val="none" w:sz="0" w:space="0" w:color="auto"/>
        <w:left w:val="none" w:sz="0" w:space="0" w:color="auto"/>
        <w:bottom w:val="none" w:sz="0" w:space="0" w:color="auto"/>
        <w:right w:val="none" w:sz="0" w:space="0" w:color="auto"/>
      </w:divBdr>
    </w:div>
    <w:div w:id="466513481">
      <w:bodyDiv w:val="1"/>
      <w:marLeft w:val="0"/>
      <w:marRight w:val="0"/>
      <w:marTop w:val="0"/>
      <w:marBottom w:val="0"/>
      <w:divBdr>
        <w:top w:val="none" w:sz="0" w:space="0" w:color="auto"/>
        <w:left w:val="none" w:sz="0" w:space="0" w:color="auto"/>
        <w:bottom w:val="none" w:sz="0" w:space="0" w:color="auto"/>
        <w:right w:val="none" w:sz="0" w:space="0" w:color="auto"/>
      </w:divBdr>
    </w:div>
    <w:div w:id="493302517">
      <w:bodyDiv w:val="1"/>
      <w:marLeft w:val="0"/>
      <w:marRight w:val="0"/>
      <w:marTop w:val="0"/>
      <w:marBottom w:val="0"/>
      <w:divBdr>
        <w:top w:val="none" w:sz="0" w:space="0" w:color="auto"/>
        <w:left w:val="none" w:sz="0" w:space="0" w:color="auto"/>
        <w:bottom w:val="none" w:sz="0" w:space="0" w:color="auto"/>
        <w:right w:val="none" w:sz="0" w:space="0" w:color="auto"/>
      </w:divBdr>
    </w:div>
    <w:div w:id="497422475">
      <w:bodyDiv w:val="1"/>
      <w:marLeft w:val="0"/>
      <w:marRight w:val="0"/>
      <w:marTop w:val="0"/>
      <w:marBottom w:val="0"/>
      <w:divBdr>
        <w:top w:val="none" w:sz="0" w:space="0" w:color="auto"/>
        <w:left w:val="none" w:sz="0" w:space="0" w:color="auto"/>
        <w:bottom w:val="none" w:sz="0" w:space="0" w:color="auto"/>
        <w:right w:val="none" w:sz="0" w:space="0" w:color="auto"/>
      </w:divBdr>
    </w:div>
    <w:div w:id="500314925">
      <w:bodyDiv w:val="1"/>
      <w:marLeft w:val="0"/>
      <w:marRight w:val="0"/>
      <w:marTop w:val="0"/>
      <w:marBottom w:val="0"/>
      <w:divBdr>
        <w:top w:val="none" w:sz="0" w:space="0" w:color="auto"/>
        <w:left w:val="none" w:sz="0" w:space="0" w:color="auto"/>
        <w:bottom w:val="none" w:sz="0" w:space="0" w:color="auto"/>
        <w:right w:val="none" w:sz="0" w:space="0" w:color="auto"/>
      </w:divBdr>
    </w:div>
    <w:div w:id="502668494">
      <w:bodyDiv w:val="1"/>
      <w:marLeft w:val="0"/>
      <w:marRight w:val="0"/>
      <w:marTop w:val="0"/>
      <w:marBottom w:val="0"/>
      <w:divBdr>
        <w:top w:val="none" w:sz="0" w:space="0" w:color="auto"/>
        <w:left w:val="none" w:sz="0" w:space="0" w:color="auto"/>
        <w:bottom w:val="none" w:sz="0" w:space="0" w:color="auto"/>
        <w:right w:val="none" w:sz="0" w:space="0" w:color="auto"/>
      </w:divBdr>
    </w:div>
    <w:div w:id="531461714">
      <w:bodyDiv w:val="1"/>
      <w:marLeft w:val="0"/>
      <w:marRight w:val="0"/>
      <w:marTop w:val="0"/>
      <w:marBottom w:val="0"/>
      <w:divBdr>
        <w:top w:val="none" w:sz="0" w:space="0" w:color="auto"/>
        <w:left w:val="none" w:sz="0" w:space="0" w:color="auto"/>
        <w:bottom w:val="none" w:sz="0" w:space="0" w:color="auto"/>
        <w:right w:val="none" w:sz="0" w:space="0" w:color="auto"/>
      </w:divBdr>
    </w:div>
    <w:div w:id="536360468">
      <w:bodyDiv w:val="1"/>
      <w:marLeft w:val="0"/>
      <w:marRight w:val="0"/>
      <w:marTop w:val="0"/>
      <w:marBottom w:val="0"/>
      <w:divBdr>
        <w:top w:val="none" w:sz="0" w:space="0" w:color="auto"/>
        <w:left w:val="none" w:sz="0" w:space="0" w:color="auto"/>
        <w:bottom w:val="none" w:sz="0" w:space="0" w:color="auto"/>
        <w:right w:val="none" w:sz="0" w:space="0" w:color="auto"/>
      </w:divBdr>
    </w:div>
    <w:div w:id="538320533">
      <w:bodyDiv w:val="1"/>
      <w:marLeft w:val="0"/>
      <w:marRight w:val="0"/>
      <w:marTop w:val="0"/>
      <w:marBottom w:val="0"/>
      <w:divBdr>
        <w:top w:val="none" w:sz="0" w:space="0" w:color="auto"/>
        <w:left w:val="none" w:sz="0" w:space="0" w:color="auto"/>
        <w:bottom w:val="none" w:sz="0" w:space="0" w:color="auto"/>
        <w:right w:val="none" w:sz="0" w:space="0" w:color="auto"/>
      </w:divBdr>
    </w:div>
    <w:div w:id="539439532">
      <w:bodyDiv w:val="1"/>
      <w:marLeft w:val="0"/>
      <w:marRight w:val="0"/>
      <w:marTop w:val="0"/>
      <w:marBottom w:val="0"/>
      <w:divBdr>
        <w:top w:val="none" w:sz="0" w:space="0" w:color="auto"/>
        <w:left w:val="none" w:sz="0" w:space="0" w:color="auto"/>
        <w:bottom w:val="none" w:sz="0" w:space="0" w:color="auto"/>
        <w:right w:val="none" w:sz="0" w:space="0" w:color="auto"/>
      </w:divBdr>
    </w:div>
    <w:div w:id="542013016">
      <w:bodyDiv w:val="1"/>
      <w:marLeft w:val="0"/>
      <w:marRight w:val="0"/>
      <w:marTop w:val="0"/>
      <w:marBottom w:val="0"/>
      <w:divBdr>
        <w:top w:val="none" w:sz="0" w:space="0" w:color="auto"/>
        <w:left w:val="none" w:sz="0" w:space="0" w:color="auto"/>
        <w:bottom w:val="none" w:sz="0" w:space="0" w:color="auto"/>
        <w:right w:val="none" w:sz="0" w:space="0" w:color="auto"/>
      </w:divBdr>
    </w:div>
    <w:div w:id="546383265">
      <w:bodyDiv w:val="1"/>
      <w:marLeft w:val="0"/>
      <w:marRight w:val="0"/>
      <w:marTop w:val="0"/>
      <w:marBottom w:val="0"/>
      <w:divBdr>
        <w:top w:val="none" w:sz="0" w:space="0" w:color="auto"/>
        <w:left w:val="none" w:sz="0" w:space="0" w:color="auto"/>
        <w:bottom w:val="none" w:sz="0" w:space="0" w:color="auto"/>
        <w:right w:val="none" w:sz="0" w:space="0" w:color="auto"/>
      </w:divBdr>
    </w:div>
    <w:div w:id="548762937">
      <w:bodyDiv w:val="1"/>
      <w:marLeft w:val="0"/>
      <w:marRight w:val="0"/>
      <w:marTop w:val="0"/>
      <w:marBottom w:val="0"/>
      <w:divBdr>
        <w:top w:val="none" w:sz="0" w:space="0" w:color="auto"/>
        <w:left w:val="none" w:sz="0" w:space="0" w:color="auto"/>
        <w:bottom w:val="none" w:sz="0" w:space="0" w:color="auto"/>
        <w:right w:val="none" w:sz="0" w:space="0" w:color="auto"/>
      </w:divBdr>
    </w:div>
    <w:div w:id="556284432">
      <w:bodyDiv w:val="1"/>
      <w:marLeft w:val="0"/>
      <w:marRight w:val="0"/>
      <w:marTop w:val="0"/>
      <w:marBottom w:val="0"/>
      <w:divBdr>
        <w:top w:val="none" w:sz="0" w:space="0" w:color="auto"/>
        <w:left w:val="none" w:sz="0" w:space="0" w:color="auto"/>
        <w:bottom w:val="none" w:sz="0" w:space="0" w:color="auto"/>
        <w:right w:val="none" w:sz="0" w:space="0" w:color="auto"/>
      </w:divBdr>
    </w:div>
    <w:div w:id="575171706">
      <w:bodyDiv w:val="1"/>
      <w:marLeft w:val="0"/>
      <w:marRight w:val="0"/>
      <w:marTop w:val="0"/>
      <w:marBottom w:val="0"/>
      <w:divBdr>
        <w:top w:val="none" w:sz="0" w:space="0" w:color="auto"/>
        <w:left w:val="none" w:sz="0" w:space="0" w:color="auto"/>
        <w:bottom w:val="none" w:sz="0" w:space="0" w:color="auto"/>
        <w:right w:val="none" w:sz="0" w:space="0" w:color="auto"/>
      </w:divBdr>
    </w:div>
    <w:div w:id="591354561">
      <w:bodyDiv w:val="1"/>
      <w:marLeft w:val="0"/>
      <w:marRight w:val="0"/>
      <w:marTop w:val="0"/>
      <w:marBottom w:val="0"/>
      <w:divBdr>
        <w:top w:val="none" w:sz="0" w:space="0" w:color="auto"/>
        <w:left w:val="none" w:sz="0" w:space="0" w:color="auto"/>
        <w:bottom w:val="none" w:sz="0" w:space="0" w:color="auto"/>
        <w:right w:val="none" w:sz="0" w:space="0" w:color="auto"/>
      </w:divBdr>
    </w:div>
    <w:div w:id="595361265">
      <w:bodyDiv w:val="1"/>
      <w:marLeft w:val="0"/>
      <w:marRight w:val="0"/>
      <w:marTop w:val="0"/>
      <w:marBottom w:val="0"/>
      <w:divBdr>
        <w:top w:val="none" w:sz="0" w:space="0" w:color="auto"/>
        <w:left w:val="none" w:sz="0" w:space="0" w:color="auto"/>
        <w:bottom w:val="none" w:sz="0" w:space="0" w:color="auto"/>
        <w:right w:val="none" w:sz="0" w:space="0" w:color="auto"/>
      </w:divBdr>
    </w:div>
    <w:div w:id="603151919">
      <w:bodyDiv w:val="1"/>
      <w:marLeft w:val="0"/>
      <w:marRight w:val="0"/>
      <w:marTop w:val="0"/>
      <w:marBottom w:val="0"/>
      <w:divBdr>
        <w:top w:val="none" w:sz="0" w:space="0" w:color="auto"/>
        <w:left w:val="none" w:sz="0" w:space="0" w:color="auto"/>
        <w:bottom w:val="none" w:sz="0" w:space="0" w:color="auto"/>
        <w:right w:val="none" w:sz="0" w:space="0" w:color="auto"/>
      </w:divBdr>
    </w:div>
    <w:div w:id="608047882">
      <w:bodyDiv w:val="1"/>
      <w:marLeft w:val="0"/>
      <w:marRight w:val="0"/>
      <w:marTop w:val="0"/>
      <w:marBottom w:val="0"/>
      <w:divBdr>
        <w:top w:val="none" w:sz="0" w:space="0" w:color="auto"/>
        <w:left w:val="none" w:sz="0" w:space="0" w:color="auto"/>
        <w:bottom w:val="none" w:sz="0" w:space="0" w:color="auto"/>
        <w:right w:val="none" w:sz="0" w:space="0" w:color="auto"/>
      </w:divBdr>
    </w:div>
    <w:div w:id="613101483">
      <w:bodyDiv w:val="1"/>
      <w:marLeft w:val="0"/>
      <w:marRight w:val="0"/>
      <w:marTop w:val="0"/>
      <w:marBottom w:val="0"/>
      <w:divBdr>
        <w:top w:val="none" w:sz="0" w:space="0" w:color="auto"/>
        <w:left w:val="none" w:sz="0" w:space="0" w:color="auto"/>
        <w:bottom w:val="none" w:sz="0" w:space="0" w:color="auto"/>
        <w:right w:val="none" w:sz="0" w:space="0" w:color="auto"/>
      </w:divBdr>
    </w:div>
    <w:div w:id="618537062">
      <w:bodyDiv w:val="1"/>
      <w:marLeft w:val="0"/>
      <w:marRight w:val="0"/>
      <w:marTop w:val="0"/>
      <w:marBottom w:val="0"/>
      <w:divBdr>
        <w:top w:val="none" w:sz="0" w:space="0" w:color="auto"/>
        <w:left w:val="none" w:sz="0" w:space="0" w:color="auto"/>
        <w:bottom w:val="none" w:sz="0" w:space="0" w:color="auto"/>
        <w:right w:val="none" w:sz="0" w:space="0" w:color="auto"/>
      </w:divBdr>
    </w:div>
    <w:div w:id="683287946">
      <w:bodyDiv w:val="1"/>
      <w:marLeft w:val="0"/>
      <w:marRight w:val="0"/>
      <w:marTop w:val="0"/>
      <w:marBottom w:val="0"/>
      <w:divBdr>
        <w:top w:val="none" w:sz="0" w:space="0" w:color="auto"/>
        <w:left w:val="none" w:sz="0" w:space="0" w:color="auto"/>
        <w:bottom w:val="none" w:sz="0" w:space="0" w:color="auto"/>
        <w:right w:val="none" w:sz="0" w:space="0" w:color="auto"/>
      </w:divBdr>
    </w:div>
    <w:div w:id="688262357">
      <w:bodyDiv w:val="1"/>
      <w:marLeft w:val="0"/>
      <w:marRight w:val="0"/>
      <w:marTop w:val="0"/>
      <w:marBottom w:val="0"/>
      <w:divBdr>
        <w:top w:val="none" w:sz="0" w:space="0" w:color="auto"/>
        <w:left w:val="none" w:sz="0" w:space="0" w:color="auto"/>
        <w:bottom w:val="none" w:sz="0" w:space="0" w:color="auto"/>
        <w:right w:val="none" w:sz="0" w:space="0" w:color="auto"/>
      </w:divBdr>
    </w:div>
    <w:div w:id="697586931">
      <w:bodyDiv w:val="1"/>
      <w:marLeft w:val="0"/>
      <w:marRight w:val="0"/>
      <w:marTop w:val="0"/>
      <w:marBottom w:val="0"/>
      <w:divBdr>
        <w:top w:val="none" w:sz="0" w:space="0" w:color="auto"/>
        <w:left w:val="none" w:sz="0" w:space="0" w:color="auto"/>
        <w:bottom w:val="none" w:sz="0" w:space="0" w:color="auto"/>
        <w:right w:val="none" w:sz="0" w:space="0" w:color="auto"/>
      </w:divBdr>
    </w:div>
    <w:div w:id="715351834">
      <w:bodyDiv w:val="1"/>
      <w:marLeft w:val="0"/>
      <w:marRight w:val="0"/>
      <w:marTop w:val="0"/>
      <w:marBottom w:val="0"/>
      <w:divBdr>
        <w:top w:val="none" w:sz="0" w:space="0" w:color="auto"/>
        <w:left w:val="none" w:sz="0" w:space="0" w:color="auto"/>
        <w:bottom w:val="none" w:sz="0" w:space="0" w:color="auto"/>
        <w:right w:val="none" w:sz="0" w:space="0" w:color="auto"/>
      </w:divBdr>
    </w:div>
    <w:div w:id="720790411">
      <w:bodyDiv w:val="1"/>
      <w:marLeft w:val="0"/>
      <w:marRight w:val="0"/>
      <w:marTop w:val="0"/>
      <w:marBottom w:val="0"/>
      <w:divBdr>
        <w:top w:val="none" w:sz="0" w:space="0" w:color="auto"/>
        <w:left w:val="none" w:sz="0" w:space="0" w:color="auto"/>
        <w:bottom w:val="none" w:sz="0" w:space="0" w:color="auto"/>
        <w:right w:val="none" w:sz="0" w:space="0" w:color="auto"/>
      </w:divBdr>
    </w:div>
    <w:div w:id="726148051">
      <w:bodyDiv w:val="1"/>
      <w:marLeft w:val="0"/>
      <w:marRight w:val="0"/>
      <w:marTop w:val="0"/>
      <w:marBottom w:val="0"/>
      <w:divBdr>
        <w:top w:val="none" w:sz="0" w:space="0" w:color="auto"/>
        <w:left w:val="none" w:sz="0" w:space="0" w:color="auto"/>
        <w:bottom w:val="none" w:sz="0" w:space="0" w:color="auto"/>
        <w:right w:val="none" w:sz="0" w:space="0" w:color="auto"/>
      </w:divBdr>
    </w:div>
    <w:div w:id="732704913">
      <w:bodyDiv w:val="1"/>
      <w:marLeft w:val="0"/>
      <w:marRight w:val="0"/>
      <w:marTop w:val="0"/>
      <w:marBottom w:val="0"/>
      <w:divBdr>
        <w:top w:val="none" w:sz="0" w:space="0" w:color="auto"/>
        <w:left w:val="none" w:sz="0" w:space="0" w:color="auto"/>
        <w:bottom w:val="none" w:sz="0" w:space="0" w:color="auto"/>
        <w:right w:val="none" w:sz="0" w:space="0" w:color="auto"/>
      </w:divBdr>
    </w:div>
    <w:div w:id="781147055">
      <w:bodyDiv w:val="1"/>
      <w:marLeft w:val="0"/>
      <w:marRight w:val="0"/>
      <w:marTop w:val="0"/>
      <w:marBottom w:val="0"/>
      <w:divBdr>
        <w:top w:val="none" w:sz="0" w:space="0" w:color="auto"/>
        <w:left w:val="none" w:sz="0" w:space="0" w:color="auto"/>
        <w:bottom w:val="none" w:sz="0" w:space="0" w:color="auto"/>
        <w:right w:val="none" w:sz="0" w:space="0" w:color="auto"/>
      </w:divBdr>
    </w:div>
    <w:div w:id="790324748">
      <w:bodyDiv w:val="1"/>
      <w:marLeft w:val="0"/>
      <w:marRight w:val="0"/>
      <w:marTop w:val="0"/>
      <w:marBottom w:val="0"/>
      <w:divBdr>
        <w:top w:val="none" w:sz="0" w:space="0" w:color="auto"/>
        <w:left w:val="none" w:sz="0" w:space="0" w:color="auto"/>
        <w:bottom w:val="none" w:sz="0" w:space="0" w:color="auto"/>
        <w:right w:val="none" w:sz="0" w:space="0" w:color="auto"/>
      </w:divBdr>
    </w:div>
    <w:div w:id="796992471">
      <w:bodyDiv w:val="1"/>
      <w:marLeft w:val="0"/>
      <w:marRight w:val="0"/>
      <w:marTop w:val="0"/>
      <w:marBottom w:val="0"/>
      <w:divBdr>
        <w:top w:val="none" w:sz="0" w:space="0" w:color="auto"/>
        <w:left w:val="none" w:sz="0" w:space="0" w:color="auto"/>
        <w:bottom w:val="none" w:sz="0" w:space="0" w:color="auto"/>
        <w:right w:val="none" w:sz="0" w:space="0" w:color="auto"/>
      </w:divBdr>
    </w:div>
    <w:div w:id="818502472">
      <w:bodyDiv w:val="1"/>
      <w:marLeft w:val="0"/>
      <w:marRight w:val="0"/>
      <w:marTop w:val="0"/>
      <w:marBottom w:val="0"/>
      <w:divBdr>
        <w:top w:val="none" w:sz="0" w:space="0" w:color="auto"/>
        <w:left w:val="none" w:sz="0" w:space="0" w:color="auto"/>
        <w:bottom w:val="none" w:sz="0" w:space="0" w:color="auto"/>
        <w:right w:val="none" w:sz="0" w:space="0" w:color="auto"/>
      </w:divBdr>
    </w:div>
    <w:div w:id="819616402">
      <w:bodyDiv w:val="1"/>
      <w:marLeft w:val="0"/>
      <w:marRight w:val="0"/>
      <w:marTop w:val="0"/>
      <w:marBottom w:val="0"/>
      <w:divBdr>
        <w:top w:val="none" w:sz="0" w:space="0" w:color="auto"/>
        <w:left w:val="none" w:sz="0" w:space="0" w:color="auto"/>
        <w:bottom w:val="none" w:sz="0" w:space="0" w:color="auto"/>
        <w:right w:val="none" w:sz="0" w:space="0" w:color="auto"/>
      </w:divBdr>
    </w:div>
    <w:div w:id="820002671">
      <w:bodyDiv w:val="1"/>
      <w:marLeft w:val="0"/>
      <w:marRight w:val="0"/>
      <w:marTop w:val="0"/>
      <w:marBottom w:val="0"/>
      <w:divBdr>
        <w:top w:val="none" w:sz="0" w:space="0" w:color="auto"/>
        <w:left w:val="none" w:sz="0" w:space="0" w:color="auto"/>
        <w:bottom w:val="none" w:sz="0" w:space="0" w:color="auto"/>
        <w:right w:val="none" w:sz="0" w:space="0" w:color="auto"/>
      </w:divBdr>
    </w:div>
    <w:div w:id="829180343">
      <w:bodyDiv w:val="1"/>
      <w:marLeft w:val="0"/>
      <w:marRight w:val="0"/>
      <w:marTop w:val="0"/>
      <w:marBottom w:val="0"/>
      <w:divBdr>
        <w:top w:val="none" w:sz="0" w:space="0" w:color="auto"/>
        <w:left w:val="none" w:sz="0" w:space="0" w:color="auto"/>
        <w:bottom w:val="none" w:sz="0" w:space="0" w:color="auto"/>
        <w:right w:val="none" w:sz="0" w:space="0" w:color="auto"/>
      </w:divBdr>
    </w:div>
    <w:div w:id="832909919">
      <w:bodyDiv w:val="1"/>
      <w:marLeft w:val="0"/>
      <w:marRight w:val="0"/>
      <w:marTop w:val="0"/>
      <w:marBottom w:val="0"/>
      <w:divBdr>
        <w:top w:val="none" w:sz="0" w:space="0" w:color="auto"/>
        <w:left w:val="none" w:sz="0" w:space="0" w:color="auto"/>
        <w:bottom w:val="none" w:sz="0" w:space="0" w:color="auto"/>
        <w:right w:val="none" w:sz="0" w:space="0" w:color="auto"/>
      </w:divBdr>
    </w:div>
    <w:div w:id="846552340">
      <w:bodyDiv w:val="1"/>
      <w:marLeft w:val="0"/>
      <w:marRight w:val="0"/>
      <w:marTop w:val="0"/>
      <w:marBottom w:val="0"/>
      <w:divBdr>
        <w:top w:val="none" w:sz="0" w:space="0" w:color="auto"/>
        <w:left w:val="none" w:sz="0" w:space="0" w:color="auto"/>
        <w:bottom w:val="none" w:sz="0" w:space="0" w:color="auto"/>
        <w:right w:val="none" w:sz="0" w:space="0" w:color="auto"/>
      </w:divBdr>
    </w:div>
    <w:div w:id="850068768">
      <w:bodyDiv w:val="1"/>
      <w:marLeft w:val="0"/>
      <w:marRight w:val="0"/>
      <w:marTop w:val="0"/>
      <w:marBottom w:val="0"/>
      <w:divBdr>
        <w:top w:val="none" w:sz="0" w:space="0" w:color="auto"/>
        <w:left w:val="none" w:sz="0" w:space="0" w:color="auto"/>
        <w:bottom w:val="none" w:sz="0" w:space="0" w:color="auto"/>
        <w:right w:val="none" w:sz="0" w:space="0" w:color="auto"/>
      </w:divBdr>
    </w:div>
    <w:div w:id="855536416">
      <w:bodyDiv w:val="1"/>
      <w:marLeft w:val="0"/>
      <w:marRight w:val="0"/>
      <w:marTop w:val="0"/>
      <w:marBottom w:val="0"/>
      <w:divBdr>
        <w:top w:val="none" w:sz="0" w:space="0" w:color="auto"/>
        <w:left w:val="none" w:sz="0" w:space="0" w:color="auto"/>
        <w:bottom w:val="none" w:sz="0" w:space="0" w:color="auto"/>
        <w:right w:val="none" w:sz="0" w:space="0" w:color="auto"/>
      </w:divBdr>
    </w:div>
    <w:div w:id="859467971">
      <w:bodyDiv w:val="1"/>
      <w:marLeft w:val="0"/>
      <w:marRight w:val="0"/>
      <w:marTop w:val="0"/>
      <w:marBottom w:val="0"/>
      <w:divBdr>
        <w:top w:val="none" w:sz="0" w:space="0" w:color="auto"/>
        <w:left w:val="none" w:sz="0" w:space="0" w:color="auto"/>
        <w:bottom w:val="none" w:sz="0" w:space="0" w:color="auto"/>
        <w:right w:val="none" w:sz="0" w:space="0" w:color="auto"/>
      </w:divBdr>
    </w:div>
    <w:div w:id="868957616">
      <w:bodyDiv w:val="1"/>
      <w:marLeft w:val="0"/>
      <w:marRight w:val="0"/>
      <w:marTop w:val="0"/>
      <w:marBottom w:val="0"/>
      <w:divBdr>
        <w:top w:val="none" w:sz="0" w:space="0" w:color="auto"/>
        <w:left w:val="none" w:sz="0" w:space="0" w:color="auto"/>
        <w:bottom w:val="none" w:sz="0" w:space="0" w:color="auto"/>
        <w:right w:val="none" w:sz="0" w:space="0" w:color="auto"/>
      </w:divBdr>
    </w:div>
    <w:div w:id="869535696">
      <w:bodyDiv w:val="1"/>
      <w:marLeft w:val="0"/>
      <w:marRight w:val="0"/>
      <w:marTop w:val="0"/>
      <w:marBottom w:val="0"/>
      <w:divBdr>
        <w:top w:val="none" w:sz="0" w:space="0" w:color="auto"/>
        <w:left w:val="none" w:sz="0" w:space="0" w:color="auto"/>
        <w:bottom w:val="none" w:sz="0" w:space="0" w:color="auto"/>
        <w:right w:val="none" w:sz="0" w:space="0" w:color="auto"/>
      </w:divBdr>
    </w:div>
    <w:div w:id="896237183">
      <w:bodyDiv w:val="1"/>
      <w:marLeft w:val="0"/>
      <w:marRight w:val="0"/>
      <w:marTop w:val="0"/>
      <w:marBottom w:val="0"/>
      <w:divBdr>
        <w:top w:val="none" w:sz="0" w:space="0" w:color="auto"/>
        <w:left w:val="none" w:sz="0" w:space="0" w:color="auto"/>
        <w:bottom w:val="none" w:sz="0" w:space="0" w:color="auto"/>
        <w:right w:val="none" w:sz="0" w:space="0" w:color="auto"/>
      </w:divBdr>
    </w:div>
    <w:div w:id="899293733">
      <w:bodyDiv w:val="1"/>
      <w:marLeft w:val="0"/>
      <w:marRight w:val="0"/>
      <w:marTop w:val="0"/>
      <w:marBottom w:val="0"/>
      <w:divBdr>
        <w:top w:val="none" w:sz="0" w:space="0" w:color="auto"/>
        <w:left w:val="none" w:sz="0" w:space="0" w:color="auto"/>
        <w:bottom w:val="none" w:sz="0" w:space="0" w:color="auto"/>
        <w:right w:val="none" w:sz="0" w:space="0" w:color="auto"/>
      </w:divBdr>
    </w:div>
    <w:div w:id="917790049">
      <w:bodyDiv w:val="1"/>
      <w:marLeft w:val="0"/>
      <w:marRight w:val="0"/>
      <w:marTop w:val="0"/>
      <w:marBottom w:val="0"/>
      <w:divBdr>
        <w:top w:val="none" w:sz="0" w:space="0" w:color="auto"/>
        <w:left w:val="none" w:sz="0" w:space="0" w:color="auto"/>
        <w:bottom w:val="none" w:sz="0" w:space="0" w:color="auto"/>
        <w:right w:val="none" w:sz="0" w:space="0" w:color="auto"/>
      </w:divBdr>
    </w:div>
    <w:div w:id="930310795">
      <w:bodyDiv w:val="1"/>
      <w:marLeft w:val="0"/>
      <w:marRight w:val="0"/>
      <w:marTop w:val="0"/>
      <w:marBottom w:val="0"/>
      <w:divBdr>
        <w:top w:val="none" w:sz="0" w:space="0" w:color="auto"/>
        <w:left w:val="none" w:sz="0" w:space="0" w:color="auto"/>
        <w:bottom w:val="none" w:sz="0" w:space="0" w:color="auto"/>
        <w:right w:val="none" w:sz="0" w:space="0" w:color="auto"/>
      </w:divBdr>
    </w:div>
    <w:div w:id="939223511">
      <w:bodyDiv w:val="1"/>
      <w:marLeft w:val="0"/>
      <w:marRight w:val="0"/>
      <w:marTop w:val="0"/>
      <w:marBottom w:val="0"/>
      <w:divBdr>
        <w:top w:val="none" w:sz="0" w:space="0" w:color="auto"/>
        <w:left w:val="none" w:sz="0" w:space="0" w:color="auto"/>
        <w:bottom w:val="none" w:sz="0" w:space="0" w:color="auto"/>
        <w:right w:val="none" w:sz="0" w:space="0" w:color="auto"/>
      </w:divBdr>
    </w:div>
    <w:div w:id="939678890">
      <w:bodyDiv w:val="1"/>
      <w:marLeft w:val="0"/>
      <w:marRight w:val="0"/>
      <w:marTop w:val="0"/>
      <w:marBottom w:val="0"/>
      <w:divBdr>
        <w:top w:val="none" w:sz="0" w:space="0" w:color="auto"/>
        <w:left w:val="none" w:sz="0" w:space="0" w:color="auto"/>
        <w:bottom w:val="none" w:sz="0" w:space="0" w:color="auto"/>
        <w:right w:val="none" w:sz="0" w:space="0" w:color="auto"/>
      </w:divBdr>
    </w:div>
    <w:div w:id="941956079">
      <w:bodyDiv w:val="1"/>
      <w:marLeft w:val="0"/>
      <w:marRight w:val="0"/>
      <w:marTop w:val="0"/>
      <w:marBottom w:val="0"/>
      <w:divBdr>
        <w:top w:val="none" w:sz="0" w:space="0" w:color="auto"/>
        <w:left w:val="none" w:sz="0" w:space="0" w:color="auto"/>
        <w:bottom w:val="none" w:sz="0" w:space="0" w:color="auto"/>
        <w:right w:val="none" w:sz="0" w:space="0" w:color="auto"/>
      </w:divBdr>
    </w:div>
    <w:div w:id="954412448">
      <w:bodyDiv w:val="1"/>
      <w:marLeft w:val="0"/>
      <w:marRight w:val="0"/>
      <w:marTop w:val="0"/>
      <w:marBottom w:val="0"/>
      <w:divBdr>
        <w:top w:val="none" w:sz="0" w:space="0" w:color="auto"/>
        <w:left w:val="none" w:sz="0" w:space="0" w:color="auto"/>
        <w:bottom w:val="none" w:sz="0" w:space="0" w:color="auto"/>
        <w:right w:val="none" w:sz="0" w:space="0" w:color="auto"/>
      </w:divBdr>
    </w:div>
    <w:div w:id="955336555">
      <w:bodyDiv w:val="1"/>
      <w:marLeft w:val="0"/>
      <w:marRight w:val="0"/>
      <w:marTop w:val="0"/>
      <w:marBottom w:val="0"/>
      <w:divBdr>
        <w:top w:val="none" w:sz="0" w:space="0" w:color="auto"/>
        <w:left w:val="none" w:sz="0" w:space="0" w:color="auto"/>
        <w:bottom w:val="none" w:sz="0" w:space="0" w:color="auto"/>
        <w:right w:val="none" w:sz="0" w:space="0" w:color="auto"/>
      </w:divBdr>
    </w:div>
    <w:div w:id="966161049">
      <w:bodyDiv w:val="1"/>
      <w:marLeft w:val="0"/>
      <w:marRight w:val="0"/>
      <w:marTop w:val="0"/>
      <w:marBottom w:val="0"/>
      <w:divBdr>
        <w:top w:val="none" w:sz="0" w:space="0" w:color="auto"/>
        <w:left w:val="none" w:sz="0" w:space="0" w:color="auto"/>
        <w:bottom w:val="none" w:sz="0" w:space="0" w:color="auto"/>
        <w:right w:val="none" w:sz="0" w:space="0" w:color="auto"/>
      </w:divBdr>
    </w:div>
    <w:div w:id="966935004">
      <w:bodyDiv w:val="1"/>
      <w:marLeft w:val="0"/>
      <w:marRight w:val="0"/>
      <w:marTop w:val="0"/>
      <w:marBottom w:val="0"/>
      <w:divBdr>
        <w:top w:val="none" w:sz="0" w:space="0" w:color="auto"/>
        <w:left w:val="none" w:sz="0" w:space="0" w:color="auto"/>
        <w:bottom w:val="none" w:sz="0" w:space="0" w:color="auto"/>
        <w:right w:val="none" w:sz="0" w:space="0" w:color="auto"/>
      </w:divBdr>
    </w:div>
    <w:div w:id="988745809">
      <w:bodyDiv w:val="1"/>
      <w:marLeft w:val="0"/>
      <w:marRight w:val="0"/>
      <w:marTop w:val="0"/>
      <w:marBottom w:val="0"/>
      <w:divBdr>
        <w:top w:val="none" w:sz="0" w:space="0" w:color="auto"/>
        <w:left w:val="none" w:sz="0" w:space="0" w:color="auto"/>
        <w:bottom w:val="none" w:sz="0" w:space="0" w:color="auto"/>
        <w:right w:val="none" w:sz="0" w:space="0" w:color="auto"/>
      </w:divBdr>
    </w:div>
    <w:div w:id="989096699">
      <w:bodyDiv w:val="1"/>
      <w:marLeft w:val="0"/>
      <w:marRight w:val="0"/>
      <w:marTop w:val="0"/>
      <w:marBottom w:val="0"/>
      <w:divBdr>
        <w:top w:val="none" w:sz="0" w:space="0" w:color="auto"/>
        <w:left w:val="none" w:sz="0" w:space="0" w:color="auto"/>
        <w:bottom w:val="none" w:sz="0" w:space="0" w:color="auto"/>
        <w:right w:val="none" w:sz="0" w:space="0" w:color="auto"/>
      </w:divBdr>
    </w:div>
    <w:div w:id="990521939">
      <w:bodyDiv w:val="1"/>
      <w:marLeft w:val="0"/>
      <w:marRight w:val="0"/>
      <w:marTop w:val="0"/>
      <w:marBottom w:val="0"/>
      <w:divBdr>
        <w:top w:val="none" w:sz="0" w:space="0" w:color="auto"/>
        <w:left w:val="none" w:sz="0" w:space="0" w:color="auto"/>
        <w:bottom w:val="none" w:sz="0" w:space="0" w:color="auto"/>
        <w:right w:val="none" w:sz="0" w:space="0" w:color="auto"/>
      </w:divBdr>
    </w:div>
    <w:div w:id="993797880">
      <w:bodyDiv w:val="1"/>
      <w:marLeft w:val="0"/>
      <w:marRight w:val="0"/>
      <w:marTop w:val="0"/>
      <w:marBottom w:val="0"/>
      <w:divBdr>
        <w:top w:val="none" w:sz="0" w:space="0" w:color="auto"/>
        <w:left w:val="none" w:sz="0" w:space="0" w:color="auto"/>
        <w:bottom w:val="none" w:sz="0" w:space="0" w:color="auto"/>
        <w:right w:val="none" w:sz="0" w:space="0" w:color="auto"/>
      </w:divBdr>
    </w:div>
    <w:div w:id="1002398116">
      <w:bodyDiv w:val="1"/>
      <w:marLeft w:val="0"/>
      <w:marRight w:val="0"/>
      <w:marTop w:val="0"/>
      <w:marBottom w:val="0"/>
      <w:divBdr>
        <w:top w:val="none" w:sz="0" w:space="0" w:color="auto"/>
        <w:left w:val="none" w:sz="0" w:space="0" w:color="auto"/>
        <w:bottom w:val="none" w:sz="0" w:space="0" w:color="auto"/>
        <w:right w:val="none" w:sz="0" w:space="0" w:color="auto"/>
      </w:divBdr>
    </w:div>
    <w:div w:id="1021779277">
      <w:bodyDiv w:val="1"/>
      <w:marLeft w:val="0"/>
      <w:marRight w:val="0"/>
      <w:marTop w:val="0"/>
      <w:marBottom w:val="0"/>
      <w:divBdr>
        <w:top w:val="none" w:sz="0" w:space="0" w:color="auto"/>
        <w:left w:val="none" w:sz="0" w:space="0" w:color="auto"/>
        <w:bottom w:val="none" w:sz="0" w:space="0" w:color="auto"/>
        <w:right w:val="none" w:sz="0" w:space="0" w:color="auto"/>
      </w:divBdr>
    </w:div>
    <w:div w:id="1022706966">
      <w:bodyDiv w:val="1"/>
      <w:marLeft w:val="0"/>
      <w:marRight w:val="0"/>
      <w:marTop w:val="0"/>
      <w:marBottom w:val="0"/>
      <w:divBdr>
        <w:top w:val="none" w:sz="0" w:space="0" w:color="auto"/>
        <w:left w:val="none" w:sz="0" w:space="0" w:color="auto"/>
        <w:bottom w:val="none" w:sz="0" w:space="0" w:color="auto"/>
        <w:right w:val="none" w:sz="0" w:space="0" w:color="auto"/>
      </w:divBdr>
    </w:div>
    <w:div w:id="1024596355">
      <w:bodyDiv w:val="1"/>
      <w:marLeft w:val="0"/>
      <w:marRight w:val="0"/>
      <w:marTop w:val="0"/>
      <w:marBottom w:val="0"/>
      <w:divBdr>
        <w:top w:val="none" w:sz="0" w:space="0" w:color="auto"/>
        <w:left w:val="none" w:sz="0" w:space="0" w:color="auto"/>
        <w:bottom w:val="none" w:sz="0" w:space="0" w:color="auto"/>
        <w:right w:val="none" w:sz="0" w:space="0" w:color="auto"/>
      </w:divBdr>
    </w:div>
    <w:div w:id="1031417965">
      <w:bodyDiv w:val="1"/>
      <w:marLeft w:val="0"/>
      <w:marRight w:val="0"/>
      <w:marTop w:val="0"/>
      <w:marBottom w:val="0"/>
      <w:divBdr>
        <w:top w:val="none" w:sz="0" w:space="0" w:color="auto"/>
        <w:left w:val="none" w:sz="0" w:space="0" w:color="auto"/>
        <w:bottom w:val="none" w:sz="0" w:space="0" w:color="auto"/>
        <w:right w:val="none" w:sz="0" w:space="0" w:color="auto"/>
      </w:divBdr>
    </w:div>
    <w:div w:id="1038973718">
      <w:bodyDiv w:val="1"/>
      <w:marLeft w:val="0"/>
      <w:marRight w:val="0"/>
      <w:marTop w:val="0"/>
      <w:marBottom w:val="0"/>
      <w:divBdr>
        <w:top w:val="none" w:sz="0" w:space="0" w:color="auto"/>
        <w:left w:val="none" w:sz="0" w:space="0" w:color="auto"/>
        <w:bottom w:val="none" w:sz="0" w:space="0" w:color="auto"/>
        <w:right w:val="none" w:sz="0" w:space="0" w:color="auto"/>
      </w:divBdr>
    </w:div>
    <w:div w:id="1043675559">
      <w:bodyDiv w:val="1"/>
      <w:marLeft w:val="0"/>
      <w:marRight w:val="0"/>
      <w:marTop w:val="0"/>
      <w:marBottom w:val="0"/>
      <w:divBdr>
        <w:top w:val="none" w:sz="0" w:space="0" w:color="auto"/>
        <w:left w:val="none" w:sz="0" w:space="0" w:color="auto"/>
        <w:bottom w:val="none" w:sz="0" w:space="0" w:color="auto"/>
        <w:right w:val="none" w:sz="0" w:space="0" w:color="auto"/>
      </w:divBdr>
    </w:div>
    <w:div w:id="1067874310">
      <w:bodyDiv w:val="1"/>
      <w:marLeft w:val="0"/>
      <w:marRight w:val="0"/>
      <w:marTop w:val="0"/>
      <w:marBottom w:val="0"/>
      <w:divBdr>
        <w:top w:val="none" w:sz="0" w:space="0" w:color="auto"/>
        <w:left w:val="none" w:sz="0" w:space="0" w:color="auto"/>
        <w:bottom w:val="none" w:sz="0" w:space="0" w:color="auto"/>
        <w:right w:val="none" w:sz="0" w:space="0" w:color="auto"/>
      </w:divBdr>
    </w:div>
    <w:div w:id="1086726522">
      <w:bodyDiv w:val="1"/>
      <w:marLeft w:val="0"/>
      <w:marRight w:val="0"/>
      <w:marTop w:val="0"/>
      <w:marBottom w:val="0"/>
      <w:divBdr>
        <w:top w:val="none" w:sz="0" w:space="0" w:color="auto"/>
        <w:left w:val="none" w:sz="0" w:space="0" w:color="auto"/>
        <w:bottom w:val="none" w:sz="0" w:space="0" w:color="auto"/>
        <w:right w:val="none" w:sz="0" w:space="0" w:color="auto"/>
      </w:divBdr>
    </w:div>
    <w:div w:id="1150170156">
      <w:bodyDiv w:val="1"/>
      <w:marLeft w:val="0"/>
      <w:marRight w:val="0"/>
      <w:marTop w:val="0"/>
      <w:marBottom w:val="0"/>
      <w:divBdr>
        <w:top w:val="none" w:sz="0" w:space="0" w:color="auto"/>
        <w:left w:val="none" w:sz="0" w:space="0" w:color="auto"/>
        <w:bottom w:val="none" w:sz="0" w:space="0" w:color="auto"/>
        <w:right w:val="none" w:sz="0" w:space="0" w:color="auto"/>
      </w:divBdr>
    </w:div>
    <w:div w:id="1151362415">
      <w:bodyDiv w:val="1"/>
      <w:marLeft w:val="0"/>
      <w:marRight w:val="0"/>
      <w:marTop w:val="0"/>
      <w:marBottom w:val="0"/>
      <w:divBdr>
        <w:top w:val="none" w:sz="0" w:space="0" w:color="auto"/>
        <w:left w:val="none" w:sz="0" w:space="0" w:color="auto"/>
        <w:bottom w:val="none" w:sz="0" w:space="0" w:color="auto"/>
        <w:right w:val="none" w:sz="0" w:space="0" w:color="auto"/>
      </w:divBdr>
    </w:div>
    <w:div w:id="1151362674">
      <w:bodyDiv w:val="1"/>
      <w:marLeft w:val="0"/>
      <w:marRight w:val="0"/>
      <w:marTop w:val="0"/>
      <w:marBottom w:val="0"/>
      <w:divBdr>
        <w:top w:val="none" w:sz="0" w:space="0" w:color="auto"/>
        <w:left w:val="none" w:sz="0" w:space="0" w:color="auto"/>
        <w:bottom w:val="none" w:sz="0" w:space="0" w:color="auto"/>
        <w:right w:val="none" w:sz="0" w:space="0" w:color="auto"/>
      </w:divBdr>
    </w:div>
    <w:div w:id="1163006770">
      <w:bodyDiv w:val="1"/>
      <w:marLeft w:val="0"/>
      <w:marRight w:val="0"/>
      <w:marTop w:val="0"/>
      <w:marBottom w:val="0"/>
      <w:divBdr>
        <w:top w:val="none" w:sz="0" w:space="0" w:color="auto"/>
        <w:left w:val="none" w:sz="0" w:space="0" w:color="auto"/>
        <w:bottom w:val="none" w:sz="0" w:space="0" w:color="auto"/>
        <w:right w:val="none" w:sz="0" w:space="0" w:color="auto"/>
      </w:divBdr>
    </w:div>
    <w:div w:id="1165437339">
      <w:bodyDiv w:val="1"/>
      <w:marLeft w:val="0"/>
      <w:marRight w:val="0"/>
      <w:marTop w:val="0"/>
      <w:marBottom w:val="0"/>
      <w:divBdr>
        <w:top w:val="none" w:sz="0" w:space="0" w:color="auto"/>
        <w:left w:val="none" w:sz="0" w:space="0" w:color="auto"/>
        <w:bottom w:val="none" w:sz="0" w:space="0" w:color="auto"/>
        <w:right w:val="none" w:sz="0" w:space="0" w:color="auto"/>
      </w:divBdr>
    </w:div>
    <w:div w:id="1169098474">
      <w:bodyDiv w:val="1"/>
      <w:marLeft w:val="0"/>
      <w:marRight w:val="0"/>
      <w:marTop w:val="0"/>
      <w:marBottom w:val="0"/>
      <w:divBdr>
        <w:top w:val="none" w:sz="0" w:space="0" w:color="auto"/>
        <w:left w:val="none" w:sz="0" w:space="0" w:color="auto"/>
        <w:bottom w:val="none" w:sz="0" w:space="0" w:color="auto"/>
        <w:right w:val="none" w:sz="0" w:space="0" w:color="auto"/>
      </w:divBdr>
    </w:div>
    <w:div w:id="1176653233">
      <w:bodyDiv w:val="1"/>
      <w:marLeft w:val="0"/>
      <w:marRight w:val="0"/>
      <w:marTop w:val="0"/>
      <w:marBottom w:val="0"/>
      <w:divBdr>
        <w:top w:val="none" w:sz="0" w:space="0" w:color="auto"/>
        <w:left w:val="none" w:sz="0" w:space="0" w:color="auto"/>
        <w:bottom w:val="none" w:sz="0" w:space="0" w:color="auto"/>
        <w:right w:val="none" w:sz="0" w:space="0" w:color="auto"/>
      </w:divBdr>
    </w:div>
    <w:div w:id="1180848190">
      <w:bodyDiv w:val="1"/>
      <w:marLeft w:val="0"/>
      <w:marRight w:val="0"/>
      <w:marTop w:val="0"/>
      <w:marBottom w:val="0"/>
      <w:divBdr>
        <w:top w:val="none" w:sz="0" w:space="0" w:color="auto"/>
        <w:left w:val="none" w:sz="0" w:space="0" w:color="auto"/>
        <w:bottom w:val="none" w:sz="0" w:space="0" w:color="auto"/>
        <w:right w:val="none" w:sz="0" w:space="0" w:color="auto"/>
      </w:divBdr>
    </w:div>
    <w:div w:id="1183714082">
      <w:bodyDiv w:val="1"/>
      <w:marLeft w:val="0"/>
      <w:marRight w:val="0"/>
      <w:marTop w:val="0"/>
      <w:marBottom w:val="0"/>
      <w:divBdr>
        <w:top w:val="none" w:sz="0" w:space="0" w:color="auto"/>
        <w:left w:val="none" w:sz="0" w:space="0" w:color="auto"/>
        <w:bottom w:val="none" w:sz="0" w:space="0" w:color="auto"/>
        <w:right w:val="none" w:sz="0" w:space="0" w:color="auto"/>
      </w:divBdr>
    </w:div>
    <w:div w:id="1186486089">
      <w:bodyDiv w:val="1"/>
      <w:marLeft w:val="0"/>
      <w:marRight w:val="0"/>
      <w:marTop w:val="0"/>
      <w:marBottom w:val="0"/>
      <w:divBdr>
        <w:top w:val="none" w:sz="0" w:space="0" w:color="auto"/>
        <w:left w:val="none" w:sz="0" w:space="0" w:color="auto"/>
        <w:bottom w:val="none" w:sz="0" w:space="0" w:color="auto"/>
        <w:right w:val="none" w:sz="0" w:space="0" w:color="auto"/>
      </w:divBdr>
    </w:div>
    <w:div w:id="1196429286">
      <w:bodyDiv w:val="1"/>
      <w:marLeft w:val="0"/>
      <w:marRight w:val="0"/>
      <w:marTop w:val="0"/>
      <w:marBottom w:val="0"/>
      <w:divBdr>
        <w:top w:val="none" w:sz="0" w:space="0" w:color="auto"/>
        <w:left w:val="none" w:sz="0" w:space="0" w:color="auto"/>
        <w:bottom w:val="none" w:sz="0" w:space="0" w:color="auto"/>
        <w:right w:val="none" w:sz="0" w:space="0" w:color="auto"/>
      </w:divBdr>
    </w:div>
    <w:div w:id="1198275952">
      <w:bodyDiv w:val="1"/>
      <w:marLeft w:val="0"/>
      <w:marRight w:val="0"/>
      <w:marTop w:val="0"/>
      <w:marBottom w:val="0"/>
      <w:divBdr>
        <w:top w:val="none" w:sz="0" w:space="0" w:color="auto"/>
        <w:left w:val="none" w:sz="0" w:space="0" w:color="auto"/>
        <w:bottom w:val="none" w:sz="0" w:space="0" w:color="auto"/>
        <w:right w:val="none" w:sz="0" w:space="0" w:color="auto"/>
      </w:divBdr>
    </w:div>
    <w:div w:id="1211922184">
      <w:bodyDiv w:val="1"/>
      <w:marLeft w:val="0"/>
      <w:marRight w:val="0"/>
      <w:marTop w:val="0"/>
      <w:marBottom w:val="0"/>
      <w:divBdr>
        <w:top w:val="none" w:sz="0" w:space="0" w:color="auto"/>
        <w:left w:val="none" w:sz="0" w:space="0" w:color="auto"/>
        <w:bottom w:val="none" w:sz="0" w:space="0" w:color="auto"/>
        <w:right w:val="none" w:sz="0" w:space="0" w:color="auto"/>
      </w:divBdr>
    </w:div>
    <w:div w:id="1213930567">
      <w:bodyDiv w:val="1"/>
      <w:marLeft w:val="0"/>
      <w:marRight w:val="0"/>
      <w:marTop w:val="0"/>
      <w:marBottom w:val="0"/>
      <w:divBdr>
        <w:top w:val="none" w:sz="0" w:space="0" w:color="auto"/>
        <w:left w:val="none" w:sz="0" w:space="0" w:color="auto"/>
        <w:bottom w:val="none" w:sz="0" w:space="0" w:color="auto"/>
        <w:right w:val="none" w:sz="0" w:space="0" w:color="auto"/>
      </w:divBdr>
    </w:div>
    <w:div w:id="1219588866">
      <w:bodyDiv w:val="1"/>
      <w:marLeft w:val="0"/>
      <w:marRight w:val="0"/>
      <w:marTop w:val="0"/>
      <w:marBottom w:val="0"/>
      <w:divBdr>
        <w:top w:val="none" w:sz="0" w:space="0" w:color="auto"/>
        <w:left w:val="none" w:sz="0" w:space="0" w:color="auto"/>
        <w:bottom w:val="none" w:sz="0" w:space="0" w:color="auto"/>
        <w:right w:val="none" w:sz="0" w:space="0" w:color="auto"/>
      </w:divBdr>
    </w:div>
    <w:div w:id="1230775360">
      <w:bodyDiv w:val="1"/>
      <w:marLeft w:val="0"/>
      <w:marRight w:val="0"/>
      <w:marTop w:val="0"/>
      <w:marBottom w:val="0"/>
      <w:divBdr>
        <w:top w:val="none" w:sz="0" w:space="0" w:color="auto"/>
        <w:left w:val="none" w:sz="0" w:space="0" w:color="auto"/>
        <w:bottom w:val="none" w:sz="0" w:space="0" w:color="auto"/>
        <w:right w:val="none" w:sz="0" w:space="0" w:color="auto"/>
      </w:divBdr>
    </w:div>
    <w:div w:id="1232236087">
      <w:bodyDiv w:val="1"/>
      <w:marLeft w:val="0"/>
      <w:marRight w:val="0"/>
      <w:marTop w:val="0"/>
      <w:marBottom w:val="0"/>
      <w:divBdr>
        <w:top w:val="none" w:sz="0" w:space="0" w:color="auto"/>
        <w:left w:val="none" w:sz="0" w:space="0" w:color="auto"/>
        <w:bottom w:val="none" w:sz="0" w:space="0" w:color="auto"/>
        <w:right w:val="none" w:sz="0" w:space="0" w:color="auto"/>
      </w:divBdr>
    </w:div>
    <w:div w:id="1237279939">
      <w:bodyDiv w:val="1"/>
      <w:marLeft w:val="0"/>
      <w:marRight w:val="0"/>
      <w:marTop w:val="0"/>
      <w:marBottom w:val="0"/>
      <w:divBdr>
        <w:top w:val="none" w:sz="0" w:space="0" w:color="auto"/>
        <w:left w:val="none" w:sz="0" w:space="0" w:color="auto"/>
        <w:bottom w:val="none" w:sz="0" w:space="0" w:color="auto"/>
        <w:right w:val="none" w:sz="0" w:space="0" w:color="auto"/>
      </w:divBdr>
    </w:div>
    <w:div w:id="1244797497">
      <w:bodyDiv w:val="1"/>
      <w:marLeft w:val="0"/>
      <w:marRight w:val="0"/>
      <w:marTop w:val="0"/>
      <w:marBottom w:val="0"/>
      <w:divBdr>
        <w:top w:val="none" w:sz="0" w:space="0" w:color="auto"/>
        <w:left w:val="none" w:sz="0" w:space="0" w:color="auto"/>
        <w:bottom w:val="none" w:sz="0" w:space="0" w:color="auto"/>
        <w:right w:val="none" w:sz="0" w:space="0" w:color="auto"/>
      </w:divBdr>
    </w:div>
    <w:div w:id="1249844355">
      <w:bodyDiv w:val="1"/>
      <w:marLeft w:val="0"/>
      <w:marRight w:val="0"/>
      <w:marTop w:val="0"/>
      <w:marBottom w:val="0"/>
      <w:divBdr>
        <w:top w:val="none" w:sz="0" w:space="0" w:color="auto"/>
        <w:left w:val="none" w:sz="0" w:space="0" w:color="auto"/>
        <w:bottom w:val="none" w:sz="0" w:space="0" w:color="auto"/>
        <w:right w:val="none" w:sz="0" w:space="0" w:color="auto"/>
      </w:divBdr>
    </w:div>
    <w:div w:id="1251084511">
      <w:bodyDiv w:val="1"/>
      <w:marLeft w:val="0"/>
      <w:marRight w:val="0"/>
      <w:marTop w:val="0"/>
      <w:marBottom w:val="0"/>
      <w:divBdr>
        <w:top w:val="none" w:sz="0" w:space="0" w:color="auto"/>
        <w:left w:val="none" w:sz="0" w:space="0" w:color="auto"/>
        <w:bottom w:val="none" w:sz="0" w:space="0" w:color="auto"/>
        <w:right w:val="none" w:sz="0" w:space="0" w:color="auto"/>
      </w:divBdr>
    </w:div>
    <w:div w:id="1259413307">
      <w:bodyDiv w:val="1"/>
      <w:marLeft w:val="0"/>
      <w:marRight w:val="0"/>
      <w:marTop w:val="0"/>
      <w:marBottom w:val="0"/>
      <w:divBdr>
        <w:top w:val="none" w:sz="0" w:space="0" w:color="auto"/>
        <w:left w:val="none" w:sz="0" w:space="0" w:color="auto"/>
        <w:bottom w:val="none" w:sz="0" w:space="0" w:color="auto"/>
        <w:right w:val="none" w:sz="0" w:space="0" w:color="auto"/>
      </w:divBdr>
    </w:div>
    <w:div w:id="1260870700">
      <w:bodyDiv w:val="1"/>
      <w:marLeft w:val="0"/>
      <w:marRight w:val="0"/>
      <w:marTop w:val="0"/>
      <w:marBottom w:val="0"/>
      <w:divBdr>
        <w:top w:val="none" w:sz="0" w:space="0" w:color="auto"/>
        <w:left w:val="none" w:sz="0" w:space="0" w:color="auto"/>
        <w:bottom w:val="none" w:sz="0" w:space="0" w:color="auto"/>
        <w:right w:val="none" w:sz="0" w:space="0" w:color="auto"/>
      </w:divBdr>
    </w:div>
    <w:div w:id="1281229257">
      <w:bodyDiv w:val="1"/>
      <w:marLeft w:val="0"/>
      <w:marRight w:val="0"/>
      <w:marTop w:val="0"/>
      <w:marBottom w:val="0"/>
      <w:divBdr>
        <w:top w:val="none" w:sz="0" w:space="0" w:color="auto"/>
        <w:left w:val="none" w:sz="0" w:space="0" w:color="auto"/>
        <w:bottom w:val="none" w:sz="0" w:space="0" w:color="auto"/>
        <w:right w:val="none" w:sz="0" w:space="0" w:color="auto"/>
      </w:divBdr>
    </w:div>
    <w:div w:id="1299072228">
      <w:bodyDiv w:val="1"/>
      <w:marLeft w:val="0"/>
      <w:marRight w:val="0"/>
      <w:marTop w:val="0"/>
      <w:marBottom w:val="0"/>
      <w:divBdr>
        <w:top w:val="none" w:sz="0" w:space="0" w:color="auto"/>
        <w:left w:val="none" w:sz="0" w:space="0" w:color="auto"/>
        <w:bottom w:val="none" w:sz="0" w:space="0" w:color="auto"/>
        <w:right w:val="none" w:sz="0" w:space="0" w:color="auto"/>
      </w:divBdr>
    </w:div>
    <w:div w:id="1300846624">
      <w:bodyDiv w:val="1"/>
      <w:marLeft w:val="0"/>
      <w:marRight w:val="0"/>
      <w:marTop w:val="0"/>
      <w:marBottom w:val="0"/>
      <w:divBdr>
        <w:top w:val="none" w:sz="0" w:space="0" w:color="auto"/>
        <w:left w:val="none" w:sz="0" w:space="0" w:color="auto"/>
        <w:bottom w:val="none" w:sz="0" w:space="0" w:color="auto"/>
        <w:right w:val="none" w:sz="0" w:space="0" w:color="auto"/>
      </w:divBdr>
    </w:div>
    <w:div w:id="1300955610">
      <w:bodyDiv w:val="1"/>
      <w:marLeft w:val="0"/>
      <w:marRight w:val="0"/>
      <w:marTop w:val="0"/>
      <w:marBottom w:val="0"/>
      <w:divBdr>
        <w:top w:val="none" w:sz="0" w:space="0" w:color="auto"/>
        <w:left w:val="none" w:sz="0" w:space="0" w:color="auto"/>
        <w:bottom w:val="none" w:sz="0" w:space="0" w:color="auto"/>
        <w:right w:val="none" w:sz="0" w:space="0" w:color="auto"/>
      </w:divBdr>
    </w:div>
    <w:div w:id="1301038336">
      <w:bodyDiv w:val="1"/>
      <w:marLeft w:val="0"/>
      <w:marRight w:val="0"/>
      <w:marTop w:val="0"/>
      <w:marBottom w:val="0"/>
      <w:divBdr>
        <w:top w:val="none" w:sz="0" w:space="0" w:color="auto"/>
        <w:left w:val="none" w:sz="0" w:space="0" w:color="auto"/>
        <w:bottom w:val="none" w:sz="0" w:space="0" w:color="auto"/>
        <w:right w:val="none" w:sz="0" w:space="0" w:color="auto"/>
      </w:divBdr>
    </w:div>
    <w:div w:id="1301770612">
      <w:bodyDiv w:val="1"/>
      <w:marLeft w:val="0"/>
      <w:marRight w:val="0"/>
      <w:marTop w:val="0"/>
      <w:marBottom w:val="0"/>
      <w:divBdr>
        <w:top w:val="none" w:sz="0" w:space="0" w:color="auto"/>
        <w:left w:val="none" w:sz="0" w:space="0" w:color="auto"/>
        <w:bottom w:val="none" w:sz="0" w:space="0" w:color="auto"/>
        <w:right w:val="none" w:sz="0" w:space="0" w:color="auto"/>
      </w:divBdr>
    </w:div>
    <w:div w:id="1304196915">
      <w:bodyDiv w:val="1"/>
      <w:marLeft w:val="0"/>
      <w:marRight w:val="0"/>
      <w:marTop w:val="0"/>
      <w:marBottom w:val="0"/>
      <w:divBdr>
        <w:top w:val="none" w:sz="0" w:space="0" w:color="auto"/>
        <w:left w:val="none" w:sz="0" w:space="0" w:color="auto"/>
        <w:bottom w:val="none" w:sz="0" w:space="0" w:color="auto"/>
        <w:right w:val="none" w:sz="0" w:space="0" w:color="auto"/>
      </w:divBdr>
    </w:div>
    <w:div w:id="1311128342">
      <w:bodyDiv w:val="1"/>
      <w:marLeft w:val="0"/>
      <w:marRight w:val="0"/>
      <w:marTop w:val="0"/>
      <w:marBottom w:val="0"/>
      <w:divBdr>
        <w:top w:val="none" w:sz="0" w:space="0" w:color="auto"/>
        <w:left w:val="none" w:sz="0" w:space="0" w:color="auto"/>
        <w:bottom w:val="none" w:sz="0" w:space="0" w:color="auto"/>
        <w:right w:val="none" w:sz="0" w:space="0" w:color="auto"/>
      </w:divBdr>
    </w:div>
    <w:div w:id="1318608052">
      <w:bodyDiv w:val="1"/>
      <w:marLeft w:val="0"/>
      <w:marRight w:val="0"/>
      <w:marTop w:val="0"/>
      <w:marBottom w:val="0"/>
      <w:divBdr>
        <w:top w:val="none" w:sz="0" w:space="0" w:color="auto"/>
        <w:left w:val="none" w:sz="0" w:space="0" w:color="auto"/>
        <w:bottom w:val="none" w:sz="0" w:space="0" w:color="auto"/>
        <w:right w:val="none" w:sz="0" w:space="0" w:color="auto"/>
      </w:divBdr>
    </w:div>
    <w:div w:id="1319579879">
      <w:bodyDiv w:val="1"/>
      <w:marLeft w:val="0"/>
      <w:marRight w:val="0"/>
      <w:marTop w:val="0"/>
      <w:marBottom w:val="0"/>
      <w:divBdr>
        <w:top w:val="none" w:sz="0" w:space="0" w:color="auto"/>
        <w:left w:val="none" w:sz="0" w:space="0" w:color="auto"/>
        <w:bottom w:val="none" w:sz="0" w:space="0" w:color="auto"/>
        <w:right w:val="none" w:sz="0" w:space="0" w:color="auto"/>
      </w:divBdr>
    </w:div>
    <w:div w:id="1319992703">
      <w:bodyDiv w:val="1"/>
      <w:marLeft w:val="0"/>
      <w:marRight w:val="0"/>
      <w:marTop w:val="0"/>
      <w:marBottom w:val="0"/>
      <w:divBdr>
        <w:top w:val="none" w:sz="0" w:space="0" w:color="auto"/>
        <w:left w:val="none" w:sz="0" w:space="0" w:color="auto"/>
        <w:bottom w:val="none" w:sz="0" w:space="0" w:color="auto"/>
        <w:right w:val="none" w:sz="0" w:space="0" w:color="auto"/>
      </w:divBdr>
    </w:div>
    <w:div w:id="1320889082">
      <w:bodyDiv w:val="1"/>
      <w:marLeft w:val="0"/>
      <w:marRight w:val="0"/>
      <w:marTop w:val="0"/>
      <w:marBottom w:val="0"/>
      <w:divBdr>
        <w:top w:val="none" w:sz="0" w:space="0" w:color="auto"/>
        <w:left w:val="none" w:sz="0" w:space="0" w:color="auto"/>
        <w:bottom w:val="none" w:sz="0" w:space="0" w:color="auto"/>
        <w:right w:val="none" w:sz="0" w:space="0" w:color="auto"/>
      </w:divBdr>
    </w:div>
    <w:div w:id="1325623528">
      <w:bodyDiv w:val="1"/>
      <w:marLeft w:val="0"/>
      <w:marRight w:val="0"/>
      <w:marTop w:val="0"/>
      <w:marBottom w:val="0"/>
      <w:divBdr>
        <w:top w:val="none" w:sz="0" w:space="0" w:color="auto"/>
        <w:left w:val="none" w:sz="0" w:space="0" w:color="auto"/>
        <w:bottom w:val="none" w:sz="0" w:space="0" w:color="auto"/>
        <w:right w:val="none" w:sz="0" w:space="0" w:color="auto"/>
      </w:divBdr>
    </w:div>
    <w:div w:id="1325862014">
      <w:bodyDiv w:val="1"/>
      <w:marLeft w:val="0"/>
      <w:marRight w:val="0"/>
      <w:marTop w:val="0"/>
      <w:marBottom w:val="0"/>
      <w:divBdr>
        <w:top w:val="none" w:sz="0" w:space="0" w:color="auto"/>
        <w:left w:val="none" w:sz="0" w:space="0" w:color="auto"/>
        <w:bottom w:val="none" w:sz="0" w:space="0" w:color="auto"/>
        <w:right w:val="none" w:sz="0" w:space="0" w:color="auto"/>
      </w:divBdr>
    </w:div>
    <w:div w:id="1330787766">
      <w:bodyDiv w:val="1"/>
      <w:marLeft w:val="0"/>
      <w:marRight w:val="0"/>
      <w:marTop w:val="0"/>
      <w:marBottom w:val="0"/>
      <w:divBdr>
        <w:top w:val="none" w:sz="0" w:space="0" w:color="auto"/>
        <w:left w:val="none" w:sz="0" w:space="0" w:color="auto"/>
        <w:bottom w:val="none" w:sz="0" w:space="0" w:color="auto"/>
        <w:right w:val="none" w:sz="0" w:space="0" w:color="auto"/>
      </w:divBdr>
    </w:div>
    <w:div w:id="1333608605">
      <w:bodyDiv w:val="1"/>
      <w:marLeft w:val="0"/>
      <w:marRight w:val="0"/>
      <w:marTop w:val="0"/>
      <w:marBottom w:val="0"/>
      <w:divBdr>
        <w:top w:val="none" w:sz="0" w:space="0" w:color="auto"/>
        <w:left w:val="none" w:sz="0" w:space="0" w:color="auto"/>
        <w:bottom w:val="none" w:sz="0" w:space="0" w:color="auto"/>
        <w:right w:val="none" w:sz="0" w:space="0" w:color="auto"/>
      </w:divBdr>
    </w:div>
    <w:div w:id="1336690022">
      <w:bodyDiv w:val="1"/>
      <w:marLeft w:val="0"/>
      <w:marRight w:val="0"/>
      <w:marTop w:val="0"/>
      <w:marBottom w:val="0"/>
      <w:divBdr>
        <w:top w:val="none" w:sz="0" w:space="0" w:color="auto"/>
        <w:left w:val="none" w:sz="0" w:space="0" w:color="auto"/>
        <w:bottom w:val="none" w:sz="0" w:space="0" w:color="auto"/>
        <w:right w:val="none" w:sz="0" w:space="0" w:color="auto"/>
      </w:divBdr>
    </w:div>
    <w:div w:id="1340159978">
      <w:bodyDiv w:val="1"/>
      <w:marLeft w:val="0"/>
      <w:marRight w:val="0"/>
      <w:marTop w:val="0"/>
      <w:marBottom w:val="0"/>
      <w:divBdr>
        <w:top w:val="none" w:sz="0" w:space="0" w:color="auto"/>
        <w:left w:val="none" w:sz="0" w:space="0" w:color="auto"/>
        <w:bottom w:val="none" w:sz="0" w:space="0" w:color="auto"/>
        <w:right w:val="none" w:sz="0" w:space="0" w:color="auto"/>
      </w:divBdr>
    </w:div>
    <w:div w:id="1356152924">
      <w:bodyDiv w:val="1"/>
      <w:marLeft w:val="0"/>
      <w:marRight w:val="0"/>
      <w:marTop w:val="0"/>
      <w:marBottom w:val="0"/>
      <w:divBdr>
        <w:top w:val="none" w:sz="0" w:space="0" w:color="auto"/>
        <w:left w:val="none" w:sz="0" w:space="0" w:color="auto"/>
        <w:bottom w:val="none" w:sz="0" w:space="0" w:color="auto"/>
        <w:right w:val="none" w:sz="0" w:space="0" w:color="auto"/>
      </w:divBdr>
    </w:div>
    <w:div w:id="1370454345">
      <w:bodyDiv w:val="1"/>
      <w:marLeft w:val="0"/>
      <w:marRight w:val="0"/>
      <w:marTop w:val="0"/>
      <w:marBottom w:val="0"/>
      <w:divBdr>
        <w:top w:val="none" w:sz="0" w:space="0" w:color="auto"/>
        <w:left w:val="none" w:sz="0" w:space="0" w:color="auto"/>
        <w:bottom w:val="none" w:sz="0" w:space="0" w:color="auto"/>
        <w:right w:val="none" w:sz="0" w:space="0" w:color="auto"/>
      </w:divBdr>
    </w:div>
    <w:div w:id="1376351897">
      <w:bodyDiv w:val="1"/>
      <w:marLeft w:val="0"/>
      <w:marRight w:val="0"/>
      <w:marTop w:val="0"/>
      <w:marBottom w:val="0"/>
      <w:divBdr>
        <w:top w:val="none" w:sz="0" w:space="0" w:color="auto"/>
        <w:left w:val="none" w:sz="0" w:space="0" w:color="auto"/>
        <w:bottom w:val="none" w:sz="0" w:space="0" w:color="auto"/>
        <w:right w:val="none" w:sz="0" w:space="0" w:color="auto"/>
      </w:divBdr>
    </w:div>
    <w:div w:id="1378242609">
      <w:bodyDiv w:val="1"/>
      <w:marLeft w:val="0"/>
      <w:marRight w:val="0"/>
      <w:marTop w:val="0"/>
      <w:marBottom w:val="0"/>
      <w:divBdr>
        <w:top w:val="none" w:sz="0" w:space="0" w:color="auto"/>
        <w:left w:val="none" w:sz="0" w:space="0" w:color="auto"/>
        <w:bottom w:val="none" w:sz="0" w:space="0" w:color="auto"/>
        <w:right w:val="none" w:sz="0" w:space="0" w:color="auto"/>
      </w:divBdr>
    </w:div>
    <w:div w:id="1383361686">
      <w:bodyDiv w:val="1"/>
      <w:marLeft w:val="0"/>
      <w:marRight w:val="0"/>
      <w:marTop w:val="0"/>
      <w:marBottom w:val="0"/>
      <w:divBdr>
        <w:top w:val="none" w:sz="0" w:space="0" w:color="auto"/>
        <w:left w:val="none" w:sz="0" w:space="0" w:color="auto"/>
        <w:bottom w:val="none" w:sz="0" w:space="0" w:color="auto"/>
        <w:right w:val="none" w:sz="0" w:space="0" w:color="auto"/>
      </w:divBdr>
    </w:div>
    <w:div w:id="1396971287">
      <w:bodyDiv w:val="1"/>
      <w:marLeft w:val="0"/>
      <w:marRight w:val="0"/>
      <w:marTop w:val="0"/>
      <w:marBottom w:val="0"/>
      <w:divBdr>
        <w:top w:val="none" w:sz="0" w:space="0" w:color="auto"/>
        <w:left w:val="none" w:sz="0" w:space="0" w:color="auto"/>
        <w:bottom w:val="none" w:sz="0" w:space="0" w:color="auto"/>
        <w:right w:val="none" w:sz="0" w:space="0" w:color="auto"/>
      </w:divBdr>
    </w:div>
    <w:div w:id="1407261962">
      <w:bodyDiv w:val="1"/>
      <w:marLeft w:val="0"/>
      <w:marRight w:val="0"/>
      <w:marTop w:val="0"/>
      <w:marBottom w:val="0"/>
      <w:divBdr>
        <w:top w:val="none" w:sz="0" w:space="0" w:color="auto"/>
        <w:left w:val="none" w:sz="0" w:space="0" w:color="auto"/>
        <w:bottom w:val="none" w:sz="0" w:space="0" w:color="auto"/>
        <w:right w:val="none" w:sz="0" w:space="0" w:color="auto"/>
      </w:divBdr>
    </w:div>
    <w:div w:id="1407679788">
      <w:bodyDiv w:val="1"/>
      <w:marLeft w:val="0"/>
      <w:marRight w:val="0"/>
      <w:marTop w:val="0"/>
      <w:marBottom w:val="0"/>
      <w:divBdr>
        <w:top w:val="none" w:sz="0" w:space="0" w:color="auto"/>
        <w:left w:val="none" w:sz="0" w:space="0" w:color="auto"/>
        <w:bottom w:val="none" w:sz="0" w:space="0" w:color="auto"/>
        <w:right w:val="none" w:sz="0" w:space="0" w:color="auto"/>
      </w:divBdr>
    </w:div>
    <w:div w:id="1409309485">
      <w:bodyDiv w:val="1"/>
      <w:marLeft w:val="0"/>
      <w:marRight w:val="0"/>
      <w:marTop w:val="0"/>
      <w:marBottom w:val="0"/>
      <w:divBdr>
        <w:top w:val="none" w:sz="0" w:space="0" w:color="auto"/>
        <w:left w:val="none" w:sz="0" w:space="0" w:color="auto"/>
        <w:bottom w:val="none" w:sz="0" w:space="0" w:color="auto"/>
        <w:right w:val="none" w:sz="0" w:space="0" w:color="auto"/>
      </w:divBdr>
    </w:div>
    <w:div w:id="1439718048">
      <w:bodyDiv w:val="1"/>
      <w:marLeft w:val="0"/>
      <w:marRight w:val="0"/>
      <w:marTop w:val="0"/>
      <w:marBottom w:val="0"/>
      <w:divBdr>
        <w:top w:val="none" w:sz="0" w:space="0" w:color="auto"/>
        <w:left w:val="none" w:sz="0" w:space="0" w:color="auto"/>
        <w:bottom w:val="none" w:sz="0" w:space="0" w:color="auto"/>
        <w:right w:val="none" w:sz="0" w:space="0" w:color="auto"/>
      </w:divBdr>
    </w:div>
    <w:div w:id="1440106837">
      <w:bodyDiv w:val="1"/>
      <w:marLeft w:val="0"/>
      <w:marRight w:val="0"/>
      <w:marTop w:val="0"/>
      <w:marBottom w:val="0"/>
      <w:divBdr>
        <w:top w:val="none" w:sz="0" w:space="0" w:color="auto"/>
        <w:left w:val="none" w:sz="0" w:space="0" w:color="auto"/>
        <w:bottom w:val="none" w:sz="0" w:space="0" w:color="auto"/>
        <w:right w:val="none" w:sz="0" w:space="0" w:color="auto"/>
      </w:divBdr>
    </w:div>
    <w:div w:id="1469319734">
      <w:bodyDiv w:val="1"/>
      <w:marLeft w:val="0"/>
      <w:marRight w:val="0"/>
      <w:marTop w:val="0"/>
      <w:marBottom w:val="0"/>
      <w:divBdr>
        <w:top w:val="none" w:sz="0" w:space="0" w:color="auto"/>
        <w:left w:val="none" w:sz="0" w:space="0" w:color="auto"/>
        <w:bottom w:val="none" w:sz="0" w:space="0" w:color="auto"/>
        <w:right w:val="none" w:sz="0" w:space="0" w:color="auto"/>
      </w:divBdr>
    </w:div>
    <w:div w:id="1484351884">
      <w:bodyDiv w:val="1"/>
      <w:marLeft w:val="0"/>
      <w:marRight w:val="0"/>
      <w:marTop w:val="0"/>
      <w:marBottom w:val="0"/>
      <w:divBdr>
        <w:top w:val="none" w:sz="0" w:space="0" w:color="auto"/>
        <w:left w:val="none" w:sz="0" w:space="0" w:color="auto"/>
        <w:bottom w:val="none" w:sz="0" w:space="0" w:color="auto"/>
        <w:right w:val="none" w:sz="0" w:space="0" w:color="auto"/>
      </w:divBdr>
    </w:div>
    <w:div w:id="1491947552">
      <w:bodyDiv w:val="1"/>
      <w:marLeft w:val="0"/>
      <w:marRight w:val="0"/>
      <w:marTop w:val="0"/>
      <w:marBottom w:val="0"/>
      <w:divBdr>
        <w:top w:val="none" w:sz="0" w:space="0" w:color="auto"/>
        <w:left w:val="none" w:sz="0" w:space="0" w:color="auto"/>
        <w:bottom w:val="none" w:sz="0" w:space="0" w:color="auto"/>
        <w:right w:val="none" w:sz="0" w:space="0" w:color="auto"/>
      </w:divBdr>
    </w:div>
    <w:div w:id="1497068868">
      <w:bodyDiv w:val="1"/>
      <w:marLeft w:val="0"/>
      <w:marRight w:val="0"/>
      <w:marTop w:val="0"/>
      <w:marBottom w:val="0"/>
      <w:divBdr>
        <w:top w:val="none" w:sz="0" w:space="0" w:color="auto"/>
        <w:left w:val="none" w:sz="0" w:space="0" w:color="auto"/>
        <w:bottom w:val="none" w:sz="0" w:space="0" w:color="auto"/>
        <w:right w:val="none" w:sz="0" w:space="0" w:color="auto"/>
      </w:divBdr>
    </w:div>
    <w:div w:id="1501702188">
      <w:bodyDiv w:val="1"/>
      <w:marLeft w:val="0"/>
      <w:marRight w:val="0"/>
      <w:marTop w:val="0"/>
      <w:marBottom w:val="0"/>
      <w:divBdr>
        <w:top w:val="none" w:sz="0" w:space="0" w:color="auto"/>
        <w:left w:val="none" w:sz="0" w:space="0" w:color="auto"/>
        <w:bottom w:val="none" w:sz="0" w:space="0" w:color="auto"/>
        <w:right w:val="none" w:sz="0" w:space="0" w:color="auto"/>
      </w:divBdr>
    </w:div>
    <w:div w:id="1516457332">
      <w:bodyDiv w:val="1"/>
      <w:marLeft w:val="0"/>
      <w:marRight w:val="0"/>
      <w:marTop w:val="0"/>
      <w:marBottom w:val="0"/>
      <w:divBdr>
        <w:top w:val="none" w:sz="0" w:space="0" w:color="auto"/>
        <w:left w:val="none" w:sz="0" w:space="0" w:color="auto"/>
        <w:bottom w:val="none" w:sz="0" w:space="0" w:color="auto"/>
        <w:right w:val="none" w:sz="0" w:space="0" w:color="auto"/>
      </w:divBdr>
    </w:div>
    <w:div w:id="1527209307">
      <w:bodyDiv w:val="1"/>
      <w:marLeft w:val="0"/>
      <w:marRight w:val="0"/>
      <w:marTop w:val="0"/>
      <w:marBottom w:val="0"/>
      <w:divBdr>
        <w:top w:val="none" w:sz="0" w:space="0" w:color="auto"/>
        <w:left w:val="none" w:sz="0" w:space="0" w:color="auto"/>
        <w:bottom w:val="none" w:sz="0" w:space="0" w:color="auto"/>
        <w:right w:val="none" w:sz="0" w:space="0" w:color="auto"/>
      </w:divBdr>
    </w:div>
    <w:div w:id="1542134519">
      <w:bodyDiv w:val="1"/>
      <w:marLeft w:val="0"/>
      <w:marRight w:val="0"/>
      <w:marTop w:val="0"/>
      <w:marBottom w:val="0"/>
      <w:divBdr>
        <w:top w:val="none" w:sz="0" w:space="0" w:color="auto"/>
        <w:left w:val="none" w:sz="0" w:space="0" w:color="auto"/>
        <w:bottom w:val="none" w:sz="0" w:space="0" w:color="auto"/>
        <w:right w:val="none" w:sz="0" w:space="0" w:color="auto"/>
      </w:divBdr>
    </w:div>
    <w:div w:id="1544363820">
      <w:bodyDiv w:val="1"/>
      <w:marLeft w:val="0"/>
      <w:marRight w:val="0"/>
      <w:marTop w:val="0"/>
      <w:marBottom w:val="0"/>
      <w:divBdr>
        <w:top w:val="none" w:sz="0" w:space="0" w:color="auto"/>
        <w:left w:val="none" w:sz="0" w:space="0" w:color="auto"/>
        <w:bottom w:val="none" w:sz="0" w:space="0" w:color="auto"/>
        <w:right w:val="none" w:sz="0" w:space="0" w:color="auto"/>
      </w:divBdr>
    </w:div>
    <w:div w:id="1552840085">
      <w:bodyDiv w:val="1"/>
      <w:marLeft w:val="0"/>
      <w:marRight w:val="0"/>
      <w:marTop w:val="0"/>
      <w:marBottom w:val="0"/>
      <w:divBdr>
        <w:top w:val="none" w:sz="0" w:space="0" w:color="auto"/>
        <w:left w:val="none" w:sz="0" w:space="0" w:color="auto"/>
        <w:bottom w:val="none" w:sz="0" w:space="0" w:color="auto"/>
        <w:right w:val="none" w:sz="0" w:space="0" w:color="auto"/>
      </w:divBdr>
    </w:div>
    <w:div w:id="1603339609">
      <w:bodyDiv w:val="1"/>
      <w:marLeft w:val="0"/>
      <w:marRight w:val="0"/>
      <w:marTop w:val="0"/>
      <w:marBottom w:val="0"/>
      <w:divBdr>
        <w:top w:val="none" w:sz="0" w:space="0" w:color="auto"/>
        <w:left w:val="none" w:sz="0" w:space="0" w:color="auto"/>
        <w:bottom w:val="none" w:sz="0" w:space="0" w:color="auto"/>
        <w:right w:val="none" w:sz="0" w:space="0" w:color="auto"/>
      </w:divBdr>
    </w:div>
    <w:div w:id="1617641977">
      <w:bodyDiv w:val="1"/>
      <w:marLeft w:val="0"/>
      <w:marRight w:val="0"/>
      <w:marTop w:val="0"/>
      <w:marBottom w:val="0"/>
      <w:divBdr>
        <w:top w:val="none" w:sz="0" w:space="0" w:color="auto"/>
        <w:left w:val="none" w:sz="0" w:space="0" w:color="auto"/>
        <w:bottom w:val="none" w:sz="0" w:space="0" w:color="auto"/>
        <w:right w:val="none" w:sz="0" w:space="0" w:color="auto"/>
      </w:divBdr>
    </w:div>
    <w:div w:id="1629971989">
      <w:bodyDiv w:val="1"/>
      <w:marLeft w:val="0"/>
      <w:marRight w:val="0"/>
      <w:marTop w:val="0"/>
      <w:marBottom w:val="0"/>
      <w:divBdr>
        <w:top w:val="none" w:sz="0" w:space="0" w:color="auto"/>
        <w:left w:val="none" w:sz="0" w:space="0" w:color="auto"/>
        <w:bottom w:val="none" w:sz="0" w:space="0" w:color="auto"/>
        <w:right w:val="none" w:sz="0" w:space="0" w:color="auto"/>
      </w:divBdr>
    </w:div>
    <w:div w:id="1636376762">
      <w:bodyDiv w:val="1"/>
      <w:marLeft w:val="0"/>
      <w:marRight w:val="0"/>
      <w:marTop w:val="0"/>
      <w:marBottom w:val="0"/>
      <w:divBdr>
        <w:top w:val="none" w:sz="0" w:space="0" w:color="auto"/>
        <w:left w:val="none" w:sz="0" w:space="0" w:color="auto"/>
        <w:bottom w:val="none" w:sz="0" w:space="0" w:color="auto"/>
        <w:right w:val="none" w:sz="0" w:space="0" w:color="auto"/>
      </w:divBdr>
    </w:div>
    <w:div w:id="1642688124">
      <w:bodyDiv w:val="1"/>
      <w:marLeft w:val="0"/>
      <w:marRight w:val="0"/>
      <w:marTop w:val="0"/>
      <w:marBottom w:val="0"/>
      <w:divBdr>
        <w:top w:val="none" w:sz="0" w:space="0" w:color="auto"/>
        <w:left w:val="none" w:sz="0" w:space="0" w:color="auto"/>
        <w:bottom w:val="none" w:sz="0" w:space="0" w:color="auto"/>
        <w:right w:val="none" w:sz="0" w:space="0" w:color="auto"/>
      </w:divBdr>
    </w:div>
    <w:div w:id="1649288621">
      <w:bodyDiv w:val="1"/>
      <w:marLeft w:val="0"/>
      <w:marRight w:val="0"/>
      <w:marTop w:val="0"/>
      <w:marBottom w:val="0"/>
      <w:divBdr>
        <w:top w:val="none" w:sz="0" w:space="0" w:color="auto"/>
        <w:left w:val="none" w:sz="0" w:space="0" w:color="auto"/>
        <w:bottom w:val="none" w:sz="0" w:space="0" w:color="auto"/>
        <w:right w:val="none" w:sz="0" w:space="0" w:color="auto"/>
      </w:divBdr>
    </w:div>
    <w:div w:id="1668824427">
      <w:bodyDiv w:val="1"/>
      <w:marLeft w:val="0"/>
      <w:marRight w:val="0"/>
      <w:marTop w:val="0"/>
      <w:marBottom w:val="0"/>
      <w:divBdr>
        <w:top w:val="none" w:sz="0" w:space="0" w:color="auto"/>
        <w:left w:val="none" w:sz="0" w:space="0" w:color="auto"/>
        <w:bottom w:val="none" w:sz="0" w:space="0" w:color="auto"/>
        <w:right w:val="none" w:sz="0" w:space="0" w:color="auto"/>
      </w:divBdr>
    </w:div>
    <w:div w:id="1668827874">
      <w:bodyDiv w:val="1"/>
      <w:marLeft w:val="0"/>
      <w:marRight w:val="0"/>
      <w:marTop w:val="0"/>
      <w:marBottom w:val="0"/>
      <w:divBdr>
        <w:top w:val="none" w:sz="0" w:space="0" w:color="auto"/>
        <w:left w:val="none" w:sz="0" w:space="0" w:color="auto"/>
        <w:bottom w:val="none" w:sz="0" w:space="0" w:color="auto"/>
        <w:right w:val="none" w:sz="0" w:space="0" w:color="auto"/>
      </w:divBdr>
    </w:div>
    <w:div w:id="1729721542">
      <w:bodyDiv w:val="1"/>
      <w:marLeft w:val="0"/>
      <w:marRight w:val="0"/>
      <w:marTop w:val="0"/>
      <w:marBottom w:val="0"/>
      <w:divBdr>
        <w:top w:val="none" w:sz="0" w:space="0" w:color="auto"/>
        <w:left w:val="none" w:sz="0" w:space="0" w:color="auto"/>
        <w:bottom w:val="none" w:sz="0" w:space="0" w:color="auto"/>
        <w:right w:val="none" w:sz="0" w:space="0" w:color="auto"/>
      </w:divBdr>
    </w:div>
    <w:div w:id="1738892126">
      <w:bodyDiv w:val="1"/>
      <w:marLeft w:val="0"/>
      <w:marRight w:val="0"/>
      <w:marTop w:val="0"/>
      <w:marBottom w:val="0"/>
      <w:divBdr>
        <w:top w:val="none" w:sz="0" w:space="0" w:color="auto"/>
        <w:left w:val="none" w:sz="0" w:space="0" w:color="auto"/>
        <w:bottom w:val="none" w:sz="0" w:space="0" w:color="auto"/>
        <w:right w:val="none" w:sz="0" w:space="0" w:color="auto"/>
      </w:divBdr>
    </w:div>
    <w:div w:id="1743596776">
      <w:bodyDiv w:val="1"/>
      <w:marLeft w:val="0"/>
      <w:marRight w:val="0"/>
      <w:marTop w:val="0"/>
      <w:marBottom w:val="0"/>
      <w:divBdr>
        <w:top w:val="none" w:sz="0" w:space="0" w:color="auto"/>
        <w:left w:val="none" w:sz="0" w:space="0" w:color="auto"/>
        <w:bottom w:val="none" w:sz="0" w:space="0" w:color="auto"/>
        <w:right w:val="none" w:sz="0" w:space="0" w:color="auto"/>
      </w:divBdr>
    </w:div>
    <w:div w:id="1747797595">
      <w:bodyDiv w:val="1"/>
      <w:marLeft w:val="0"/>
      <w:marRight w:val="0"/>
      <w:marTop w:val="0"/>
      <w:marBottom w:val="0"/>
      <w:divBdr>
        <w:top w:val="none" w:sz="0" w:space="0" w:color="auto"/>
        <w:left w:val="none" w:sz="0" w:space="0" w:color="auto"/>
        <w:bottom w:val="none" w:sz="0" w:space="0" w:color="auto"/>
        <w:right w:val="none" w:sz="0" w:space="0" w:color="auto"/>
      </w:divBdr>
    </w:div>
    <w:div w:id="1754469850">
      <w:bodyDiv w:val="1"/>
      <w:marLeft w:val="0"/>
      <w:marRight w:val="0"/>
      <w:marTop w:val="0"/>
      <w:marBottom w:val="0"/>
      <w:divBdr>
        <w:top w:val="none" w:sz="0" w:space="0" w:color="auto"/>
        <w:left w:val="none" w:sz="0" w:space="0" w:color="auto"/>
        <w:bottom w:val="none" w:sz="0" w:space="0" w:color="auto"/>
        <w:right w:val="none" w:sz="0" w:space="0" w:color="auto"/>
      </w:divBdr>
    </w:div>
    <w:div w:id="1775125826">
      <w:bodyDiv w:val="1"/>
      <w:marLeft w:val="0"/>
      <w:marRight w:val="0"/>
      <w:marTop w:val="0"/>
      <w:marBottom w:val="0"/>
      <w:divBdr>
        <w:top w:val="none" w:sz="0" w:space="0" w:color="auto"/>
        <w:left w:val="none" w:sz="0" w:space="0" w:color="auto"/>
        <w:bottom w:val="none" w:sz="0" w:space="0" w:color="auto"/>
        <w:right w:val="none" w:sz="0" w:space="0" w:color="auto"/>
      </w:divBdr>
    </w:div>
    <w:div w:id="1780832694">
      <w:bodyDiv w:val="1"/>
      <w:marLeft w:val="0"/>
      <w:marRight w:val="0"/>
      <w:marTop w:val="0"/>
      <w:marBottom w:val="0"/>
      <w:divBdr>
        <w:top w:val="none" w:sz="0" w:space="0" w:color="auto"/>
        <w:left w:val="none" w:sz="0" w:space="0" w:color="auto"/>
        <w:bottom w:val="none" w:sz="0" w:space="0" w:color="auto"/>
        <w:right w:val="none" w:sz="0" w:space="0" w:color="auto"/>
      </w:divBdr>
    </w:div>
    <w:div w:id="1800759090">
      <w:bodyDiv w:val="1"/>
      <w:marLeft w:val="0"/>
      <w:marRight w:val="0"/>
      <w:marTop w:val="0"/>
      <w:marBottom w:val="0"/>
      <w:divBdr>
        <w:top w:val="none" w:sz="0" w:space="0" w:color="auto"/>
        <w:left w:val="none" w:sz="0" w:space="0" w:color="auto"/>
        <w:bottom w:val="none" w:sz="0" w:space="0" w:color="auto"/>
        <w:right w:val="none" w:sz="0" w:space="0" w:color="auto"/>
      </w:divBdr>
    </w:div>
    <w:div w:id="1804078228">
      <w:bodyDiv w:val="1"/>
      <w:marLeft w:val="0"/>
      <w:marRight w:val="0"/>
      <w:marTop w:val="0"/>
      <w:marBottom w:val="0"/>
      <w:divBdr>
        <w:top w:val="none" w:sz="0" w:space="0" w:color="auto"/>
        <w:left w:val="none" w:sz="0" w:space="0" w:color="auto"/>
        <w:bottom w:val="none" w:sz="0" w:space="0" w:color="auto"/>
        <w:right w:val="none" w:sz="0" w:space="0" w:color="auto"/>
      </w:divBdr>
    </w:div>
    <w:div w:id="1817916542">
      <w:bodyDiv w:val="1"/>
      <w:marLeft w:val="0"/>
      <w:marRight w:val="0"/>
      <w:marTop w:val="0"/>
      <w:marBottom w:val="0"/>
      <w:divBdr>
        <w:top w:val="none" w:sz="0" w:space="0" w:color="auto"/>
        <w:left w:val="none" w:sz="0" w:space="0" w:color="auto"/>
        <w:bottom w:val="none" w:sz="0" w:space="0" w:color="auto"/>
        <w:right w:val="none" w:sz="0" w:space="0" w:color="auto"/>
      </w:divBdr>
    </w:div>
    <w:div w:id="1823620728">
      <w:bodyDiv w:val="1"/>
      <w:marLeft w:val="0"/>
      <w:marRight w:val="0"/>
      <w:marTop w:val="0"/>
      <w:marBottom w:val="0"/>
      <w:divBdr>
        <w:top w:val="none" w:sz="0" w:space="0" w:color="auto"/>
        <w:left w:val="none" w:sz="0" w:space="0" w:color="auto"/>
        <w:bottom w:val="none" w:sz="0" w:space="0" w:color="auto"/>
        <w:right w:val="none" w:sz="0" w:space="0" w:color="auto"/>
      </w:divBdr>
    </w:div>
    <w:div w:id="1824420191">
      <w:bodyDiv w:val="1"/>
      <w:marLeft w:val="0"/>
      <w:marRight w:val="0"/>
      <w:marTop w:val="0"/>
      <w:marBottom w:val="0"/>
      <w:divBdr>
        <w:top w:val="none" w:sz="0" w:space="0" w:color="auto"/>
        <w:left w:val="none" w:sz="0" w:space="0" w:color="auto"/>
        <w:bottom w:val="none" w:sz="0" w:space="0" w:color="auto"/>
        <w:right w:val="none" w:sz="0" w:space="0" w:color="auto"/>
      </w:divBdr>
    </w:div>
    <w:div w:id="1826697814">
      <w:bodyDiv w:val="1"/>
      <w:marLeft w:val="0"/>
      <w:marRight w:val="0"/>
      <w:marTop w:val="0"/>
      <w:marBottom w:val="0"/>
      <w:divBdr>
        <w:top w:val="none" w:sz="0" w:space="0" w:color="auto"/>
        <w:left w:val="none" w:sz="0" w:space="0" w:color="auto"/>
        <w:bottom w:val="none" w:sz="0" w:space="0" w:color="auto"/>
        <w:right w:val="none" w:sz="0" w:space="0" w:color="auto"/>
      </w:divBdr>
    </w:div>
    <w:div w:id="1829129988">
      <w:bodyDiv w:val="1"/>
      <w:marLeft w:val="0"/>
      <w:marRight w:val="0"/>
      <w:marTop w:val="0"/>
      <w:marBottom w:val="0"/>
      <w:divBdr>
        <w:top w:val="none" w:sz="0" w:space="0" w:color="auto"/>
        <w:left w:val="none" w:sz="0" w:space="0" w:color="auto"/>
        <w:bottom w:val="none" w:sz="0" w:space="0" w:color="auto"/>
        <w:right w:val="none" w:sz="0" w:space="0" w:color="auto"/>
      </w:divBdr>
    </w:div>
    <w:div w:id="1856650010">
      <w:bodyDiv w:val="1"/>
      <w:marLeft w:val="0"/>
      <w:marRight w:val="0"/>
      <w:marTop w:val="0"/>
      <w:marBottom w:val="0"/>
      <w:divBdr>
        <w:top w:val="none" w:sz="0" w:space="0" w:color="auto"/>
        <w:left w:val="none" w:sz="0" w:space="0" w:color="auto"/>
        <w:bottom w:val="none" w:sz="0" w:space="0" w:color="auto"/>
        <w:right w:val="none" w:sz="0" w:space="0" w:color="auto"/>
      </w:divBdr>
    </w:div>
    <w:div w:id="1865173334">
      <w:bodyDiv w:val="1"/>
      <w:marLeft w:val="0"/>
      <w:marRight w:val="0"/>
      <w:marTop w:val="0"/>
      <w:marBottom w:val="0"/>
      <w:divBdr>
        <w:top w:val="none" w:sz="0" w:space="0" w:color="auto"/>
        <w:left w:val="none" w:sz="0" w:space="0" w:color="auto"/>
        <w:bottom w:val="none" w:sz="0" w:space="0" w:color="auto"/>
        <w:right w:val="none" w:sz="0" w:space="0" w:color="auto"/>
      </w:divBdr>
    </w:div>
    <w:div w:id="1917207775">
      <w:bodyDiv w:val="1"/>
      <w:marLeft w:val="0"/>
      <w:marRight w:val="0"/>
      <w:marTop w:val="0"/>
      <w:marBottom w:val="0"/>
      <w:divBdr>
        <w:top w:val="none" w:sz="0" w:space="0" w:color="auto"/>
        <w:left w:val="none" w:sz="0" w:space="0" w:color="auto"/>
        <w:bottom w:val="none" w:sz="0" w:space="0" w:color="auto"/>
        <w:right w:val="none" w:sz="0" w:space="0" w:color="auto"/>
      </w:divBdr>
    </w:div>
    <w:div w:id="1918857430">
      <w:bodyDiv w:val="1"/>
      <w:marLeft w:val="0"/>
      <w:marRight w:val="0"/>
      <w:marTop w:val="0"/>
      <w:marBottom w:val="0"/>
      <w:divBdr>
        <w:top w:val="none" w:sz="0" w:space="0" w:color="auto"/>
        <w:left w:val="none" w:sz="0" w:space="0" w:color="auto"/>
        <w:bottom w:val="none" w:sz="0" w:space="0" w:color="auto"/>
        <w:right w:val="none" w:sz="0" w:space="0" w:color="auto"/>
      </w:divBdr>
    </w:div>
    <w:div w:id="1924561806">
      <w:bodyDiv w:val="1"/>
      <w:marLeft w:val="0"/>
      <w:marRight w:val="0"/>
      <w:marTop w:val="0"/>
      <w:marBottom w:val="0"/>
      <w:divBdr>
        <w:top w:val="none" w:sz="0" w:space="0" w:color="auto"/>
        <w:left w:val="none" w:sz="0" w:space="0" w:color="auto"/>
        <w:bottom w:val="none" w:sz="0" w:space="0" w:color="auto"/>
        <w:right w:val="none" w:sz="0" w:space="0" w:color="auto"/>
      </w:divBdr>
    </w:div>
    <w:div w:id="1950967524">
      <w:bodyDiv w:val="1"/>
      <w:marLeft w:val="0"/>
      <w:marRight w:val="0"/>
      <w:marTop w:val="0"/>
      <w:marBottom w:val="0"/>
      <w:divBdr>
        <w:top w:val="none" w:sz="0" w:space="0" w:color="auto"/>
        <w:left w:val="none" w:sz="0" w:space="0" w:color="auto"/>
        <w:bottom w:val="none" w:sz="0" w:space="0" w:color="auto"/>
        <w:right w:val="none" w:sz="0" w:space="0" w:color="auto"/>
      </w:divBdr>
    </w:div>
    <w:div w:id="1980383731">
      <w:bodyDiv w:val="1"/>
      <w:marLeft w:val="0"/>
      <w:marRight w:val="0"/>
      <w:marTop w:val="0"/>
      <w:marBottom w:val="0"/>
      <w:divBdr>
        <w:top w:val="none" w:sz="0" w:space="0" w:color="auto"/>
        <w:left w:val="none" w:sz="0" w:space="0" w:color="auto"/>
        <w:bottom w:val="none" w:sz="0" w:space="0" w:color="auto"/>
        <w:right w:val="none" w:sz="0" w:space="0" w:color="auto"/>
      </w:divBdr>
    </w:div>
    <w:div w:id="1980721470">
      <w:bodyDiv w:val="1"/>
      <w:marLeft w:val="0"/>
      <w:marRight w:val="0"/>
      <w:marTop w:val="0"/>
      <w:marBottom w:val="0"/>
      <w:divBdr>
        <w:top w:val="none" w:sz="0" w:space="0" w:color="auto"/>
        <w:left w:val="none" w:sz="0" w:space="0" w:color="auto"/>
        <w:bottom w:val="none" w:sz="0" w:space="0" w:color="auto"/>
        <w:right w:val="none" w:sz="0" w:space="0" w:color="auto"/>
      </w:divBdr>
    </w:div>
    <w:div w:id="1995599898">
      <w:bodyDiv w:val="1"/>
      <w:marLeft w:val="0"/>
      <w:marRight w:val="0"/>
      <w:marTop w:val="0"/>
      <w:marBottom w:val="0"/>
      <w:divBdr>
        <w:top w:val="none" w:sz="0" w:space="0" w:color="auto"/>
        <w:left w:val="none" w:sz="0" w:space="0" w:color="auto"/>
        <w:bottom w:val="none" w:sz="0" w:space="0" w:color="auto"/>
        <w:right w:val="none" w:sz="0" w:space="0" w:color="auto"/>
      </w:divBdr>
    </w:div>
    <w:div w:id="2007971677">
      <w:bodyDiv w:val="1"/>
      <w:marLeft w:val="0"/>
      <w:marRight w:val="0"/>
      <w:marTop w:val="0"/>
      <w:marBottom w:val="0"/>
      <w:divBdr>
        <w:top w:val="none" w:sz="0" w:space="0" w:color="auto"/>
        <w:left w:val="none" w:sz="0" w:space="0" w:color="auto"/>
        <w:bottom w:val="none" w:sz="0" w:space="0" w:color="auto"/>
        <w:right w:val="none" w:sz="0" w:space="0" w:color="auto"/>
      </w:divBdr>
    </w:div>
    <w:div w:id="2008241254">
      <w:bodyDiv w:val="1"/>
      <w:marLeft w:val="0"/>
      <w:marRight w:val="0"/>
      <w:marTop w:val="0"/>
      <w:marBottom w:val="0"/>
      <w:divBdr>
        <w:top w:val="none" w:sz="0" w:space="0" w:color="auto"/>
        <w:left w:val="none" w:sz="0" w:space="0" w:color="auto"/>
        <w:bottom w:val="none" w:sz="0" w:space="0" w:color="auto"/>
        <w:right w:val="none" w:sz="0" w:space="0" w:color="auto"/>
      </w:divBdr>
    </w:div>
    <w:div w:id="2015262901">
      <w:bodyDiv w:val="1"/>
      <w:marLeft w:val="0"/>
      <w:marRight w:val="0"/>
      <w:marTop w:val="0"/>
      <w:marBottom w:val="0"/>
      <w:divBdr>
        <w:top w:val="none" w:sz="0" w:space="0" w:color="auto"/>
        <w:left w:val="none" w:sz="0" w:space="0" w:color="auto"/>
        <w:bottom w:val="none" w:sz="0" w:space="0" w:color="auto"/>
        <w:right w:val="none" w:sz="0" w:space="0" w:color="auto"/>
      </w:divBdr>
    </w:div>
    <w:div w:id="2037265330">
      <w:bodyDiv w:val="1"/>
      <w:marLeft w:val="0"/>
      <w:marRight w:val="0"/>
      <w:marTop w:val="0"/>
      <w:marBottom w:val="0"/>
      <w:divBdr>
        <w:top w:val="none" w:sz="0" w:space="0" w:color="auto"/>
        <w:left w:val="none" w:sz="0" w:space="0" w:color="auto"/>
        <w:bottom w:val="none" w:sz="0" w:space="0" w:color="auto"/>
        <w:right w:val="none" w:sz="0" w:space="0" w:color="auto"/>
      </w:divBdr>
    </w:div>
    <w:div w:id="2040859746">
      <w:bodyDiv w:val="1"/>
      <w:marLeft w:val="0"/>
      <w:marRight w:val="0"/>
      <w:marTop w:val="0"/>
      <w:marBottom w:val="0"/>
      <w:divBdr>
        <w:top w:val="none" w:sz="0" w:space="0" w:color="auto"/>
        <w:left w:val="none" w:sz="0" w:space="0" w:color="auto"/>
        <w:bottom w:val="none" w:sz="0" w:space="0" w:color="auto"/>
        <w:right w:val="none" w:sz="0" w:space="0" w:color="auto"/>
      </w:divBdr>
    </w:div>
    <w:div w:id="2056616889">
      <w:bodyDiv w:val="1"/>
      <w:marLeft w:val="0"/>
      <w:marRight w:val="0"/>
      <w:marTop w:val="0"/>
      <w:marBottom w:val="0"/>
      <w:divBdr>
        <w:top w:val="none" w:sz="0" w:space="0" w:color="auto"/>
        <w:left w:val="none" w:sz="0" w:space="0" w:color="auto"/>
        <w:bottom w:val="none" w:sz="0" w:space="0" w:color="auto"/>
        <w:right w:val="none" w:sz="0" w:space="0" w:color="auto"/>
      </w:divBdr>
    </w:div>
    <w:div w:id="2062704560">
      <w:bodyDiv w:val="1"/>
      <w:marLeft w:val="0"/>
      <w:marRight w:val="0"/>
      <w:marTop w:val="0"/>
      <w:marBottom w:val="0"/>
      <w:divBdr>
        <w:top w:val="none" w:sz="0" w:space="0" w:color="auto"/>
        <w:left w:val="none" w:sz="0" w:space="0" w:color="auto"/>
        <w:bottom w:val="none" w:sz="0" w:space="0" w:color="auto"/>
        <w:right w:val="none" w:sz="0" w:space="0" w:color="auto"/>
      </w:divBdr>
    </w:div>
    <w:div w:id="2088841489">
      <w:bodyDiv w:val="1"/>
      <w:marLeft w:val="0"/>
      <w:marRight w:val="0"/>
      <w:marTop w:val="0"/>
      <w:marBottom w:val="0"/>
      <w:divBdr>
        <w:top w:val="none" w:sz="0" w:space="0" w:color="auto"/>
        <w:left w:val="none" w:sz="0" w:space="0" w:color="auto"/>
        <w:bottom w:val="none" w:sz="0" w:space="0" w:color="auto"/>
        <w:right w:val="none" w:sz="0" w:space="0" w:color="auto"/>
      </w:divBdr>
    </w:div>
    <w:div w:id="2109032851">
      <w:bodyDiv w:val="1"/>
      <w:marLeft w:val="0"/>
      <w:marRight w:val="0"/>
      <w:marTop w:val="0"/>
      <w:marBottom w:val="0"/>
      <w:divBdr>
        <w:top w:val="none" w:sz="0" w:space="0" w:color="auto"/>
        <w:left w:val="none" w:sz="0" w:space="0" w:color="auto"/>
        <w:bottom w:val="none" w:sz="0" w:space="0" w:color="auto"/>
        <w:right w:val="none" w:sz="0" w:space="0" w:color="auto"/>
      </w:divBdr>
    </w:div>
    <w:div w:id="2111386967">
      <w:bodyDiv w:val="1"/>
      <w:marLeft w:val="0"/>
      <w:marRight w:val="0"/>
      <w:marTop w:val="0"/>
      <w:marBottom w:val="0"/>
      <w:divBdr>
        <w:top w:val="none" w:sz="0" w:space="0" w:color="auto"/>
        <w:left w:val="none" w:sz="0" w:space="0" w:color="auto"/>
        <w:bottom w:val="none" w:sz="0" w:space="0" w:color="auto"/>
        <w:right w:val="none" w:sz="0" w:space="0" w:color="auto"/>
      </w:divBdr>
    </w:div>
    <w:div w:id="2115053895">
      <w:bodyDiv w:val="1"/>
      <w:marLeft w:val="0"/>
      <w:marRight w:val="0"/>
      <w:marTop w:val="0"/>
      <w:marBottom w:val="0"/>
      <w:divBdr>
        <w:top w:val="none" w:sz="0" w:space="0" w:color="auto"/>
        <w:left w:val="none" w:sz="0" w:space="0" w:color="auto"/>
        <w:bottom w:val="none" w:sz="0" w:space="0" w:color="auto"/>
        <w:right w:val="none" w:sz="0" w:space="0" w:color="auto"/>
      </w:divBdr>
    </w:div>
    <w:div w:id="2135102576">
      <w:bodyDiv w:val="1"/>
      <w:marLeft w:val="0"/>
      <w:marRight w:val="0"/>
      <w:marTop w:val="0"/>
      <w:marBottom w:val="0"/>
      <w:divBdr>
        <w:top w:val="none" w:sz="0" w:space="0" w:color="auto"/>
        <w:left w:val="none" w:sz="0" w:space="0" w:color="auto"/>
        <w:bottom w:val="none" w:sz="0" w:space="0" w:color="auto"/>
        <w:right w:val="none" w:sz="0" w:space="0" w:color="auto"/>
      </w:divBdr>
    </w:div>
    <w:div w:id="2137794129">
      <w:bodyDiv w:val="1"/>
      <w:marLeft w:val="0"/>
      <w:marRight w:val="0"/>
      <w:marTop w:val="0"/>
      <w:marBottom w:val="0"/>
      <w:divBdr>
        <w:top w:val="none" w:sz="0" w:space="0" w:color="auto"/>
        <w:left w:val="none" w:sz="0" w:space="0" w:color="auto"/>
        <w:bottom w:val="none" w:sz="0" w:space="0" w:color="auto"/>
        <w:right w:val="none" w:sz="0" w:space="0" w:color="auto"/>
      </w:divBdr>
    </w:div>
    <w:div w:id="2139569293">
      <w:bodyDiv w:val="1"/>
      <w:marLeft w:val="0"/>
      <w:marRight w:val="0"/>
      <w:marTop w:val="0"/>
      <w:marBottom w:val="0"/>
      <w:divBdr>
        <w:top w:val="none" w:sz="0" w:space="0" w:color="auto"/>
        <w:left w:val="none" w:sz="0" w:space="0" w:color="auto"/>
        <w:bottom w:val="none" w:sz="0" w:space="0" w:color="auto"/>
        <w:right w:val="none" w:sz="0" w:space="0" w:color="auto"/>
      </w:divBdr>
    </w:div>
    <w:div w:id="2140416889">
      <w:bodyDiv w:val="1"/>
      <w:marLeft w:val="0"/>
      <w:marRight w:val="0"/>
      <w:marTop w:val="0"/>
      <w:marBottom w:val="0"/>
      <w:divBdr>
        <w:top w:val="none" w:sz="0" w:space="0" w:color="auto"/>
        <w:left w:val="none" w:sz="0" w:space="0" w:color="auto"/>
        <w:bottom w:val="none" w:sz="0" w:space="0" w:color="auto"/>
        <w:right w:val="none" w:sz="0" w:space="0" w:color="auto"/>
      </w:divBdr>
    </w:div>
    <w:div w:id="214087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hwa.dot.gov/planning/tmip/resources/transim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ode.google.com/archive/p/transim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27C81-59D1-4B0D-A1BA-966FD5C9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123</Pages>
  <Words>20625</Words>
  <Characters>117566</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City of Charlotte, NC USA</Company>
  <LinksUpToDate>false</LinksUpToDate>
  <CharactersWithSpaces>137916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McLelland, Joe</dc:creator>
  <cp:lastModifiedBy>Joe Mclelland</cp:lastModifiedBy>
  <cp:revision>4</cp:revision>
  <dcterms:created xsi:type="dcterms:W3CDTF">2017-04-16T01:34:00Z</dcterms:created>
  <dcterms:modified xsi:type="dcterms:W3CDTF">2017-04-16T04:05:00Z</dcterms:modified>
</cp:coreProperties>
</file>