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800" w:type="dxa"/>
        <w:gridCol w:w="6400" w:type="dxa"/>
        <w:gridCol w:w="18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${kop.logo_kiri}</w:t>
            </w:r>
          </w:p>
        </w:tc>
        <w:tc>
          <w:tcPr>
            <w:tcW w:w="64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sz w:val="20"/>
                <w:szCs w:val="20"/>
              </w:rPr>
              <w:t xml:space="preserve">${kop.induk}</w:t>
            </w:r>
          </w:p>
          <w:p>
            <w:pPr>
              <w:jc w:val="center"/>
              <w:spacing w:after="0"/>
            </w:pPr>
            <w:r>
              <w:rPr>
                <w:sz w:val="28"/>
                <w:szCs w:val="28"/>
                <w:b w:val="1"/>
                <w:bCs w:val="1"/>
              </w:rPr>
              <w:t xml:space="preserve">${kop.nama}</w:t>
            </w:r>
          </w:p>
          <w:p>
            <w:pPr>
              <w:jc w:val="center"/>
              <w:spacing w:after="0"/>
            </w:pPr>
            <w:r>
              <w:rPr>
                <w:sz w:val="18"/>
                <w:szCs w:val="18"/>
              </w:rPr>
              <w:t xml:space="preserve">${kop.alamat_baris}</w:t>
            </w:r>
          </w:p>
          <w:p>
            <w:pPr>
              <w:jc w:val="center"/>
              <w:spacing w:after="0"/>
            </w:pPr>
            <w:r>
              <w:rPr>
                <w:sz w:val="18"/>
                <w:szCs w:val="18"/>
              </w:rPr>
              <w:t xml:space="preserve">Telp. ${kop.telepon}  ${kop.email}  ${kop.laman}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${kop.logo_kanan}</w:t>
            </w:r>
          </w:p>
        </w:tc>
      </w:tr>
    </w:tbl>
    <w:p>
      <w:pPr>
        <w:spacing w:after="120"/>
        <w:pBdr>
          <w:bottom w:val="single" w:sz="12" w:color="000000"/>
        </w:pBdr>
      </w:pPr>
      <w:r>
        <w:rPr/>
        <w:t xml:space="preserve"/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PERMINTAAN PEMBELIAN ASET</w:t>
      </w:r>
    </w:p>
    <w:p>
      <w:pPr/>
      <w:r>
        <w:rPr/>
        <w:t xml:space="preserve">No. permintaan: ${code}</w:t>
      </w:r>
    </w:p>
    <w:p>
      <w:pPr/>
      <w:r>
        <w:rPr/>
        <w:t xml:space="preserve">Tanggal: ${requested_on}</w:t>
      </w:r>
    </w:p>
    <w:p>
      <w:pPr/>
      <w:r>
        <w:rPr/>
        <w:t xml:space="preserve">Unit peminta: ${unit_name}</w:t>
      </w:r>
    </w:p>
    <w:p>
      <w:pPr/>
      <w:r>
        <w:rPr/>
        <w:t xml:space="preserve">Peminta: ${requester_name}</w:t>
      </w:r>
    </w:p>
    <w:p>
      <w:pPr/>
      <w:r>
        <w:rPr/>
        <w:t xml:space="preserve">Status: ${status}</w:t>
      </w:r>
    </w:p>
    <w:p>
      <w:pPr/>
      <w:r>
        <w:rPr/>
        <w:t xml:space="preserve">Keterangan: ${description}</w:t>
      </w:r>
    </w:p>
    <w:p/>
    <w:tbl>
      <w:tblGrid>
        <w:gridCol w:w="500" w:type="dxa"/>
        <w:gridCol w:w="1700" w:type="dxa"/>
        <w:gridCol w:w="2200" w:type="dxa"/>
        <w:gridCol w:w="800" w:type="dxa"/>
        <w:gridCol w:w="800" w:type="dxa"/>
        <w:gridCol w:w="2700" w:type="dxa"/>
      </w:tblGrid>
      <w:tblPr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999999"/>
          <w:left w:val="single" w:sz="4" w:color="999999"/>
          <w:right w:val="single" w:sz="4" w:color="999999"/>
          <w:bottom w:val="single" w:sz="4" w:color="999999"/>
          <w:insideH w:val="single" w:sz="4" w:color="999999"/>
          <w:insideV w:val="single" w:sz="4" w:color="999999"/>
        </w:tblBorders>
      </w:tblPr>
      <w:tr>
        <w:trPr>
          <w:tblHeader w:val="1"/>
        </w:trPr>
        <w:tc>
          <w:tcPr>
            <w:tcW w:w="500" w:type="dxa"/>
            <w:noWrap/>
          </w:tcPr>
          <w:p>
            <w:pPr/>
            <w:r>
              <w:rPr>
                <w:b w:val="1"/>
                <w:bCs w:val="1"/>
              </w:rPr>
              <w:t xml:space="preserve">No.</w:t>
            </w:r>
          </w:p>
        </w:tc>
        <w:tc>
          <w:tcPr>
            <w:tcW w:w="1700" w:type="dxa"/>
            <w:noWrap/>
          </w:tcPr>
          <w:p>
            <w:pPr/>
            <w:r>
              <w:rPr>
                <w:b w:val="1"/>
                <w:bCs w:val="1"/>
              </w:rPr>
              <w:t xml:space="preserve">No. perencanaan</w:t>
            </w:r>
          </w:p>
        </w:tc>
        <w:tc>
          <w:tcPr>
            <w:tcW w:w="2200" w:type="dxa"/>
            <w:noWrap/>
          </w:tcPr>
          <w:p>
            <w:pPr/>
            <w:r>
              <w:rPr>
                <w:b w:val="1"/>
                <w:bCs w:val="1"/>
              </w:rPr>
              <w:t xml:space="preserve">Barang</w:t>
            </w:r>
          </w:p>
        </w:tc>
        <w:tc>
          <w:tcPr>
            <w:tcW w:w="800" w:type="dxa"/>
            <w:noWrap/>
          </w:tcPr>
          <w:p>
            <w:pPr/>
            <w:r>
              <w:rPr>
                <w:b w:val="1"/>
                <w:bCs w:val="1"/>
              </w:rPr>
              <w:t xml:space="preserve">Satuan</w:t>
            </w:r>
          </w:p>
        </w:tc>
        <w:tc>
          <w:tcPr>
            <w:tcW w:w="800" w:type="dxa"/>
            <w:noWrap/>
          </w:tcPr>
          <w:p>
            <w:pPr/>
            <w:r>
              <w:rPr>
                <w:b w:val="1"/>
                <w:bCs w:val="1"/>
              </w:rPr>
              <w:t xml:space="preserve">Jumlah</w:t>
            </w:r>
          </w:p>
        </w:tc>
        <w:tc>
          <w:tcPr>
            <w:tcW w:w="2700" w:type="dxa"/>
            <w:noWrap/>
          </w:tcPr>
          <w:p>
            <w:pPr/>
            <w:r>
              <w:rPr>
                <w:b w:val="1"/>
                <w:bCs w:val="1"/>
              </w:rPr>
              <w:t xml:space="preserve">Spesifikasi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${lines.number}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${lines.planning_code}</w:t>
            </w:r>
          </w:p>
        </w:tc>
        <w:tc>
          <w:tcPr>
            <w:tcW w:w="2200" w:type="dxa"/>
            <w:noWrap/>
          </w:tcPr>
          <w:p>
            <w:pPr/>
            <w:r>
              <w:rPr/>
              <w:t xml:space="preserve">${lines.name}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${lines.unit}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${lines.quantity}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${lines.specification}</w:t>
            </w:r>
          </w:p>
        </w:tc>
      </w:tr>
    </w:tbl>
    <w:p/>
    <w:p/>
    <w:tbl>
      <w:tblGrid>
        <w:gridCol w:w="3200" w:type="dxa"/>
        <w:gridCol w:w="3200" w:type="dxa"/>
        <w:gridCol w:w="3200" w:type="dxa"/>
      </w:tblGrid>
      <w:tr>
        <w:trPr/>
        <w:tc>
          <w:tcPr>
            <w:tcW w:w="3200" w:type="dxa"/>
            <w:noWrap/>
          </w:tcPr>
          <w:p>
            <w:pPr>
              <w:jc w:val="center"/>
            </w:pPr>
            <w:r>
              <w:rPr/>
              <w:t xml:space="preserve">Dibuat oleh</w:t>
            </w:r>
          </w:p>
          <w:p/>
          <w:p/>
          <w:p/>
          <w:p>
            <w:pPr>
              <w:jc w:val="center"/>
            </w:pPr>
            <w:r>
              <w:rPr/>
              <w:t xml:space="preserve">(................................)</w:t>
            </w:r>
          </w:p>
        </w:tc>
        <w:tc>
          <w:tcPr>
            <w:tcW w:w="3200" w:type="dxa"/>
            <w:noWrap/>
          </w:tcPr>
          <w:p>
            <w:pPr>
              <w:jc w:val="center"/>
            </w:pPr>
            <w:r>
              <w:rPr/>
              <w:t xml:space="preserve">Diperiksa oleh</w:t>
            </w:r>
          </w:p>
          <w:p/>
          <w:p/>
          <w:p/>
          <w:p>
            <w:pPr>
              <w:jc w:val="center"/>
            </w:pPr>
            <w:r>
              <w:rPr/>
              <w:t xml:space="preserve">(................................)</w:t>
            </w:r>
          </w:p>
        </w:tc>
        <w:tc>
          <w:tcPr>
            <w:tcW w:w="3200" w:type="dxa"/>
            <w:noWrap/>
          </w:tcPr>
          <w:p>
            <w:pPr>
              <w:jc w:val="center"/>
            </w:pPr>
            <w:r>
              <w:rPr/>
              <w:t xml:space="preserve">Disetujui oleh</w:t>
            </w:r>
          </w:p>
          <w:p/>
          <w:p/>
          <w:p/>
          <w:p>
            <w:pPr>
              <w:jc w:val="center"/>
            </w:pPr>
            <w:r>
              <w:rPr/>
              <w:t xml:space="preserve">(................................)</w:t>
            </w:r>
          </w:p>
        </w:tc>
      </w:tr>
    </w:tbl>
    <w:sectPr>
      <w:pgSz w:orient="portrait" w:w="11905.511811023622" w:h="16837.79527559055"/>
      <w:pgMar w:top="900" w:right="800" w:bottom="900" w:left="8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2026-10-14T02:11:13+00:00</dcterms:created>
  <dcterms:modified xsi:type="dcterms:W3CDTF">2026-10-14T02:11:13+00:00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