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 </w:t>
      </w:r>
    </w:p>
    <w:p w:rsidR="00000000" w:rsidDel="00000000" w:rsidP="00000000" w:rsidRDefault="00000000" w:rsidRPr="00000000" w14:paraId="00000002">
      <w:pPr>
        <w:spacing w:after="51" w:lineRule="auto"/>
        <w:ind w:left="0" w:hanging="15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1-     Entrega 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Script de la base de datos completa, y captura de pantalla de  vista diseñador.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Proyecto en NetBeans con todas las  entidades del modelo.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51" w:lineRule="auto"/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Clase de conexión, ABM de la clase Producto (ProductoData) y pruebas desde el main.</w:t>
      </w:r>
    </w:p>
    <w:p w:rsidR="00000000" w:rsidDel="00000000" w:rsidP="00000000" w:rsidRDefault="00000000" w:rsidRPr="00000000" w14:paraId="00000006">
      <w:pPr>
        <w:spacing w:after="49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  Desarrollo de todas las clases principales del dominio (ABM), consultas SQL embebidas. pruebas desde el main..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Implementación de todos los métodos necesarios, listados, ABM de clases relacionadas, interfaces gráficas y aplicación terminada.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7" w:lineRule="auto"/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709" w:hanging="72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 deben presentar las clases con atributos y métodos necesarios (abstracción). Setters y Getters (encapsulamiento). Constructor.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200" w:line="276" w:lineRule="auto"/>
        <w:ind w:left="709" w:hanging="720"/>
        <w:jc w:val="both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 evaluará el aporte de todos los miembros al proyecto, en la construcción de las clases. Se subirán los commit al repositorio público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5" w:lineRule="auto"/>
        <w:ind w:left="-29" w:right="-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383"/>
        </w:tabs>
        <w:spacing w:after="155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SISTEMA DE COMPRAS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La Empresa ProveMax líder en la venta de electrodomésticos nos solicitó desarrollar una aplicación para la gestión de sus ventas. La aplicación debe permitir a los usuarios realizar las siguientes operaciones: 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Registrar productos</w:t>
      </w:r>
      <w:r w:rsidDel="00000000" w:rsidR="00000000" w:rsidRPr="00000000">
        <w:rPr>
          <w:rtl w:val="0"/>
        </w:rPr>
        <w:t xml:space="preserve">: Los usuarios podrán agregar nuevos productos al inventario proporcionando información como nombre, descripción, precio y cantidad disponible. </w:t>
      </w:r>
    </w:p>
    <w:p w:rsidR="00000000" w:rsidDel="00000000" w:rsidP="00000000" w:rsidRDefault="00000000" w:rsidRPr="00000000" w14:paraId="0000000F">
      <w:pPr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Sería un plus adicional, si el sistema </w:t>
      </w:r>
      <w:r w:rsidDel="00000000" w:rsidR="00000000" w:rsidRPr="00000000">
        <w:rPr>
          <w:i w:val="1"/>
          <w:rtl w:val="0"/>
        </w:rPr>
        <w:t xml:space="preserve">enviara</w:t>
      </w:r>
      <w:r w:rsidDel="00000000" w:rsidR="00000000" w:rsidRPr="00000000">
        <w:rPr>
          <w:i w:val="1"/>
          <w:rtl w:val="0"/>
        </w:rPr>
        <w:t xml:space="preserve"> un recordatorio emergente sobre aquellos productos por debajo del mínimo.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Realizar las Compras a proveedores</w:t>
      </w:r>
      <w:r w:rsidDel="00000000" w:rsidR="00000000" w:rsidRPr="00000000">
        <w:rPr>
          <w:rtl w:val="0"/>
        </w:rPr>
        <w:t xml:space="preserve">: Los usuarios podrán registrar compras de productos a los proveedores. Deberán especificar el producto solicitado, la cantidad y la fecha del pedido. </w:t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Detalle de Compra</w:t>
      </w:r>
      <w:r w:rsidDel="00000000" w:rsidR="00000000" w:rsidRPr="00000000">
        <w:rPr>
          <w:rtl w:val="0"/>
        </w:rPr>
        <w:t xml:space="preserve">: hace referencia a una Compra, precio de contos, cantidad y Producto</w:t>
      </w:r>
    </w:p>
    <w:p w:rsidR="00000000" w:rsidDel="00000000" w:rsidP="00000000" w:rsidRDefault="00000000" w:rsidRPr="00000000" w14:paraId="00000012">
      <w:pPr>
        <w:ind w:left="-5" w:firstLine="0"/>
        <w:rPr/>
      </w:pPr>
      <w:r w:rsidDel="00000000" w:rsidR="00000000" w:rsidRPr="00000000">
        <w:rPr>
          <w:b w:val="1"/>
          <w:rtl w:val="0"/>
        </w:rPr>
        <w:t xml:space="preserve">Administrar Proveedor:</w:t>
      </w:r>
      <w:r w:rsidDel="00000000" w:rsidR="00000000" w:rsidRPr="00000000">
        <w:rPr>
          <w:rtl w:val="0"/>
        </w:rPr>
        <w:t xml:space="preserve"> Los usuarios podrán agregar, modificar y eliminar información de los proveedores, como nombre completo, razón social, dirección y número de teléfono. </w:t>
      </w:r>
    </w:p>
    <w:p w:rsidR="00000000" w:rsidDel="00000000" w:rsidP="00000000" w:rsidRDefault="00000000" w:rsidRPr="00000000" w14:paraId="00000013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Comportamientos: Listar: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odos los productos de una compra en una fecha específica.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Ej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sz w:val="18"/>
          <w:szCs w:val="18"/>
          <w:rtl w:val="0"/>
        </w:rPr>
        <w:t xml:space="preserve">¿</w:t>
      </w:r>
      <w:r w:rsidDel="00000000" w:rsidR="00000000" w:rsidRPr="00000000">
        <w:rPr>
          <w:i w:val="1"/>
          <w:sz w:val="20"/>
          <w:szCs w:val="20"/>
          <w:rtl w:val="0"/>
        </w:rPr>
        <w:t xml:space="preserve">Qué productos he comprado ayer a cualquier proveedor?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odas las compras a </w:t>
      </w:r>
      <w:r w:rsidDel="00000000" w:rsidR="00000000" w:rsidRPr="00000000">
        <w:rPr>
          <w:rtl w:val="0"/>
        </w:rPr>
        <w:t xml:space="preserve">un Proveedor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Ej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sz w:val="18"/>
          <w:szCs w:val="18"/>
          <w:rtl w:val="0"/>
        </w:rPr>
        <w:t xml:space="preserve">¿</w:t>
      </w:r>
      <w:r w:rsidDel="00000000" w:rsidR="00000000" w:rsidRPr="00000000">
        <w:rPr>
          <w:i w:val="1"/>
          <w:sz w:val="20"/>
          <w:szCs w:val="20"/>
          <w:rtl w:val="0"/>
        </w:rPr>
        <w:t xml:space="preserve">Cuántas veces le he comprado al proveedor Bazar S.A.?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odos los productos de una compra en particular.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Ej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sz w:val="18"/>
          <w:szCs w:val="18"/>
          <w:rtl w:val="0"/>
        </w:rPr>
        <w:t xml:space="preserve">¿</w:t>
      </w:r>
      <w:r w:rsidDel="00000000" w:rsidR="00000000" w:rsidRPr="00000000">
        <w:rPr>
          <w:i w:val="1"/>
          <w:sz w:val="20"/>
          <w:szCs w:val="20"/>
          <w:rtl w:val="0"/>
        </w:rPr>
        <w:t xml:space="preserve">Qué productos he adquirido en mi última compra?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proveedores, proveen el producto X.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z w:val="18"/>
          <w:szCs w:val="18"/>
          <w:rtl w:val="0"/>
        </w:rPr>
        <w:t xml:space="preserve">¿</w:t>
      </w:r>
      <w:r w:rsidDel="00000000" w:rsidR="00000000" w:rsidRPr="00000000">
        <w:rPr>
          <w:i w:val="1"/>
          <w:sz w:val="20"/>
          <w:szCs w:val="20"/>
          <w:rtl w:val="0"/>
        </w:rPr>
        <w:t xml:space="preserve">Quienes me pueden proveer del producto Coca Cola?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705" w:right="0" w:hanging="360"/>
        <w:jc w:val="left"/>
        <w:rPr/>
      </w:pPr>
      <w:r w:rsidDel="00000000" w:rsidR="00000000" w:rsidRPr="00000000">
        <w:rPr>
          <w:rtl w:val="0"/>
        </w:rPr>
        <w:t xml:space="preserve">Aquel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productos </w:t>
      </w:r>
      <w:r w:rsidDel="00000000" w:rsidR="00000000" w:rsidRPr="00000000">
        <w:rPr>
          <w:rtl w:val="0"/>
        </w:rPr>
        <w:t xml:space="preserve">que sean los más comprados entre fechas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Ej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sz w:val="18"/>
          <w:szCs w:val="18"/>
          <w:rtl w:val="0"/>
        </w:rPr>
        <w:t xml:space="preserve">¿</w:t>
      </w:r>
      <w:r w:rsidDel="00000000" w:rsidR="00000000" w:rsidRPr="00000000">
        <w:rPr>
          <w:i w:val="1"/>
          <w:sz w:val="20"/>
          <w:szCs w:val="20"/>
          <w:rtl w:val="0"/>
        </w:rPr>
        <w:t xml:space="preserve">Qué productos he comprado más entre f1 y f2?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05" w:hanging="36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Aquellos productos están por debajo del stock mínimo.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Ej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i w:val="1"/>
          <w:sz w:val="18"/>
          <w:szCs w:val="18"/>
          <w:rtl w:val="0"/>
        </w:rPr>
        <w:t xml:space="preserve">¿</w:t>
      </w:r>
      <w:r w:rsidDel="00000000" w:rsidR="00000000" w:rsidRPr="00000000">
        <w:rPr>
          <w:i w:val="1"/>
          <w:sz w:val="20"/>
          <w:szCs w:val="20"/>
          <w:rtl w:val="0"/>
        </w:rPr>
        <w:t xml:space="preserve">Qué productos debería incluir en mi próxima compra?</w:t>
      </w:r>
    </w:p>
    <w:p w:rsidR="00000000" w:rsidDel="00000000" w:rsidP="00000000" w:rsidRDefault="00000000" w:rsidRPr="00000000" w14:paraId="0000001B">
      <w:pPr>
        <w:ind w:left="-5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12" w:lineRule="auto"/>
        <w:ind w:left="0" w:right="11" w:firstLine="0"/>
        <w:jc w:val="center"/>
        <w:rPr/>
      </w:pPr>
      <w:r w:rsidDel="00000000" w:rsidR="00000000" w:rsidRPr="00000000">
        <w:rPr>
          <w:b w:val="1"/>
          <w:rtl w:val="0"/>
        </w:rPr>
        <w:t xml:space="preserve">MODELO DE BD SUGERIDO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right="372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2133600</wp:posOffset>
            </wp:positionH>
            <wp:positionV relativeFrom="paragraph">
              <wp:posOffset>2540</wp:posOffset>
            </wp:positionV>
            <wp:extent cx="3136900" cy="2613025"/>
            <wp:effectExtent b="0" l="0" r="0" t="0"/>
            <wp:wrapSquare wrapText="bothSides" distB="0" distT="0" distL="114300" distR="114300"/>
            <wp:docPr id="4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61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Rule="auto"/>
        <w:ind w:left="0" w:right="372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pgSz w:h="20160" w:w="12240" w:orient="portrait"/>
      <w:pgMar w:bottom="1440" w:top="1440" w:left="451" w:right="7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leader="none" w:pos="4513"/>
        <w:tab w:val="right" w:leader="none" w:pos="9026"/>
      </w:tabs>
      <w:spacing w:after="0" w:line="240" w:lineRule="auto"/>
      <w:ind w:left="0"/>
      <w:jc w:val="both"/>
      <w:rPr/>
    </w:pPr>
    <w:r w:rsidDel="00000000" w:rsidR="00000000" w:rsidRPr="00000000">
      <w:rPr>
        <w:rtl w:val="0"/>
      </w:rPr>
      <w:t xml:space="preserve">ULP TEMA 3</w:t>
      <w:tab/>
      <w:tab/>
      <w:t xml:space="preserve">           ARGENTINA PROGRAMA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11057"/>
      </w:tabs>
      <w:spacing w:after="0" w:before="0" w:line="240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59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59"/>
      <w:ind w:left="10" w:hanging="10"/>
    </w:pPr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FB57FD"/>
    <w:pPr>
      <w:spacing w:after="200" w:line="276" w:lineRule="auto"/>
    </w:pPr>
    <w:rPr>
      <w:rFonts w:ascii="Calibri" w:cs="Calibri" w:eastAsia="Calibri" w:hAnsi="Calibri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FB57F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B57FD"/>
    <w:rPr>
      <w:rFonts w:ascii="Calibri" w:cs="Calibri" w:eastAsia="Calibri" w:hAnsi="Calibri"/>
      <w:color w:val="000000"/>
    </w:rPr>
  </w:style>
  <w:style w:type="paragraph" w:styleId="Piedepgina">
    <w:name w:val="footer"/>
    <w:basedOn w:val="Normal"/>
    <w:link w:val="PiedepginaCar"/>
    <w:uiPriority w:val="99"/>
    <w:unhideWhenUsed w:val="1"/>
    <w:rsid w:val="00FB57F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B57FD"/>
    <w:rPr>
      <w:rFonts w:ascii="Calibri" w:cs="Calibri" w:eastAsia="Calibri" w:hAnsi="Calibri"/>
      <w:color w:val="000000"/>
    </w:rPr>
  </w:style>
  <w:style w:type="paragraph" w:styleId="Prrafodelista">
    <w:name w:val="List Paragraph"/>
    <w:basedOn w:val="Normal"/>
    <w:uiPriority w:val="34"/>
    <w:qFormat w:val="1"/>
    <w:rsid w:val="00A434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MdvwqudOIZAHE4N9k18f0ePRA==">CgMxLjAyCGguZ2pkZ3hzOAByITFtbHF6MHlURjdxWFBKajZwbVBsd3hwS1ZScUNwZzNDNA==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2023-08-04T18:11:00Z</dcterms:created>
  <dc:creator>Luis Javier .............</dc:creator>
</cp:coreProperties>
</file>