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C3C5D" w14:textId="73BC1F12" w:rsidR="00F6476E" w:rsidRDefault="00F6476E" w:rsidP="0021548A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Nouns</w:t>
      </w:r>
      <w:proofErr w:type="spellEnd"/>
    </w:p>
    <w:p w14:paraId="1300FCF0" w14:textId="413F0617" w:rsidR="00F6476E" w:rsidRPr="00F6476E" w:rsidRDefault="00F6476E" w:rsidP="0021548A">
      <w:p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Verbs</w:t>
      </w:r>
      <w:proofErr w:type="spellEnd"/>
    </w:p>
    <w:p w14:paraId="235A2DA0" w14:textId="65FBB06D" w:rsidR="00D33D2A" w:rsidRPr="0021548A" w:rsidRDefault="0021548A" w:rsidP="0021548A">
      <w:pPr>
        <w:rPr>
          <w:sz w:val="28"/>
          <w:szCs w:val="28"/>
        </w:rPr>
      </w:pPr>
      <w:r w:rsidRPr="0021548A">
        <w:rPr>
          <w:sz w:val="28"/>
          <w:szCs w:val="28"/>
        </w:rPr>
        <w:t xml:space="preserve">Der ønskes et </w:t>
      </w:r>
      <w:r w:rsidRPr="0021548A">
        <w:rPr>
          <w:color w:val="FF0000"/>
          <w:sz w:val="28"/>
          <w:szCs w:val="28"/>
        </w:rPr>
        <w:t>bygningsadministrationssystem</w:t>
      </w:r>
      <w:r w:rsidRPr="0021548A">
        <w:rPr>
          <w:sz w:val="28"/>
          <w:szCs w:val="28"/>
        </w:rPr>
        <w:t xml:space="preserve">, hvori </w:t>
      </w:r>
      <w:r w:rsidRPr="0021548A">
        <w:rPr>
          <w:color w:val="FF0000"/>
          <w:sz w:val="28"/>
          <w:szCs w:val="28"/>
        </w:rPr>
        <w:t>bygninger</w:t>
      </w:r>
      <w:r w:rsidRPr="0021548A">
        <w:rPr>
          <w:sz w:val="28"/>
          <w:szCs w:val="28"/>
        </w:rPr>
        <w:t xml:space="preserve"> og deres associerede </w:t>
      </w:r>
      <w:r w:rsidRPr="0021548A">
        <w:rPr>
          <w:color w:val="FF0000"/>
          <w:sz w:val="28"/>
          <w:szCs w:val="28"/>
        </w:rPr>
        <w:t>sensorer</w:t>
      </w:r>
      <w:r w:rsidRPr="0021548A">
        <w:rPr>
          <w:sz w:val="28"/>
          <w:szCs w:val="28"/>
        </w:rPr>
        <w:t xml:space="preserve"> og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sz w:val="28"/>
          <w:szCs w:val="28"/>
        </w:rPr>
        <w:t xml:space="preserve"> kan </w:t>
      </w:r>
      <w:r w:rsidRPr="0021548A">
        <w:rPr>
          <w:color w:val="00B050"/>
          <w:sz w:val="28"/>
          <w:szCs w:val="28"/>
        </w:rPr>
        <w:t>administreres</w:t>
      </w:r>
      <w:r w:rsidRPr="0021548A">
        <w:rPr>
          <w:sz w:val="28"/>
          <w:szCs w:val="28"/>
        </w:rPr>
        <w:t xml:space="preserve">. </w:t>
      </w:r>
      <w:r w:rsidRPr="0021548A">
        <w:rPr>
          <w:color w:val="FF0000"/>
          <w:sz w:val="28"/>
          <w:szCs w:val="28"/>
        </w:rPr>
        <w:t>Bygninger</w:t>
      </w:r>
      <w:r w:rsidRPr="0021548A">
        <w:rPr>
          <w:sz w:val="28"/>
          <w:szCs w:val="28"/>
        </w:rPr>
        <w:t xml:space="preserve"> der skal </w:t>
      </w:r>
      <w:r w:rsidRPr="0021548A">
        <w:rPr>
          <w:color w:val="00B050"/>
          <w:sz w:val="28"/>
          <w:szCs w:val="28"/>
        </w:rPr>
        <w:t xml:space="preserve">repræsenteres </w:t>
      </w:r>
      <w:r w:rsidRPr="0021548A">
        <w:rPr>
          <w:sz w:val="28"/>
          <w:szCs w:val="28"/>
        </w:rPr>
        <w:t xml:space="preserve">i </w:t>
      </w:r>
      <w:r w:rsidRPr="0021548A">
        <w:rPr>
          <w:color w:val="FF0000"/>
          <w:sz w:val="28"/>
          <w:szCs w:val="28"/>
        </w:rPr>
        <w:t>systemet</w:t>
      </w:r>
      <w:r w:rsidRPr="0021548A">
        <w:rPr>
          <w:sz w:val="28"/>
          <w:szCs w:val="28"/>
        </w:rPr>
        <w:t xml:space="preserve">, indeholder </w:t>
      </w:r>
      <w:r w:rsidRPr="0021548A">
        <w:rPr>
          <w:color w:val="FF0000"/>
          <w:sz w:val="28"/>
          <w:szCs w:val="28"/>
        </w:rPr>
        <w:t>sensorer</w:t>
      </w:r>
      <w:r w:rsidRPr="0021548A">
        <w:rPr>
          <w:sz w:val="28"/>
          <w:szCs w:val="28"/>
        </w:rPr>
        <w:t xml:space="preserve"> og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sz w:val="28"/>
          <w:szCs w:val="28"/>
        </w:rPr>
        <w:t xml:space="preserve">. Hver </w:t>
      </w:r>
      <w:r w:rsidRPr="0021548A">
        <w:rPr>
          <w:color w:val="FF0000"/>
          <w:sz w:val="28"/>
          <w:szCs w:val="28"/>
        </w:rPr>
        <w:t xml:space="preserve">bygning </w:t>
      </w:r>
      <w:r w:rsidRPr="0021548A">
        <w:rPr>
          <w:sz w:val="28"/>
          <w:szCs w:val="28"/>
        </w:rPr>
        <w:t xml:space="preserve">kan være associeret med flere </w:t>
      </w:r>
      <w:r w:rsidRPr="0021548A">
        <w:rPr>
          <w:color w:val="FF0000"/>
          <w:sz w:val="28"/>
          <w:szCs w:val="28"/>
        </w:rPr>
        <w:t xml:space="preserve">sensorer </w:t>
      </w:r>
      <w:r w:rsidRPr="0021548A">
        <w:rPr>
          <w:sz w:val="28"/>
          <w:szCs w:val="28"/>
        </w:rPr>
        <w:t xml:space="preserve">og/eller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sz w:val="28"/>
          <w:szCs w:val="28"/>
        </w:rPr>
        <w:t xml:space="preserve">. Det skal i </w:t>
      </w:r>
      <w:r w:rsidRPr="0021548A">
        <w:rPr>
          <w:color w:val="FF0000"/>
          <w:sz w:val="28"/>
          <w:szCs w:val="28"/>
        </w:rPr>
        <w:t xml:space="preserve">systemet </w:t>
      </w:r>
      <w:r w:rsidRPr="0021548A">
        <w:rPr>
          <w:sz w:val="28"/>
          <w:szCs w:val="28"/>
        </w:rPr>
        <w:t xml:space="preserve">være muligt at </w:t>
      </w:r>
      <w:r w:rsidRPr="0021548A">
        <w:rPr>
          <w:color w:val="00B050"/>
          <w:sz w:val="28"/>
          <w:szCs w:val="28"/>
        </w:rPr>
        <w:t xml:space="preserve">se </w:t>
      </w:r>
      <w:r w:rsidRPr="0021548A">
        <w:rPr>
          <w:sz w:val="28"/>
          <w:szCs w:val="28"/>
        </w:rPr>
        <w:t xml:space="preserve">en </w:t>
      </w:r>
      <w:r w:rsidRPr="0021548A">
        <w:rPr>
          <w:color w:val="FF0000"/>
          <w:sz w:val="28"/>
          <w:szCs w:val="28"/>
        </w:rPr>
        <w:t xml:space="preserve">oversigt </w:t>
      </w:r>
      <w:r w:rsidRPr="0021548A">
        <w:rPr>
          <w:sz w:val="28"/>
          <w:szCs w:val="28"/>
        </w:rPr>
        <w:t xml:space="preserve">over </w:t>
      </w:r>
      <w:r w:rsidRPr="0021548A">
        <w:rPr>
          <w:color w:val="FF0000"/>
          <w:sz w:val="28"/>
          <w:szCs w:val="28"/>
        </w:rPr>
        <w:t xml:space="preserve">bygninger </w:t>
      </w:r>
      <w:r w:rsidRPr="0021548A">
        <w:rPr>
          <w:sz w:val="28"/>
          <w:szCs w:val="28"/>
        </w:rPr>
        <w:t xml:space="preserve">og det skal være muligt at </w:t>
      </w:r>
      <w:r w:rsidRPr="0021548A">
        <w:rPr>
          <w:color w:val="00B050"/>
          <w:sz w:val="28"/>
          <w:szCs w:val="28"/>
        </w:rPr>
        <w:t xml:space="preserve">se </w:t>
      </w:r>
      <w:r w:rsidRPr="0021548A">
        <w:rPr>
          <w:sz w:val="28"/>
          <w:szCs w:val="28"/>
        </w:rPr>
        <w:t xml:space="preserve">de </w:t>
      </w:r>
      <w:r w:rsidRPr="0021548A">
        <w:rPr>
          <w:color w:val="FF0000"/>
          <w:sz w:val="28"/>
          <w:szCs w:val="28"/>
        </w:rPr>
        <w:t xml:space="preserve">sensorer </w:t>
      </w:r>
      <w:r w:rsidRPr="0021548A">
        <w:rPr>
          <w:sz w:val="28"/>
          <w:szCs w:val="28"/>
        </w:rPr>
        <w:t xml:space="preserve">og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color w:val="FF0000"/>
          <w:sz w:val="28"/>
          <w:szCs w:val="28"/>
        </w:rPr>
        <w:t xml:space="preserve"> </w:t>
      </w:r>
      <w:r w:rsidRPr="0021548A">
        <w:rPr>
          <w:sz w:val="28"/>
          <w:szCs w:val="28"/>
        </w:rPr>
        <w:t xml:space="preserve">der er associeret med hver </w:t>
      </w:r>
      <w:r w:rsidRPr="0021548A">
        <w:rPr>
          <w:color w:val="FF0000"/>
          <w:sz w:val="28"/>
          <w:szCs w:val="28"/>
        </w:rPr>
        <w:t xml:space="preserve">bygning </w:t>
      </w:r>
      <w:r w:rsidRPr="0021548A">
        <w:rPr>
          <w:sz w:val="28"/>
          <w:szCs w:val="28"/>
        </w:rPr>
        <w:t xml:space="preserve">i </w:t>
      </w:r>
      <w:r w:rsidRPr="0021548A">
        <w:rPr>
          <w:color w:val="FF0000"/>
          <w:sz w:val="28"/>
          <w:szCs w:val="28"/>
        </w:rPr>
        <w:t>systemet</w:t>
      </w:r>
      <w:r w:rsidRPr="0021548A">
        <w:rPr>
          <w:sz w:val="28"/>
          <w:szCs w:val="28"/>
        </w:rPr>
        <w:t xml:space="preserve">. Der findes overordnet set to typer af </w:t>
      </w:r>
      <w:r w:rsidRPr="0021548A">
        <w:rPr>
          <w:color w:val="FF0000"/>
          <w:sz w:val="28"/>
          <w:szCs w:val="28"/>
        </w:rPr>
        <w:t>sensorer</w:t>
      </w:r>
      <w:r w:rsidRPr="0021548A">
        <w:rPr>
          <w:sz w:val="28"/>
          <w:szCs w:val="28"/>
        </w:rPr>
        <w:t xml:space="preserve">: En </w:t>
      </w:r>
      <w:r w:rsidRPr="0021548A">
        <w:rPr>
          <w:color w:val="FF0000"/>
          <w:sz w:val="28"/>
          <w:szCs w:val="28"/>
        </w:rPr>
        <w:t>temperatursensor</w:t>
      </w:r>
      <w:r w:rsidRPr="0021548A">
        <w:rPr>
          <w:sz w:val="28"/>
          <w:szCs w:val="28"/>
        </w:rPr>
        <w:t xml:space="preserve">, hvorfra der kan </w:t>
      </w:r>
      <w:r w:rsidRPr="0021548A">
        <w:rPr>
          <w:color w:val="00B050"/>
          <w:sz w:val="28"/>
          <w:szCs w:val="28"/>
        </w:rPr>
        <w:t xml:space="preserve">læses </w:t>
      </w:r>
      <w:r w:rsidRPr="0021548A">
        <w:rPr>
          <w:sz w:val="28"/>
          <w:szCs w:val="28"/>
        </w:rPr>
        <w:t xml:space="preserve">en </w:t>
      </w:r>
      <w:r w:rsidRPr="0021548A">
        <w:rPr>
          <w:color w:val="FF0000"/>
          <w:sz w:val="28"/>
          <w:szCs w:val="28"/>
        </w:rPr>
        <w:t xml:space="preserve">temperatur </w:t>
      </w:r>
      <w:r w:rsidRPr="0021548A">
        <w:rPr>
          <w:sz w:val="28"/>
          <w:szCs w:val="28"/>
        </w:rPr>
        <w:t xml:space="preserve">for en given </w:t>
      </w:r>
      <w:r w:rsidRPr="0021548A">
        <w:rPr>
          <w:color w:val="FF0000"/>
          <w:sz w:val="28"/>
          <w:szCs w:val="28"/>
        </w:rPr>
        <w:t xml:space="preserve">bygning </w:t>
      </w:r>
      <w:r w:rsidRPr="0021548A">
        <w:rPr>
          <w:sz w:val="28"/>
          <w:szCs w:val="28"/>
        </w:rPr>
        <w:t xml:space="preserve">(eller for et givent sted i denne </w:t>
      </w:r>
      <w:r w:rsidRPr="0021548A">
        <w:rPr>
          <w:color w:val="FF0000"/>
          <w:sz w:val="28"/>
          <w:szCs w:val="28"/>
        </w:rPr>
        <w:t>bygning</w:t>
      </w:r>
      <w:r w:rsidRPr="0021548A">
        <w:rPr>
          <w:sz w:val="28"/>
          <w:szCs w:val="28"/>
        </w:rPr>
        <w:t xml:space="preserve">), og en </w:t>
      </w:r>
      <w:r w:rsidRPr="0021548A">
        <w:rPr>
          <w:color w:val="FF0000"/>
          <w:sz w:val="28"/>
          <w:szCs w:val="28"/>
        </w:rPr>
        <w:t>CO2</w:t>
      </w:r>
      <w:r w:rsidRPr="0021548A">
        <w:rPr>
          <w:sz w:val="28"/>
          <w:szCs w:val="28"/>
        </w:rPr>
        <w:t xml:space="preserve"> </w:t>
      </w:r>
      <w:r w:rsidRPr="0021548A">
        <w:rPr>
          <w:color w:val="FF0000"/>
          <w:sz w:val="28"/>
          <w:szCs w:val="28"/>
        </w:rPr>
        <w:t xml:space="preserve">sensor </w:t>
      </w:r>
      <w:r w:rsidRPr="0021548A">
        <w:rPr>
          <w:sz w:val="28"/>
          <w:szCs w:val="28"/>
        </w:rPr>
        <w:t xml:space="preserve">der kan </w:t>
      </w:r>
      <w:r w:rsidRPr="0021548A">
        <w:rPr>
          <w:color w:val="00B050"/>
          <w:sz w:val="28"/>
          <w:szCs w:val="28"/>
        </w:rPr>
        <w:t xml:space="preserve">måler </w:t>
      </w:r>
      <w:r w:rsidRPr="0021548A">
        <w:rPr>
          <w:color w:val="FF0000"/>
          <w:sz w:val="28"/>
          <w:szCs w:val="28"/>
        </w:rPr>
        <w:t xml:space="preserve">CO2 </w:t>
      </w:r>
      <w:r w:rsidRPr="0021548A">
        <w:rPr>
          <w:sz w:val="28"/>
          <w:szCs w:val="28"/>
        </w:rPr>
        <w:t xml:space="preserve">niveauet for </w:t>
      </w:r>
      <w:r w:rsidRPr="0021548A">
        <w:rPr>
          <w:color w:val="FF0000"/>
          <w:sz w:val="28"/>
          <w:szCs w:val="28"/>
        </w:rPr>
        <w:t xml:space="preserve">bygningen </w:t>
      </w:r>
      <w:r w:rsidRPr="0021548A">
        <w:rPr>
          <w:sz w:val="28"/>
          <w:szCs w:val="28"/>
        </w:rPr>
        <w:t xml:space="preserve">(eller for et givent sted i denne </w:t>
      </w:r>
      <w:r w:rsidRPr="0021548A">
        <w:rPr>
          <w:color w:val="FF0000"/>
          <w:sz w:val="28"/>
          <w:szCs w:val="28"/>
        </w:rPr>
        <w:t>bygning</w:t>
      </w:r>
      <w:r w:rsidRPr="0021548A">
        <w:rPr>
          <w:sz w:val="28"/>
          <w:szCs w:val="28"/>
        </w:rPr>
        <w:t xml:space="preserve">). Det skal være muligt at </w:t>
      </w:r>
      <w:r w:rsidRPr="0021548A">
        <w:rPr>
          <w:color w:val="00B050"/>
          <w:sz w:val="28"/>
          <w:szCs w:val="28"/>
        </w:rPr>
        <w:t xml:space="preserve">tilføje </w:t>
      </w:r>
      <w:r w:rsidRPr="0021548A">
        <w:rPr>
          <w:sz w:val="28"/>
          <w:szCs w:val="28"/>
        </w:rPr>
        <w:t xml:space="preserve">og </w:t>
      </w:r>
      <w:r w:rsidRPr="0021548A">
        <w:rPr>
          <w:color w:val="00B050"/>
          <w:sz w:val="28"/>
          <w:szCs w:val="28"/>
        </w:rPr>
        <w:t xml:space="preserve">fjerne </w:t>
      </w:r>
      <w:r w:rsidRPr="0021548A">
        <w:rPr>
          <w:color w:val="FF0000"/>
          <w:sz w:val="28"/>
          <w:szCs w:val="28"/>
        </w:rPr>
        <w:t xml:space="preserve">sensorer </w:t>
      </w:r>
      <w:r w:rsidRPr="0021548A">
        <w:rPr>
          <w:sz w:val="28"/>
          <w:szCs w:val="28"/>
        </w:rPr>
        <w:t xml:space="preserve">og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color w:val="FF0000"/>
          <w:sz w:val="28"/>
          <w:szCs w:val="28"/>
        </w:rPr>
        <w:t xml:space="preserve"> </w:t>
      </w:r>
      <w:r w:rsidRPr="0021548A">
        <w:rPr>
          <w:sz w:val="28"/>
          <w:szCs w:val="28"/>
        </w:rPr>
        <w:t xml:space="preserve">fra en </w:t>
      </w:r>
      <w:r w:rsidRPr="0021548A">
        <w:rPr>
          <w:color w:val="FF0000"/>
          <w:sz w:val="28"/>
          <w:szCs w:val="28"/>
        </w:rPr>
        <w:t>bygning</w:t>
      </w:r>
      <w:r w:rsidRPr="0021548A">
        <w:rPr>
          <w:sz w:val="28"/>
          <w:szCs w:val="28"/>
        </w:rPr>
        <w:t xml:space="preserve">, ligesom det skal være muligt at </w:t>
      </w:r>
      <w:r w:rsidRPr="0021548A">
        <w:rPr>
          <w:color w:val="00B050"/>
          <w:sz w:val="28"/>
          <w:szCs w:val="28"/>
        </w:rPr>
        <w:t xml:space="preserve">tilføje </w:t>
      </w:r>
      <w:r w:rsidRPr="0021548A">
        <w:rPr>
          <w:sz w:val="28"/>
          <w:szCs w:val="28"/>
        </w:rPr>
        <w:t xml:space="preserve">eller </w:t>
      </w:r>
      <w:r w:rsidRPr="0021548A">
        <w:rPr>
          <w:color w:val="00B050"/>
          <w:sz w:val="28"/>
          <w:szCs w:val="28"/>
        </w:rPr>
        <w:t xml:space="preserve">fjerne </w:t>
      </w:r>
      <w:r w:rsidRPr="0021548A">
        <w:rPr>
          <w:color w:val="FF0000"/>
          <w:sz w:val="28"/>
          <w:szCs w:val="28"/>
        </w:rPr>
        <w:t xml:space="preserve">bygninger </w:t>
      </w:r>
      <w:r w:rsidRPr="0021548A">
        <w:rPr>
          <w:sz w:val="28"/>
          <w:szCs w:val="28"/>
        </w:rPr>
        <w:t xml:space="preserve">fra </w:t>
      </w:r>
      <w:r w:rsidRPr="0021548A">
        <w:rPr>
          <w:color w:val="FF0000"/>
          <w:sz w:val="28"/>
          <w:szCs w:val="28"/>
        </w:rPr>
        <w:t>systemet</w:t>
      </w:r>
    </w:p>
    <w:sectPr w:rsidR="00D33D2A" w:rsidRPr="002154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8A"/>
    <w:rsid w:val="0021548A"/>
    <w:rsid w:val="00301206"/>
    <w:rsid w:val="00D33D2A"/>
    <w:rsid w:val="00F6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DFB0"/>
  <w15:chartTrackingRefBased/>
  <w15:docId w15:val="{4F8732E0-8EE4-42FA-93D8-18251566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762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Kold</dc:creator>
  <cp:keywords/>
  <dc:description/>
  <cp:lastModifiedBy>Camilla Mathiesen</cp:lastModifiedBy>
  <cp:revision>2</cp:revision>
  <dcterms:created xsi:type="dcterms:W3CDTF">2020-11-18T08:06:00Z</dcterms:created>
  <dcterms:modified xsi:type="dcterms:W3CDTF">2020-11-18T08:13:00Z</dcterms:modified>
</cp:coreProperties>
</file>