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94B39" w:rsidP="64B6E150" w:rsidRDefault="74F6603D" w14:paraId="3BFEFB25" w14:textId="29556ADE">
      <w:pPr>
        <w:pStyle w:val="Titre1"/>
        <w:rPr>
          <w:sz w:val="96"/>
          <w:szCs w:val="96"/>
        </w:rPr>
      </w:pPr>
      <w:r w:rsidRPr="298E16AC">
        <w:rPr>
          <w:sz w:val="96"/>
          <w:szCs w:val="96"/>
        </w:rPr>
        <w:t xml:space="preserve">          </w:t>
      </w:r>
      <w:bookmarkStart w:name="_Toc630138810" w:id="0"/>
      <w:r w:rsidRPr="298E16AC">
        <w:rPr>
          <w:sz w:val="96"/>
          <w:szCs w:val="96"/>
        </w:rPr>
        <w:t>Conception</w:t>
      </w:r>
      <w:bookmarkEnd w:id="0"/>
    </w:p>
    <w:p w:rsidR="567DADED" w:rsidP="567DADED" w:rsidRDefault="567DADED" w14:paraId="0688E3EA" w14:textId="1D861720"/>
    <w:p w:rsidR="567DADED" w:rsidP="567DADED" w:rsidRDefault="567DADED" w14:paraId="51610D91" w14:textId="7B4DEAE3"/>
    <w:p w:rsidR="567DADED" w:rsidP="567DADED" w:rsidRDefault="567DADED" w14:paraId="03B33D34" w14:textId="58A0EC14"/>
    <w:p w:rsidR="567DADED" w:rsidP="567DADED" w:rsidRDefault="567DADED" w14:paraId="64DCCF83" w14:textId="044F6862"/>
    <w:p w:rsidR="567DADED" w:rsidP="298E16AC" w:rsidRDefault="567DADED" w14:paraId="771D3C63" w14:textId="57CC9CE9">
      <w:pPr>
        <w:rPr>
          <w:rStyle w:val="Appeldenotedefin"/>
        </w:rPr>
      </w:pPr>
    </w:p>
    <w:p w:rsidR="567DADED" w:rsidP="567DADED" w:rsidRDefault="567DADED" w14:paraId="45F895E7" w14:textId="2D2B1444"/>
    <w:p w:rsidR="66D5963D" w:rsidP="75E61A22" w:rsidRDefault="66D5963D" w14:paraId="232F5CD3" w14:textId="293C4229">
      <w:r>
        <w:rPr>
          <w:noProof/>
        </w:rPr>
        <w:drawing>
          <wp:inline distT="0" distB="0" distL="0" distR="0" wp14:anchorId="1CBD7AD9" wp14:editId="2E43C692">
            <wp:extent cx="5724525" cy="3209925"/>
            <wp:effectExtent l="0" t="0" r="0" b="0"/>
            <wp:docPr id="307868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8507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6E150" w:rsidP="64B6E150" w:rsidRDefault="64B6E150" w14:paraId="6822EB95" w14:textId="259291F6"/>
    <w:p w:rsidR="64B6E150" w:rsidP="64B6E150" w:rsidRDefault="64B6E150" w14:paraId="36709B55" w14:textId="71DE4042"/>
    <w:p w:rsidR="64B6E150" w:rsidP="64B6E150" w:rsidRDefault="64B6E150" w14:paraId="0BF08908" w14:textId="7B0A9682"/>
    <w:p w:rsidR="64B6E150" w:rsidP="64B6E150" w:rsidRDefault="64B6E150" w14:paraId="78AE34AC" w14:textId="18FF3AAD"/>
    <w:p w:rsidR="64B6E150" w:rsidRDefault="64B6E150" w14:paraId="4D41DC26" w14:textId="142464B4">
      <w:r>
        <w:br w:type="page"/>
      </w:r>
    </w:p>
    <w:p w:rsidR="4E2DCB00" w:rsidP="298E16AC" w:rsidRDefault="4E2DCB00" w14:paraId="798EA8B1" w14:textId="21F1D316">
      <w:pPr>
        <w:pStyle w:val="Titre2"/>
      </w:pPr>
      <w:bookmarkStart w:name="_Toc1221269858" w:id="1"/>
      <w:r>
        <w:t>Table des matières :</w:t>
      </w:r>
      <w:bookmarkEnd w:id="1"/>
    </w:p>
    <w:p w:rsidR="298E16AC" w:rsidP="298E16AC" w:rsidRDefault="298E16AC" w14:paraId="33AD0048" w14:textId="68CF391D"/>
    <w:sdt>
      <w:sdtPr>
        <w:id w:val="1297200351"/>
        <w:docPartObj>
          <w:docPartGallery w:val="Table of Contents"/>
          <w:docPartUnique/>
        </w:docPartObj>
      </w:sdtPr>
      <w:sdtEndPr/>
      <w:sdtContent>
        <w:p w:rsidR="298E16AC" w:rsidP="298E16AC" w:rsidRDefault="298E16AC" w14:paraId="302C0783" w14:textId="2AC42024">
          <w:pPr>
            <w:pStyle w:val="TM1"/>
            <w:tabs>
              <w:tab w:val="right" w:leader="dot" w:pos="9015"/>
            </w:tabs>
            <w:rPr>
              <w:rStyle w:val="Lienhypertexte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630138810">
            <w:r w:rsidRPr="298E16AC">
              <w:rPr>
                <w:rStyle w:val="Lienhypertexte"/>
              </w:rPr>
              <w:t>Conception</w:t>
            </w:r>
            <w:r>
              <w:tab/>
            </w:r>
            <w:r>
              <w:fldChar w:fldCharType="begin"/>
            </w:r>
            <w:r>
              <w:instrText>PAGEREF _Toc630138810 \h</w:instrText>
            </w:r>
            <w:r>
              <w:fldChar w:fldCharType="separate"/>
            </w:r>
            <w:r w:rsidRPr="298E16AC">
              <w:rPr>
                <w:rStyle w:val="Lienhypertexte"/>
              </w:rPr>
              <w:t>1</w:t>
            </w:r>
            <w:r>
              <w:fldChar w:fldCharType="end"/>
            </w:r>
          </w:hyperlink>
        </w:p>
        <w:p w:rsidR="298E16AC" w:rsidP="298E16AC" w:rsidRDefault="298E16AC" w14:paraId="0DF0206B" w14:textId="586D16B8">
          <w:pPr>
            <w:pStyle w:val="TM2"/>
            <w:tabs>
              <w:tab w:val="right" w:leader="dot" w:pos="9015"/>
            </w:tabs>
            <w:rPr>
              <w:rStyle w:val="Lienhypertexte"/>
            </w:rPr>
          </w:pPr>
          <w:hyperlink w:anchor="_Toc1221269858">
            <w:r w:rsidRPr="298E16AC">
              <w:rPr>
                <w:rStyle w:val="Lienhypertexte"/>
              </w:rPr>
              <w:t>Table des matières :</w:t>
            </w:r>
            <w:r>
              <w:tab/>
            </w:r>
            <w:r>
              <w:fldChar w:fldCharType="begin"/>
            </w:r>
            <w:r>
              <w:instrText>PAGEREF _Toc1221269858 \h</w:instrText>
            </w:r>
            <w:r>
              <w:fldChar w:fldCharType="separate"/>
            </w:r>
            <w:r w:rsidRPr="298E16AC">
              <w:rPr>
                <w:rStyle w:val="Lienhypertexte"/>
              </w:rPr>
              <w:t>1</w:t>
            </w:r>
            <w:r>
              <w:fldChar w:fldCharType="end"/>
            </w:r>
          </w:hyperlink>
        </w:p>
        <w:p w:rsidR="298E16AC" w:rsidP="298E16AC" w:rsidRDefault="298E16AC" w14:paraId="666E0062" w14:textId="599AF774">
          <w:pPr>
            <w:pStyle w:val="TM2"/>
            <w:tabs>
              <w:tab w:val="right" w:leader="dot" w:pos="9015"/>
            </w:tabs>
            <w:rPr>
              <w:rStyle w:val="Lienhypertexte"/>
            </w:rPr>
          </w:pPr>
          <w:hyperlink w:anchor="_Toc1738777487">
            <w:r w:rsidRPr="298E16AC">
              <w:rPr>
                <w:rStyle w:val="Lienhypertexte"/>
              </w:rPr>
              <w:t>Ouverture du jeu :</w:t>
            </w:r>
            <w:r>
              <w:tab/>
            </w:r>
            <w:r>
              <w:fldChar w:fldCharType="begin"/>
            </w:r>
            <w:r>
              <w:instrText>PAGEREF _Toc1738777487 \h</w:instrText>
            </w:r>
            <w:r>
              <w:fldChar w:fldCharType="separate"/>
            </w:r>
            <w:r w:rsidRPr="298E16AC">
              <w:rPr>
                <w:rStyle w:val="Lienhypertexte"/>
              </w:rPr>
              <w:t>2</w:t>
            </w:r>
            <w:r>
              <w:fldChar w:fldCharType="end"/>
            </w:r>
          </w:hyperlink>
        </w:p>
        <w:p w:rsidR="298E16AC" w:rsidP="298E16AC" w:rsidRDefault="298E16AC" w14:paraId="5538D609" w14:textId="2B009622">
          <w:pPr>
            <w:pStyle w:val="TM2"/>
            <w:tabs>
              <w:tab w:val="right" w:leader="dot" w:pos="9015"/>
            </w:tabs>
            <w:rPr>
              <w:rStyle w:val="Lienhypertexte"/>
            </w:rPr>
          </w:pPr>
          <w:hyperlink w:anchor="_Toc554310580">
            <w:r w:rsidRPr="298E16AC">
              <w:rPr>
                <w:rStyle w:val="Lienhypertexte"/>
              </w:rPr>
              <w:t>Univers et Graphisme :</w:t>
            </w:r>
            <w:r>
              <w:tab/>
            </w:r>
            <w:r>
              <w:fldChar w:fldCharType="begin"/>
            </w:r>
            <w:r>
              <w:instrText>PAGEREF _Toc554310580 \h</w:instrText>
            </w:r>
            <w:r>
              <w:fldChar w:fldCharType="separate"/>
            </w:r>
            <w:r w:rsidRPr="298E16AC">
              <w:rPr>
                <w:rStyle w:val="Lienhypertexte"/>
              </w:rPr>
              <w:t>2</w:t>
            </w:r>
            <w:r>
              <w:fldChar w:fldCharType="end"/>
            </w:r>
          </w:hyperlink>
        </w:p>
        <w:p w:rsidR="298E16AC" w:rsidP="298E16AC" w:rsidRDefault="298E16AC" w14:paraId="4697895E" w14:textId="07B72FCC">
          <w:pPr>
            <w:pStyle w:val="TM2"/>
            <w:tabs>
              <w:tab w:val="right" w:leader="dot" w:pos="9015"/>
            </w:tabs>
            <w:rPr>
              <w:rStyle w:val="Lienhypertexte"/>
            </w:rPr>
          </w:pPr>
          <w:hyperlink w:anchor="_Toc488831086">
            <w:r w:rsidRPr="298E16AC">
              <w:rPr>
                <w:rStyle w:val="Lienhypertexte"/>
              </w:rPr>
              <w:t>Ouverture du jeu :</w:t>
            </w:r>
            <w:r>
              <w:tab/>
            </w:r>
            <w:r>
              <w:fldChar w:fldCharType="begin"/>
            </w:r>
            <w:r>
              <w:instrText>PAGEREF _Toc488831086 \h</w:instrText>
            </w:r>
            <w:r>
              <w:fldChar w:fldCharType="separate"/>
            </w:r>
            <w:r w:rsidRPr="298E16AC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298E16AC" w:rsidP="298E16AC" w:rsidRDefault="298E16AC" w14:paraId="51B2F5C6" w14:textId="746DAD75">
          <w:pPr>
            <w:pStyle w:val="TM2"/>
            <w:tabs>
              <w:tab w:val="right" w:leader="dot" w:pos="9015"/>
            </w:tabs>
            <w:rPr>
              <w:rStyle w:val="Lienhypertexte"/>
            </w:rPr>
          </w:pPr>
          <w:hyperlink w:anchor="_Toc1989485671">
            <w:r w:rsidRPr="298E16AC">
              <w:rPr>
                <w:rStyle w:val="Lienhypertexte"/>
              </w:rPr>
              <w:t>Contrôles :</w:t>
            </w:r>
            <w:r>
              <w:tab/>
            </w:r>
            <w:r>
              <w:fldChar w:fldCharType="begin"/>
            </w:r>
            <w:r>
              <w:instrText>PAGEREF _Toc1989485671 \h</w:instrText>
            </w:r>
            <w:r>
              <w:fldChar w:fldCharType="separate"/>
            </w:r>
            <w:r w:rsidRPr="298E16AC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298E16AC" w:rsidP="298E16AC" w:rsidRDefault="298E16AC" w14:paraId="3996BBD1" w14:textId="3AB5F4D7">
          <w:pPr>
            <w:pStyle w:val="TM2"/>
            <w:tabs>
              <w:tab w:val="right" w:leader="dot" w:pos="9015"/>
            </w:tabs>
            <w:rPr>
              <w:rStyle w:val="Lienhypertexte"/>
            </w:rPr>
          </w:pPr>
          <w:hyperlink w:anchor="_Toc1225095769">
            <w:r w:rsidRPr="298E16AC">
              <w:rPr>
                <w:rStyle w:val="Lienhypertexte"/>
              </w:rPr>
              <w:t>Progression du jeu :</w:t>
            </w:r>
            <w:r>
              <w:tab/>
            </w:r>
            <w:r>
              <w:fldChar w:fldCharType="begin"/>
            </w:r>
            <w:r>
              <w:instrText>PAGEREF _Toc1225095769 \h</w:instrText>
            </w:r>
            <w:r>
              <w:fldChar w:fldCharType="separate"/>
            </w:r>
            <w:r w:rsidRPr="298E16AC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298E16AC" w:rsidP="298E16AC" w:rsidRDefault="298E16AC" w14:paraId="1D539772" w14:textId="58614FE3">
          <w:pPr>
            <w:pStyle w:val="TM2"/>
            <w:tabs>
              <w:tab w:val="right" w:leader="dot" w:pos="9015"/>
            </w:tabs>
            <w:rPr>
              <w:rStyle w:val="Lienhypertexte"/>
            </w:rPr>
          </w:pPr>
          <w:hyperlink w:anchor="_Toc1127067602">
            <w:r w:rsidRPr="298E16AC">
              <w:rPr>
                <w:rStyle w:val="Lienhypertexte"/>
              </w:rPr>
              <w:t>Algorithmes :</w:t>
            </w:r>
            <w:r>
              <w:tab/>
            </w:r>
            <w:r>
              <w:fldChar w:fldCharType="begin"/>
            </w:r>
            <w:r>
              <w:instrText>PAGEREF _Toc1127067602 \h</w:instrText>
            </w:r>
            <w:r>
              <w:fldChar w:fldCharType="separate"/>
            </w:r>
            <w:r w:rsidRPr="298E16AC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298E16AC" w:rsidP="298E16AC" w:rsidRDefault="298E16AC" w14:paraId="15FFF259" w14:textId="1D7C4AEB">
          <w:pPr>
            <w:pStyle w:val="TM2"/>
            <w:tabs>
              <w:tab w:val="right" w:leader="dot" w:pos="9015"/>
            </w:tabs>
            <w:rPr>
              <w:rStyle w:val="Lienhypertexte"/>
            </w:rPr>
          </w:pPr>
          <w:hyperlink w:anchor="_Toc286363451">
            <w:r w:rsidRPr="298E16AC">
              <w:rPr>
                <w:rStyle w:val="Lienhypertexte"/>
              </w:rPr>
              <w:t>Musique/sons :</w:t>
            </w:r>
            <w:r>
              <w:tab/>
            </w:r>
            <w:r>
              <w:fldChar w:fldCharType="begin"/>
            </w:r>
            <w:r>
              <w:instrText>PAGEREF _Toc286363451 \h</w:instrText>
            </w:r>
            <w:r>
              <w:fldChar w:fldCharType="separate"/>
            </w:r>
            <w:r w:rsidRPr="298E16AC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298E16AC" w:rsidP="298E16AC" w:rsidRDefault="298E16AC" w14:paraId="3C052EEF" w14:textId="76018112">
          <w:pPr>
            <w:pStyle w:val="TM2"/>
            <w:tabs>
              <w:tab w:val="right" w:leader="dot" w:pos="9015"/>
            </w:tabs>
            <w:rPr>
              <w:rStyle w:val="Lienhypertexte"/>
            </w:rPr>
          </w:pPr>
          <w:hyperlink w:anchor="_Toc1357987688">
            <w:r w:rsidRPr="298E16AC">
              <w:rPr>
                <w:rStyle w:val="Lienhypertexte"/>
              </w:rPr>
              <w:t>Librairies prévues :</w:t>
            </w:r>
            <w:r>
              <w:tab/>
            </w:r>
            <w:r>
              <w:fldChar w:fldCharType="begin"/>
            </w:r>
            <w:r>
              <w:instrText>PAGEREF _Toc1357987688 \h</w:instrText>
            </w:r>
            <w:r>
              <w:fldChar w:fldCharType="separate"/>
            </w:r>
            <w:r w:rsidRPr="298E16AC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298E16AC" w:rsidP="298E16AC" w:rsidRDefault="298E16AC" w14:paraId="3CC72DF3" w14:textId="18A1BA4F">
          <w:pPr>
            <w:pStyle w:val="TM2"/>
            <w:tabs>
              <w:tab w:val="right" w:leader="dot" w:pos="9015"/>
            </w:tabs>
            <w:rPr>
              <w:rStyle w:val="Lienhypertexte"/>
            </w:rPr>
          </w:pPr>
          <w:hyperlink w:anchor="_Toc2013893345">
            <w:r w:rsidRPr="298E16AC">
              <w:rPr>
                <w:rStyle w:val="Lienhypertexte"/>
              </w:rPr>
              <w:t>Croquis :</w:t>
            </w:r>
            <w:r>
              <w:tab/>
            </w:r>
            <w:r>
              <w:fldChar w:fldCharType="begin"/>
            </w:r>
            <w:r>
              <w:instrText>PAGEREF _Toc2013893345 \h</w:instrText>
            </w:r>
            <w:r>
              <w:fldChar w:fldCharType="separate"/>
            </w:r>
            <w:r w:rsidRPr="298E16AC">
              <w:rPr>
                <w:rStyle w:val="Lienhypertexte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98E16AC" w:rsidP="298E16AC" w:rsidRDefault="298E16AC" w14:paraId="14F62F64" w14:textId="4597A117">
      <w:pPr>
        <w:pStyle w:val="Titre2"/>
      </w:pPr>
    </w:p>
    <w:p w:rsidR="298E16AC" w:rsidP="298E16AC" w:rsidRDefault="298E16AC" w14:paraId="2BD43AD8" w14:textId="04F3B051"/>
    <w:p w:rsidR="298E16AC" w:rsidP="298E16AC" w:rsidRDefault="298E16AC" w14:paraId="4E92A9F3" w14:textId="3F2AB948"/>
    <w:p w:rsidR="298E16AC" w:rsidP="298E16AC" w:rsidRDefault="298E16AC" w14:paraId="5B547106" w14:textId="7DAD1223"/>
    <w:p w:rsidR="298E16AC" w:rsidP="298E16AC" w:rsidRDefault="298E16AC" w14:paraId="369EC002" w14:textId="3F9BC31C"/>
    <w:p w:rsidRPr="00940CEC" w:rsidR="00940CEC" w:rsidP="567DADED" w:rsidRDefault="00940CEC" w14:paraId="196DC314" w14:textId="1C433D24">
      <w:pPr>
        <w:pStyle w:val="Titre2"/>
      </w:pPr>
      <w:bookmarkStart w:name="_Toc1738777487" w:id="2"/>
      <w:r>
        <w:t>Ouverture du jeu :</w:t>
      </w:r>
      <w:bookmarkEnd w:id="2"/>
    </w:p>
    <w:p w:rsidR="009175C3" w:rsidP="64B6E150" w:rsidRDefault="00855BFE" w14:paraId="79D46917" w14:textId="5ADA9083">
      <w:r>
        <w:t>Davstar</w:t>
      </w:r>
      <w:r w:rsidR="002C6F50">
        <w:t>ship est un jeu</w:t>
      </w:r>
      <w:r w:rsidR="00CD1BC5">
        <w:t xml:space="preserve"> </w:t>
      </w:r>
      <w:r w:rsidR="00677901">
        <w:t>de vaisseau semblable</w:t>
      </w:r>
      <w:r w:rsidR="00C93141">
        <w:t xml:space="preserve"> graphiquement</w:t>
      </w:r>
      <w:r w:rsidR="00677901">
        <w:t xml:space="preserve"> </w:t>
      </w:r>
      <w:r w:rsidR="00A934EE">
        <w:t xml:space="preserve">à Space </w:t>
      </w:r>
      <w:r w:rsidR="00A96568">
        <w:t>Invaders</w:t>
      </w:r>
      <w:r w:rsidR="004B6228">
        <w:t xml:space="preserve">, dans lequel nous incarnons </w:t>
      </w:r>
      <w:r w:rsidR="00FF5689">
        <w:t xml:space="preserve">un vaisseau spatial, nommé Davstarship, qui </w:t>
      </w:r>
      <w:r w:rsidR="000D7C7D">
        <w:t>doit avancer le plus longtemps possible dans l’espace sans mourir</w:t>
      </w:r>
      <w:r w:rsidR="00A37577">
        <w:t xml:space="preserve"> et doit récupérer le plus de pièces possibles</w:t>
      </w:r>
      <w:r w:rsidR="00FB75AA">
        <w:t xml:space="preserve">. </w:t>
      </w:r>
    </w:p>
    <w:p w:rsidR="64B6E150" w:rsidP="64B6E150" w:rsidRDefault="002C2D2C" w14:paraId="251D5A34" w14:textId="3B307958">
      <w:r>
        <w:t>Pendant la partie,</w:t>
      </w:r>
      <w:r w:rsidR="00FB75AA">
        <w:t xml:space="preserve"> de nombreux obstacles </w:t>
      </w:r>
      <w:r w:rsidR="00176448">
        <w:t xml:space="preserve">(astéroïdes) </w:t>
      </w:r>
      <w:r>
        <w:t xml:space="preserve">apparaitront </w:t>
      </w:r>
      <w:r w:rsidR="000F56D6">
        <w:t>devant le vaisseau qui devra les esquiver</w:t>
      </w:r>
      <w:r w:rsidR="00B91D3D">
        <w:t xml:space="preserve"> </w:t>
      </w:r>
      <w:r w:rsidR="00424CD8">
        <w:t>afin de ne pas se crasher. Il y</w:t>
      </w:r>
      <w:r w:rsidR="00176448">
        <w:t xml:space="preserve"> aura aussi</w:t>
      </w:r>
      <w:r w:rsidR="00B91D3D">
        <w:t xml:space="preserve"> des </w:t>
      </w:r>
      <w:r w:rsidR="00C93141">
        <w:t>pièce</w:t>
      </w:r>
      <w:r w:rsidR="00176448">
        <w:t xml:space="preserve">s d’or qui apparaitront entre les </w:t>
      </w:r>
      <w:r w:rsidR="009F1282">
        <w:t xml:space="preserve">astéroïdes </w:t>
      </w:r>
      <w:r w:rsidR="00176448">
        <w:t>que le vaisseau pourra</w:t>
      </w:r>
      <w:r w:rsidR="009F1282">
        <w:t xml:space="preserve"> </w:t>
      </w:r>
      <w:r w:rsidR="00CA5EA0">
        <w:t>récupérer</w:t>
      </w:r>
      <w:r w:rsidR="00A37577">
        <w:t>.</w:t>
      </w:r>
    </w:p>
    <w:p w:rsidR="0006772C" w:rsidP="64B6E150" w:rsidRDefault="000F0173" w14:paraId="26FDD049" w14:textId="36537AC3">
      <w:r>
        <w:t>Le vaisseau, situé en bas de l’écran, peut uniquement se déplacer de droite à gauche. Les obstacles et les pièces apparaitront sur toute la longueur en haut de l’écran et descendront à la même vitesse.</w:t>
      </w:r>
      <w:r w:rsidR="007B7DB5">
        <w:t xml:space="preserve"> </w:t>
      </w:r>
      <w:r w:rsidR="00CE6E29">
        <w:t>Cette vit</w:t>
      </w:r>
      <w:r w:rsidR="00C51FDE">
        <w:t xml:space="preserve">esse restera la même </w:t>
      </w:r>
      <w:r w:rsidR="00AD716E">
        <w:t>durant</w:t>
      </w:r>
      <w:r w:rsidR="00C51FDE">
        <w:t xml:space="preserve"> toute </w:t>
      </w:r>
      <w:r w:rsidR="00AD716E">
        <w:t>la partie</w:t>
      </w:r>
      <w:r w:rsidR="00C762B3">
        <w:t xml:space="preserve">, mais pour augmenter la difficulté, </w:t>
      </w:r>
      <w:r w:rsidR="002329A6">
        <w:t xml:space="preserve">il y aura </w:t>
      </w:r>
      <w:r w:rsidR="00D40A93">
        <w:t>de plus en plus d’astéroïdes qui apparaitront.</w:t>
      </w:r>
    </w:p>
    <w:p w:rsidR="0006772C" w:rsidP="64B6E150" w:rsidRDefault="0006772C" w14:paraId="3634936E" w14:textId="534B575B"/>
    <w:p w:rsidRPr="0006772C" w:rsidR="0006772C" w:rsidP="567DADED" w:rsidRDefault="01F766C2" w14:paraId="67E35422" w14:textId="66B71E0A">
      <w:pPr>
        <w:pStyle w:val="Titre2"/>
      </w:pPr>
      <w:bookmarkStart w:name="_Toc554310580" w:id="3"/>
      <w:r>
        <w:t>Univers et Gr</w:t>
      </w:r>
      <w:r w:rsidR="11A19B23">
        <w:t xml:space="preserve">aphisme </w:t>
      </w:r>
      <w:r>
        <w:t>:</w:t>
      </w:r>
      <w:bookmarkEnd w:id="3"/>
    </w:p>
    <w:p w:rsidR="375ECF33" w:rsidP="64B6E150" w:rsidRDefault="375ECF33" w14:paraId="1C949311" w14:textId="6B95CCA8">
      <w:r>
        <w:t>Le jeu se passe dans l’espace</w:t>
      </w:r>
      <w:r w:rsidR="1C345C52">
        <w:t>,</w:t>
      </w:r>
    </w:p>
    <w:p w:rsidR="1C345C52" w:rsidP="64B6E150" w:rsidRDefault="00940CEC" w14:paraId="3FC46503" w14:textId="15BA13B5">
      <w:r>
        <w:t>L</w:t>
      </w:r>
      <w:r w:rsidR="1C345C52">
        <w:t xml:space="preserve">e fond est donc une image fixe </w:t>
      </w:r>
      <w:r w:rsidR="7B583458">
        <w:t>simple de l’espace :</w:t>
      </w:r>
    </w:p>
    <w:p w:rsidR="64B6E150" w:rsidP="64B6E150" w:rsidRDefault="7E66CFF5" w14:paraId="5A9D6B93" w14:textId="24C4EB5F">
      <w:r>
        <w:t>Exemple :</w:t>
      </w:r>
    </w:p>
    <w:p w:rsidR="567DADED" w:rsidP="7AF4DA95" w:rsidRDefault="7E66CFF5" w14:paraId="1E1D05CB" w14:textId="35D03985">
      <w:pPr>
        <w:pStyle w:val="Titre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7E66CFF5">
        <w:drawing>
          <wp:inline wp14:editId="1796180C" wp14:anchorId="3AB42A62">
            <wp:extent cx="5329225" cy="3467100"/>
            <wp:effectExtent l="0" t="0" r="0" b="0"/>
            <wp:docPr id="525147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147321" name="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2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A1300A">
        <w:rPr/>
        <w:t>©</w:t>
      </w:r>
    </w:p>
    <w:p w:rsidR="298E16AC" w:rsidP="298E16AC" w:rsidRDefault="298E16AC" w14:paraId="2024277D" w14:textId="20D3B6B4"/>
    <w:p w:rsidR="32F967BF" w:rsidP="32F967BF" w:rsidRDefault="227B88EF" w14:paraId="2E61F030" w14:textId="079E6400">
      <w:r>
        <w:t>Le vaisseau est en pixel art et est également une image fixe :</w:t>
      </w:r>
    </w:p>
    <w:p w:rsidR="2AD522A0" w:rsidRDefault="2AD522A0" w14:paraId="260ED42E" w14:textId="51E566D9">
      <w:r>
        <w:t>Exemple :</w:t>
      </w:r>
    </w:p>
    <w:p w:rsidR="75B2C03F" w:rsidRDefault="2AD522A0" w14:paraId="11105C28" w14:textId="3D1433D1">
      <w:r>
        <w:rPr>
          <w:noProof/>
        </w:rPr>
        <w:drawing>
          <wp:inline distT="0" distB="0" distL="0" distR="0" wp14:anchorId="1963D3D7" wp14:editId="3BD7AB2E">
            <wp:extent cx="2148300" cy="2991003"/>
            <wp:effectExtent l="0" t="0" r="0" b="0"/>
            <wp:docPr id="234579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797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300" cy="2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E16AC" w:rsidRDefault="298E16AC" w14:paraId="4347F9D1" w14:textId="26D6E2FE"/>
    <w:p w:rsidR="2AD522A0" w:rsidRDefault="2AD522A0" w14:paraId="58DAE5C0" w14:textId="23179FC9">
      <w:r>
        <w:t>Les Obstacles seront représentés par de</w:t>
      </w:r>
      <w:r w:rsidR="37F17D55">
        <w:t xml:space="preserve">s astéroïdes </w:t>
      </w:r>
      <w:r w:rsidR="5C0B19EB">
        <w:t>:</w:t>
      </w:r>
    </w:p>
    <w:p w:rsidR="5C0B19EB" w:rsidRDefault="5C0B19EB" w14:paraId="1138F282" w14:textId="6DA52A22">
      <w:r>
        <w:t>Exemples :</w:t>
      </w:r>
    </w:p>
    <w:p w:rsidR="4A17969F" w:rsidRDefault="5C0B19EB" w14:paraId="0202E9BD" w14:textId="653C16C8">
      <w:r>
        <w:rPr>
          <w:noProof/>
        </w:rPr>
        <w:drawing>
          <wp:inline distT="0" distB="0" distL="0" distR="0" wp14:anchorId="46A3E946" wp14:editId="4F3D8346">
            <wp:extent cx="1003352" cy="1708238"/>
            <wp:effectExtent l="0" t="0" r="0" b="0"/>
            <wp:docPr id="14589517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517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52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D04D65">
        <w:rPr>
          <w:noProof/>
        </w:rPr>
        <w:drawing>
          <wp:anchor distT="0" distB="0" distL="114300" distR="114300" simplePos="0" relativeHeight="251658240" behindDoc="0" locked="0" layoutInCell="1" allowOverlap="1" wp14:anchorId="05CEBA14" wp14:editId="5C9E7025">
            <wp:simplePos x="0" y="0"/>
            <wp:positionH relativeFrom="column">
              <wp:posOffset>1190625</wp:posOffset>
            </wp:positionH>
            <wp:positionV relativeFrom="paragraph">
              <wp:posOffset>390525</wp:posOffset>
            </wp:positionV>
            <wp:extent cx="2105133" cy="2078144"/>
            <wp:effectExtent l="0" t="0" r="0" b="0"/>
            <wp:wrapNone/>
            <wp:docPr id="10895673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673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133" cy="207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4B6E150" w:rsidP="64B6E150" w:rsidRDefault="5C0B19EB" w14:paraId="48DC8159" w14:textId="7914017B">
      <w:pPr>
        <w:pStyle w:val="Titre2"/>
      </w:pPr>
      <w:r>
        <w:rPr>
          <w:noProof/>
        </w:rPr>
        <w:drawing>
          <wp:inline distT="0" distB="0" distL="0" distR="0" wp14:anchorId="32BDED6E" wp14:editId="599D4DE7">
            <wp:extent cx="660434" cy="647733"/>
            <wp:effectExtent l="0" t="0" r="0" b="0"/>
            <wp:docPr id="26293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5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34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14535" w:rsidP="4D314535" w:rsidRDefault="4D314535" w14:paraId="7F4BFA54" w14:textId="23D6729A"/>
    <w:p w:rsidR="567DADED" w:rsidP="298E16AC" w:rsidRDefault="567DADED" w14:paraId="6A63F7AC" w14:textId="65A9FE21"/>
    <w:p w:rsidR="25602036" w:rsidP="446BFD81" w:rsidRDefault="3131904A" w14:paraId="4330E586" w14:textId="08F70D88">
      <w:r>
        <w:t xml:space="preserve">Pour les pièces que le joueur devra prendre </w:t>
      </w:r>
      <w:r w:rsidR="41BCD5D7">
        <w:t>elles</w:t>
      </w:r>
      <w:r>
        <w:t xml:space="preserve"> seront</w:t>
      </w:r>
      <w:r w:rsidR="41BCD5D7">
        <w:t xml:space="preserve"> </w:t>
      </w:r>
      <w:r w:rsidR="48DC54BD">
        <w:t>stockées</w:t>
      </w:r>
      <w:r w:rsidR="41BCD5D7">
        <w:t xml:space="preserve"> dans un compteur de pièces :</w:t>
      </w:r>
    </w:p>
    <w:p w:rsidR="0C8D5F74" w:rsidRDefault="41BCD5D7" w14:paraId="6A13E8ED" w14:textId="112D88D6">
      <w:r>
        <w:t>Exemples :</w:t>
      </w:r>
    </w:p>
    <w:p w:rsidR="09E1CDC9" w:rsidRDefault="09E1CDC9" w14:paraId="22CA82DA" w14:textId="6FF9B2A7"/>
    <w:p w:rsidR="6CA60CB8" w:rsidRDefault="6CA60CB8" w14:paraId="11742721" w14:textId="5B4C1D8B">
      <w:r>
        <w:rPr>
          <w:noProof/>
        </w:rPr>
        <w:drawing>
          <wp:inline distT="0" distB="0" distL="0" distR="0" wp14:anchorId="44E611C7" wp14:editId="5A234218">
            <wp:extent cx="647733" cy="787440"/>
            <wp:effectExtent l="0" t="0" r="0" b="0"/>
            <wp:docPr id="1115108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084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3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8D5F74">
        <w:rPr>
          <w:noProof/>
        </w:rPr>
        <w:drawing>
          <wp:anchor distT="0" distB="0" distL="114300" distR="114300" simplePos="0" relativeHeight="251658241" behindDoc="0" locked="0" layoutInCell="1" allowOverlap="1" wp14:anchorId="1D8A4CEB" wp14:editId="69ED9B6F">
            <wp:simplePos x="0" y="0"/>
            <wp:positionH relativeFrom="column">
              <wp:posOffset>1085850</wp:posOffset>
            </wp:positionH>
            <wp:positionV relativeFrom="paragraph">
              <wp:posOffset>38100</wp:posOffset>
            </wp:positionV>
            <wp:extent cx="1333568" cy="723937"/>
            <wp:effectExtent l="0" t="0" r="0" b="0"/>
            <wp:wrapNone/>
            <wp:docPr id="16378320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20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68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D314535" w:rsidP="4D314535" w:rsidRDefault="4D314535" w14:paraId="7FCE327B" w14:textId="53494B90"/>
    <w:p w:rsidRPr="001163F5" w:rsidR="001163F5" w:rsidP="567DADED" w:rsidRDefault="69E8FEAC" w14:paraId="231D33F2" w14:textId="4DEE86C0">
      <w:pPr>
        <w:pStyle w:val="Titre2"/>
      </w:pPr>
      <w:bookmarkStart w:name="_Toc488831086" w:id="4"/>
      <w:r>
        <w:t>Ouverture du jeu :</w:t>
      </w:r>
      <w:bookmarkEnd w:id="4"/>
    </w:p>
    <w:p w:rsidR="69E8FEAC" w:rsidP="64B6E150" w:rsidRDefault="69E8FEAC" w14:paraId="0D1271C3" w14:textId="5CAFF4D8">
      <w:r>
        <w:t>Apparition d’une page de bienvenue</w:t>
      </w:r>
      <w:r w:rsidR="2747F264">
        <w:t xml:space="preserve"> dans le jeu sera présente avec un bouton pour déma</w:t>
      </w:r>
      <w:r w:rsidR="5A9A77A9">
        <w:t>r</w:t>
      </w:r>
      <w:r w:rsidR="2747F264">
        <w:t>rer le vol</w:t>
      </w:r>
      <w:r w:rsidR="43F54CC4">
        <w:t>.</w:t>
      </w:r>
      <w:r w:rsidR="2747F264">
        <w:t xml:space="preserve"> </w:t>
      </w:r>
    </w:p>
    <w:p w:rsidR="7BB5BAFA" w:rsidRDefault="7BB5BAFA" w14:paraId="662B8A5E" w14:textId="54DFE820"/>
    <w:p w:rsidRPr="001163F5" w:rsidR="001163F5" w:rsidP="567DADED" w:rsidRDefault="1BB50322" w14:paraId="0F348EF3" w14:textId="76E0FCD7">
      <w:pPr>
        <w:pStyle w:val="Titre2"/>
      </w:pPr>
      <w:bookmarkStart w:name="_Toc1989485671" w:id="5"/>
      <w:r>
        <w:t>Contrôles :</w:t>
      </w:r>
      <w:bookmarkEnd w:id="5"/>
    </w:p>
    <w:p w:rsidR="69E8FEAC" w:rsidP="682AE7AF" w:rsidRDefault="1BB50322" w14:paraId="1C4C011E" w14:textId="40763DA8">
      <w:r>
        <w:t xml:space="preserve">Une fois le jeu lancé le joueur contrôlera le Davstarship avec </w:t>
      </w:r>
      <w:r w:rsidR="5082AC0E">
        <w:t xml:space="preserve">les flèches droite et gauche du clavier. Ce qui </w:t>
      </w:r>
      <w:r w:rsidR="23A51809">
        <w:t xml:space="preserve">déplacera le vaisseau de droite </w:t>
      </w:r>
      <w:r w:rsidR="353A06B8">
        <w:t>à</w:t>
      </w:r>
      <w:r w:rsidR="23A51809">
        <w:t xml:space="preserve"> gauche.</w:t>
      </w:r>
    </w:p>
    <w:p w:rsidR="69E8FEAC" w:rsidP="64B6E150" w:rsidRDefault="69E8FEAC" w14:paraId="1EF149D3" w14:textId="7CCB31ED"/>
    <w:p w:rsidR="298E16AC" w:rsidP="298E16AC" w:rsidRDefault="298E16AC" w14:paraId="3F05F799" w14:textId="6FC5E8B2">
      <w:pPr>
        <w:pStyle w:val="Titre2"/>
      </w:pPr>
    </w:p>
    <w:p w:rsidR="3C58FF1C" w:rsidP="567DADED" w:rsidRDefault="3C58FF1C" w14:paraId="1199D28A" w14:textId="788FF7F6">
      <w:pPr>
        <w:pStyle w:val="Titre2"/>
      </w:pPr>
      <w:bookmarkStart w:name="_Toc1225095769" w:id="6"/>
      <w:r>
        <w:t>Progression du jeu :</w:t>
      </w:r>
      <w:bookmarkEnd w:id="6"/>
    </w:p>
    <w:p w:rsidR="567DADED" w:rsidP="567DADED" w:rsidRDefault="140568CF" w14:paraId="6B77DBC4" w14:textId="192A04C2">
      <w:r>
        <w:t xml:space="preserve">Plus le joueur survit </w:t>
      </w:r>
      <w:r w:rsidR="15C03FEA">
        <w:t>longtemps, plus le nombre d’astéroïdes apparai</w:t>
      </w:r>
      <w:r w:rsidR="47CF6E2C">
        <w:t>t</w:t>
      </w:r>
      <w:r w:rsidR="15C03FEA">
        <w:t>, donc la difficulté augmente</w:t>
      </w:r>
      <w:r w:rsidR="59A16700">
        <w:t>.</w:t>
      </w:r>
    </w:p>
    <w:p w:rsidR="298E16AC" w:rsidP="298E16AC" w:rsidRDefault="298E16AC" w14:paraId="600E573F" w14:textId="54E89CDC"/>
    <w:p w:rsidR="1BE4B215" w:rsidP="567DADED" w:rsidRDefault="1BE4B215" w14:paraId="5B2AD2FA" w14:textId="614424A6">
      <w:pPr>
        <w:pStyle w:val="Titre2"/>
      </w:pPr>
      <w:bookmarkStart w:name="_Toc1127067602" w:id="7"/>
      <w:r>
        <w:t>Algorithmes :</w:t>
      </w:r>
      <w:bookmarkEnd w:id="7"/>
    </w:p>
    <w:p w:rsidR="1BE4B215" w:rsidP="567DADED" w:rsidRDefault="1BE4B215" w14:paraId="674882FF" w14:textId="18FE7471">
      <w:r>
        <w:t xml:space="preserve">Lorsque le joueur lance le jeu un chronomètre </w:t>
      </w:r>
      <w:r w:rsidR="5153CBF9">
        <w:t>démarre, ainsi qu’une fonction while. Les deux s’arrêterons lorsque le joueur perd</w:t>
      </w:r>
      <w:r w:rsidR="2BBF40FE">
        <w:t xml:space="preserve">. La fonction while </w:t>
      </w:r>
      <w:r w:rsidR="100DD309">
        <w:t>servira à faire tourner le jeu, c’est-à-dire que tant que le joueur est en vie il peut se déplac</w:t>
      </w:r>
      <w:r w:rsidR="159D239D">
        <w:t>er</w:t>
      </w:r>
      <w:r w:rsidR="248C2FD5">
        <w:t xml:space="preserve"> pour esquiver les obstacles.</w:t>
      </w:r>
      <w:r w:rsidR="0EC93153">
        <w:t xml:space="preserve"> Les obstacles quant à eux, apparaitrons </w:t>
      </w:r>
      <w:r w:rsidR="0AA9328A">
        <w:t>de manière aléatoire (grâce à la fonction random) et de plus en plus rapidement</w:t>
      </w:r>
      <w:r w:rsidR="072167E7">
        <w:t xml:space="preserve"> au fil du temps, </w:t>
      </w:r>
      <w:r w:rsidR="0EC93153">
        <w:t xml:space="preserve">à l’infinie tant que le joueur sera en </w:t>
      </w:r>
      <w:r w:rsidR="4827C3A7">
        <w:t>vie.</w:t>
      </w:r>
    </w:p>
    <w:p w:rsidR="449A5DC7" w:rsidP="567DADED" w:rsidRDefault="449A5DC7" w14:paraId="2DCAD060" w14:textId="3110F2C4">
      <w:r>
        <w:t>Compteur :</w:t>
      </w:r>
    </w:p>
    <w:p w:rsidR="449A5DC7" w:rsidP="567DADED" w:rsidRDefault="449A5DC7" w14:paraId="44A87630" w14:textId="2EB0CE52">
      <w:r>
        <w:t xml:space="preserve">Au fil du temps des pièce apparaitrons égalent de la même manière que les astéroïdes, le joueur </w:t>
      </w:r>
      <w:r w:rsidR="3BA96DA6">
        <w:t xml:space="preserve">devra les récolter, celle-ci serons ajouté à un compteur de pièce affiché en haut à droit de l’écran visible </w:t>
      </w:r>
      <w:r w:rsidR="4521B7E2">
        <w:t>pendant la partie.</w:t>
      </w:r>
    </w:p>
    <w:p w:rsidR="4827C3A7" w:rsidP="567DADED" w:rsidRDefault="4827C3A7" w14:paraId="7F8A3ED1" w14:textId="5F29D4DC">
      <w:r>
        <w:t>Mort du joueur :</w:t>
      </w:r>
    </w:p>
    <w:p w:rsidR="4827C3A7" w:rsidP="567DADED" w:rsidRDefault="4827C3A7" w14:paraId="3D7F0566" w14:textId="693E7D91">
      <w:r>
        <w:t>Lorsque le joueur entre en collision avec un des astéroïdes, il meurt</w:t>
      </w:r>
      <w:r w:rsidR="399A4480">
        <w:t xml:space="preserve"> et</w:t>
      </w:r>
      <w:r>
        <w:t xml:space="preserve"> la fonction while </w:t>
      </w:r>
      <w:r w:rsidR="50F406E7">
        <w:t>précédemment</w:t>
      </w:r>
      <w:r>
        <w:t xml:space="preserve"> cit</w:t>
      </w:r>
      <w:r w:rsidR="207B76AB">
        <w:t>é</w:t>
      </w:r>
      <w:r w:rsidR="7A567844">
        <w:t xml:space="preserve">e </w:t>
      </w:r>
      <w:r w:rsidR="686C71A1">
        <w:t>s’arrête. Finalement une page de résumé s’affichera à l’écran</w:t>
      </w:r>
      <w:r w:rsidR="35FB62CE">
        <w:t>, décrivant les statistiques de la partie (nombre de pièce récolté et temps de la partie</w:t>
      </w:r>
      <w:r w:rsidR="37A38751">
        <w:t>).</w:t>
      </w:r>
    </w:p>
    <w:p w:rsidR="5E8EAFA3" w:rsidP="567DADED" w:rsidRDefault="5E8EAFA3" w14:paraId="18E86DF9" w14:textId="73DBAFBD">
      <w:pPr>
        <w:pStyle w:val="Titre2"/>
      </w:pPr>
      <w:bookmarkStart w:name="_Toc286363451" w:id="8"/>
      <w:r>
        <w:t>Musique/sons :</w:t>
      </w:r>
      <w:bookmarkEnd w:id="8"/>
    </w:p>
    <w:p w:rsidR="5E8EAFA3" w:rsidP="567DADED" w:rsidRDefault="5E8EAFA3" w14:paraId="2DD96196" w14:textId="281695EE">
      <w:r>
        <w:t>Pendant la partie une musique d’ambiance dans un style “spatial” sera diffusée</w:t>
      </w:r>
      <w:r w:rsidR="4B144E4F">
        <w:t xml:space="preserve">. Des </w:t>
      </w:r>
      <w:r w:rsidR="156008D2">
        <w:t xml:space="preserve">sons d’effet serons également prévue notamment un son de </w:t>
      </w:r>
      <w:r w:rsidR="7E35F9C4">
        <w:t>défaite</w:t>
      </w:r>
      <w:r w:rsidR="156008D2">
        <w:t xml:space="preserve"> lors de la mort du joueur</w:t>
      </w:r>
      <w:r w:rsidR="0AF4F9B2">
        <w:t xml:space="preserve"> et un bruit de pièce quand le joueur les </w:t>
      </w:r>
      <w:r w:rsidR="0CDB57EA">
        <w:t>récupèrera.</w:t>
      </w:r>
    </w:p>
    <w:p w:rsidR="567DADED" w:rsidP="567DADED" w:rsidRDefault="567DADED" w14:paraId="2FFE667E" w14:textId="0EEBAC0C"/>
    <w:p w:rsidR="2BDE6B8C" w:rsidP="567DADED" w:rsidRDefault="2BDE6B8C" w14:paraId="46FC5681" w14:textId="5B165F3B">
      <w:pPr>
        <w:pStyle w:val="Titre2"/>
      </w:pPr>
      <w:bookmarkStart w:name="_Toc1357987688" w:id="9"/>
      <w:r>
        <w:t>Librairies prévues :</w:t>
      </w:r>
      <w:bookmarkEnd w:id="9"/>
    </w:p>
    <w:p w:rsidR="2BDE6B8C" w:rsidP="567DADED" w:rsidRDefault="2BDE6B8C" w14:paraId="5D2522E4" w14:textId="53A4F810">
      <w:r>
        <w:t>Random : sera utilisé pour faire apparaitre les pièces et les astéroïdes de manière aléatoire</w:t>
      </w:r>
    </w:p>
    <w:p w:rsidR="2BDE6B8C" w:rsidP="567DADED" w:rsidRDefault="2BDE6B8C" w14:paraId="43C8A4BC" w14:textId="14514C12">
      <w:r>
        <w:t xml:space="preserve">Pygame : sera utilisé pour les différant graphisme </w:t>
      </w:r>
      <w:r w:rsidR="2645DD32">
        <w:t>et les musique/sons</w:t>
      </w:r>
    </w:p>
    <w:p w:rsidR="298E16AC" w:rsidP="298E16AC" w:rsidRDefault="298E16AC" w14:paraId="12863DD8" w14:textId="2A9036C6"/>
    <w:p w:rsidR="298E16AC" w:rsidP="298E16AC" w:rsidRDefault="298E16AC" w14:paraId="59D9F067" w14:textId="6AB812A0">
      <w:pPr>
        <w:pStyle w:val="Titre2"/>
      </w:pPr>
    </w:p>
    <w:p w:rsidR="298E16AC" w:rsidP="298E16AC" w:rsidRDefault="298E16AC" w14:paraId="5A2F51C5" w14:textId="766D3F16"/>
    <w:p w:rsidR="03EA7DAB" w:rsidP="298E16AC" w:rsidRDefault="03EA7DAB" w14:paraId="2519584C" w14:textId="7DD4A4BF">
      <w:pPr>
        <w:pStyle w:val="Titre2"/>
      </w:pPr>
      <w:bookmarkStart w:name="_Toc2013893345" w:id="10"/>
      <w:r>
        <w:t xml:space="preserve">Croquis </w:t>
      </w:r>
      <w:r w:rsidR="4AA6946B">
        <w:t>:</w:t>
      </w:r>
      <w:bookmarkEnd w:id="10"/>
    </w:p>
    <w:p w:rsidR="298E16AC" w:rsidP="298E16AC" w:rsidRDefault="298E16AC" w14:paraId="1BCBA3FB" w14:textId="4FD13E66"/>
    <w:p w:rsidR="10D1BFF8" w:rsidP="298E16AC" w:rsidRDefault="10D1BFF8" w14:paraId="62753710" w14:textId="409580D8">
      <w:r>
        <w:rPr>
          <w:noProof/>
        </w:rPr>
        <w:drawing>
          <wp:inline distT="0" distB="0" distL="0" distR="0" wp14:anchorId="3BFFDBBE" wp14:editId="575D852A">
            <wp:extent cx="5850801" cy="3971925"/>
            <wp:effectExtent l="0" t="0" r="0" b="0"/>
            <wp:docPr id="17576644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644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01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0D1BFF8">
      <w:headerReference w:type="default" r:id="rId15"/>
      <w:footerReference w:type="default" r:id="rId16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3325" w:rsidRDefault="00783325" w14:paraId="2546F194" w14:textId="77777777">
      <w:pPr>
        <w:spacing w:after="0" w:line="240" w:lineRule="auto"/>
      </w:pPr>
      <w:r>
        <w:separator/>
      </w:r>
    </w:p>
  </w:endnote>
  <w:endnote w:type="continuationSeparator" w:id="0">
    <w:p w:rsidR="00783325" w:rsidRDefault="00783325" w14:paraId="1C5CDD6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8E16AC" w:rsidTr="298E16AC" w14:paraId="3F8E445C" w14:textId="77777777">
      <w:trPr>
        <w:trHeight w:val="300"/>
      </w:trPr>
      <w:tc>
        <w:tcPr>
          <w:tcW w:w="3005" w:type="dxa"/>
        </w:tcPr>
        <w:p w:rsidR="298E16AC" w:rsidP="298E16AC" w:rsidRDefault="298E16AC" w14:paraId="27F82B89" w14:textId="2DF4036B">
          <w:pPr>
            <w:pStyle w:val="En-tte"/>
            <w:ind w:left="-115"/>
          </w:pPr>
        </w:p>
      </w:tc>
      <w:tc>
        <w:tcPr>
          <w:tcW w:w="3005" w:type="dxa"/>
        </w:tcPr>
        <w:p w:rsidR="298E16AC" w:rsidP="298E16AC" w:rsidRDefault="298E16AC" w14:paraId="7BCF5E17" w14:textId="628D9D89">
          <w:pPr>
            <w:pStyle w:val="En-tte"/>
            <w:jc w:val="center"/>
          </w:pPr>
        </w:p>
      </w:tc>
      <w:tc>
        <w:tcPr>
          <w:tcW w:w="3005" w:type="dxa"/>
        </w:tcPr>
        <w:p w:rsidR="298E16AC" w:rsidP="298E16AC" w:rsidRDefault="298E16AC" w14:paraId="61AE1399" w14:textId="6DFF7BC5">
          <w:pPr>
            <w:pStyle w:val="En-tte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 w:rsidR="298E16AC" w:rsidP="298E16AC" w:rsidRDefault="298E16AC" w14:paraId="3F687D90" w14:textId="744E8C4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3325" w:rsidRDefault="00783325" w14:paraId="56466469" w14:textId="77777777">
      <w:pPr>
        <w:spacing w:after="0" w:line="240" w:lineRule="auto"/>
      </w:pPr>
      <w:r>
        <w:separator/>
      </w:r>
    </w:p>
  </w:footnote>
  <w:footnote w:type="continuationSeparator" w:id="0">
    <w:p w:rsidR="00783325" w:rsidRDefault="00783325" w14:paraId="0404B7A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8E16AC" w:rsidTr="298E16AC" w14:paraId="32E06227" w14:textId="77777777">
      <w:trPr>
        <w:trHeight w:val="300"/>
      </w:trPr>
      <w:tc>
        <w:tcPr>
          <w:tcW w:w="3005" w:type="dxa"/>
        </w:tcPr>
        <w:p w:rsidR="298E16AC" w:rsidP="298E16AC" w:rsidRDefault="298E16AC" w14:paraId="6DFAD1ED" w14:textId="28459A23">
          <w:pPr>
            <w:pStyle w:val="En-tte"/>
            <w:ind w:left="-115"/>
          </w:pPr>
          <w:r>
            <w:t>Edgar &amp; Alexandre</w:t>
          </w:r>
        </w:p>
      </w:tc>
      <w:tc>
        <w:tcPr>
          <w:tcW w:w="3005" w:type="dxa"/>
        </w:tcPr>
        <w:p w:rsidR="298E16AC" w:rsidP="298E16AC" w:rsidRDefault="298E16AC" w14:paraId="6067F1B2" w14:textId="4C4AC48C">
          <w:pPr>
            <w:pStyle w:val="En-tte"/>
            <w:jc w:val="center"/>
          </w:pPr>
        </w:p>
      </w:tc>
      <w:tc>
        <w:tcPr>
          <w:tcW w:w="3005" w:type="dxa"/>
        </w:tcPr>
        <w:p w:rsidR="298E16AC" w:rsidP="298E16AC" w:rsidRDefault="298E16AC" w14:paraId="77363B63" w14:textId="2904ABD3">
          <w:pPr>
            <w:pStyle w:val="En-tte"/>
            <w:ind w:right="-115"/>
            <w:jc w:val="right"/>
          </w:pPr>
          <w:r>
            <w:t>2M10 informatique 2026</w:t>
          </w:r>
        </w:p>
      </w:tc>
    </w:tr>
  </w:tbl>
  <w:p w:rsidR="298E16AC" w:rsidP="298E16AC" w:rsidRDefault="298E16AC" w14:paraId="1F5264BA" w14:textId="4D9E4EE5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ovKyGbm53foUq" int2:id="uod0iIci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148A69"/>
    <w:rsid w:val="00025D1B"/>
    <w:rsid w:val="00026E19"/>
    <w:rsid w:val="0006772C"/>
    <w:rsid w:val="000D7C7D"/>
    <w:rsid w:val="000E5DF5"/>
    <w:rsid w:val="000F0173"/>
    <w:rsid w:val="000F56D6"/>
    <w:rsid w:val="000F66C4"/>
    <w:rsid w:val="000F6CEE"/>
    <w:rsid w:val="001163F5"/>
    <w:rsid w:val="00176448"/>
    <w:rsid w:val="001809E2"/>
    <w:rsid w:val="001878FE"/>
    <w:rsid w:val="001D0E68"/>
    <w:rsid w:val="001E2F50"/>
    <w:rsid w:val="00203D79"/>
    <w:rsid w:val="002329A6"/>
    <w:rsid w:val="002C2D2C"/>
    <w:rsid w:val="002C6F50"/>
    <w:rsid w:val="002D1E44"/>
    <w:rsid w:val="00394979"/>
    <w:rsid w:val="003E919A"/>
    <w:rsid w:val="00424CD8"/>
    <w:rsid w:val="00466228"/>
    <w:rsid w:val="004B6228"/>
    <w:rsid w:val="005156D7"/>
    <w:rsid w:val="0053273B"/>
    <w:rsid w:val="00560E0B"/>
    <w:rsid w:val="00594B39"/>
    <w:rsid w:val="00595BC9"/>
    <w:rsid w:val="005A2AA1"/>
    <w:rsid w:val="005EF207"/>
    <w:rsid w:val="00603BBB"/>
    <w:rsid w:val="00647FA8"/>
    <w:rsid w:val="00677901"/>
    <w:rsid w:val="006B4F76"/>
    <w:rsid w:val="00783325"/>
    <w:rsid w:val="007B7DB5"/>
    <w:rsid w:val="007C03F5"/>
    <w:rsid w:val="008345A8"/>
    <w:rsid w:val="00854504"/>
    <w:rsid w:val="00855BFE"/>
    <w:rsid w:val="008B68AF"/>
    <w:rsid w:val="008C1BC6"/>
    <w:rsid w:val="009175C3"/>
    <w:rsid w:val="009312C1"/>
    <w:rsid w:val="00940CEC"/>
    <w:rsid w:val="009F1282"/>
    <w:rsid w:val="00A37577"/>
    <w:rsid w:val="00A934EE"/>
    <w:rsid w:val="00A96568"/>
    <w:rsid w:val="00AD716E"/>
    <w:rsid w:val="00B00368"/>
    <w:rsid w:val="00B91D3D"/>
    <w:rsid w:val="00C140C8"/>
    <w:rsid w:val="00C51FDE"/>
    <w:rsid w:val="00C762B3"/>
    <w:rsid w:val="00C93141"/>
    <w:rsid w:val="00CA5EA0"/>
    <w:rsid w:val="00CD1BC5"/>
    <w:rsid w:val="00CE6E29"/>
    <w:rsid w:val="00D40A93"/>
    <w:rsid w:val="00D77EFF"/>
    <w:rsid w:val="00DA0F74"/>
    <w:rsid w:val="00DB682F"/>
    <w:rsid w:val="00EA20D6"/>
    <w:rsid w:val="00ED3209"/>
    <w:rsid w:val="00FB4F84"/>
    <w:rsid w:val="00FB75AA"/>
    <w:rsid w:val="00FE4BCC"/>
    <w:rsid w:val="00FF5689"/>
    <w:rsid w:val="01C7CFCA"/>
    <w:rsid w:val="01F766C2"/>
    <w:rsid w:val="03042AD4"/>
    <w:rsid w:val="03EA7DAB"/>
    <w:rsid w:val="04A51F43"/>
    <w:rsid w:val="05A71B9B"/>
    <w:rsid w:val="072167E7"/>
    <w:rsid w:val="08C64649"/>
    <w:rsid w:val="0929EAC3"/>
    <w:rsid w:val="096FD9AC"/>
    <w:rsid w:val="09E1CDC9"/>
    <w:rsid w:val="0A4811C6"/>
    <w:rsid w:val="0A90771C"/>
    <w:rsid w:val="0A910D93"/>
    <w:rsid w:val="0AA9328A"/>
    <w:rsid w:val="0AEBCEE7"/>
    <w:rsid w:val="0AF4F9B2"/>
    <w:rsid w:val="0C8D5F74"/>
    <w:rsid w:val="0CDB57EA"/>
    <w:rsid w:val="0DCCBAF9"/>
    <w:rsid w:val="0DF369C5"/>
    <w:rsid w:val="0DF50F55"/>
    <w:rsid w:val="0DF6F65D"/>
    <w:rsid w:val="0EB6EEF4"/>
    <w:rsid w:val="0EC93153"/>
    <w:rsid w:val="0ED8AB89"/>
    <w:rsid w:val="0F365F76"/>
    <w:rsid w:val="100DD309"/>
    <w:rsid w:val="108C9438"/>
    <w:rsid w:val="10D1BFF8"/>
    <w:rsid w:val="11A19B23"/>
    <w:rsid w:val="11F9791C"/>
    <w:rsid w:val="1267DD1F"/>
    <w:rsid w:val="128A752F"/>
    <w:rsid w:val="133D5C03"/>
    <w:rsid w:val="139CEB83"/>
    <w:rsid w:val="140568CF"/>
    <w:rsid w:val="156008D2"/>
    <w:rsid w:val="159D239D"/>
    <w:rsid w:val="15C03FEA"/>
    <w:rsid w:val="16CDF532"/>
    <w:rsid w:val="17476974"/>
    <w:rsid w:val="18CE9723"/>
    <w:rsid w:val="19BF7681"/>
    <w:rsid w:val="1AFC7AE5"/>
    <w:rsid w:val="1B613B33"/>
    <w:rsid w:val="1BB50322"/>
    <w:rsid w:val="1BCD0574"/>
    <w:rsid w:val="1BE4B215"/>
    <w:rsid w:val="1C345C52"/>
    <w:rsid w:val="1D2967D6"/>
    <w:rsid w:val="1E3A7D2F"/>
    <w:rsid w:val="1E9568C3"/>
    <w:rsid w:val="1E9BA7AE"/>
    <w:rsid w:val="1F3CB09F"/>
    <w:rsid w:val="207B76AB"/>
    <w:rsid w:val="21148A69"/>
    <w:rsid w:val="227B88EF"/>
    <w:rsid w:val="23117487"/>
    <w:rsid w:val="237A93D1"/>
    <w:rsid w:val="237FACFA"/>
    <w:rsid w:val="23A51809"/>
    <w:rsid w:val="23AF8915"/>
    <w:rsid w:val="248C2FD5"/>
    <w:rsid w:val="25602036"/>
    <w:rsid w:val="257451C9"/>
    <w:rsid w:val="25977730"/>
    <w:rsid w:val="2645DD32"/>
    <w:rsid w:val="2747F264"/>
    <w:rsid w:val="275CC03B"/>
    <w:rsid w:val="27BD73A3"/>
    <w:rsid w:val="27E53842"/>
    <w:rsid w:val="290F6A05"/>
    <w:rsid w:val="291EA5E5"/>
    <w:rsid w:val="298E16AC"/>
    <w:rsid w:val="29E4A1B9"/>
    <w:rsid w:val="2A5AC6C3"/>
    <w:rsid w:val="2AD522A0"/>
    <w:rsid w:val="2B220436"/>
    <w:rsid w:val="2BBF40FE"/>
    <w:rsid w:val="2BDE6B8C"/>
    <w:rsid w:val="2C6E37E8"/>
    <w:rsid w:val="2C7EBB3F"/>
    <w:rsid w:val="2E5D6608"/>
    <w:rsid w:val="2EA80CC1"/>
    <w:rsid w:val="2EEB2A18"/>
    <w:rsid w:val="3043C895"/>
    <w:rsid w:val="305658E7"/>
    <w:rsid w:val="3131904A"/>
    <w:rsid w:val="319445FA"/>
    <w:rsid w:val="320CB478"/>
    <w:rsid w:val="32F967BF"/>
    <w:rsid w:val="3475AC9C"/>
    <w:rsid w:val="353A06B8"/>
    <w:rsid w:val="357BCAB0"/>
    <w:rsid w:val="35FB62CE"/>
    <w:rsid w:val="36FFF766"/>
    <w:rsid w:val="375ECF33"/>
    <w:rsid w:val="37A38751"/>
    <w:rsid w:val="37F17D55"/>
    <w:rsid w:val="391B9A63"/>
    <w:rsid w:val="395287CA"/>
    <w:rsid w:val="399A4480"/>
    <w:rsid w:val="39C00040"/>
    <w:rsid w:val="3B105E30"/>
    <w:rsid w:val="3B5D607F"/>
    <w:rsid w:val="3BA96DA6"/>
    <w:rsid w:val="3C17D352"/>
    <w:rsid w:val="3C58FF1C"/>
    <w:rsid w:val="3ECEB2B0"/>
    <w:rsid w:val="3F48AA82"/>
    <w:rsid w:val="419128B3"/>
    <w:rsid w:val="41AAB159"/>
    <w:rsid w:val="41BCD5D7"/>
    <w:rsid w:val="42E4E1F8"/>
    <w:rsid w:val="43F54CC4"/>
    <w:rsid w:val="446BFD81"/>
    <w:rsid w:val="449A5DC7"/>
    <w:rsid w:val="44A95C57"/>
    <w:rsid w:val="4521B7E2"/>
    <w:rsid w:val="455D25BF"/>
    <w:rsid w:val="457C9A57"/>
    <w:rsid w:val="46F277BE"/>
    <w:rsid w:val="4723D974"/>
    <w:rsid w:val="472BD5B2"/>
    <w:rsid w:val="4741BE2D"/>
    <w:rsid w:val="47CF6E2C"/>
    <w:rsid w:val="4827C3A7"/>
    <w:rsid w:val="48DC54BD"/>
    <w:rsid w:val="4A17969F"/>
    <w:rsid w:val="4AA6946B"/>
    <w:rsid w:val="4B144E4F"/>
    <w:rsid w:val="4B340623"/>
    <w:rsid w:val="4BB7D1F7"/>
    <w:rsid w:val="4BDA3541"/>
    <w:rsid w:val="4BFA3F6B"/>
    <w:rsid w:val="4D314535"/>
    <w:rsid w:val="4E2DCB00"/>
    <w:rsid w:val="4FE6B9B9"/>
    <w:rsid w:val="501F6B1F"/>
    <w:rsid w:val="5082AC0E"/>
    <w:rsid w:val="50F406E7"/>
    <w:rsid w:val="51282D8B"/>
    <w:rsid w:val="5153CBF9"/>
    <w:rsid w:val="51A1300A"/>
    <w:rsid w:val="52ED9B67"/>
    <w:rsid w:val="53DC7E55"/>
    <w:rsid w:val="544A4AD6"/>
    <w:rsid w:val="54654217"/>
    <w:rsid w:val="547C4CC4"/>
    <w:rsid w:val="55FA05BD"/>
    <w:rsid w:val="567DADED"/>
    <w:rsid w:val="56D5C772"/>
    <w:rsid w:val="57527CE3"/>
    <w:rsid w:val="597E415E"/>
    <w:rsid w:val="598B3617"/>
    <w:rsid w:val="59A16700"/>
    <w:rsid w:val="5A9A77A9"/>
    <w:rsid w:val="5C0B19EB"/>
    <w:rsid w:val="5E406B4C"/>
    <w:rsid w:val="5E5FCF95"/>
    <w:rsid w:val="5E8EAFA3"/>
    <w:rsid w:val="5FE04947"/>
    <w:rsid w:val="602116FD"/>
    <w:rsid w:val="61B68A4A"/>
    <w:rsid w:val="61EACE3B"/>
    <w:rsid w:val="629FE41F"/>
    <w:rsid w:val="62D04D65"/>
    <w:rsid w:val="64B6E150"/>
    <w:rsid w:val="65A77514"/>
    <w:rsid w:val="66343B15"/>
    <w:rsid w:val="66D5963D"/>
    <w:rsid w:val="682AE7AF"/>
    <w:rsid w:val="686C71A1"/>
    <w:rsid w:val="693742C7"/>
    <w:rsid w:val="6979493D"/>
    <w:rsid w:val="69E8FEAC"/>
    <w:rsid w:val="6A4A92F9"/>
    <w:rsid w:val="6AAEB881"/>
    <w:rsid w:val="6B9923FF"/>
    <w:rsid w:val="6BF77258"/>
    <w:rsid w:val="6CA60CB8"/>
    <w:rsid w:val="6D711C6E"/>
    <w:rsid w:val="6E0DE144"/>
    <w:rsid w:val="722393BC"/>
    <w:rsid w:val="73B6C7D5"/>
    <w:rsid w:val="73D83BE2"/>
    <w:rsid w:val="74F6603D"/>
    <w:rsid w:val="75B2C03F"/>
    <w:rsid w:val="75E61A22"/>
    <w:rsid w:val="761714E1"/>
    <w:rsid w:val="76FA7EC6"/>
    <w:rsid w:val="784342AB"/>
    <w:rsid w:val="79B696E2"/>
    <w:rsid w:val="7A567844"/>
    <w:rsid w:val="7AC439C6"/>
    <w:rsid w:val="7AF4DA95"/>
    <w:rsid w:val="7B583458"/>
    <w:rsid w:val="7BB5BAFA"/>
    <w:rsid w:val="7E35F9C4"/>
    <w:rsid w:val="7E66CFF5"/>
    <w:rsid w:val="7E81482E"/>
    <w:rsid w:val="7F9AA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8A69"/>
  <w15:chartTrackingRefBased/>
  <w15:docId w15:val="{CF424689-6F02-4C85-AC0C-5AA8A2CD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rsid w:val="64B6E1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64B6E1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uiPriority w:val="99"/>
    <w:unhideWhenUsed/>
    <w:rsid w:val="298E16AC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298E16AC"/>
    <w:pPr>
      <w:tabs>
        <w:tab w:val="center" w:pos="4680"/>
        <w:tab w:val="right" w:pos="9360"/>
      </w:tabs>
      <w:spacing w:after="0" w:line="240" w:lineRule="auto"/>
    </w:pPr>
  </w:style>
  <w:style w:type="character" w:styleId="Lienhypertexte">
    <w:name w:val="Hyperlink"/>
    <w:uiPriority w:val="99"/>
    <w:unhideWhenUsed/>
    <w:rsid w:val="298E16AC"/>
    <w:rPr>
      <w:color w:val="467886"/>
      <w:u w:val="single"/>
    </w:rPr>
  </w:style>
  <w:style w:type="paragraph" w:styleId="TM1">
    <w:name w:val="toc 1"/>
    <w:basedOn w:val="Normal"/>
    <w:next w:val="Normal"/>
    <w:uiPriority w:val="39"/>
    <w:unhideWhenUsed/>
    <w:rsid w:val="298E16AC"/>
    <w:pPr>
      <w:spacing w:after="100"/>
    </w:pPr>
  </w:style>
  <w:style w:type="paragraph" w:styleId="TM2">
    <w:name w:val="toc 2"/>
    <w:basedOn w:val="Normal"/>
    <w:next w:val="Normal"/>
    <w:uiPriority w:val="39"/>
    <w:unhideWhenUsed/>
    <w:rsid w:val="298E16AC"/>
    <w:pPr>
      <w:spacing w:after="100"/>
      <w:ind w:left="220"/>
    </w:pPr>
  </w:style>
  <w:style w:type="paragraph" w:styleId="Notedefin">
    <w:name w:val="endnote text"/>
    <w:basedOn w:val="Normal"/>
    <w:uiPriority w:val="99"/>
    <w:semiHidden/>
    <w:unhideWhenUsed/>
    <w:rsid w:val="298E16AC"/>
    <w:pPr>
      <w:spacing w:after="0" w:line="240" w:lineRule="auto"/>
    </w:pPr>
    <w:rPr>
      <w:sz w:val="20"/>
      <w:szCs w:val="20"/>
    </w:rPr>
  </w:style>
  <w:style w:type="character" w:styleId="Appeldenotedefin">
    <w:name w:val="endnote reference"/>
    <w:uiPriority w:val="99"/>
    <w:semiHidden/>
    <w:unhideWhenUsed/>
    <w:rsid w:val="298E16AC"/>
    <w:rPr>
      <w:vertAlign w:val="superscript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theme" Target="theme/theme1.xml" Id="rId18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fontTable" Target="fontTable.xml" Id="rId17" /><Relationship Type="http://schemas.openxmlformats.org/officeDocument/2006/relationships/settings" Target="settings.xml" Id="rId2" /><Relationship Type="http://schemas.openxmlformats.org/officeDocument/2006/relationships/footer" Target="footer1.xml" Id="rId16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endnotes" Target="endnotes.xml" Id="rId5" /><Relationship Type="http://schemas.openxmlformats.org/officeDocument/2006/relationships/header" Target="header1.xml" Id="rId15" /><Relationship Type="http://schemas.openxmlformats.org/officeDocument/2006/relationships/image" Target="media/image5.png" Id="rId10" /><Relationship Type="http://schemas.microsoft.com/office/2020/10/relationships/intelligence" Target="intelligence2.xml" Id="rId19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Edgar Louvet</dc:creator>
  <keywords/>
  <dc:description/>
  <lastModifiedBy>Edgar Louvet</lastModifiedBy>
  <revision>83</revision>
  <dcterms:created xsi:type="dcterms:W3CDTF">2026-03-24T13:22:00.0000000Z</dcterms:created>
  <dcterms:modified xsi:type="dcterms:W3CDTF">2026-03-24T13:28:55.6834056Z</dcterms:modified>
</coreProperties>
</file>