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4EAD2" w14:textId="431294F3" w:rsidR="00EE423D" w:rsidRDefault="005A49D6" w:rsidP="00EE42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49D6">
        <w:rPr>
          <w:rFonts w:ascii="Times New Roman" w:hAnsi="Times New Roman" w:cs="Times New Roman"/>
          <w:b/>
          <w:bCs/>
          <w:sz w:val="32"/>
          <w:szCs w:val="32"/>
          <w:lang w:val="en-US"/>
        </w:rPr>
        <w:t>"</w:t>
      </w:r>
      <w:proofErr w:type="spellStart"/>
      <w:r w:rsidRPr="005A49D6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Implementasi</w:t>
      </w:r>
      <w:proofErr w:type="spellEnd"/>
      <w:r w:rsidRPr="005A49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Sistem Temu Kembali Informasi Menggunakan Metode Klasifikasi Teks untuk </w:t>
      </w:r>
      <w:proofErr w:type="spellStart"/>
      <w:r w:rsidRPr="005A49D6">
        <w:rPr>
          <w:rFonts w:ascii="Times New Roman" w:hAnsi="Times New Roman" w:cs="Times New Roman"/>
          <w:b/>
          <w:bCs/>
          <w:sz w:val="32"/>
          <w:szCs w:val="32"/>
          <w:lang w:val="en-US"/>
        </w:rPr>
        <w:t>Menyaring</w:t>
      </w:r>
      <w:proofErr w:type="spellEnd"/>
      <w:r w:rsidRPr="005A49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Berita </w:t>
      </w:r>
      <w:proofErr w:type="spellStart"/>
      <w:r w:rsidRPr="005A49D6">
        <w:rPr>
          <w:rFonts w:ascii="Times New Roman" w:hAnsi="Times New Roman" w:cs="Times New Roman"/>
          <w:b/>
          <w:bCs/>
          <w:sz w:val="32"/>
          <w:szCs w:val="32"/>
          <w:lang w:val="en-US"/>
        </w:rPr>
        <w:t>Berdasarkan</w:t>
      </w:r>
      <w:proofErr w:type="spellEnd"/>
      <w:r w:rsidRPr="005A49D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A49D6">
        <w:rPr>
          <w:rFonts w:ascii="Times New Roman" w:hAnsi="Times New Roman" w:cs="Times New Roman"/>
          <w:b/>
          <w:bCs/>
          <w:sz w:val="32"/>
          <w:szCs w:val="32"/>
          <w:lang w:val="en-US"/>
        </w:rPr>
        <w:t>Kategori</w:t>
      </w:r>
      <w:proofErr w:type="spellEnd"/>
      <w:r w:rsidRPr="005A49D6">
        <w:rPr>
          <w:rFonts w:ascii="Times New Roman" w:hAnsi="Times New Roman" w:cs="Times New Roman"/>
          <w:b/>
          <w:bCs/>
          <w:sz w:val="32"/>
          <w:szCs w:val="32"/>
          <w:lang w:val="en-US"/>
        </w:rPr>
        <w:t>"</w:t>
      </w:r>
    </w:p>
    <w:p w14:paraId="2B416211" w14:textId="506B631F" w:rsidR="00EE423D" w:rsidRDefault="00EE423D" w:rsidP="00EE42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C68BAE" wp14:editId="2C164B98">
            <wp:extent cx="4081890" cy="4105275"/>
            <wp:effectExtent l="0" t="0" r="0" b="0"/>
            <wp:docPr id="72820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846" cy="4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EF9C" w14:textId="59200746" w:rsidR="00EE423D" w:rsidRDefault="00EE423D" w:rsidP="00EE42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Daniel Nomolas Wicaksono</w:t>
      </w:r>
      <w:r w:rsidR="003F79FB">
        <w:rPr>
          <w:rFonts w:ascii="Times New Roman" w:hAnsi="Times New Roman" w:cs="Times New Roman"/>
          <w:sz w:val="24"/>
          <w:szCs w:val="24"/>
          <w:lang w:val="en-US"/>
        </w:rPr>
        <w:t>(A11.2022.14448)</w:t>
      </w:r>
    </w:p>
    <w:p w14:paraId="1003E773" w14:textId="77777777" w:rsidR="00EE423D" w:rsidRDefault="00EE423D" w:rsidP="00EE42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Studi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Mesin FIK Universitas Dian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Nuswantoro</w:t>
      </w:r>
      <w:proofErr w:type="spellEnd"/>
    </w:p>
    <w:p w14:paraId="00D2EDF7" w14:textId="77777777" w:rsidR="00EE423D" w:rsidRDefault="00EE423D" w:rsidP="00EE423D">
      <w:pPr>
        <w:jc w:val="center"/>
        <w:rPr>
          <w:rStyle w:val="lrzxr"/>
        </w:rPr>
      </w:pPr>
      <w:r>
        <w:rPr>
          <w:rStyle w:val="lrzxr"/>
        </w:rPr>
        <w:t xml:space="preserve">Jl. Imam </w:t>
      </w:r>
      <w:proofErr w:type="spellStart"/>
      <w:r>
        <w:rPr>
          <w:rStyle w:val="lrzxr"/>
        </w:rPr>
        <w:t>Bonjol</w:t>
      </w:r>
      <w:proofErr w:type="spellEnd"/>
      <w:r>
        <w:rPr>
          <w:rStyle w:val="lrzxr"/>
        </w:rPr>
        <w:t xml:space="preserve"> No.207, </w:t>
      </w:r>
      <w:proofErr w:type="spellStart"/>
      <w:r>
        <w:rPr>
          <w:rStyle w:val="lrzxr"/>
        </w:rPr>
        <w:t>Pendrikan</w:t>
      </w:r>
      <w:proofErr w:type="spellEnd"/>
      <w:r>
        <w:rPr>
          <w:rStyle w:val="lrzxr"/>
        </w:rPr>
        <w:t xml:space="preserve"> </w:t>
      </w:r>
      <w:proofErr w:type="spellStart"/>
      <w:r>
        <w:rPr>
          <w:rStyle w:val="lrzxr"/>
        </w:rPr>
        <w:t>Kidul</w:t>
      </w:r>
      <w:proofErr w:type="spellEnd"/>
      <w:r>
        <w:rPr>
          <w:rStyle w:val="lrzxr"/>
        </w:rPr>
        <w:t xml:space="preserve">, </w:t>
      </w:r>
      <w:proofErr w:type="spellStart"/>
      <w:r>
        <w:rPr>
          <w:rStyle w:val="lrzxr"/>
        </w:rPr>
        <w:t>Kec</w:t>
      </w:r>
      <w:proofErr w:type="spellEnd"/>
      <w:r>
        <w:rPr>
          <w:rStyle w:val="lrzxr"/>
        </w:rPr>
        <w:t>. Semarang Tengah, Kota Semarang, Jawa Tengah 50131</w:t>
      </w:r>
    </w:p>
    <w:p w14:paraId="36FFBF46" w14:textId="77777777" w:rsidR="00EE423D" w:rsidRDefault="00EE423D" w:rsidP="00EE423D">
      <w:pPr>
        <w:jc w:val="center"/>
        <w:rPr>
          <w:rStyle w:val="lrzxr"/>
        </w:rPr>
      </w:pPr>
    </w:p>
    <w:p w14:paraId="0C59B028" w14:textId="4B93A1DC" w:rsidR="00EE423D" w:rsidRDefault="00EE423D" w:rsidP="00EE423D">
      <w:pPr>
        <w:jc w:val="center"/>
        <w:rPr>
          <w:rStyle w:val="lrzxr"/>
        </w:rPr>
      </w:pPr>
    </w:p>
    <w:p w14:paraId="3DAAF55B" w14:textId="65FC062A" w:rsidR="00EE423D" w:rsidRPr="005A49D6" w:rsidRDefault="005A49D6" w:rsidP="005A49D6">
      <w:pPr>
        <w:spacing w:line="259" w:lineRule="auto"/>
      </w:pPr>
      <w:r>
        <w:rPr>
          <w:rStyle w:val="lrzxr"/>
        </w:rPr>
        <w:br w:type="page"/>
      </w:r>
    </w:p>
    <w:p w14:paraId="631ECD51" w14:textId="77777777" w:rsidR="00CF332A" w:rsidRPr="00CF332A" w:rsidRDefault="00CF332A" w:rsidP="00CF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Deskripsi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Singkat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Tugas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berfokus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kembali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berbasis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klasifikasi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menyaring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daring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olahraga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hiburan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bertujuan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mengelompokkan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diinginkan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memudahkan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cepat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Penelitian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pengumpulan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pra-pemrosesan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seleksi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pemilihan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klasifikasi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menentukan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pendekatan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terbaik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kembali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B77EE2" w14:textId="77777777" w:rsidR="00CF332A" w:rsidRPr="00CF332A" w:rsidRDefault="00CF332A" w:rsidP="00CF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Masalah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Tujuan: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Masalah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utama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ingin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diselesaikan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kesulitan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menyaring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tengah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banyaknya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daring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terus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diperbarui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seringkali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dihadapkan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tumpukan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mungkin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sulit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diakses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diminati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Tujuan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penelitian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membangun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klasifikasi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pencarian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daring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sehingga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mudah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menemukan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kebutuhan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mereka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8B7181" w14:textId="77777777" w:rsidR="00CF332A" w:rsidRPr="00CF332A" w:rsidRDefault="00CF332A" w:rsidP="00CF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Penjelasan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Dataset: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Dataset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daring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diklasifikasikan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berdasarkan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BBC News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 News Dataset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 lain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berbagai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artikel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Fitur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meliputi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8E2DB1" w14:textId="77777777" w:rsidR="00CF332A" w:rsidRPr="00CF332A" w:rsidRDefault="00CF332A" w:rsidP="00CF3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Judul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Berita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konteks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singkat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klasifikasi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7BB23F" w14:textId="77777777" w:rsidR="00CF332A" w:rsidRPr="00CF332A" w:rsidRDefault="00CF332A" w:rsidP="00CF3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Isi Berita (Teks Utama)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Menyediakan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inti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menentukan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71F7A6" w14:textId="77777777" w:rsidR="00CF332A" w:rsidRPr="00CF332A" w:rsidRDefault="00CF332A" w:rsidP="00CF33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(Label)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target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politik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ekonomi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olahraga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hiburan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teknologi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dan lain-lain.</w:t>
      </w:r>
    </w:p>
    <w:p w14:paraId="71367032" w14:textId="07D86413" w:rsidR="00CF332A" w:rsidRDefault="00CF332A" w:rsidP="00CF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dianalisis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mengoptimalkan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kembali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83DAE9" w14:textId="77777777" w:rsidR="00CF332A" w:rsidRDefault="00CF332A">
      <w:pPr>
        <w:spacing w:line="259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507B26A6" w14:textId="77777777" w:rsidR="00CF332A" w:rsidRPr="00CF332A" w:rsidRDefault="00CF332A" w:rsidP="00CF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Metode 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Eksperimen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Penelitian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pembelajaran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mesin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klasifikasi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tahapan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berikut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868B25" w14:textId="77777777" w:rsidR="00CF332A" w:rsidRPr="00CF332A" w:rsidRDefault="00CF332A" w:rsidP="00CF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Pengumpulan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Dataset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dikumpulkan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sumber-sumber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daring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dataset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dipublikasikan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secara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terbuka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Proses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pembersihan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menghapus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redundan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94BFF2" w14:textId="77777777" w:rsidR="00CF332A" w:rsidRPr="00CF332A" w:rsidRDefault="00CF332A" w:rsidP="00CF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Pra-Pemrosesan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Teks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serangkaian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proses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tokenisasi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normalisasi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(lowercasing, stemming, dan lemmatization),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penghapusan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tanda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stop words.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Tahapan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penting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kualitas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representasi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model.</w:t>
      </w:r>
    </w:p>
    <w:p w14:paraId="70944E8C" w14:textId="77777777" w:rsidR="00CF332A" w:rsidRPr="00CF332A" w:rsidRDefault="00CF332A" w:rsidP="00CF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Ekstraksi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Seleksi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Fitur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Data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diubah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representasi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vektor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TF-IDF (Term Frequency - Inverse Document Frequency)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 embeddings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Word2Vec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GloVe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Representasi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membantu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memahami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konteks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kata dan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hubungannya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965470" w14:textId="77777777" w:rsidR="00CF332A" w:rsidRPr="00CF332A" w:rsidRDefault="00CF332A" w:rsidP="00CF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Pemilihan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dan 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Pelatihan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Model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Model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pembelajaran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mesin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Naive Bayes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Support Vector Machine (SVM)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k-Nearest 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Neighbors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kNN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Deep Learning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LSTM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CNN)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diterapkan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Setiap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diuji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melihat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mana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terbaik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klasifikasi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31FEAB" w14:textId="77777777" w:rsidR="00CF332A" w:rsidRPr="00CF332A" w:rsidRDefault="00CF332A" w:rsidP="00CF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Evaluasi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Kinerja Model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Model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dilatih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dievaluasi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metrik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akurasi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presisi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F1-score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Evaluasi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bertujuan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menilai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kinerja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mengklasifikasikan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039F85" w14:textId="77777777" w:rsidR="00CF332A" w:rsidRPr="00CF332A" w:rsidRDefault="00CF332A" w:rsidP="00CF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Optimisasi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Model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Model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dioptimalkan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tuning hyperparameters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kinerja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keseluruhan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Proses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optimisasi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mencakup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teknik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cross-validation dan grid search.</w:t>
      </w:r>
    </w:p>
    <w:p w14:paraId="010B6A0B" w14:textId="77777777" w:rsidR="00CF332A" w:rsidRPr="00CF332A" w:rsidRDefault="00CF332A" w:rsidP="00CF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Pengujian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Sistem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Temu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Kembali </w:t>
      </w: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diuji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berupa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kata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kunci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melihat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apakah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diberikan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kebutuhan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pencarian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EFC85E" w14:textId="77777777" w:rsidR="00CF332A" w:rsidRPr="00CF332A" w:rsidRDefault="00CF332A" w:rsidP="00CF33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Analisis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Hasil dan Kesimpulan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Analisis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mengidentifikasi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faktor-faktor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mempengaruhi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pemilihan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algoritma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Penelitian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diakhiri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kesimpulan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terkait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efektivitas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pendekatan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saran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lanjut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E6839B" w14:textId="77777777" w:rsidR="00CF332A" w:rsidRPr="00CF332A" w:rsidRDefault="00CF332A" w:rsidP="00CF33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Ekspektasi</w:t>
      </w:r>
      <w:proofErr w:type="spellEnd"/>
      <w:r w:rsidRPr="00CF33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Output:</w:t>
      </w:r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Output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diharapkan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adalah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kembali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mengklasifikasikan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akurasi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juga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harus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mampu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memberikan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hasil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pencarian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berita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sesuai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kategori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kata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kunci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diinginkan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oleh </w:t>
      </w:r>
      <w:proofErr w:type="spellStart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</w:t>
      </w:r>
      <w:proofErr w:type="spellEnd"/>
      <w:r w:rsidRPr="00CF33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8F3CD2" w14:textId="108565FB" w:rsidR="003B5C27" w:rsidRPr="003B5C27" w:rsidRDefault="003B5C27" w:rsidP="00CF332A">
      <w:pPr>
        <w:spacing w:before="100" w:beforeAutospacing="1" w:after="100" w:afterAutospacing="1" w:line="240" w:lineRule="auto"/>
      </w:pPr>
    </w:p>
    <w:sectPr w:rsidR="003B5C27" w:rsidRPr="003B5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96216" w14:textId="77777777" w:rsidR="00885818" w:rsidRDefault="00885818" w:rsidP="002D31E6">
      <w:pPr>
        <w:spacing w:after="0" w:line="240" w:lineRule="auto"/>
      </w:pPr>
      <w:r>
        <w:separator/>
      </w:r>
    </w:p>
  </w:endnote>
  <w:endnote w:type="continuationSeparator" w:id="0">
    <w:p w14:paraId="7C95FABF" w14:textId="77777777" w:rsidR="00885818" w:rsidRDefault="00885818" w:rsidP="002D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29DEB" w14:textId="77777777" w:rsidR="00885818" w:rsidRDefault="00885818" w:rsidP="002D31E6">
      <w:pPr>
        <w:spacing w:after="0" w:line="240" w:lineRule="auto"/>
      </w:pPr>
      <w:r>
        <w:separator/>
      </w:r>
    </w:p>
  </w:footnote>
  <w:footnote w:type="continuationSeparator" w:id="0">
    <w:p w14:paraId="231ADD0D" w14:textId="77777777" w:rsidR="00885818" w:rsidRDefault="00885818" w:rsidP="002D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A0845"/>
    <w:multiLevelType w:val="hybridMultilevel"/>
    <w:tmpl w:val="F044EA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4133"/>
    <w:multiLevelType w:val="multilevel"/>
    <w:tmpl w:val="24D6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94326"/>
    <w:multiLevelType w:val="multilevel"/>
    <w:tmpl w:val="973A1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75099D"/>
    <w:multiLevelType w:val="multilevel"/>
    <w:tmpl w:val="1DFEF05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4" w15:restartNumberingAfterBreak="0">
    <w:nsid w:val="4FFD5BAE"/>
    <w:multiLevelType w:val="multilevel"/>
    <w:tmpl w:val="E4A6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C24E9"/>
    <w:multiLevelType w:val="hybridMultilevel"/>
    <w:tmpl w:val="5E80B958"/>
    <w:lvl w:ilvl="0" w:tplc="C016BCE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72FE4"/>
    <w:multiLevelType w:val="hybridMultilevel"/>
    <w:tmpl w:val="0A68B2CC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442641">
    <w:abstractNumId w:val="3"/>
  </w:num>
  <w:num w:numId="2" w16cid:durableId="385908407">
    <w:abstractNumId w:val="0"/>
  </w:num>
  <w:num w:numId="3" w16cid:durableId="1151293001">
    <w:abstractNumId w:val="6"/>
  </w:num>
  <w:num w:numId="4" w16cid:durableId="988635648">
    <w:abstractNumId w:val="5"/>
  </w:num>
  <w:num w:numId="5" w16cid:durableId="635648786">
    <w:abstractNumId w:val="4"/>
  </w:num>
  <w:num w:numId="6" w16cid:durableId="312880221">
    <w:abstractNumId w:val="1"/>
  </w:num>
  <w:num w:numId="7" w16cid:durableId="48563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3D"/>
    <w:rsid w:val="00212D3C"/>
    <w:rsid w:val="002D31E6"/>
    <w:rsid w:val="003B5C27"/>
    <w:rsid w:val="003F79FB"/>
    <w:rsid w:val="00590B6F"/>
    <w:rsid w:val="005A49D6"/>
    <w:rsid w:val="00670686"/>
    <w:rsid w:val="0082176A"/>
    <w:rsid w:val="00877ADD"/>
    <w:rsid w:val="00885818"/>
    <w:rsid w:val="00895AB2"/>
    <w:rsid w:val="00CF332A"/>
    <w:rsid w:val="00D00BEE"/>
    <w:rsid w:val="00EE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A746"/>
  <w15:chartTrackingRefBased/>
  <w15:docId w15:val="{FEB0358C-AFAC-4947-A52F-66251EBB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23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4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zxr">
    <w:name w:val="lrzxr"/>
    <w:basedOn w:val="DefaultParagraphFont"/>
    <w:rsid w:val="00EE423D"/>
  </w:style>
  <w:style w:type="character" w:customStyle="1" w:styleId="Heading1Char">
    <w:name w:val="Heading 1 Char"/>
    <w:basedOn w:val="DefaultParagraphFont"/>
    <w:link w:val="Heading1"/>
    <w:uiPriority w:val="9"/>
    <w:rsid w:val="00EE4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1E6"/>
  </w:style>
  <w:style w:type="paragraph" w:styleId="Footer">
    <w:name w:val="footer"/>
    <w:basedOn w:val="Normal"/>
    <w:link w:val="FooterChar"/>
    <w:uiPriority w:val="99"/>
    <w:unhideWhenUsed/>
    <w:rsid w:val="002D3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1E6"/>
  </w:style>
  <w:style w:type="paragraph" w:styleId="ListParagraph">
    <w:name w:val="List Paragraph"/>
    <w:basedOn w:val="Normal"/>
    <w:uiPriority w:val="34"/>
    <w:qFormat/>
    <w:rsid w:val="002D31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4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9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nomolasx</dc:creator>
  <cp:keywords/>
  <dc:description/>
  <cp:lastModifiedBy>daniel nomolasx</cp:lastModifiedBy>
  <cp:revision>2</cp:revision>
  <cp:lastPrinted>2024-05-07T02:43:00Z</cp:lastPrinted>
  <dcterms:created xsi:type="dcterms:W3CDTF">2024-10-30T14:42:00Z</dcterms:created>
  <dcterms:modified xsi:type="dcterms:W3CDTF">2024-10-30T14:42:00Z</dcterms:modified>
</cp:coreProperties>
</file>