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E1766" w:rsidRDefault="002A20E0">
      <w:pPr>
        <w:spacing w:after="60"/>
        <w:jc w:val="center"/>
      </w:pPr>
      <w:r>
        <w:rPr>
          <w:rFonts w:ascii="Calibri" w:eastAsia="Calibri" w:hAnsi="Calibri" w:cs="Calibri"/>
          <w:b/>
          <w:bCs/>
          <w:color w:val="1A1A1A"/>
          <w:spacing w:val="60"/>
          <w:sz w:val="36"/>
          <w:szCs w:val="36"/>
        </w:rPr>
        <w:t>AYAAN MEV</w:t>
      </w:r>
    </w:p>
    <w:p w:rsidR="001E1766" w:rsidRDefault="002A20E0">
      <w:pPr>
        <w:spacing w:after="40"/>
        <w:jc w:val="center"/>
      </w:pPr>
      <w:r>
        <w:rPr>
          <w:rFonts w:ascii="Calibri" w:eastAsia="Calibri" w:hAnsi="Calibri" w:cs="Calibri"/>
          <w:i/>
          <w:iCs/>
          <w:color w:val="1B4F8A"/>
          <w:sz w:val="24"/>
          <w:szCs w:val="24"/>
        </w:rPr>
        <w:t>Full-Stack Developer</w:t>
      </w:r>
    </w:p>
    <w:p w:rsidR="001E1766" w:rsidRDefault="001E1766">
      <w:pPr>
        <w:pBdr>
          <w:bottom w:val="single" w:sz="12" w:space="1" w:color="1B4F8A"/>
        </w:pBdr>
      </w:pPr>
    </w:p>
    <w:p w:rsidR="001E1766" w:rsidRDefault="001E1766"/>
    <w:p w:rsidR="001E1766" w:rsidRDefault="002A20E0">
      <w:pPr>
        <w:jc w:val="center"/>
      </w:pPr>
      <w:r>
        <w:rPr>
          <w:rFonts w:ascii="Calibri" w:eastAsia="Calibri" w:hAnsi="Calibri" w:cs="Calibri"/>
          <w:color w:val="444444"/>
          <w:sz w:val="18"/>
          <w:szCs w:val="18"/>
        </w:rPr>
        <w:t>+91 9352410543</w:t>
      </w:r>
      <w:r>
        <w:rPr>
          <w:rFonts w:ascii="Calibri" w:eastAsia="Calibri" w:hAnsi="Calibri" w:cs="Calibri"/>
          <w:color w:val="1B4F8A"/>
          <w:sz w:val="18"/>
          <w:szCs w:val="18"/>
        </w:rPr>
        <w:t xml:space="preserve">  •  </w:t>
      </w:r>
      <w:r>
        <w:rPr>
          <w:rFonts w:ascii="Calibri" w:eastAsia="Calibri" w:hAnsi="Calibri" w:cs="Calibri"/>
          <w:color w:val="444444"/>
          <w:sz w:val="18"/>
          <w:szCs w:val="18"/>
        </w:rPr>
        <w:t>ayaanmev01@gmail.com</w:t>
      </w:r>
      <w:r>
        <w:rPr>
          <w:rFonts w:ascii="Calibri" w:eastAsia="Calibri" w:hAnsi="Calibri" w:cs="Calibri"/>
          <w:color w:val="1B4F8A"/>
          <w:sz w:val="18"/>
          <w:szCs w:val="18"/>
        </w:rPr>
        <w:t xml:space="preserve">  •  </w:t>
      </w:r>
      <w:proofErr w:type="spellStart"/>
      <w:r>
        <w:rPr>
          <w:rFonts w:ascii="Calibri" w:eastAsia="Calibri" w:hAnsi="Calibri" w:cs="Calibri"/>
          <w:color w:val="444444"/>
          <w:sz w:val="18"/>
          <w:szCs w:val="18"/>
        </w:rPr>
        <w:t>ayaanmev.vercel.app</w:t>
      </w:r>
      <w:proofErr w:type="spellEnd"/>
      <w:r>
        <w:rPr>
          <w:rFonts w:ascii="Calibri" w:eastAsia="Calibri" w:hAnsi="Calibri" w:cs="Calibri"/>
          <w:color w:val="1B4F8A"/>
          <w:sz w:val="18"/>
          <w:szCs w:val="18"/>
        </w:rPr>
        <w:t xml:space="preserve">  •  </w:t>
      </w:r>
      <w:r>
        <w:rPr>
          <w:rFonts w:ascii="Calibri" w:eastAsia="Calibri" w:hAnsi="Calibri" w:cs="Calibri"/>
          <w:color w:val="444444"/>
          <w:sz w:val="18"/>
          <w:szCs w:val="18"/>
        </w:rPr>
        <w:t>github.com/Mevayaan1</w:t>
      </w:r>
      <w:r>
        <w:rPr>
          <w:rFonts w:ascii="Calibri" w:eastAsia="Calibri" w:hAnsi="Calibri" w:cs="Calibri"/>
          <w:color w:val="1B4F8A"/>
          <w:sz w:val="18"/>
          <w:szCs w:val="18"/>
        </w:rPr>
        <w:t xml:space="preserve">  •  </w:t>
      </w:r>
      <w:r>
        <w:rPr>
          <w:rFonts w:ascii="Calibri" w:eastAsia="Calibri" w:hAnsi="Calibri" w:cs="Calibri"/>
          <w:color w:val="444444"/>
          <w:sz w:val="18"/>
          <w:szCs w:val="18"/>
        </w:rPr>
        <w:t>linkedin.com/in/ayaanmev01</w:t>
      </w:r>
      <w:r>
        <w:rPr>
          <w:rFonts w:ascii="Calibri" w:eastAsia="Calibri" w:hAnsi="Calibri" w:cs="Calibri"/>
          <w:color w:val="1B4F8A"/>
          <w:sz w:val="18"/>
          <w:szCs w:val="18"/>
        </w:rPr>
        <w:t xml:space="preserve">  •  </w:t>
      </w:r>
      <w:r>
        <w:rPr>
          <w:rFonts w:ascii="Calibri" w:eastAsia="Calibri" w:hAnsi="Calibri" w:cs="Calibri"/>
          <w:color w:val="444444"/>
          <w:sz w:val="18"/>
          <w:szCs w:val="18"/>
        </w:rPr>
        <w:t>Jodhpur, Rajasthan, India</w:t>
      </w:r>
    </w:p>
    <w:p w:rsidR="001E1766" w:rsidRDefault="001E1766"/>
    <w:p w:rsidR="001E1766" w:rsidRDefault="002A20E0">
      <w:pPr>
        <w:spacing w:after="60"/>
      </w:pPr>
      <w:r>
        <w:rPr>
          <w:rFonts w:ascii="Calibri" w:eastAsia="Calibri" w:hAnsi="Calibri" w:cs="Calibri"/>
          <w:b/>
          <w:bCs/>
          <w:color w:val="1B4F8A"/>
          <w:spacing w:val="40"/>
        </w:rPr>
        <w:t>PROFESSIONAL SUMMARY</w:t>
      </w:r>
    </w:p>
    <w:p w:rsidR="001E1766" w:rsidRDefault="001E1766">
      <w:pPr>
        <w:pBdr>
          <w:bottom w:val="single" w:sz="6" w:space="1" w:color="1B4F8A"/>
        </w:pBdr>
      </w:pPr>
    </w:p>
    <w:p w:rsidR="001E1766" w:rsidRDefault="001E1766"/>
    <w:p w:rsidR="001E1766" w:rsidRDefault="002A20E0">
      <w:r>
        <w:rPr>
          <w:rFonts w:ascii="Calibri" w:eastAsia="Calibri" w:hAnsi="Calibri" w:cs="Calibri"/>
          <w:color w:val="1A1A1A"/>
          <w:sz w:val="18"/>
          <w:szCs w:val="18"/>
        </w:rPr>
        <w:t xml:space="preserve">Results-driven Full-Stack Developer with 1+ year of freelance experience delivering production-grade web applications across e-commerce, construction, and industrial sectors. </w:t>
      </w:r>
      <w:proofErr w:type="gramStart"/>
      <w:r>
        <w:rPr>
          <w:rFonts w:ascii="Calibri" w:eastAsia="Calibri" w:hAnsi="Calibri" w:cs="Calibri"/>
          <w:color w:val="1A1A1A"/>
          <w:sz w:val="18"/>
          <w:szCs w:val="18"/>
        </w:rPr>
        <w:t>Proven ability to own end-to-end product development — from database schema desig</w:t>
      </w:r>
      <w:r>
        <w:rPr>
          <w:rFonts w:ascii="Calibri" w:eastAsia="Calibri" w:hAnsi="Calibri" w:cs="Calibri"/>
          <w:color w:val="1A1A1A"/>
          <w:sz w:val="18"/>
          <w:szCs w:val="18"/>
        </w:rPr>
        <w:t>n to responsive UI — with a focus on clean architecture, real-world performance, and client outcomes.</w:t>
      </w:r>
      <w:proofErr w:type="gramEnd"/>
      <w:r>
        <w:rPr>
          <w:rFonts w:ascii="Calibri" w:eastAsia="Calibri" w:hAnsi="Calibri" w:cs="Calibri"/>
          <w:color w:val="1A1A1A"/>
          <w:sz w:val="18"/>
          <w:szCs w:val="18"/>
        </w:rPr>
        <w:t xml:space="preserve"> </w:t>
      </w:r>
      <w:proofErr w:type="gramStart"/>
      <w:r>
        <w:rPr>
          <w:rFonts w:ascii="Calibri" w:eastAsia="Calibri" w:hAnsi="Calibri" w:cs="Calibri"/>
          <w:color w:val="1A1A1A"/>
          <w:sz w:val="18"/>
          <w:szCs w:val="18"/>
        </w:rPr>
        <w:t xml:space="preserve">Proficient in the modern JavaScript ecosystem including React, Next.js, Node.js, </w:t>
      </w:r>
      <w:proofErr w:type="spellStart"/>
      <w:r>
        <w:rPr>
          <w:rFonts w:ascii="Calibri" w:eastAsia="Calibri" w:hAnsi="Calibri" w:cs="Calibri"/>
          <w:color w:val="1A1A1A"/>
          <w:sz w:val="18"/>
          <w:szCs w:val="18"/>
        </w:rPr>
        <w:t>TypeScript</w:t>
      </w:r>
      <w:proofErr w:type="spellEnd"/>
      <w:r>
        <w:rPr>
          <w:rFonts w:ascii="Calibri" w:eastAsia="Calibri" w:hAnsi="Calibri" w:cs="Calibri"/>
          <w:color w:val="1A1A1A"/>
          <w:sz w:val="18"/>
          <w:szCs w:val="18"/>
        </w:rPr>
        <w:t xml:space="preserve">, and </w:t>
      </w:r>
      <w:proofErr w:type="spellStart"/>
      <w:r>
        <w:rPr>
          <w:rFonts w:ascii="Calibri" w:eastAsia="Calibri" w:hAnsi="Calibri" w:cs="Calibri"/>
          <w:color w:val="1A1A1A"/>
          <w:sz w:val="18"/>
          <w:szCs w:val="18"/>
        </w:rPr>
        <w:t>Supabase</w:t>
      </w:r>
      <w:proofErr w:type="spellEnd"/>
      <w:r>
        <w:rPr>
          <w:rFonts w:ascii="Calibri" w:eastAsia="Calibri" w:hAnsi="Calibri" w:cs="Calibri"/>
          <w:color w:val="1A1A1A"/>
          <w:sz w:val="18"/>
          <w:szCs w:val="18"/>
        </w:rPr>
        <w:t>.</w:t>
      </w:r>
      <w:proofErr w:type="gramEnd"/>
    </w:p>
    <w:p w:rsidR="001E1766" w:rsidRDefault="001E1766"/>
    <w:p w:rsidR="001E1766" w:rsidRDefault="002A20E0">
      <w:pPr>
        <w:spacing w:after="60"/>
      </w:pPr>
      <w:r>
        <w:rPr>
          <w:rFonts w:ascii="Calibri" w:eastAsia="Calibri" w:hAnsi="Calibri" w:cs="Calibri"/>
          <w:b/>
          <w:bCs/>
          <w:color w:val="1B4F8A"/>
          <w:spacing w:val="40"/>
        </w:rPr>
        <w:t>TECHNICAL SKILLS</w:t>
      </w:r>
    </w:p>
    <w:p w:rsidR="001E1766" w:rsidRDefault="001E1766">
      <w:pPr>
        <w:pBdr>
          <w:bottom w:val="single" w:sz="6" w:space="1" w:color="1B4F8A"/>
        </w:pBdr>
      </w:pPr>
    </w:p>
    <w:p w:rsidR="001E1766" w:rsidRDefault="001E1766"/>
    <w:p w:rsidR="001E1766" w:rsidRDefault="002A20E0">
      <w:pPr>
        <w:tabs>
          <w:tab w:val="left" w:pos="1800"/>
        </w:tabs>
        <w:spacing w:after="40"/>
      </w:pPr>
      <w:r>
        <w:rPr>
          <w:rFonts w:ascii="Calibri" w:eastAsia="Calibri" w:hAnsi="Calibri" w:cs="Calibri"/>
          <w:b/>
          <w:bCs/>
          <w:color w:val="1B4F8A"/>
          <w:sz w:val="18"/>
          <w:szCs w:val="18"/>
        </w:rPr>
        <w:t>Languages</w:t>
      </w:r>
      <w:r>
        <w:rPr>
          <w:rFonts w:ascii="Calibri" w:eastAsia="Calibri" w:hAnsi="Calibri" w:cs="Calibri"/>
          <w:sz w:val="18"/>
          <w:szCs w:val="18"/>
        </w:rPr>
        <w:tab/>
      </w:r>
      <w:r>
        <w:rPr>
          <w:rFonts w:ascii="Calibri" w:eastAsia="Calibri" w:hAnsi="Calibri" w:cs="Calibri"/>
          <w:color w:val="1A1A1A"/>
          <w:sz w:val="18"/>
          <w:szCs w:val="18"/>
        </w:rPr>
        <w:t>JavaScript (ES6+)</w:t>
      </w:r>
      <w:r>
        <w:rPr>
          <w:rFonts w:ascii="Calibri" w:eastAsia="Calibri" w:hAnsi="Calibri" w:cs="Calibri"/>
          <w:color w:val="1A1A1A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color w:val="1A1A1A"/>
          <w:sz w:val="18"/>
          <w:szCs w:val="18"/>
        </w:rPr>
        <w:t>TypeScript</w:t>
      </w:r>
      <w:proofErr w:type="spellEnd"/>
      <w:r>
        <w:rPr>
          <w:rFonts w:ascii="Calibri" w:eastAsia="Calibri" w:hAnsi="Calibri" w:cs="Calibri"/>
          <w:color w:val="1A1A1A"/>
          <w:sz w:val="18"/>
          <w:szCs w:val="18"/>
        </w:rPr>
        <w:t>, Python, SQL, HTML5, CSS3</w:t>
      </w:r>
    </w:p>
    <w:p w:rsidR="001E1766" w:rsidRDefault="002A20E0">
      <w:pPr>
        <w:tabs>
          <w:tab w:val="left" w:pos="1800"/>
        </w:tabs>
        <w:spacing w:after="40"/>
      </w:pPr>
      <w:r>
        <w:rPr>
          <w:rFonts w:ascii="Calibri" w:eastAsia="Calibri" w:hAnsi="Calibri" w:cs="Calibri"/>
          <w:b/>
          <w:bCs/>
          <w:color w:val="1B4F8A"/>
          <w:sz w:val="18"/>
          <w:szCs w:val="18"/>
        </w:rPr>
        <w:t>Frontend</w:t>
      </w:r>
      <w:r>
        <w:rPr>
          <w:rFonts w:ascii="Calibri" w:eastAsia="Calibri" w:hAnsi="Calibri" w:cs="Calibri"/>
          <w:sz w:val="18"/>
          <w:szCs w:val="18"/>
        </w:rPr>
        <w:tab/>
      </w:r>
      <w:r>
        <w:rPr>
          <w:rFonts w:ascii="Calibri" w:eastAsia="Calibri" w:hAnsi="Calibri" w:cs="Calibri"/>
          <w:color w:val="1A1A1A"/>
          <w:sz w:val="18"/>
          <w:szCs w:val="18"/>
        </w:rPr>
        <w:t>React.js, Next.js, Tailwind CSS, Bootstrap, Framer Motion</w:t>
      </w:r>
    </w:p>
    <w:p w:rsidR="001E1766" w:rsidRDefault="002A20E0">
      <w:pPr>
        <w:tabs>
          <w:tab w:val="left" w:pos="1800"/>
        </w:tabs>
        <w:spacing w:after="40"/>
      </w:pPr>
      <w:r>
        <w:rPr>
          <w:rFonts w:ascii="Calibri" w:eastAsia="Calibri" w:hAnsi="Calibri" w:cs="Calibri"/>
          <w:b/>
          <w:bCs/>
          <w:color w:val="1B4F8A"/>
          <w:sz w:val="18"/>
          <w:szCs w:val="18"/>
        </w:rPr>
        <w:t>Backend</w:t>
      </w:r>
      <w:r>
        <w:rPr>
          <w:rFonts w:ascii="Calibri" w:eastAsia="Calibri" w:hAnsi="Calibri" w:cs="Calibri"/>
          <w:sz w:val="18"/>
          <w:szCs w:val="18"/>
        </w:rPr>
        <w:tab/>
      </w:r>
      <w:r>
        <w:rPr>
          <w:rFonts w:ascii="Calibri" w:eastAsia="Calibri" w:hAnsi="Calibri" w:cs="Calibri"/>
          <w:color w:val="1A1A1A"/>
          <w:sz w:val="18"/>
          <w:szCs w:val="18"/>
        </w:rPr>
        <w:t>Node.js, Express.js, REST API Design</w:t>
      </w:r>
    </w:p>
    <w:p w:rsidR="001E1766" w:rsidRDefault="002A20E0">
      <w:pPr>
        <w:tabs>
          <w:tab w:val="left" w:pos="1800"/>
        </w:tabs>
        <w:spacing w:after="40"/>
      </w:pPr>
      <w:r>
        <w:rPr>
          <w:rFonts w:ascii="Calibri" w:eastAsia="Calibri" w:hAnsi="Calibri" w:cs="Calibri"/>
          <w:b/>
          <w:bCs/>
          <w:color w:val="1B4F8A"/>
          <w:sz w:val="18"/>
          <w:szCs w:val="18"/>
        </w:rPr>
        <w:t>Databases</w:t>
      </w:r>
      <w:r>
        <w:rPr>
          <w:rFonts w:ascii="Calibri" w:eastAsia="Calibri" w:hAnsi="Calibri" w:cs="Calibri"/>
          <w:sz w:val="18"/>
          <w:szCs w:val="18"/>
        </w:rPr>
        <w:tab/>
      </w:r>
      <w:proofErr w:type="spellStart"/>
      <w:r>
        <w:rPr>
          <w:rFonts w:ascii="Calibri" w:eastAsia="Calibri" w:hAnsi="Calibri" w:cs="Calibri"/>
          <w:color w:val="1A1A1A"/>
          <w:sz w:val="18"/>
          <w:szCs w:val="18"/>
        </w:rPr>
        <w:t>MongoDB</w:t>
      </w:r>
      <w:proofErr w:type="spellEnd"/>
      <w:r>
        <w:rPr>
          <w:rFonts w:ascii="Calibri" w:eastAsia="Calibri" w:hAnsi="Calibri" w:cs="Calibri"/>
          <w:color w:val="1A1A1A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color w:val="1A1A1A"/>
          <w:sz w:val="18"/>
          <w:szCs w:val="18"/>
        </w:rPr>
        <w:t>PostgreSQL</w:t>
      </w:r>
      <w:proofErr w:type="spellEnd"/>
      <w:r>
        <w:rPr>
          <w:rFonts w:ascii="Calibri" w:eastAsia="Calibri" w:hAnsi="Calibri" w:cs="Calibri"/>
          <w:color w:val="1A1A1A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color w:val="1A1A1A"/>
          <w:sz w:val="18"/>
          <w:szCs w:val="18"/>
        </w:rPr>
        <w:t>MySQL</w:t>
      </w:r>
      <w:proofErr w:type="spellEnd"/>
      <w:r>
        <w:rPr>
          <w:rFonts w:ascii="Calibri" w:eastAsia="Calibri" w:hAnsi="Calibri" w:cs="Calibri"/>
          <w:color w:val="1A1A1A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color w:val="1A1A1A"/>
          <w:sz w:val="18"/>
          <w:szCs w:val="18"/>
        </w:rPr>
        <w:t>Supabase</w:t>
      </w:r>
      <w:proofErr w:type="spellEnd"/>
    </w:p>
    <w:p w:rsidR="001E1766" w:rsidRDefault="002A20E0">
      <w:pPr>
        <w:tabs>
          <w:tab w:val="left" w:pos="1800"/>
        </w:tabs>
        <w:spacing w:after="40"/>
      </w:pPr>
      <w:r>
        <w:rPr>
          <w:rFonts w:ascii="Calibri" w:eastAsia="Calibri" w:hAnsi="Calibri" w:cs="Calibri"/>
          <w:b/>
          <w:bCs/>
          <w:color w:val="1B4F8A"/>
          <w:sz w:val="18"/>
          <w:szCs w:val="18"/>
        </w:rPr>
        <w:t>Tooling</w:t>
      </w:r>
      <w:r>
        <w:rPr>
          <w:rFonts w:ascii="Calibri" w:eastAsia="Calibri" w:hAnsi="Calibri" w:cs="Calibri"/>
          <w:sz w:val="18"/>
          <w:szCs w:val="18"/>
        </w:rPr>
        <w:tab/>
      </w:r>
      <w:proofErr w:type="spellStart"/>
      <w:r>
        <w:rPr>
          <w:rFonts w:ascii="Calibri" w:eastAsia="Calibri" w:hAnsi="Calibri" w:cs="Calibri"/>
          <w:color w:val="1A1A1A"/>
          <w:sz w:val="18"/>
          <w:szCs w:val="18"/>
        </w:rPr>
        <w:t>Git</w:t>
      </w:r>
      <w:proofErr w:type="spellEnd"/>
      <w:r>
        <w:rPr>
          <w:rFonts w:ascii="Calibri" w:eastAsia="Calibri" w:hAnsi="Calibri" w:cs="Calibri"/>
          <w:color w:val="1A1A1A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color w:val="1A1A1A"/>
          <w:sz w:val="18"/>
          <w:szCs w:val="18"/>
        </w:rPr>
        <w:t>GitHub</w:t>
      </w:r>
      <w:proofErr w:type="spellEnd"/>
      <w:r>
        <w:rPr>
          <w:rFonts w:ascii="Calibri" w:eastAsia="Calibri" w:hAnsi="Calibri" w:cs="Calibri"/>
          <w:color w:val="1A1A1A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color w:val="1A1A1A"/>
          <w:sz w:val="18"/>
          <w:szCs w:val="18"/>
        </w:rPr>
        <w:t>Vercel</w:t>
      </w:r>
      <w:proofErr w:type="spellEnd"/>
      <w:r>
        <w:rPr>
          <w:rFonts w:ascii="Calibri" w:eastAsia="Calibri" w:hAnsi="Calibri" w:cs="Calibri"/>
          <w:color w:val="1A1A1A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color w:val="1A1A1A"/>
          <w:sz w:val="18"/>
          <w:szCs w:val="18"/>
        </w:rPr>
        <w:t>Netlify</w:t>
      </w:r>
      <w:proofErr w:type="spellEnd"/>
      <w:r>
        <w:rPr>
          <w:rFonts w:ascii="Calibri" w:eastAsia="Calibri" w:hAnsi="Calibri" w:cs="Calibri"/>
          <w:color w:val="1A1A1A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color w:val="1A1A1A"/>
          <w:sz w:val="18"/>
          <w:szCs w:val="18"/>
        </w:rPr>
        <w:t>Hostinger</w:t>
      </w:r>
      <w:proofErr w:type="spellEnd"/>
      <w:r>
        <w:rPr>
          <w:rFonts w:ascii="Calibri" w:eastAsia="Calibri" w:hAnsi="Calibri" w:cs="Calibri"/>
          <w:color w:val="1A1A1A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color w:val="1A1A1A"/>
          <w:sz w:val="18"/>
          <w:szCs w:val="18"/>
        </w:rPr>
        <w:t>Razorpay</w:t>
      </w:r>
      <w:proofErr w:type="spellEnd"/>
      <w:r>
        <w:rPr>
          <w:rFonts w:ascii="Calibri" w:eastAsia="Calibri" w:hAnsi="Calibri" w:cs="Calibri"/>
          <w:color w:val="1A1A1A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color w:val="1A1A1A"/>
          <w:sz w:val="18"/>
          <w:szCs w:val="18"/>
        </w:rPr>
        <w:t>WebTorrent</w:t>
      </w:r>
      <w:proofErr w:type="spellEnd"/>
    </w:p>
    <w:p w:rsidR="001E1766" w:rsidRDefault="001E1766"/>
    <w:p w:rsidR="001E1766" w:rsidRDefault="002A20E0">
      <w:pPr>
        <w:spacing w:after="60"/>
      </w:pPr>
      <w:r>
        <w:rPr>
          <w:rFonts w:ascii="Calibri" w:eastAsia="Calibri" w:hAnsi="Calibri" w:cs="Calibri"/>
          <w:b/>
          <w:bCs/>
          <w:color w:val="1B4F8A"/>
          <w:spacing w:val="40"/>
        </w:rPr>
        <w:t>WORK EXPERIENCE</w:t>
      </w:r>
    </w:p>
    <w:p w:rsidR="001E1766" w:rsidRDefault="001E1766">
      <w:pPr>
        <w:pBdr>
          <w:bottom w:val="single" w:sz="6" w:space="1" w:color="1B4F8A"/>
        </w:pBdr>
      </w:pPr>
    </w:p>
    <w:p w:rsidR="001E1766" w:rsidRDefault="001E1766"/>
    <w:p w:rsidR="001E1766" w:rsidRDefault="002A20E0">
      <w:pPr>
        <w:tabs>
          <w:tab w:val="right" w:pos="10178"/>
        </w:tabs>
        <w:spacing w:before="10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Heer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Fragrance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  <w:color w:val="6B7280"/>
          <w:sz w:val="18"/>
          <w:szCs w:val="18"/>
        </w:rPr>
        <w:t>Jodhpur, Rajasthan, India</w:t>
      </w:r>
    </w:p>
    <w:p w:rsidR="001E1766" w:rsidRDefault="002A20E0">
      <w:pPr>
        <w:tabs>
          <w:tab w:val="right" w:pos="10178"/>
        </w:tabs>
        <w:spacing w:before="20" w:after="60"/>
      </w:pPr>
      <w:r>
        <w:rPr>
          <w:rFonts w:ascii="Calibri" w:eastAsia="Calibri" w:hAnsi="Calibri" w:cs="Calibri"/>
          <w:i/>
          <w:iCs/>
          <w:color w:val="444444"/>
          <w:sz w:val="18"/>
          <w:szCs w:val="18"/>
        </w:rPr>
        <w:t>Freelance Full-Stack Developer</w:t>
      </w:r>
      <w:r>
        <w:rPr>
          <w:rFonts w:ascii="Calibri" w:eastAsia="Calibri" w:hAnsi="Calibri" w:cs="Calibri"/>
          <w:sz w:val="18"/>
          <w:szCs w:val="18"/>
        </w:rPr>
        <w:tab/>
      </w:r>
      <w:r>
        <w:rPr>
          <w:rFonts w:ascii="Calibri" w:eastAsia="Calibri" w:hAnsi="Calibri" w:cs="Calibri"/>
          <w:color w:val="6B7280"/>
          <w:sz w:val="18"/>
          <w:szCs w:val="18"/>
        </w:rPr>
        <w:t>Sep 2025 – Present</w:t>
      </w:r>
    </w:p>
    <w:p w:rsidR="001E1766" w:rsidRDefault="002A20E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1A1A1A"/>
          <w:sz w:val="18"/>
          <w:szCs w:val="18"/>
        </w:rPr>
        <w:t xml:space="preserve">Built a production e-commerce platform (100+ SKUs) with React and </w:t>
      </w:r>
      <w:proofErr w:type="spellStart"/>
      <w:r>
        <w:rPr>
          <w:rFonts w:ascii="Calibri" w:eastAsia="Calibri" w:hAnsi="Calibri" w:cs="Calibri"/>
          <w:color w:val="1A1A1A"/>
          <w:sz w:val="18"/>
          <w:szCs w:val="18"/>
        </w:rPr>
        <w:t>Supabase</w:t>
      </w:r>
      <w:proofErr w:type="spellEnd"/>
      <w:r>
        <w:rPr>
          <w:rFonts w:ascii="Calibri" w:eastAsia="Calibri" w:hAnsi="Calibri" w:cs="Calibri"/>
          <w:color w:val="1A1A1A"/>
          <w:sz w:val="18"/>
          <w:szCs w:val="18"/>
        </w:rPr>
        <w:t>, covering product catalog, auth, cart, and order management.</w:t>
      </w:r>
    </w:p>
    <w:p w:rsidR="001E1766" w:rsidRDefault="002A20E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1A1A1A"/>
          <w:sz w:val="18"/>
          <w:szCs w:val="18"/>
        </w:rPr>
        <w:t xml:space="preserve">Integrated </w:t>
      </w:r>
      <w:proofErr w:type="spellStart"/>
      <w:r>
        <w:rPr>
          <w:rFonts w:ascii="Calibri" w:eastAsia="Calibri" w:hAnsi="Calibri" w:cs="Calibri"/>
          <w:color w:val="1A1A1A"/>
          <w:sz w:val="18"/>
          <w:szCs w:val="18"/>
        </w:rPr>
        <w:t>Razorpay</w:t>
      </w:r>
      <w:proofErr w:type="spellEnd"/>
      <w:r>
        <w:rPr>
          <w:rFonts w:ascii="Calibri" w:eastAsia="Calibri" w:hAnsi="Calibri" w:cs="Calibri"/>
          <w:color w:val="1A1A1A"/>
          <w:sz w:val="18"/>
          <w:szCs w:val="18"/>
        </w:rPr>
        <w:t xml:space="preserve"> payment gateway for end-to-end checkout, order confirmation, and transaction processing.</w:t>
      </w:r>
    </w:p>
    <w:p w:rsidR="001E1766" w:rsidRDefault="002A20E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1A1A1A"/>
          <w:sz w:val="18"/>
          <w:szCs w:val="18"/>
        </w:rPr>
        <w:t>Designed re</w:t>
      </w:r>
      <w:r>
        <w:rPr>
          <w:rFonts w:ascii="Calibri" w:eastAsia="Calibri" w:hAnsi="Calibri" w:cs="Calibri"/>
          <w:color w:val="1A1A1A"/>
          <w:sz w:val="18"/>
          <w:szCs w:val="18"/>
        </w:rPr>
        <w:t>lational database schema and REST API workflows for products, users, and orders — improving query performance and scalability.</w:t>
      </w:r>
    </w:p>
    <w:p w:rsidR="001E1766" w:rsidRDefault="002A20E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1A1A1A"/>
          <w:sz w:val="18"/>
          <w:szCs w:val="18"/>
        </w:rPr>
        <w:t>Delivered a fully mobile-first storefront with cross-device compatibility and responsive checkout UX.</w:t>
      </w:r>
    </w:p>
    <w:p w:rsidR="001E1766" w:rsidRDefault="001E1766"/>
    <w:p w:rsidR="001E1766" w:rsidRDefault="002A20E0">
      <w:pPr>
        <w:tabs>
          <w:tab w:val="right" w:pos="10178"/>
        </w:tabs>
        <w:spacing w:before="10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UniForm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gramStart"/>
      <w:r>
        <w:rPr>
          <w:rFonts w:ascii="Calibri" w:eastAsia="Calibri" w:hAnsi="Calibri" w:cs="Calibri"/>
          <w:b/>
          <w:bCs/>
          <w:color w:val="1A1A1A"/>
        </w:rPr>
        <w:t>Billing  —</w:t>
      </w:r>
      <w:proofErr w:type="gramEnd"/>
      <w:r>
        <w:rPr>
          <w:rFonts w:ascii="Calibri" w:eastAsia="Calibri" w:hAnsi="Calibri" w:cs="Calibri"/>
          <w:b/>
          <w:bCs/>
          <w:color w:val="1A1A1A"/>
        </w:rPr>
        <w:t xml:space="preserve">  Freela</w:t>
      </w:r>
      <w:r>
        <w:rPr>
          <w:rFonts w:ascii="Calibri" w:eastAsia="Calibri" w:hAnsi="Calibri" w:cs="Calibri"/>
          <w:b/>
          <w:bCs/>
          <w:color w:val="1A1A1A"/>
        </w:rPr>
        <w:t xml:space="preserve">nce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SaaS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Product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  <w:color w:val="6B7280"/>
          <w:sz w:val="18"/>
          <w:szCs w:val="18"/>
        </w:rPr>
        <w:t>Jodhpur, Rajasthan, India</w:t>
      </w:r>
    </w:p>
    <w:p w:rsidR="001E1766" w:rsidRDefault="002A20E0">
      <w:pPr>
        <w:tabs>
          <w:tab w:val="right" w:pos="10178"/>
        </w:tabs>
        <w:spacing w:before="20" w:after="60"/>
      </w:pPr>
      <w:r>
        <w:rPr>
          <w:rFonts w:ascii="Calibri" w:eastAsia="Calibri" w:hAnsi="Calibri" w:cs="Calibri"/>
          <w:i/>
          <w:iCs/>
          <w:color w:val="444444"/>
          <w:sz w:val="18"/>
          <w:szCs w:val="18"/>
        </w:rPr>
        <w:t>Full-Stack Developer</w:t>
      </w:r>
      <w:r>
        <w:rPr>
          <w:rFonts w:ascii="Calibri" w:eastAsia="Calibri" w:hAnsi="Calibri" w:cs="Calibri"/>
          <w:sz w:val="18"/>
          <w:szCs w:val="18"/>
        </w:rPr>
        <w:tab/>
      </w:r>
      <w:r>
        <w:rPr>
          <w:rFonts w:ascii="Calibri" w:eastAsia="Calibri" w:hAnsi="Calibri" w:cs="Calibri"/>
          <w:color w:val="6B7280"/>
          <w:sz w:val="18"/>
          <w:szCs w:val="18"/>
        </w:rPr>
        <w:t>Jan 2026 – Present</w:t>
      </w:r>
    </w:p>
    <w:p w:rsidR="001E1766" w:rsidRDefault="002A20E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1A1A1A"/>
          <w:sz w:val="18"/>
          <w:szCs w:val="18"/>
        </w:rPr>
        <w:t xml:space="preserve">Architected a multi-client POS billing application for uniform dealers; live with Universal Uniforms, second client </w:t>
      </w:r>
      <w:proofErr w:type="spellStart"/>
      <w:r>
        <w:rPr>
          <w:rFonts w:ascii="Calibri" w:eastAsia="Calibri" w:hAnsi="Calibri" w:cs="Calibri"/>
          <w:color w:val="1A1A1A"/>
          <w:sz w:val="18"/>
          <w:szCs w:val="18"/>
        </w:rPr>
        <w:t>onboarded</w:t>
      </w:r>
      <w:proofErr w:type="spellEnd"/>
      <w:r>
        <w:rPr>
          <w:rFonts w:ascii="Calibri" w:eastAsia="Calibri" w:hAnsi="Calibri" w:cs="Calibri"/>
          <w:color w:val="1A1A1A"/>
          <w:sz w:val="18"/>
          <w:szCs w:val="18"/>
        </w:rPr>
        <w:t xml:space="preserve"> for </w:t>
      </w:r>
      <w:proofErr w:type="spellStart"/>
      <w:r>
        <w:rPr>
          <w:rFonts w:ascii="Calibri" w:eastAsia="Calibri" w:hAnsi="Calibri" w:cs="Calibri"/>
          <w:color w:val="1A1A1A"/>
          <w:sz w:val="18"/>
          <w:szCs w:val="18"/>
        </w:rPr>
        <w:t>customisations</w:t>
      </w:r>
      <w:proofErr w:type="spellEnd"/>
      <w:r>
        <w:rPr>
          <w:rFonts w:ascii="Calibri" w:eastAsia="Calibri" w:hAnsi="Calibri" w:cs="Calibri"/>
          <w:color w:val="1A1A1A"/>
          <w:sz w:val="18"/>
          <w:szCs w:val="18"/>
        </w:rPr>
        <w:t>.</w:t>
      </w:r>
    </w:p>
    <w:p w:rsidR="001E1766" w:rsidRDefault="002A20E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1A1A1A"/>
          <w:sz w:val="18"/>
          <w:szCs w:val="18"/>
        </w:rPr>
        <w:t>Built full invoicing engine</w:t>
      </w:r>
      <w:r>
        <w:rPr>
          <w:rFonts w:ascii="Calibri" w:eastAsia="Calibri" w:hAnsi="Calibri" w:cs="Calibri"/>
          <w:color w:val="1A1A1A"/>
          <w:sz w:val="18"/>
          <w:szCs w:val="18"/>
        </w:rPr>
        <w:t xml:space="preserve"> covering GST (CGST/SGST) calculation, discounts, returns, and advance payment slips using React, </w:t>
      </w:r>
      <w:proofErr w:type="spellStart"/>
      <w:r>
        <w:rPr>
          <w:rFonts w:ascii="Calibri" w:eastAsia="Calibri" w:hAnsi="Calibri" w:cs="Calibri"/>
          <w:color w:val="1A1A1A"/>
          <w:sz w:val="18"/>
          <w:szCs w:val="18"/>
        </w:rPr>
        <w:t>TypeScript</w:t>
      </w:r>
      <w:proofErr w:type="spellEnd"/>
      <w:r>
        <w:rPr>
          <w:rFonts w:ascii="Calibri" w:eastAsia="Calibri" w:hAnsi="Calibri" w:cs="Calibri"/>
          <w:color w:val="1A1A1A"/>
          <w:sz w:val="18"/>
          <w:szCs w:val="18"/>
        </w:rPr>
        <w:t>, and Express.</w:t>
      </w:r>
    </w:p>
    <w:p w:rsidR="001E1766" w:rsidRDefault="002A20E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1A1A1A"/>
          <w:sz w:val="18"/>
          <w:szCs w:val="18"/>
        </w:rPr>
        <w:t>Developed SKU-based inventory system with barcode generation (TSC thermal printer), low-stock alerts, and real-time tracking.</w:t>
      </w:r>
    </w:p>
    <w:p w:rsidR="001E1766" w:rsidRDefault="002A20E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1A1A1A"/>
          <w:sz w:val="18"/>
          <w:szCs w:val="18"/>
        </w:rPr>
        <w:t>Designe</w:t>
      </w:r>
      <w:r>
        <w:rPr>
          <w:rFonts w:ascii="Calibri" w:eastAsia="Calibri" w:hAnsi="Calibri" w:cs="Calibri"/>
          <w:color w:val="1A1A1A"/>
          <w:sz w:val="18"/>
          <w:szCs w:val="18"/>
        </w:rPr>
        <w:t xml:space="preserve">d transaction-safe </w:t>
      </w:r>
      <w:proofErr w:type="spellStart"/>
      <w:r>
        <w:rPr>
          <w:rFonts w:ascii="Calibri" w:eastAsia="Calibri" w:hAnsi="Calibri" w:cs="Calibri"/>
          <w:color w:val="1A1A1A"/>
          <w:sz w:val="18"/>
          <w:szCs w:val="18"/>
        </w:rPr>
        <w:t>MySQL</w:t>
      </w:r>
      <w:proofErr w:type="spellEnd"/>
      <w:r>
        <w:rPr>
          <w:rFonts w:ascii="Calibri" w:eastAsia="Calibri" w:hAnsi="Calibri" w:cs="Calibri"/>
          <w:color w:val="1A1A1A"/>
          <w:sz w:val="18"/>
          <w:szCs w:val="18"/>
        </w:rPr>
        <w:t xml:space="preserve"> schema for products, billing records, and order history; barcode scan triggers instant invoice generation.</w:t>
      </w:r>
    </w:p>
    <w:p w:rsidR="001E1766" w:rsidRDefault="001E1766"/>
    <w:p w:rsidR="001E1766" w:rsidRDefault="002A20E0">
      <w:pPr>
        <w:tabs>
          <w:tab w:val="right" w:pos="10178"/>
        </w:tabs>
        <w:spacing w:before="10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Viraat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Builders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  <w:color w:val="6B7280"/>
          <w:sz w:val="18"/>
          <w:szCs w:val="18"/>
        </w:rPr>
        <w:t>Jodhpur, Rajasthan, India</w:t>
      </w:r>
    </w:p>
    <w:p w:rsidR="001E1766" w:rsidRDefault="002A20E0">
      <w:pPr>
        <w:tabs>
          <w:tab w:val="right" w:pos="10178"/>
        </w:tabs>
        <w:spacing w:before="20" w:after="60"/>
      </w:pPr>
      <w:r>
        <w:rPr>
          <w:rFonts w:ascii="Calibri" w:eastAsia="Calibri" w:hAnsi="Calibri" w:cs="Calibri"/>
          <w:i/>
          <w:iCs/>
          <w:color w:val="444444"/>
          <w:sz w:val="18"/>
          <w:szCs w:val="18"/>
        </w:rPr>
        <w:t>Freelance Full-Stack Developer</w:t>
      </w:r>
      <w:r>
        <w:rPr>
          <w:rFonts w:ascii="Calibri" w:eastAsia="Calibri" w:hAnsi="Calibri" w:cs="Calibri"/>
          <w:sz w:val="18"/>
          <w:szCs w:val="18"/>
        </w:rPr>
        <w:tab/>
      </w:r>
      <w:r>
        <w:rPr>
          <w:rFonts w:ascii="Calibri" w:eastAsia="Calibri" w:hAnsi="Calibri" w:cs="Calibri"/>
          <w:color w:val="6B7280"/>
          <w:sz w:val="18"/>
          <w:szCs w:val="18"/>
        </w:rPr>
        <w:t>Mar 2026 – Present</w:t>
      </w:r>
    </w:p>
    <w:p w:rsidR="001E1766" w:rsidRDefault="002A20E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1A1A1A"/>
          <w:sz w:val="18"/>
          <w:szCs w:val="18"/>
        </w:rPr>
        <w:t xml:space="preserve">Building a Next.js + </w:t>
      </w:r>
      <w:proofErr w:type="spellStart"/>
      <w:r>
        <w:rPr>
          <w:rFonts w:ascii="Calibri" w:eastAsia="Calibri" w:hAnsi="Calibri" w:cs="Calibri"/>
          <w:color w:val="1A1A1A"/>
          <w:sz w:val="18"/>
          <w:szCs w:val="18"/>
        </w:rPr>
        <w:t>TypeScript</w:t>
      </w:r>
      <w:proofErr w:type="spellEnd"/>
      <w:r>
        <w:rPr>
          <w:rFonts w:ascii="Calibri" w:eastAsia="Calibri" w:hAnsi="Calibri" w:cs="Calibri"/>
          <w:color w:val="1A1A1A"/>
          <w:sz w:val="18"/>
          <w:szCs w:val="18"/>
        </w:rPr>
        <w:t xml:space="preserve"> + Tailwind CSS construction management admin panel with Sites, Users, Tasks, Orders, and Attendance modules.</w:t>
      </w:r>
    </w:p>
    <w:p w:rsidR="001E1766" w:rsidRDefault="002A20E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1A1A1A"/>
          <w:sz w:val="18"/>
          <w:szCs w:val="18"/>
        </w:rPr>
        <w:t>Implemented QR-code-based attendance system enabling real-time on-site worker check-in and check-out tracking.</w:t>
      </w:r>
    </w:p>
    <w:p w:rsidR="001E1766" w:rsidRDefault="002A20E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1A1A1A"/>
          <w:sz w:val="18"/>
          <w:szCs w:val="18"/>
        </w:rPr>
        <w:t>Designed a cohesive orange-accented</w:t>
      </w:r>
      <w:r>
        <w:rPr>
          <w:rFonts w:ascii="Calibri" w:eastAsia="Calibri" w:hAnsi="Calibri" w:cs="Calibri"/>
          <w:color w:val="1A1A1A"/>
          <w:sz w:val="18"/>
          <w:szCs w:val="18"/>
        </w:rPr>
        <w:t xml:space="preserve"> design system with role-based dashboards, modal workflows, toast notifications, skeleton loaders, and form validation.</w:t>
      </w:r>
    </w:p>
    <w:p w:rsidR="001E1766" w:rsidRDefault="001E1766"/>
    <w:p w:rsidR="001E1766" w:rsidRDefault="002A20E0">
      <w:pPr>
        <w:tabs>
          <w:tab w:val="right" w:pos="10178"/>
        </w:tabs>
        <w:spacing w:before="100"/>
      </w:pPr>
      <w:r>
        <w:rPr>
          <w:rFonts w:ascii="Calibri" w:eastAsia="Calibri" w:hAnsi="Calibri" w:cs="Calibri"/>
          <w:b/>
          <w:bCs/>
          <w:color w:val="1A1A1A"/>
        </w:rPr>
        <w:t>Tops Tech Pvt. Ltd</w:t>
      </w:r>
      <w:r>
        <w:rPr>
          <w:rFonts w:ascii="Calibri" w:eastAsia="Calibri" w:hAnsi="Calibri" w:cs="Calibri"/>
        </w:rPr>
        <w:tab/>
      </w:r>
      <w:proofErr w:type="spellStart"/>
      <w:r>
        <w:rPr>
          <w:rFonts w:ascii="Calibri" w:eastAsia="Calibri" w:hAnsi="Calibri" w:cs="Calibri"/>
          <w:color w:val="6B7280"/>
          <w:sz w:val="18"/>
          <w:szCs w:val="18"/>
        </w:rPr>
        <w:t>Ahmedabad</w:t>
      </w:r>
      <w:proofErr w:type="spellEnd"/>
      <w:r>
        <w:rPr>
          <w:rFonts w:ascii="Calibri" w:eastAsia="Calibri" w:hAnsi="Calibri" w:cs="Calibri"/>
          <w:color w:val="6B7280"/>
          <w:sz w:val="18"/>
          <w:szCs w:val="18"/>
        </w:rPr>
        <w:t>, Gujarat, India</w:t>
      </w:r>
    </w:p>
    <w:p w:rsidR="001E1766" w:rsidRDefault="002A20E0">
      <w:pPr>
        <w:tabs>
          <w:tab w:val="right" w:pos="10178"/>
        </w:tabs>
        <w:spacing w:before="20" w:after="60"/>
      </w:pPr>
      <w:r>
        <w:rPr>
          <w:rFonts w:ascii="Calibri" w:eastAsia="Calibri" w:hAnsi="Calibri" w:cs="Calibri"/>
          <w:i/>
          <w:iCs/>
          <w:color w:val="444444"/>
          <w:sz w:val="18"/>
          <w:szCs w:val="18"/>
        </w:rPr>
        <w:t xml:space="preserve">MERN Stack Developer </w:t>
      </w:r>
      <w:r w:rsidR="00D93581">
        <w:rPr>
          <w:rFonts w:ascii="Calibri" w:eastAsia="Calibri" w:hAnsi="Calibri" w:cs="Calibri"/>
          <w:i/>
          <w:iCs/>
          <w:color w:val="444444"/>
          <w:sz w:val="18"/>
          <w:szCs w:val="18"/>
        </w:rPr>
        <w:t>intern</w:t>
      </w:r>
      <w:r>
        <w:rPr>
          <w:rFonts w:ascii="Calibri" w:eastAsia="Calibri" w:hAnsi="Calibri" w:cs="Calibri"/>
          <w:sz w:val="18"/>
          <w:szCs w:val="18"/>
        </w:rPr>
        <w:tab/>
      </w:r>
      <w:r>
        <w:rPr>
          <w:rFonts w:ascii="Calibri" w:eastAsia="Calibri" w:hAnsi="Calibri" w:cs="Calibri"/>
          <w:color w:val="6B7280"/>
          <w:sz w:val="18"/>
          <w:szCs w:val="18"/>
        </w:rPr>
        <w:t>Sep 2023</w:t>
      </w:r>
      <w:r>
        <w:rPr>
          <w:rFonts w:ascii="Calibri" w:eastAsia="Calibri" w:hAnsi="Calibri" w:cs="Calibri"/>
          <w:color w:val="6B7280"/>
          <w:sz w:val="18"/>
          <w:szCs w:val="18"/>
        </w:rPr>
        <w:t xml:space="preserve"> – May 2025</w:t>
      </w:r>
    </w:p>
    <w:p w:rsidR="001E1766" w:rsidRDefault="002A20E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1A1A1A"/>
          <w:sz w:val="18"/>
          <w:szCs w:val="18"/>
        </w:rPr>
        <w:t xml:space="preserve">Completed intensive full-stack training in React, Node.js, Express, and </w:t>
      </w:r>
      <w:proofErr w:type="spellStart"/>
      <w:r>
        <w:rPr>
          <w:rFonts w:ascii="Calibri" w:eastAsia="Calibri" w:hAnsi="Calibri" w:cs="Calibri"/>
          <w:color w:val="1A1A1A"/>
          <w:sz w:val="18"/>
          <w:szCs w:val="18"/>
        </w:rPr>
        <w:t>MongoDB</w:t>
      </w:r>
      <w:proofErr w:type="spellEnd"/>
      <w:r>
        <w:rPr>
          <w:rFonts w:ascii="Calibri" w:eastAsia="Calibri" w:hAnsi="Calibri" w:cs="Calibri"/>
          <w:color w:val="1A1A1A"/>
          <w:sz w:val="18"/>
          <w:szCs w:val="18"/>
        </w:rPr>
        <w:t xml:space="preserve"> — built multiple end-to-end web applications.</w:t>
      </w:r>
    </w:p>
    <w:p w:rsidR="001E1766" w:rsidRDefault="002A20E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1A1A1A"/>
          <w:sz w:val="18"/>
          <w:szCs w:val="18"/>
        </w:rPr>
        <w:t xml:space="preserve">Gained hands-on experience in REST API design, relational database </w:t>
      </w:r>
      <w:proofErr w:type="spellStart"/>
      <w:r>
        <w:rPr>
          <w:rFonts w:ascii="Calibri" w:eastAsia="Calibri" w:hAnsi="Calibri" w:cs="Calibri"/>
          <w:color w:val="1A1A1A"/>
          <w:sz w:val="18"/>
          <w:szCs w:val="18"/>
        </w:rPr>
        <w:t>modelling</w:t>
      </w:r>
      <w:proofErr w:type="spellEnd"/>
      <w:r>
        <w:rPr>
          <w:rFonts w:ascii="Calibri" w:eastAsia="Calibri" w:hAnsi="Calibri" w:cs="Calibri"/>
          <w:color w:val="1A1A1A"/>
          <w:sz w:val="18"/>
          <w:szCs w:val="18"/>
        </w:rPr>
        <w:t>, and component-driven front-end architect</w:t>
      </w:r>
      <w:r>
        <w:rPr>
          <w:rFonts w:ascii="Calibri" w:eastAsia="Calibri" w:hAnsi="Calibri" w:cs="Calibri"/>
          <w:color w:val="1A1A1A"/>
          <w:sz w:val="18"/>
          <w:szCs w:val="18"/>
        </w:rPr>
        <w:t>ure.</w:t>
      </w:r>
    </w:p>
    <w:p w:rsidR="001E1766" w:rsidRDefault="001E1766"/>
    <w:p w:rsidR="001E1766" w:rsidRDefault="002A20E0">
      <w:pPr>
        <w:spacing w:after="60"/>
      </w:pPr>
      <w:r>
        <w:rPr>
          <w:rFonts w:ascii="Calibri" w:eastAsia="Calibri" w:hAnsi="Calibri" w:cs="Calibri"/>
          <w:b/>
          <w:bCs/>
          <w:color w:val="1B4F8A"/>
          <w:spacing w:val="40"/>
        </w:rPr>
        <w:lastRenderedPageBreak/>
        <w:t>SELECTED PROJECTS</w:t>
      </w:r>
    </w:p>
    <w:p w:rsidR="001E1766" w:rsidRDefault="001E1766">
      <w:pPr>
        <w:pBdr>
          <w:bottom w:val="single" w:sz="6" w:space="1" w:color="1B4F8A"/>
        </w:pBdr>
      </w:pPr>
    </w:p>
    <w:p w:rsidR="001E1766" w:rsidRDefault="001E1766"/>
    <w:p w:rsidR="001E1766" w:rsidRDefault="002A20E0">
      <w:pPr>
        <w:tabs>
          <w:tab w:val="right" w:pos="10178"/>
        </w:tabs>
        <w:spacing w:before="100" w:after="60"/>
      </w:pPr>
      <w:r>
        <w:rPr>
          <w:rFonts w:ascii="Calibri" w:eastAsia="Calibri" w:hAnsi="Calibri" w:cs="Calibri"/>
          <w:b/>
          <w:bCs/>
          <w:color w:val="1A1A1A"/>
        </w:rPr>
        <w:t xml:space="preserve">Engraved — MERN E-Commerce </w:t>
      </w:r>
      <w:proofErr w:type="gramStart"/>
      <w:r>
        <w:rPr>
          <w:rFonts w:ascii="Calibri" w:eastAsia="Calibri" w:hAnsi="Calibri" w:cs="Calibri"/>
          <w:b/>
          <w:bCs/>
          <w:color w:val="1A1A1A"/>
        </w:rPr>
        <w:t>Platform</w:t>
      </w:r>
      <w:r>
        <w:rPr>
          <w:rFonts w:ascii="Calibri" w:eastAsia="Calibri" w:hAnsi="Calibri" w:cs="Calibri"/>
          <w:color w:val="6B7280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color w:val="6B7280"/>
          <w:sz w:val="18"/>
          <w:szCs w:val="18"/>
        </w:rPr>
        <w:t xml:space="preserve">  </w:t>
      </w:r>
      <w:r>
        <w:rPr>
          <w:rFonts w:ascii="Calibri" w:eastAsia="Calibri" w:hAnsi="Calibri" w:cs="Calibri"/>
          <w:i/>
          <w:iCs/>
          <w:color w:val="444444"/>
          <w:sz w:val="18"/>
          <w:szCs w:val="18"/>
        </w:rPr>
        <w:t xml:space="preserve">React · Node.js · Express · </w:t>
      </w:r>
      <w:proofErr w:type="spellStart"/>
      <w:r>
        <w:rPr>
          <w:rFonts w:ascii="Calibri" w:eastAsia="Calibri" w:hAnsi="Calibri" w:cs="Calibri"/>
          <w:i/>
          <w:iCs/>
          <w:color w:val="444444"/>
          <w:sz w:val="18"/>
          <w:szCs w:val="18"/>
        </w:rPr>
        <w:t>MongoDB</w:t>
      </w:r>
      <w:proofErr w:type="spellEnd"/>
      <w:r>
        <w:rPr>
          <w:rFonts w:ascii="Calibri" w:eastAsia="Calibri" w:hAnsi="Calibri" w:cs="Calibri"/>
          <w:sz w:val="18"/>
          <w:szCs w:val="18"/>
        </w:rPr>
        <w:tab/>
      </w:r>
      <w:r>
        <w:rPr>
          <w:rFonts w:ascii="Calibri" w:eastAsia="Calibri" w:hAnsi="Calibri" w:cs="Calibri"/>
          <w:color w:val="6B7280"/>
          <w:sz w:val="18"/>
          <w:szCs w:val="18"/>
        </w:rPr>
        <w:t>2024</w:t>
      </w:r>
    </w:p>
    <w:p w:rsidR="001E1766" w:rsidRDefault="002A20E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1A1A1A"/>
          <w:sz w:val="18"/>
          <w:szCs w:val="18"/>
        </w:rPr>
        <w:t>Delivered full e-commerce platform with product catalog, category filtering, cart, and REST APIs supporting the complete purchase flow.</w:t>
      </w:r>
    </w:p>
    <w:p w:rsidR="001E1766" w:rsidRDefault="002A20E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1A1A1A"/>
          <w:sz w:val="18"/>
          <w:szCs w:val="18"/>
        </w:rPr>
        <w:t>Built an admi</w:t>
      </w:r>
      <w:r>
        <w:rPr>
          <w:rFonts w:ascii="Calibri" w:eastAsia="Calibri" w:hAnsi="Calibri" w:cs="Calibri"/>
          <w:color w:val="1A1A1A"/>
          <w:sz w:val="18"/>
          <w:szCs w:val="18"/>
        </w:rPr>
        <w:t>n dashboard for inventory and pricing control, significantly reducing manual product update overhead.</w:t>
      </w:r>
    </w:p>
    <w:p w:rsidR="001E1766" w:rsidRDefault="002A20E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1A1A1A"/>
          <w:sz w:val="18"/>
          <w:szCs w:val="18"/>
        </w:rPr>
        <w:t xml:space="preserve">Designed </w:t>
      </w:r>
      <w:proofErr w:type="spellStart"/>
      <w:r>
        <w:rPr>
          <w:rFonts w:ascii="Calibri" w:eastAsia="Calibri" w:hAnsi="Calibri" w:cs="Calibri"/>
          <w:color w:val="1A1A1A"/>
          <w:sz w:val="18"/>
          <w:szCs w:val="18"/>
        </w:rPr>
        <w:t>MongoDB</w:t>
      </w:r>
      <w:proofErr w:type="spellEnd"/>
      <w:r>
        <w:rPr>
          <w:rFonts w:ascii="Calibri" w:eastAsia="Calibri" w:hAnsi="Calibri" w:cs="Calibri"/>
          <w:color w:val="1A1A1A"/>
          <w:sz w:val="18"/>
          <w:szCs w:val="18"/>
        </w:rPr>
        <w:t xml:space="preserve"> schema for product metadata, user accounts, and order management to support scalable data operations.</w:t>
      </w:r>
    </w:p>
    <w:p w:rsidR="001E1766" w:rsidRDefault="001E1766"/>
    <w:p w:rsidR="001E1766" w:rsidRDefault="002A20E0">
      <w:pPr>
        <w:tabs>
          <w:tab w:val="right" w:pos="10178"/>
        </w:tabs>
        <w:spacing w:before="100" w:after="60"/>
      </w:pPr>
      <w:r>
        <w:rPr>
          <w:rFonts w:ascii="Calibri" w:eastAsia="Calibri" w:hAnsi="Calibri" w:cs="Calibri"/>
          <w:b/>
          <w:bCs/>
          <w:color w:val="1A1A1A"/>
        </w:rPr>
        <w:t xml:space="preserve">Movie Streaming </w:t>
      </w:r>
      <w:proofErr w:type="gramStart"/>
      <w:r>
        <w:rPr>
          <w:rFonts w:ascii="Calibri" w:eastAsia="Calibri" w:hAnsi="Calibri" w:cs="Calibri"/>
          <w:b/>
          <w:bCs/>
          <w:color w:val="1A1A1A"/>
        </w:rPr>
        <w:t>Backend</w:t>
      </w:r>
      <w:r>
        <w:rPr>
          <w:rFonts w:ascii="Calibri" w:eastAsia="Calibri" w:hAnsi="Calibri" w:cs="Calibri"/>
          <w:color w:val="6B7280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color w:val="6B7280"/>
          <w:sz w:val="18"/>
          <w:szCs w:val="18"/>
        </w:rPr>
        <w:t xml:space="preserve">  </w:t>
      </w:r>
      <w:r>
        <w:rPr>
          <w:rFonts w:ascii="Calibri" w:eastAsia="Calibri" w:hAnsi="Calibri" w:cs="Calibri"/>
          <w:i/>
          <w:iCs/>
          <w:color w:val="444444"/>
          <w:sz w:val="18"/>
          <w:szCs w:val="18"/>
        </w:rPr>
        <w:t>Node.j</w:t>
      </w:r>
      <w:r>
        <w:rPr>
          <w:rFonts w:ascii="Calibri" w:eastAsia="Calibri" w:hAnsi="Calibri" w:cs="Calibri"/>
          <w:i/>
          <w:iCs/>
          <w:color w:val="444444"/>
          <w:sz w:val="18"/>
          <w:szCs w:val="18"/>
        </w:rPr>
        <w:t xml:space="preserve">s · </w:t>
      </w:r>
      <w:proofErr w:type="spellStart"/>
      <w:r>
        <w:rPr>
          <w:rFonts w:ascii="Calibri" w:eastAsia="Calibri" w:hAnsi="Calibri" w:cs="Calibri"/>
          <w:i/>
          <w:iCs/>
          <w:color w:val="444444"/>
          <w:sz w:val="18"/>
          <w:szCs w:val="18"/>
        </w:rPr>
        <w:t>WebTorrent</w:t>
      </w:r>
      <w:proofErr w:type="spellEnd"/>
      <w:r>
        <w:rPr>
          <w:rFonts w:ascii="Calibri" w:eastAsia="Calibri" w:hAnsi="Calibri" w:cs="Calibri"/>
          <w:i/>
          <w:iCs/>
          <w:color w:val="444444"/>
          <w:sz w:val="18"/>
          <w:szCs w:val="18"/>
        </w:rPr>
        <w:t xml:space="preserve"> · Distributed Systems</w:t>
      </w:r>
      <w:r>
        <w:rPr>
          <w:rFonts w:ascii="Calibri" w:eastAsia="Calibri" w:hAnsi="Calibri" w:cs="Calibri"/>
          <w:sz w:val="18"/>
          <w:szCs w:val="18"/>
        </w:rPr>
        <w:tab/>
      </w:r>
      <w:r>
        <w:rPr>
          <w:rFonts w:ascii="Calibri" w:eastAsia="Calibri" w:hAnsi="Calibri" w:cs="Calibri"/>
          <w:color w:val="6B7280"/>
          <w:sz w:val="18"/>
          <w:szCs w:val="18"/>
        </w:rPr>
        <w:t>2024</w:t>
      </w:r>
    </w:p>
    <w:p w:rsidR="001E1766" w:rsidRDefault="002A20E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1A1A1A"/>
          <w:sz w:val="18"/>
          <w:szCs w:val="18"/>
        </w:rPr>
        <w:t>Built Node.js media infrastructure for a mobile streaming app, handling peer-to-peer torrent streaming and concurrent playback requests.</w:t>
      </w:r>
    </w:p>
    <w:p w:rsidR="001E1766" w:rsidRDefault="002A20E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1A1A1A"/>
          <w:sz w:val="18"/>
          <w:szCs w:val="18"/>
        </w:rPr>
        <w:t>Implemented chunk-based data pipeline for efficient media delivery, stream buffering, and distributed transfer across nodes.</w:t>
      </w:r>
    </w:p>
    <w:p w:rsidR="001E1766" w:rsidRDefault="001E1766"/>
    <w:p w:rsidR="001E1766" w:rsidRDefault="002A20E0">
      <w:pPr>
        <w:spacing w:after="60"/>
      </w:pPr>
      <w:r>
        <w:rPr>
          <w:rFonts w:ascii="Calibri" w:eastAsia="Calibri" w:hAnsi="Calibri" w:cs="Calibri"/>
          <w:b/>
          <w:bCs/>
          <w:color w:val="1B4F8A"/>
          <w:spacing w:val="40"/>
        </w:rPr>
        <w:t>EDUCATION</w:t>
      </w:r>
    </w:p>
    <w:p w:rsidR="001E1766" w:rsidRDefault="001E1766">
      <w:pPr>
        <w:pBdr>
          <w:bottom w:val="single" w:sz="6" w:space="1" w:color="1B4F8A"/>
        </w:pBdr>
      </w:pPr>
    </w:p>
    <w:p w:rsidR="001E1766" w:rsidRDefault="001E1766"/>
    <w:p w:rsidR="001E1766" w:rsidRDefault="002A20E0">
      <w:pPr>
        <w:tabs>
          <w:tab w:val="right" w:pos="10178"/>
        </w:tabs>
        <w:spacing w:before="10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Lachoo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Memorial College of Science &amp; Technology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  <w:color w:val="6B7280"/>
          <w:sz w:val="18"/>
          <w:szCs w:val="18"/>
        </w:rPr>
        <w:t>Jodhpur, Rajasthan, India</w:t>
      </w:r>
    </w:p>
    <w:p w:rsidR="001E1766" w:rsidRDefault="002A20E0">
      <w:pPr>
        <w:tabs>
          <w:tab w:val="right" w:pos="10178"/>
        </w:tabs>
        <w:spacing w:before="20" w:after="60"/>
      </w:pPr>
      <w:r>
        <w:rPr>
          <w:rFonts w:ascii="Calibri" w:eastAsia="Calibri" w:hAnsi="Calibri" w:cs="Calibri"/>
          <w:i/>
          <w:iCs/>
          <w:color w:val="444444"/>
          <w:sz w:val="18"/>
          <w:szCs w:val="18"/>
        </w:rPr>
        <w:t>Bachelor of Computer Applications (BCA)</w:t>
      </w:r>
      <w:r>
        <w:rPr>
          <w:rFonts w:ascii="Calibri" w:eastAsia="Calibri" w:hAnsi="Calibri" w:cs="Calibri"/>
          <w:sz w:val="18"/>
          <w:szCs w:val="18"/>
        </w:rPr>
        <w:tab/>
      </w:r>
      <w:r>
        <w:rPr>
          <w:rFonts w:ascii="Calibri" w:eastAsia="Calibri" w:hAnsi="Calibri" w:cs="Calibri"/>
          <w:color w:val="6B7280"/>
          <w:sz w:val="18"/>
          <w:szCs w:val="18"/>
        </w:rPr>
        <w:t>2021 – 2023</w:t>
      </w:r>
    </w:p>
    <w:sectPr w:rsidR="001E1766" w:rsidSect="001E1766">
      <w:pgSz w:w="11906" w:h="16838"/>
      <w:pgMar w:top="720" w:right="864" w:bottom="720" w:left="864" w:header="708" w:footer="708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BE70E3"/>
    <w:multiLevelType w:val="hybridMultilevel"/>
    <w:tmpl w:val="9BA0CB0C"/>
    <w:lvl w:ilvl="0" w:tplc="1F4AB3DA">
      <w:start w:val="1"/>
      <w:numFmt w:val="bullet"/>
      <w:lvlText w:val="●"/>
      <w:lvlJc w:val="left"/>
      <w:pPr>
        <w:ind w:left="720" w:hanging="360"/>
      </w:pPr>
    </w:lvl>
    <w:lvl w:ilvl="1" w:tplc="33440B1A">
      <w:start w:val="1"/>
      <w:numFmt w:val="bullet"/>
      <w:lvlText w:val="○"/>
      <w:lvlJc w:val="left"/>
      <w:pPr>
        <w:ind w:left="1440" w:hanging="360"/>
      </w:pPr>
    </w:lvl>
    <w:lvl w:ilvl="2" w:tplc="3B5C9FCA">
      <w:start w:val="1"/>
      <w:numFmt w:val="bullet"/>
      <w:lvlText w:val="■"/>
      <w:lvlJc w:val="left"/>
      <w:pPr>
        <w:ind w:left="2160" w:hanging="360"/>
      </w:pPr>
    </w:lvl>
    <w:lvl w:ilvl="3" w:tplc="9A7ADD1E">
      <w:start w:val="1"/>
      <w:numFmt w:val="bullet"/>
      <w:lvlText w:val="●"/>
      <w:lvlJc w:val="left"/>
      <w:pPr>
        <w:ind w:left="2880" w:hanging="360"/>
      </w:pPr>
    </w:lvl>
    <w:lvl w:ilvl="4" w:tplc="59E4DE0A">
      <w:start w:val="1"/>
      <w:numFmt w:val="bullet"/>
      <w:lvlText w:val="○"/>
      <w:lvlJc w:val="left"/>
      <w:pPr>
        <w:ind w:left="3600" w:hanging="360"/>
      </w:pPr>
    </w:lvl>
    <w:lvl w:ilvl="5" w:tplc="A2F89A1E">
      <w:start w:val="1"/>
      <w:numFmt w:val="bullet"/>
      <w:lvlText w:val="■"/>
      <w:lvlJc w:val="left"/>
      <w:pPr>
        <w:ind w:left="4320" w:hanging="360"/>
      </w:pPr>
    </w:lvl>
    <w:lvl w:ilvl="6" w:tplc="F0488BD6">
      <w:start w:val="1"/>
      <w:numFmt w:val="bullet"/>
      <w:lvlText w:val="●"/>
      <w:lvlJc w:val="left"/>
      <w:pPr>
        <w:ind w:left="5040" w:hanging="360"/>
      </w:pPr>
    </w:lvl>
    <w:lvl w:ilvl="7" w:tplc="2DC435B4">
      <w:start w:val="1"/>
      <w:numFmt w:val="bullet"/>
      <w:lvlText w:val="●"/>
      <w:lvlJc w:val="left"/>
      <w:pPr>
        <w:ind w:left="5760" w:hanging="360"/>
      </w:pPr>
    </w:lvl>
    <w:lvl w:ilvl="8" w:tplc="BCC6731E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753F510B"/>
    <w:multiLevelType w:val="hybridMultilevel"/>
    <w:tmpl w:val="D2C20C90"/>
    <w:lvl w:ilvl="0" w:tplc="37BEDC88">
      <w:start w:val="1"/>
      <w:numFmt w:val="bullet"/>
      <w:lvlText w:val="–"/>
      <w:lvlJc w:val="left"/>
      <w:pPr>
        <w:ind w:left="400" w:hanging="280"/>
      </w:pPr>
      <w:rPr>
        <w:rFonts w:ascii="Calibri" w:eastAsia="Calibri" w:hAnsi="Calibri" w:cs="Calibri"/>
        <w:color w:val="1B4F8A"/>
        <w:sz w:val="18"/>
        <w:szCs w:val="18"/>
      </w:rPr>
    </w:lvl>
    <w:lvl w:ilvl="1" w:tplc="F45E7C6C">
      <w:numFmt w:val="decimal"/>
      <w:lvlText w:val=""/>
      <w:lvlJc w:val="left"/>
    </w:lvl>
    <w:lvl w:ilvl="2" w:tplc="A9744D3C">
      <w:numFmt w:val="decimal"/>
      <w:lvlText w:val=""/>
      <w:lvlJc w:val="left"/>
    </w:lvl>
    <w:lvl w:ilvl="3" w:tplc="78C47F02">
      <w:numFmt w:val="decimal"/>
      <w:lvlText w:val=""/>
      <w:lvlJc w:val="left"/>
    </w:lvl>
    <w:lvl w:ilvl="4" w:tplc="100843BA">
      <w:numFmt w:val="decimal"/>
      <w:lvlText w:val=""/>
      <w:lvlJc w:val="left"/>
    </w:lvl>
    <w:lvl w:ilvl="5" w:tplc="A1B41DFA">
      <w:numFmt w:val="decimal"/>
      <w:lvlText w:val=""/>
      <w:lvlJc w:val="left"/>
    </w:lvl>
    <w:lvl w:ilvl="6" w:tplc="4962C9FC">
      <w:numFmt w:val="decimal"/>
      <w:lvlText w:val=""/>
      <w:lvlJc w:val="left"/>
    </w:lvl>
    <w:lvl w:ilvl="7" w:tplc="4C84F9BC">
      <w:numFmt w:val="decimal"/>
      <w:lvlText w:val=""/>
      <w:lvlJc w:val="left"/>
    </w:lvl>
    <w:lvl w:ilvl="8" w:tplc="349EF78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30"/>
  <w:displayBackgroundShape/>
  <w:proofState w:spelling="clean" w:grammar="clean"/>
  <w:defaultTabStop w:val="720"/>
  <w:characterSpacingControl w:val="doNotCompress"/>
  <w:compat/>
  <w:rsids>
    <w:rsidRoot w:val="001E1766"/>
    <w:rsid w:val="001E1766"/>
    <w:rsid w:val="002A20E0"/>
    <w:rsid w:val="00D9358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rsid w:val="001E1766"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rsid w:val="001E1766"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rsid w:val="001E1766"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rsid w:val="001E1766"/>
    <w:pPr>
      <w:outlineLvl w:val="3"/>
    </w:pPr>
    <w:rPr>
      <w:i/>
      <w:iCs/>
      <w:color w:val="2E74B5"/>
    </w:rPr>
  </w:style>
  <w:style w:type="paragraph" w:styleId="Heading5">
    <w:name w:val="heading 5"/>
    <w:qFormat/>
    <w:rsid w:val="001E1766"/>
    <w:pPr>
      <w:outlineLvl w:val="4"/>
    </w:pPr>
    <w:rPr>
      <w:color w:val="2E74B5"/>
    </w:rPr>
  </w:style>
  <w:style w:type="paragraph" w:styleId="Heading6">
    <w:name w:val="heading 6"/>
    <w:qFormat/>
    <w:rsid w:val="001E1766"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sid w:val="001E1766"/>
    <w:rPr>
      <w:sz w:val="56"/>
      <w:szCs w:val="56"/>
    </w:rPr>
  </w:style>
  <w:style w:type="paragraph" w:customStyle="1" w:styleId="Strong1">
    <w:name w:val="Strong1"/>
    <w:qFormat/>
    <w:rsid w:val="001E1766"/>
    <w:rPr>
      <w:b/>
      <w:bCs/>
    </w:rPr>
  </w:style>
  <w:style w:type="paragraph" w:styleId="ListParagraph">
    <w:name w:val="List Paragraph"/>
    <w:qFormat/>
    <w:rsid w:val="001E1766"/>
  </w:style>
  <w:style w:type="character" w:styleId="Hyperlink">
    <w:name w:val="Hyperlink"/>
    <w:uiPriority w:val="99"/>
    <w:unhideWhenUsed/>
    <w:rsid w:val="001E1766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1E1766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1E1766"/>
  </w:style>
  <w:style w:type="character" w:customStyle="1" w:styleId="FootnoteTextChar">
    <w:name w:val="Footnote Text Char"/>
    <w:link w:val="FootnoteText"/>
    <w:uiPriority w:val="99"/>
    <w:semiHidden/>
    <w:unhideWhenUsed/>
    <w:rsid w:val="001E1766"/>
    <w:rPr>
      <w:sz w:val="20"/>
      <w:szCs w:val="20"/>
    </w:rPr>
  </w:style>
  <w:style w:type="character" w:styleId="EndnoteReference">
    <w:name w:val="endnote reference"/>
    <w:uiPriority w:val="99"/>
    <w:semiHidden/>
    <w:unhideWhenUsed/>
    <w:rsid w:val="001E1766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1E1766"/>
  </w:style>
  <w:style w:type="character" w:customStyle="1" w:styleId="EndnoteTextChar">
    <w:name w:val="Endnote Text Char"/>
    <w:link w:val="EndnoteText"/>
    <w:uiPriority w:val="99"/>
    <w:semiHidden/>
    <w:unhideWhenUsed/>
    <w:rsid w:val="001E1766"/>
    <w:rPr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2</Pages>
  <Words>603</Words>
  <Characters>3443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Ayaan</cp:lastModifiedBy>
  <cp:revision>2</cp:revision>
  <dcterms:created xsi:type="dcterms:W3CDTF">2026-05-14T18:05:00Z</dcterms:created>
  <dcterms:modified xsi:type="dcterms:W3CDTF">2026-05-14T19:22:00Z</dcterms:modified>
</cp:coreProperties>
</file>