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4BE09" w14:textId="305174E5" w:rsidR="00EA09D0" w:rsidRDefault="00AA7371" w:rsidP="00AA7371">
      <w:pPr>
        <w:pStyle w:val="Maturita"/>
      </w:pPr>
      <w:bookmarkStart w:id="0" w:name="_Hlk129698793"/>
      <w:bookmarkEnd w:id="0"/>
      <w:r>
        <w:t>1</w:t>
      </w:r>
      <w:r w:rsidR="00C119A2">
        <w:t>2</w:t>
      </w:r>
      <w:r>
        <w:t xml:space="preserve">. </w:t>
      </w:r>
      <w:r w:rsidR="00C119A2">
        <w:t>Funkce a typy OS, OS Windows</w:t>
      </w:r>
    </w:p>
    <w:p w14:paraId="5D067371" w14:textId="31FB6ABB" w:rsidR="00AA7371" w:rsidRDefault="00C119A2" w:rsidP="00AA7371">
      <w:pPr>
        <w:pStyle w:val="Nadpis1"/>
      </w:pPr>
      <w:r>
        <w:t>Typy OS</w:t>
      </w:r>
    </w:p>
    <w:p w14:paraId="153A5064" w14:textId="14455239" w:rsidR="00C119A2" w:rsidRDefault="00C119A2" w:rsidP="00C119A2">
      <w:pPr>
        <w:pStyle w:val="Nadpis2"/>
      </w:pPr>
      <w:r>
        <w:t>Důležité pojmy</w:t>
      </w:r>
    </w:p>
    <w:p w14:paraId="6A2B724B" w14:textId="50DD3568" w:rsidR="00C119A2" w:rsidRPr="00C119A2" w:rsidRDefault="00C119A2" w:rsidP="00C119A2">
      <w:pPr>
        <w:pStyle w:val="Odstavce20"/>
      </w:pPr>
      <w:r>
        <w:rPr>
          <w:b/>
          <w:bCs/>
        </w:rPr>
        <w:t>Multitasking</w:t>
      </w:r>
      <w:r>
        <w:t>-</w:t>
      </w:r>
      <w:r w:rsidRPr="00C119A2">
        <w:t>Funkce umožňující souběžné zpracování více úloh v jednom okamžiku, tzn. že běží několik procesů současně</w:t>
      </w:r>
      <w:r>
        <w:t xml:space="preserve"> (</w:t>
      </w:r>
      <w:r w:rsidRPr="00C119A2">
        <w:t xml:space="preserve">Ve skutečnosti procesor běžící procesy </w:t>
      </w:r>
      <w:r w:rsidRPr="00C119A2">
        <w:rPr>
          <w:b/>
          <w:bCs/>
        </w:rPr>
        <w:t>rychle střídá</w:t>
      </w:r>
      <w:r w:rsidRPr="00C119A2">
        <w:t xml:space="preserve"> a uživateli vznikne dojem, že běží současně. Přepínání mezi procesy se nazývá </w:t>
      </w:r>
      <w:r w:rsidRPr="00C119A2">
        <w:rPr>
          <w:b/>
          <w:bCs/>
        </w:rPr>
        <w:t>změna kontextu</w:t>
      </w:r>
      <w:r>
        <w:t>)</w:t>
      </w:r>
    </w:p>
    <w:p w14:paraId="42700423" w14:textId="498ADC0B" w:rsidR="00C119A2" w:rsidRPr="00C119A2" w:rsidRDefault="00C119A2" w:rsidP="00C119A2">
      <w:pPr>
        <w:pStyle w:val="Odstavce20"/>
      </w:pPr>
      <w:proofErr w:type="spellStart"/>
      <w:r>
        <w:rPr>
          <w:b/>
          <w:bCs/>
        </w:rPr>
        <w:t>Bootování</w:t>
      </w:r>
      <w:r>
        <w:t>-</w:t>
      </w:r>
      <w:r w:rsidRPr="00C119A2">
        <w:t>Zavádění</w:t>
      </w:r>
      <w:proofErr w:type="spellEnd"/>
      <w:r w:rsidRPr="00C119A2">
        <w:t xml:space="preserve"> operačního systému do operační paměti RAM po zapnutí počítače</w:t>
      </w:r>
    </w:p>
    <w:p w14:paraId="21D027BB" w14:textId="13F5E850" w:rsidR="00AA7371" w:rsidRDefault="00C119A2" w:rsidP="00C91549">
      <w:pPr>
        <w:pStyle w:val="Nadpis2"/>
      </w:pPr>
      <w:r>
        <w:t>SOHO (</w:t>
      </w:r>
      <w:proofErr w:type="spellStart"/>
      <w:r>
        <w:t>Small</w:t>
      </w:r>
      <w:proofErr w:type="spellEnd"/>
      <w:r>
        <w:t xml:space="preserve"> office/</w:t>
      </w:r>
      <w:proofErr w:type="spellStart"/>
      <w:r>
        <w:t>home</w:t>
      </w:r>
      <w:proofErr w:type="spellEnd"/>
      <w:r>
        <w:t xml:space="preserve"> office</w:t>
      </w:r>
      <w:r w:rsidR="005C09F7">
        <w:t>)</w:t>
      </w:r>
    </w:p>
    <w:p w14:paraId="0C43B87C" w14:textId="77777777" w:rsidR="005C09F7" w:rsidRPr="005C09F7" w:rsidRDefault="005C09F7" w:rsidP="005C09F7">
      <w:pPr>
        <w:pStyle w:val="Odstavce20"/>
      </w:pPr>
      <w:r w:rsidRPr="005C09F7">
        <w:t>= soukromý podnik a osoby samostatně výdělečně činné. SOHO je často charakterizován jako malý jak ve velikosti kancelářských prostor, tak v počtu zaměstnanců.</w:t>
      </w:r>
    </w:p>
    <w:p w14:paraId="7187BC82" w14:textId="1625110D" w:rsidR="00B35108" w:rsidRDefault="005C09F7" w:rsidP="005C09F7">
      <w:pPr>
        <w:pStyle w:val="Odstavce20"/>
      </w:pPr>
      <w:r w:rsidRPr="005C09F7">
        <w:t>Obecně se za malou kancelář považuje každá firma s méně než 10 zaměstnanci</w:t>
      </w:r>
    </w:p>
    <w:p w14:paraId="7A36C418" w14:textId="68A9F096" w:rsidR="00B35108" w:rsidRDefault="005C09F7" w:rsidP="00C91549">
      <w:pPr>
        <w:pStyle w:val="Nadpis2"/>
      </w:pPr>
      <w:r>
        <w:t>NOS (Síťový operační systém)</w:t>
      </w:r>
    </w:p>
    <w:p w14:paraId="61782C18" w14:textId="77777777" w:rsidR="005C09F7" w:rsidRDefault="005C09F7" w:rsidP="005C09F7">
      <w:pPr>
        <w:pStyle w:val="Odstavce20"/>
      </w:pPr>
      <w:r>
        <w:t>OS, který spravuje síťové prostředky: v podstatě operační systém, který obsahuje speciální funkce pro připojení počítačů a zařízení do místní sítě (LAN).</w:t>
      </w:r>
    </w:p>
    <w:p w14:paraId="37174BBF" w14:textId="5A408928" w:rsidR="00B35108" w:rsidRDefault="005C09F7" w:rsidP="005C09F7">
      <w:pPr>
        <w:pStyle w:val="Odstavce20"/>
      </w:pPr>
      <w:r>
        <w:t xml:space="preserve"> NOS spravuje více požadavků (vstupů) současně a poskytuje zabezpečení nutné ve víceuživatelském prostředí.</w:t>
      </w:r>
    </w:p>
    <w:p w14:paraId="260F6ADE" w14:textId="462A4095" w:rsidR="00B35108" w:rsidRPr="00952A36" w:rsidRDefault="005C09F7" w:rsidP="00C91549">
      <w:pPr>
        <w:pStyle w:val="Nadpis2"/>
      </w:pPr>
      <w:r>
        <w:t>Licence</w:t>
      </w:r>
    </w:p>
    <w:p w14:paraId="38838F1B" w14:textId="43076C08" w:rsidR="00B35108" w:rsidRPr="00952A36" w:rsidRDefault="005C09F7" w:rsidP="00B35108">
      <w:pPr>
        <w:pStyle w:val="Odstavce20"/>
      </w:pPr>
      <w:r>
        <w:t>P</w:t>
      </w:r>
      <w:r w:rsidRPr="005C09F7">
        <w:t>rávní nástroj nebo smlouva, která umožňuje uživateli používat či redistribuovat určitý software</w:t>
      </w:r>
    </w:p>
    <w:p w14:paraId="13D86408" w14:textId="65113A03" w:rsidR="00B35108" w:rsidRDefault="005C09F7" w:rsidP="00C91549">
      <w:pPr>
        <w:pStyle w:val="Nadpis2"/>
      </w:pPr>
      <w:r>
        <w:t>Kompatibilita</w:t>
      </w:r>
    </w:p>
    <w:p w14:paraId="50E7D26B" w14:textId="77777777" w:rsidR="00E31C1B" w:rsidRDefault="005C09F7" w:rsidP="005C09F7">
      <w:pPr>
        <w:pStyle w:val="Odstavce20"/>
        <w:rPr>
          <w:lang w:eastAsia="cs-CZ"/>
        </w:rPr>
      </w:pPr>
      <w:r w:rsidRPr="005C09F7">
        <w:rPr>
          <w:b/>
          <w:bCs/>
          <w:lang w:eastAsia="cs-CZ"/>
        </w:rPr>
        <w:t>Softwarová kompatibilita</w:t>
      </w:r>
      <w:r w:rsidRPr="005C09F7">
        <w:rPr>
          <w:lang w:eastAsia="cs-CZ"/>
        </w:rPr>
        <w:t xml:space="preserve"> znamená, že konkrétní software je spustitelný v konkrétním softwarovém prostředí (určitý operační systém, běhové prostředí nebo běhová knihovna)</w:t>
      </w:r>
    </w:p>
    <w:p w14:paraId="3A407DC5" w14:textId="47561E20" w:rsidR="000A5FC3" w:rsidRPr="00D31D33" w:rsidRDefault="00E31C1B" w:rsidP="00E31C1B">
      <w:pPr>
        <w:pStyle w:val="Odstavce20"/>
        <w:rPr>
          <w:lang w:eastAsia="cs-CZ"/>
        </w:rPr>
      </w:pPr>
      <w:r w:rsidRPr="00E31C1B">
        <w:rPr>
          <w:b/>
          <w:bCs/>
          <w:lang w:eastAsia="cs-CZ"/>
        </w:rPr>
        <w:t>Hardwarová kompatibilita</w:t>
      </w:r>
      <w:r w:rsidRPr="00E31C1B">
        <w:rPr>
          <w:lang w:eastAsia="cs-CZ"/>
        </w:rPr>
        <w:t xml:space="preserve">-schopnost spolupráce jednotlivých komponent (počítače). V úvahu je potřeba brát nejen shodu konektorů, ale i použité elektrické napětí, použité signály, sběrnice a podobně. </w:t>
      </w:r>
      <w:r w:rsidR="000A5FC3" w:rsidRPr="00D31D33">
        <w:rPr>
          <w:lang w:eastAsia="cs-CZ"/>
        </w:rPr>
        <w:t xml:space="preserve"> </w:t>
      </w:r>
    </w:p>
    <w:p w14:paraId="430FCF37" w14:textId="111B3A1A" w:rsidR="001918D9" w:rsidRDefault="00E31C1B" w:rsidP="00C91549">
      <w:pPr>
        <w:pStyle w:val="Nadpis2"/>
      </w:pPr>
      <w:r>
        <w:t>H</w:t>
      </w:r>
      <w:r w:rsidRPr="00E31C1B">
        <w:t>ardwarové požadavky</w:t>
      </w:r>
      <w:r w:rsidR="001918D9" w:rsidRPr="001918D9">
        <w:t xml:space="preserve"> </w:t>
      </w:r>
    </w:p>
    <w:p w14:paraId="3DDC3F25" w14:textId="77777777" w:rsidR="00E31C1B" w:rsidRDefault="00E31C1B" w:rsidP="00E31C1B">
      <w:pPr>
        <w:pStyle w:val="Odstavce20"/>
      </w:pPr>
      <w:r>
        <w:t>=požadavky, které počítač musí splňovat pro správné fungování softwaru.</w:t>
      </w:r>
    </w:p>
    <w:p w14:paraId="393F6C15" w14:textId="73F6AA73" w:rsidR="001918D9" w:rsidRPr="001918D9" w:rsidRDefault="00E31C1B" w:rsidP="00E31C1B">
      <w:pPr>
        <w:pStyle w:val="Odstavce20"/>
        <w:numPr>
          <w:ilvl w:val="0"/>
          <w:numId w:val="0"/>
        </w:numPr>
        <w:ind w:left="357"/>
      </w:pPr>
      <w:r w:rsidRPr="00E31C1B">
        <w:rPr>
          <w:noProof/>
        </w:rPr>
        <w:drawing>
          <wp:inline distT="0" distB="0" distL="0" distR="0" wp14:anchorId="58F5E481" wp14:editId="0AA681BC">
            <wp:extent cx="5096735" cy="1744980"/>
            <wp:effectExtent l="0" t="0" r="8890" b="7620"/>
            <wp:docPr id="1" name="Obrázek 1" descr="Windows 10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Windows 10&#10;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1666" cy="174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8D9">
        <w:br w:type="page"/>
      </w:r>
    </w:p>
    <w:p w14:paraId="1A4289EA" w14:textId="6AEC4722" w:rsidR="001870E9" w:rsidRDefault="00E31C1B" w:rsidP="00C91549">
      <w:pPr>
        <w:pStyle w:val="Nadpis2"/>
      </w:pPr>
      <w:r>
        <w:lastRenderedPageBreak/>
        <w:t>Upgrade</w:t>
      </w:r>
    </w:p>
    <w:p w14:paraId="64B312FD" w14:textId="513ECAAA" w:rsidR="00E31C1B" w:rsidRDefault="00E31C1B" w:rsidP="00E31C1B">
      <w:pPr>
        <w:pStyle w:val="Odstavce20"/>
      </w:pPr>
      <w:r>
        <w:t xml:space="preserve">Označuje novou verzi programu nebo </w:t>
      </w:r>
      <w:proofErr w:type="spellStart"/>
      <w:r>
        <w:t>hardwareového</w:t>
      </w:r>
      <w:proofErr w:type="spellEnd"/>
      <w:r>
        <w:t xml:space="preserve"> produktu</w:t>
      </w:r>
      <w:r w:rsidR="00C91549">
        <w:t>.</w:t>
      </w:r>
    </w:p>
    <w:p w14:paraId="6D310668" w14:textId="77777777" w:rsidR="00C91549" w:rsidRDefault="00C91549" w:rsidP="00C91549">
      <w:pPr>
        <w:pStyle w:val="Odstavce20"/>
      </w:pPr>
      <w:r>
        <w:t xml:space="preserve">Nová </w:t>
      </w:r>
      <w:proofErr w:type="spellStart"/>
      <w:r>
        <w:t>upgradeovaná</w:t>
      </w:r>
      <w:proofErr w:type="spellEnd"/>
      <w:r>
        <w:t xml:space="preserve"> verze produktu přináší nové a vylepšené funkce.</w:t>
      </w:r>
    </w:p>
    <w:p w14:paraId="5DC8BACF" w14:textId="233708DD" w:rsidR="0083254B" w:rsidRDefault="00C91549" w:rsidP="0083254B">
      <w:pPr>
        <w:pStyle w:val="Nadpis1"/>
      </w:pPr>
      <w:r>
        <w:t>Funkce OS</w:t>
      </w:r>
    </w:p>
    <w:p w14:paraId="4831E628" w14:textId="2BDFD250" w:rsidR="0083254B" w:rsidRDefault="00C91549" w:rsidP="0083254B">
      <w:pPr>
        <w:pStyle w:val="Nadpis2"/>
      </w:pPr>
      <w:r>
        <w:t>Přístup k</w:t>
      </w:r>
      <w:r w:rsidR="00981A88">
        <w:t> </w:t>
      </w:r>
      <w:r>
        <w:t>hardwaru</w:t>
      </w:r>
    </w:p>
    <w:p w14:paraId="157DBF5F" w14:textId="69567D15" w:rsidR="00981A88" w:rsidRPr="00981A88" w:rsidRDefault="00981A88" w:rsidP="00981A88">
      <w:pPr>
        <w:pStyle w:val="Odstavce20"/>
      </w:pPr>
      <w:r w:rsidRPr="00981A88">
        <w:t>Řídí přístup k vstupním a výstupním zařízením a souborům, provádí správu paměti a určuje, který program bude používat procesor.</w:t>
      </w:r>
    </w:p>
    <w:p w14:paraId="0741658C" w14:textId="36705076" w:rsidR="0083254B" w:rsidRDefault="00981A88" w:rsidP="0083254B">
      <w:pPr>
        <w:pStyle w:val="Nadpis2"/>
      </w:pPr>
      <w:r>
        <w:t>S</w:t>
      </w:r>
      <w:r w:rsidRPr="00981A88">
        <w:t>práva souborů</w:t>
      </w:r>
      <w:r>
        <w:t xml:space="preserve"> </w:t>
      </w:r>
      <w:r w:rsidRPr="00981A88">
        <w:t>a složek</w:t>
      </w:r>
    </w:p>
    <w:p w14:paraId="4DB3C4E1" w14:textId="77777777" w:rsidR="00981A88" w:rsidRDefault="00981A88" w:rsidP="00981A88">
      <w:pPr>
        <w:pStyle w:val="Nadpis2"/>
        <w:rPr>
          <w:lang w:eastAsia="cs-CZ"/>
        </w:rPr>
      </w:pPr>
      <w:r>
        <w:rPr>
          <w:lang w:eastAsia="cs-CZ"/>
        </w:rPr>
        <w:t>U</w:t>
      </w:r>
      <w:r w:rsidRPr="00981A88">
        <w:rPr>
          <w:lang w:eastAsia="cs-CZ"/>
        </w:rPr>
        <w:t>živatelské</w:t>
      </w:r>
      <w:r>
        <w:rPr>
          <w:lang w:eastAsia="cs-CZ"/>
        </w:rPr>
        <w:t xml:space="preserve"> </w:t>
      </w:r>
      <w:r w:rsidRPr="00981A88">
        <w:rPr>
          <w:lang w:eastAsia="cs-CZ"/>
        </w:rPr>
        <w:t>rozhraní</w:t>
      </w:r>
    </w:p>
    <w:p w14:paraId="221CE966" w14:textId="77777777" w:rsidR="00981A88" w:rsidRDefault="00981A88" w:rsidP="00981A88">
      <w:pPr>
        <w:pStyle w:val="Odstavce20"/>
        <w:rPr>
          <w:lang w:eastAsia="cs-CZ"/>
        </w:rPr>
      </w:pPr>
      <w:r>
        <w:rPr>
          <w:lang w:eastAsia="cs-CZ"/>
        </w:rPr>
        <w:t>uživatelsky "přívětivější" než textový režim.</w:t>
      </w:r>
    </w:p>
    <w:p w14:paraId="4A32B264" w14:textId="77777777" w:rsidR="00981A88" w:rsidRDefault="00981A88" w:rsidP="00981A88">
      <w:pPr>
        <w:pStyle w:val="Odstavce20"/>
        <w:rPr>
          <w:lang w:eastAsia="cs-CZ"/>
        </w:rPr>
      </w:pPr>
      <w:r>
        <w:rPr>
          <w:lang w:eastAsia="cs-CZ"/>
        </w:rPr>
        <w:t xml:space="preserve">obrázky, ikony, tlačítka… </w:t>
      </w:r>
    </w:p>
    <w:p w14:paraId="15F272FC" w14:textId="77777777" w:rsidR="00981A88" w:rsidRDefault="00981A88" w:rsidP="00981A88">
      <w:pPr>
        <w:pStyle w:val="Odstavce20"/>
        <w:rPr>
          <w:lang w:eastAsia="cs-CZ"/>
        </w:rPr>
      </w:pPr>
      <w:r>
        <w:rPr>
          <w:lang w:eastAsia="cs-CZ"/>
        </w:rPr>
        <w:t xml:space="preserve">ovládání je intuitivní </w:t>
      </w:r>
    </w:p>
    <w:p w14:paraId="1DA54957" w14:textId="3ECF9BA1" w:rsidR="0083254B" w:rsidRDefault="00981A88" w:rsidP="0017139D">
      <w:pPr>
        <w:pStyle w:val="Odstavce20"/>
        <w:numPr>
          <w:ilvl w:val="0"/>
          <w:numId w:val="0"/>
        </w:numPr>
        <w:ind w:left="357"/>
        <w:rPr>
          <w:lang w:eastAsia="cs-CZ"/>
        </w:rPr>
      </w:pPr>
      <w:r>
        <w:rPr>
          <w:lang w:eastAsia="cs-CZ"/>
        </w:rPr>
        <w:t>ovládá se myší, ale i pomocí kláves. Zkratek</w:t>
      </w:r>
      <w:r w:rsidRPr="00C371E7">
        <w:rPr>
          <w:noProof/>
          <w:lang w:eastAsia="cs-CZ"/>
        </w:rPr>
        <w:drawing>
          <wp:anchor distT="0" distB="0" distL="114300" distR="114300" simplePos="0" relativeHeight="251659264" behindDoc="1" locked="0" layoutInCell="1" allowOverlap="1" wp14:anchorId="717CFA1B" wp14:editId="6293DB89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3683000" cy="1918335"/>
            <wp:effectExtent l="0" t="0" r="0" b="5715"/>
            <wp:wrapTight wrapText="bothSides">
              <wp:wrapPolygon edited="0">
                <wp:start x="0" y="0"/>
                <wp:lineTo x="0" y="21450"/>
                <wp:lineTo x="21451" y="21450"/>
                <wp:lineTo x="21451" y="0"/>
                <wp:lineTo x="0" y="0"/>
              </wp:wrapPolygon>
            </wp:wrapTight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6A46">
        <w:rPr>
          <w:lang w:eastAsia="cs-CZ"/>
        </w:rPr>
        <w:br w:type="page"/>
      </w:r>
    </w:p>
    <w:p w14:paraId="3D924369" w14:textId="77AB0F35" w:rsidR="00981A88" w:rsidRDefault="00981A88" w:rsidP="00981A88">
      <w:pPr>
        <w:pStyle w:val="Nadpis2"/>
        <w:rPr>
          <w:lang w:eastAsia="cs-CZ"/>
        </w:rPr>
      </w:pPr>
      <w:r>
        <w:rPr>
          <w:lang w:eastAsia="cs-CZ"/>
        </w:rPr>
        <w:lastRenderedPageBreak/>
        <w:t>S</w:t>
      </w:r>
      <w:r w:rsidRPr="00981A88">
        <w:rPr>
          <w:lang w:eastAsia="cs-CZ"/>
        </w:rPr>
        <w:t>práva aplikací</w:t>
      </w:r>
    </w:p>
    <w:p w14:paraId="78735B63" w14:textId="237F1D0E" w:rsidR="00981A88" w:rsidRDefault="00981A88" w:rsidP="00981A88">
      <w:pPr>
        <w:pStyle w:val="Odstavce20"/>
        <w:rPr>
          <w:lang w:eastAsia="cs-CZ"/>
        </w:rPr>
      </w:pPr>
      <w:r w:rsidRPr="00981A88">
        <w:rPr>
          <w:lang w:eastAsia="cs-CZ"/>
        </w:rPr>
        <w:t>Kromě správy běhu aplikace (procesů) poskytuje většina OS i nástroje pro jejich instalaci, aktualizace a odstranění. Software lze na většině systémů spouštět i přímo, bez instalace řízené operačním systémem.</w:t>
      </w:r>
    </w:p>
    <w:p w14:paraId="0CF6C38E" w14:textId="77777777" w:rsidR="0017139D" w:rsidRDefault="0017139D" w:rsidP="0017139D">
      <w:pPr>
        <w:pStyle w:val="Odstavce20"/>
        <w:rPr>
          <w:lang w:eastAsia="cs-CZ"/>
        </w:rPr>
      </w:pPr>
      <w:r>
        <w:rPr>
          <w:lang w:eastAsia="cs-CZ"/>
        </w:rPr>
        <w:t>Existují dva základní koncepty, jak instalaci nových programů provádět:</w:t>
      </w:r>
    </w:p>
    <w:p w14:paraId="71B8C865" w14:textId="77777777" w:rsidR="0017139D" w:rsidRDefault="0017139D" w:rsidP="0017139D">
      <w:pPr>
        <w:pStyle w:val="Odstavce20"/>
        <w:numPr>
          <w:ilvl w:val="1"/>
          <w:numId w:val="1"/>
        </w:numPr>
        <w:rPr>
          <w:lang w:eastAsia="cs-CZ"/>
        </w:rPr>
      </w:pPr>
      <w:r w:rsidRPr="0017139D">
        <w:rPr>
          <w:b/>
          <w:bCs/>
          <w:lang w:eastAsia="cs-CZ"/>
        </w:rPr>
        <w:t>Decentralizované distribuce</w:t>
      </w:r>
      <w:r>
        <w:rPr>
          <w:lang w:eastAsia="cs-CZ"/>
        </w:rPr>
        <w:t xml:space="preserve"> dá výrobce OS k dispozici nástroje pro vývojáře software k vytváření instalačních balíčků a ti je již vytvářejí a distribuují uživatelům samostatně (například instalace software ve Windows a Mac OS X).</w:t>
      </w:r>
    </w:p>
    <w:p w14:paraId="58ECB22B" w14:textId="77777777" w:rsidR="0017139D" w:rsidRDefault="0017139D" w:rsidP="0017139D">
      <w:pPr>
        <w:pStyle w:val="Odstavce20"/>
        <w:numPr>
          <w:ilvl w:val="2"/>
          <w:numId w:val="1"/>
        </w:numPr>
        <w:rPr>
          <w:lang w:eastAsia="cs-CZ"/>
        </w:rPr>
      </w:pPr>
      <w:r>
        <w:rPr>
          <w:lang w:eastAsia="cs-CZ"/>
        </w:rPr>
        <w:t xml:space="preserve"> -&gt; uživatel si příslušnou aplikaci nahraje do počítače a provede její instalaci.</w:t>
      </w:r>
    </w:p>
    <w:p w14:paraId="0B7BEF9F" w14:textId="77777777" w:rsidR="0017139D" w:rsidRDefault="0017139D" w:rsidP="0017139D">
      <w:pPr>
        <w:pStyle w:val="Odstavce20"/>
        <w:numPr>
          <w:ilvl w:val="2"/>
          <w:numId w:val="1"/>
        </w:numPr>
        <w:rPr>
          <w:lang w:eastAsia="cs-CZ"/>
        </w:rPr>
      </w:pPr>
      <w:r>
        <w:rPr>
          <w:lang w:eastAsia="cs-CZ"/>
        </w:rPr>
        <w:t>V poslední době je tento koncept již opouštěn.</w:t>
      </w:r>
    </w:p>
    <w:p w14:paraId="2CA44BA1" w14:textId="77777777" w:rsidR="0017139D" w:rsidRDefault="0017139D" w:rsidP="0017139D">
      <w:pPr>
        <w:pStyle w:val="Odstavce20"/>
        <w:numPr>
          <w:ilvl w:val="1"/>
          <w:numId w:val="1"/>
        </w:numPr>
        <w:rPr>
          <w:lang w:eastAsia="cs-CZ"/>
        </w:rPr>
      </w:pPr>
      <w:r w:rsidRPr="0017139D">
        <w:rPr>
          <w:b/>
          <w:bCs/>
          <w:lang w:eastAsia="cs-CZ"/>
        </w:rPr>
        <w:t>Centralizovaný přístup</w:t>
      </w:r>
      <w:r>
        <w:rPr>
          <w:lang w:eastAsia="cs-CZ"/>
        </w:rPr>
        <w:t xml:space="preserve"> využívá repositáře aplikací, který je provozován výrobcem OS a ze kterého si uživatelé z něj vybírají a instalují aplikace.</w:t>
      </w:r>
    </w:p>
    <w:p w14:paraId="5E8A7674" w14:textId="35F6210D" w:rsidR="0017139D" w:rsidRPr="00981A88" w:rsidRDefault="0017139D" w:rsidP="0017139D">
      <w:pPr>
        <w:pStyle w:val="Odstavce20"/>
        <w:numPr>
          <w:ilvl w:val="2"/>
          <w:numId w:val="1"/>
        </w:numPr>
        <w:rPr>
          <w:lang w:eastAsia="cs-CZ"/>
        </w:rPr>
      </w:pPr>
      <w:r>
        <w:rPr>
          <w:lang w:eastAsia="cs-CZ"/>
        </w:rPr>
        <w:t>Jde o seznam ověřených aplikací, které jsou nahrány na centrálním uložišti, ze kterého jsou poté stahovány a instalovány prostřednictvím systémové aplikace. Takto zpracovaný software může operační systém také jednoduše kontrolovat a nabízet k němu příslušné aktualizace.</w:t>
      </w:r>
    </w:p>
    <w:p w14:paraId="624EA430" w14:textId="3EA81D97" w:rsidR="00DA5EA6" w:rsidRDefault="0017139D" w:rsidP="0017139D">
      <w:pPr>
        <w:pStyle w:val="Nadpis1"/>
      </w:pPr>
      <w:r>
        <w:t>Windows</w:t>
      </w:r>
    </w:p>
    <w:p w14:paraId="52840DE2" w14:textId="19D4A8B6" w:rsidR="00D04FB3" w:rsidRDefault="00D04FB3" w:rsidP="00D04FB3">
      <w:pPr>
        <w:pStyle w:val="Nadpis2"/>
      </w:pPr>
      <w:r>
        <w:t>Instalace</w:t>
      </w:r>
    </w:p>
    <w:p w14:paraId="5178C11D" w14:textId="20955A2B" w:rsidR="00D04FB3" w:rsidRDefault="00D04FB3" w:rsidP="00D04FB3">
      <w:r w:rsidRPr="00002C42">
        <w:rPr>
          <w:b/>
          <w:noProof/>
          <w:lang w:eastAsia="cs-CZ"/>
        </w:rPr>
        <w:drawing>
          <wp:inline distT="0" distB="0" distL="0" distR="0" wp14:anchorId="1CB0D4ED" wp14:editId="6D14711C">
            <wp:extent cx="4922520" cy="3678555"/>
            <wp:effectExtent l="0" t="0" r="0" b="0"/>
            <wp:docPr id="59" name="Obrázek 59" descr="Obsah obrázku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bo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61D9" w14:textId="5689720E" w:rsidR="00D04FB3" w:rsidRDefault="00D04FB3" w:rsidP="00D04FB3">
      <w:pPr>
        <w:pStyle w:val="Nadpis2"/>
      </w:pPr>
      <w:r>
        <w:t>Aktualizace</w:t>
      </w:r>
    </w:p>
    <w:p w14:paraId="35950685" w14:textId="77777777" w:rsidR="00D04FB3" w:rsidRDefault="00D04FB3" w:rsidP="00D04FB3">
      <w:pPr>
        <w:pStyle w:val="Odstavce20"/>
      </w:pPr>
      <w:r>
        <w:t xml:space="preserve">Abychom nemuseli stahovat a instalovat aktualizace pro Windows ručně, </w:t>
      </w:r>
      <w:proofErr w:type="gramStart"/>
      <w:r>
        <w:t>běží</w:t>
      </w:r>
      <w:proofErr w:type="gramEnd"/>
      <w:r>
        <w:t xml:space="preserve"> v operačním systému služba: </w:t>
      </w:r>
      <w:r w:rsidRPr="00D04FB3">
        <w:rPr>
          <w:b/>
          <w:bCs/>
        </w:rPr>
        <w:t>Windows Update</w:t>
      </w:r>
      <w:r>
        <w:t>, která toto obstarává automatický místo nás.</w:t>
      </w:r>
    </w:p>
    <w:p w14:paraId="3127F735" w14:textId="3E481CA9" w:rsidR="00D04FB3" w:rsidRDefault="00D04FB3" w:rsidP="00D04FB3">
      <w:pPr>
        <w:pStyle w:val="Odstavce20"/>
      </w:pPr>
      <w:r>
        <w:t xml:space="preserve"> Při kontrole dostupnosti aktualizací může služba Windows Update nejprve provést také vlastní aktualizaci, poté instaluje potřebné balíčky či opravy</w:t>
      </w:r>
    </w:p>
    <w:p w14:paraId="6F804A8C" w14:textId="036179EA" w:rsidR="00C41EA9" w:rsidRDefault="00C41EA9" w:rsidP="00C41EA9">
      <w:pPr>
        <w:pStyle w:val="Nadpis2"/>
      </w:pPr>
      <w:r>
        <w:lastRenderedPageBreak/>
        <w:t>Virtualizace</w:t>
      </w:r>
    </w:p>
    <w:p w14:paraId="4D8EA7CD" w14:textId="2C688EF0" w:rsidR="00C41EA9" w:rsidRDefault="00C41EA9" w:rsidP="00C41EA9">
      <w:pPr>
        <w:pStyle w:val="Odstavce20"/>
      </w:pPr>
      <w:r>
        <w:t>Zapněte počítač a poté okamžitě stiskněte klávesu F</w:t>
      </w:r>
      <w:proofErr w:type="gramStart"/>
      <w:r>
        <w:t>10 ,</w:t>
      </w:r>
      <w:proofErr w:type="gramEnd"/>
      <w:r>
        <w:t xml:space="preserve"> aby se otevřel nastavení systému BIOS. Pomocí šipek vyberte kartu Konfigurace a poté položku </w:t>
      </w:r>
      <w:proofErr w:type="spellStart"/>
      <w:r>
        <w:t>Virtualization</w:t>
      </w:r>
      <w:proofErr w:type="spellEnd"/>
      <w:r>
        <w:t xml:space="preserve"> Technology (Technologie virtualizace). Vyberte možnost Povolit</w:t>
      </w:r>
    </w:p>
    <w:p w14:paraId="42404D67" w14:textId="337AF62E" w:rsidR="00C20CE7" w:rsidRDefault="00C20CE7" w:rsidP="00C20CE7">
      <w:pPr>
        <w:pStyle w:val="Nadpis2"/>
      </w:pPr>
      <w:r>
        <w:t>Bootování</w:t>
      </w:r>
    </w:p>
    <w:p w14:paraId="0F43192E" w14:textId="0EAE7725" w:rsidR="00C20CE7" w:rsidRPr="00C20CE7" w:rsidRDefault="00C20CE7" w:rsidP="00C20CE7">
      <w:pPr>
        <w:pStyle w:val="Odstavce20"/>
      </w:pPr>
      <w:r>
        <w:t>P</w:t>
      </w:r>
      <w:r w:rsidRPr="00C20CE7">
        <w:t>roces zavedení jádra operačního systému při zapnutí nebo restartování počítače</w:t>
      </w:r>
      <w:r>
        <w:t>.</w:t>
      </w:r>
    </w:p>
    <w:p w14:paraId="62EDDA22" w14:textId="57CB7601" w:rsidR="00C20CE7" w:rsidRPr="00C20CE7" w:rsidRDefault="00C20CE7" w:rsidP="00C20CE7">
      <w:pPr>
        <w:pStyle w:val="Odstavce20"/>
      </w:pPr>
      <w:r>
        <w:t xml:space="preserve">Dostat se do </w:t>
      </w:r>
      <w:proofErr w:type="spellStart"/>
      <w:r>
        <w:t>Biosu</w:t>
      </w:r>
      <w:proofErr w:type="spellEnd"/>
      <w:r>
        <w:t xml:space="preserve"> (</w:t>
      </w:r>
      <w:proofErr w:type="spellStart"/>
      <w:r>
        <w:t>Delete</w:t>
      </w:r>
      <w:proofErr w:type="spellEnd"/>
      <w:r>
        <w:t>, F10, F2</w:t>
      </w:r>
      <w:proofErr w:type="gramStart"/>
      <w:r>
        <w:t>-&gt;podle</w:t>
      </w:r>
      <w:proofErr w:type="gramEnd"/>
      <w:r>
        <w:t xml:space="preserve"> základní desky), </w:t>
      </w:r>
      <w:proofErr w:type="spellStart"/>
      <w:r>
        <w:t>boot</w:t>
      </w:r>
      <w:proofErr w:type="spellEnd"/>
      <w:r>
        <w:t xml:space="preserve"> menu nebo </w:t>
      </w:r>
      <w:proofErr w:type="spellStart"/>
      <w:r>
        <w:t>boot</w:t>
      </w:r>
      <w:proofErr w:type="spellEnd"/>
      <w:r>
        <w:t xml:space="preserve"> priority</w:t>
      </w:r>
    </w:p>
    <w:p w14:paraId="71E962FE" w14:textId="48CBAABB" w:rsidR="00D04FB3" w:rsidRDefault="00CD01CB" w:rsidP="00CD01CB">
      <w:pPr>
        <w:pStyle w:val="Nadpis2"/>
      </w:pPr>
      <w:r>
        <w:t>Uživatelské účty</w:t>
      </w:r>
    </w:p>
    <w:p w14:paraId="5DABC776" w14:textId="77777777" w:rsidR="00C41EA9" w:rsidRPr="00C41EA9" w:rsidRDefault="00C41EA9" w:rsidP="00C41EA9">
      <w:pPr>
        <w:pStyle w:val="Odstavce20"/>
        <w:rPr>
          <w:b/>
          <w:bCs/>
        </w:rPr>
      </w:pPr>
      <w:r>
        <w:t xml:space="preserve">Systém Windows nabízí tři typy uživatelských účtů: </w:t>
      </w:r>
      <w:r w:rsidRPr="00C41EA9">
        <w:rPr>
          <w:b/>
          <w:bCs/>
        </w:rPr>
        <w:t>Administrátor, Standardní a Host</w:t>
      </w:r>
    </w:p>
    <w:p w14:paraId="220FE804" w14:textId="77777777" w:rsidR="00C41EA9" w:rsidRDefault="00C41EA9" w:rsidP="00C41EA9">
      <w:pPr>
        <w:pStyle w:val="Odstavce20"/>
      </w:pPr>
      <w:r>
        <w:t>Windows dává každému typu účtu oprávnění k provádění různých věcí v počítači.</w:t>
      </w:r>
    </w:p>
    <w:p w14:paraId="390001BC" w14:textId="110B2259" w:rsidR="00C41EA9" w:rsidRPr="00C41EA9" w:rsidRDefault="00C41EA9" w:rsidP="00C41EA9">
      <w:pPr>
        <w:pStyle w:val="Odstavce20"/>
        <w:rPr>
          <w:b/>
          <w:bCs/>
        </w:rPr>
      </w:pPr>
      <w:r>
        <w:rPr>
          <w:b/>
          <w:bCs/>
        </w:rPr>
        <w:t>Správce:</w:t>
      </w:r>
      <w:r w:rsidRPr="00C41EA9">
        <w:t xml:space="preserve"> </w:t>
      </w:r>
      <w:r w:rsidRPr="00C41EA9">
        <w:t>Správce řídí celý počítač a rozhoduje, kdo s ním bude hrát a co může každý uživatel na něm dělat. Zřizuje účty pro každého člena domácnosti a rozhodne, co může a nemůže dělat s počítačem.</w:t>
      </w:r>
    </w:p>
    <w:p w14:paraId="4861A7FE" w14:textId="31105ED0" w:rsidR="00CD01CB" w:rsidRDefault="00C41EA9" w:rsidP="00C41EA9">
      <w:pPr>
        <w:pStyle w:val="Odstavce20"/>
      </w:pPr>
      <w:r>
        <w:rPr>
          <w:b/>
          <w:bCs/>
        </w:rPr>
        <w:t xml:space="preserve">Standardní: </w:t>
      </w:r>
      <w:r w:rsidRPr="00EC5CBE">
        <w:t>Standardní držitelé účtu mají přístup k většině počítačů, ale nemohou na n</w:t>
      </w:r>
      <w:r>
        <w:t>ich</w:t>
      </w:r>
      <w:r w:rsidRPr="00EC5CBE">
        <w:t xml:space="preserve"> provádět žádné velké změny. Nemohou například spouštět nebo instalovat nové programy, ale mohou spouštět stávající programy.</w:t>
      </w:r>
    </w:p>
    <w:p w14:paraId="5C122CAD" w14:textId="561D726C" w:rsidR="00C41EA9" w:rsidRDefault="00C41EA9" w:rsidP="00C41EA9">
      <w:pPr>
        <w:pStyle w:val="Odstavce20"/>
      </w:pPr>
      <w:r>
        <w:rPr>
          <w:b/>
          <w:bCs/>
        </w:rPr>
        <w:t>Host:</w:t>
      </w:r>
      <w:r w:rsidRPr="00C41EA9">
        <w:t xml:space="preserve"> </w:t>
      </w:r>
      <w:r>
        <w:t>Mohou používat PC</w:t>
      </w:r>
      <w:r w:rsidRPr="00EC5CBE">
        <w:t xml:space="preserve">, ale počítač je nerozpozná podle jména. Účty hosta fungují podobně jako standardní účty, ale </w:t>
      </w:r>
      <w:r w:rsidRPr="00EC5CBE">
        <w:rPr>
          <w:b/>
          <w:bCs/>
        </w:rPr>
        <w:t>bez soukromí</w:t>
      </w:r>
      <w:r w:rsidRPr="00EC5CBE">
        <w:t>: K účtu hosta se může přihlásit kdokoli a počítač bude vypadat tak, jak jej opustil poslední host.</w:t>
      </w:r>
    </w:p>
    <w:p w14:paraId="42BB8AFA" w14:textId="29758A52" w:rsidR="00C20CE7" w:rsidRDefault="00C20CE7" w:rsidP="00C20CE7">
      <w:pPr>
        <w:pStyle w:val="Nadpis2"/>
      </w:pPr>
      <w:r>
        <w:t>Nastavení systému</w:t>
      </w:r>
    </w:p>
    <w:p w14:paraId="1D48445B" w14:textId="4FF7CBC0" w:rsidR="00C20CE7" w:rsidRDefault="00C20CE7" w:rsidP="00C20CE7">
      <w:pPr>
        <w:pStyle w:val="Odstavce20"/>
      </w:pPr>
      <w:r>
        <w:t>Nastavit systém můžeme pomocí ovládacích panelů.</w:t>
      </w:r>
    </w:p>
    <w:p w14:paraId="70506B79" w14:textId="6089DCD1" w:rsidR="00C20CE7" w:rsidRDefault="00C20CE7" w:rsidP="00C20CE7">
      <w:pPr>
        <w:pStyle w:val="Odstavce20"/>
        <w:numPr>
          <w:ilvl w:val="0"/>
          <w:numId w:val="0"/>
        </w:numPr>
        <w:ind w:left="357"/>
      </w:pPr>
      <w:r w:rsidRPr="00C20CE7">
        <w:drawing>
          <wp:inline distT="0" distB="0" distL="0" distR="0" wp14:anchorId="1CDC6DD7" wp14:editId="0AEA7B53">
            <wp:extent cx="5760720" cy="303403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2A93" w14:textId="04C385EA" w:rsidR="00C20CE7" w:rsidRDefault="00C20CE7" w:rsidP="00C20CE7">
      <w:pPr>
        <w:pStyle w:val="Nadpis2"/>
      </w:pPr>
      <w:r>
        <w:t xml:space="preserve">Souborové </w:t>
      </w:r>
      <w:proofErr w:type="spellStart"/>
      <w:r>
        <w:t>sytémy</w:t>
      </w:r>
      <w:proofErr w:type="spellEnd"/>
    </w:p>
    <w:p w14:paraId="5BF5097E" w14:textId="4CE851A0" w:rsidR="00C20CE7" w:rsidRDefault="00C20CE7" w:rsidP="00C20CE7">
      <w:pPr>
        <w:pStyle w:val="Odstavce20"/>
      </w:pPr>
      <w:r w:rsidRPr="00C20CE7">
        <w:t>zajišťuje ukládání a čtení dat paměťového média tak, aby s nimi uživatelé mohli pracovat ve formě souborů a adresářů</w:t>
      </w:r>
    </w:p>
    <w:p w14:paraId="07903AAC" w14:textId="4E5CA97E" w:rsidR="00C20CE7" w:rsidRDefault="00C20CE7" w:rsidP="00C20CE7">
      <w:pPr>
        <w:pStyle w:val="Odstavce20"/>
      </w:pPr>
      <w:r w:rsidRPr="00C20CE7">
        <w:rPr>
          <w:b/>
          <w:bCs/>
        </w:rPr>
        <w:t xml:space="preserve">NTFS (New Technology </w:t>
      </w:r>
      <w:proofErr w:type="spellStart"/>
      <w:r w:rsidRPr="00C20CE7">
        <w:rPr>
          <w:b/>
          <w:bCs/>
        </w:rPr>
        <w:t>File</w:t>
      </w:r>
      <w:proofErr w:type="spellEnd"/>
      <w:r w:rsidRPr="00C20CE7">
        <w:rPr>
          <w:b/>
          <w:bCs/>
        </w:rPr>
        <w:t xml:space="preserve"> </w:t>
      </w:r>
      <w:proofErr w:type="spellStart"/>
      <w:r w:rsidRPr="00C20CE7">
        <w:rPr>
          <w:b/>
          <w:bCs/>
        </w:rPr>
        <w:t>System</w:t>
      </w:r>
      <w:proofErr w:type="spellEnd"/>
      <w:r w:rsidRPr="00C20CE7">
        <w:rPr>
          <w:b/>
          <w:bCs/>
        </w:rPr>
        <w:t>)</w:t>
      </w:r>
      <w:r>
        <w:t>:</w:t>
      </w:r>
      <w:r w:rsidRPr="00C20CE7">
        <w:t xml:space="preserve"> je v informatice označení pro souborový systém, který vyvinula firma Microsoft pro svoje operační systémy řady Windows NT</w:t>
      </w:r>
    </w:p>
    <w:p w14:paraId="53DF1BEE" w14:textId="0860665C" w:rsidR="00C20CE7" w:rsidRDefault="00CB2553" w:rsidP="00C20CE7">
      <w:pPr>
        <w:pStyle w:val="Odstavce20"/>
      </w:pPr>
      <w:r w:rsidRPr="00CB2553">
        <w:rPr>
          <w:b/>
          <w:bCs/>
        </w:rPr>
        <w:t>FAT32</w:t>
      </w:r>
      <w:r w:rsidRPr="00CB2553">
        <w:rPr>
          <w:b/>
          <w:bCs/>
        </w:rPr>
        <w:t>:</w:t>
      </w:r>
      <w:r>
        <w:t xml:space="preserve"> </w:t>
      </w:r>
      <w:r w:rsidRPr="00CB2553">
        <w:t>zvládne soubory o velikosti 4 GB</w:t>
      </w:r>
      <w:r>
        <w:t xml:space="preserve">. </w:t>
      </w:r>
      <w:r w:rsidRPr="00CB2553">
        <w:t xml:space="preserve">Většina </w:t>
      </w:r>
      <w:proofErr w:type="spellStart"/>
      <w:r w:rsidRPr="00CB2553">
        <w:t>flash</w:t>
      </w:r>
      <w:proofErr w:type="spellEnd"/>
      <w:r w:rsidRPr="00CB2553">
        <w:t xml:space="preserve"> disků, které si koupíte, jsou automaticky naformátovány ve FAT32.</w:t>
      </w:r>
    </w:p>
    <w:p w14:paraId="7543978F" w14:textId="072FAE09" w:rsidR="00CB2553" w:rsidRPr="00C20CE7" w:rsidRDefault="00CB2553" w:rsidP="00C20CE7">
      <w:pPr>
        <w:pStyle w:val="Odstavce20"/>
      </w:pPr>
      <w:r>
        <w:rPr>
          <w:b/>
          <w:bCs/>
        </w:rPr>
        <w:t>FAT (</w:t>
      </w:r>
      <w:proofErr w:type="spellStart"/>
      <w:r w:rsidRPr="00CB2553">
        <w:rPr>
          <w:b/>
          <w:bCs/>
        </w:rPr>
        <w:t>File</w:t>
      </w:r>
      <w:proofErr w:type="spellEnd"/>
      <w:r w:rsidRPr="00CB2553">
        <w:rPr>
          <w:b/>
          <w:bCs/>
        </w:rPr>
        <w:t xml:space="preserve"> </w:t>
      </w:r>
      <w:proofErr w:type="spellStart"/>
      <w:r w:rsidRPr="00CB2553">
        <w:rPr>
          <w:b/>
          <w:bCs/>
        </w:rPr>
        <w:t>Allocation</w:t>
      </w:r>
      <w:proofErr w:type="spellEnd"/>
      <w:r w:rsidRPr="00CB2553">
        <w:rPr>
          <w:b/>
          <w:bCs/>
        </w:rPr>
        <w:t xml:space="preserve"> Table</w:t>
      </w:r>
      <w:r>
        <w:rPr>
          <w:b/>
          <w:bCs/>
        </w:rPr>
        <w:t xml:space="preserve">): </w:t>
      </w:r>
      <w:r w:rsidRPr="00CB2553">
        <w:t>tabulku obsahující informace o obsazení disku v souborovém systému vytvořeném pro DOS.</w:t>
      </w:r>
      <w:r w:rsidRPr="00CB2553">
        <w:t xml:space="preserve"> </w:t>
      </w:r>
    </w:p>
    <w:p w14:paraId="776C6CBB" w14:textId="35F21259" w:rsidR="00C41EA9" w:rsidRDefault="00C41EA9" w:rsidP="00C41EA9">
      <w:pPr>
        <w:pStyle w:val="Nadpis2"/>
      </w:pPr>
      <w:r>
        <w:lastRenderedPageBreak/>
        <w:t>Správa disků</w:t>
      </w:r>
    </w:p>
    <w:p w14:paraId="489B737C" w14:textId="77777777" w:rsidR="00C41EA9" w:rsidRPr="00971DD7" w:rsidRDefault="00C41EA9" w:rsidP="00C41EA9">
      <w:pPr>
        <w:pStyle w:val="NeslovanseznamINFIS"/>
        <w:rPr>
          <w:lang w:eastAsia="cs-CZ"/>
        </w:rPr>
      </w:pPr>
      <w:r>
        <w:rPr>
          <w:lang w:eastAsia="cs-CZ"/>
        </w:rPr>
        <w:t xml:space="preserve">Rozšíření oddílu na disku lze provést </w:t>
      </w:r>
      <w:r>
        <w:rPr>
          <w:b/>
          <w:bCs/>
          <w:lang w:eastAsia="cs-CZ"/>
        </w:rPr>
        <w:t>třemi způsoby:</w:t>
      </w:r>
    </w:p>
    <w:p w14:paraId="0EAA3C55" w14:textId="77777777" w:rsidR="00C41EA9" w:rsidRDefault="00C41EA9" w:rsidP="00C41EA9">
      <w:pPr>
        <w:pStyle w:val="NeslovanseznamINFIS"/>
        <w:rPr>
          <w:lang w:eastAsia="cs-CZ"/>
        </w:rPr>
      </w:pPr>
      <w:r w:rsidRPr="00971DD7">
        <w:rPr>
          <w:b/>
          <w:bCs/>
          <w:lang w:eastAsia="cs-CZ"/>
        </w:rPr>
        <w:t>Způsob 1:</w:t>
      </w:r>
      <w:r w:rsidRPr="00971DD7">
        <w:rPr>
          <w:lang w:eastAsia="cs-CZ"/>
        </w:rPr>
        <w:t> Nejjednodušší způsob, jak otevřít správu disků v systému Windows 10, je z plochy počítače.</w:t>
      </w:r>
      <w:r>
        <w:rPr>
          <w:lang w:eastAsia="cs-CZ"/>
        </w:rPr>
        <w:br/>
      </w:r>
      <w:r w:rsidRPr="00971DD7">
        <w:rPr>
          <w:lang w:eastAsia="cs-CZ"/>
        </w:rPr>
        <w:t>Klikněte pravým tlačítkem myši na nabídku Start (nebo stiskněte klávesovou zkratku Windows + X) a poté vyberte „</w:t>
      </w:r>
      <w:r w:rsidRPr="00971DD7">
        <w:rPr>
          <w:i/>
          <w:iCs/>
          <w:lang w:eastAsia="cs-CZ"/>
        </w:rPr>
        <w:t>Správa disků</w:t>
      </w:r>
      <w:r w:rsidRPr="00971DD7">
        <w:rPr>
          <w:lang w:eastAsia="cs-CZ"/>
        </w:rPr>
        <w:t>“.</w:t>
      </w:r>
    </w:p>
    <w:p w14:paraId="33D94C04" w14:textId="77777777" w:rsidR="00C41EA9" w:rsidRDefault="00C41EA9" w:rsidP="00C41EA9">
      <w:pPr>
        <w:pStyle w:val="NeslovanseznamINFIS"/>
        <w:rPr>
          <w:noProof/>
        </w:rPr>
      </w:pPr>
      <w:r w:rsidRPr="00971DD7">
        <w:rPr>
          <w:noProof/>
        </w:rPr>
        <w:drawing>
          <wp:anchor distT="0" distB="0" distL="114300" distR="114300" simplePos="0" relativeHeight="251661312" behindDoc="0" locked="0" layoutInCell="1" allowOverlap="1" wp14:anchorId="76DA40B5" wp14:editId="2DF15910">
            <wp:simplePos x="0" y="0"/>
            <wp:positionH relativeFrom="margin">
              <wp:align>right</wp:align>
            </wp:positionH>
            <wp:positionV relativeFrom="paragraph">
              <wp:posOffset>209007</wp:posOffset>
            </wp:positionV>
            <wp:extent cx="2705100" cy="1396618"/>
            <wp:effectExtent l="0" t="0" r="0" b="0"/>
            <wp:wrapNone/>
            <wp:docPr id="60" name="Obrázek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96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1DD7">
        <w:rPr>
          <w:b/>
          <w:bCs/>
          <w:lang w:eastAsia="cs-CZ"/>
        </w:rPr>
        <w:t>Způsob 2:</w:t>
      </w:r>
      <w:r w:rsidRPr="00971DD7">
        <w:rPr>
          <w:lang w:eastAsia="cs-CZ"/>
        </w:rPr>
        <w:t> Pomocí klávesové zkratky Windows + R otevřete okno Run. Poté zadejte „</w:t>
      </w:r>
      <w:proofErr w:type="spellStart"/>
      <w:r w:rsidRPr="00971DD7">
        <w:rPr>
          <w:lang w:eastAsia="cs-CZ"/>
        </w:rPr>
        <w:t>Diskmgmt.msc</w:t>
      </w:r>
      <w:proofErr w:type="spellEnd"/>
      <w:r w:rsidRPr="00971DD7">
        <w:rPr>
          <w:lang w:eastAsia="cs-CZ"/>
        </w:rPr>
        <w:t>“ a klikněte na „OK“ nebo stiskněte klávesu „Enter“.</w:t>
      </w:r>
      <w:r w:rsidRPr="00971DD7">
        <w:rPr>
          <w:noProof/>
        </w:rPr>
        <w:t xml:space="preserve"> </w:t>
      </w:r>
    </w:p>
    <w:p w14:paraId="324605B4" w14:textId="77777777" w:rsidR="00C41EA9" w:rsidRDefault="00C41EA9" w:rsidP="00C41EA9">
      <w:pPr>
        <w:rPr>
          <w:noProof/>
        </w:rPr>
      </w:pPr>
      <w:r>
        <w:rPr>
          <w:noProof/>
        </w:rPr>
        <w:br w:type="page"/>
      </w:r>
    </w:p>
    <w:p w14:paraId="43559279" w14:textId="3DB75BC3" w:rsidR="00C41EA9" w:rsidRDefault="00C41EA9" w:rsidP="00C41EA9">
      <w:pPr>
        <w:pStyle w:val="NeslovanseznamINFIS"/>
        <w:rPr>
          <w:lang w:eastAsia="cs-CZ"/>
        </w:rPr>
      </w:pPr>
      <w:r w:rsidRPr="00971DD7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EF297A7" wp14:editId="5BB0972A">
            <wp:simplePos x="0" y="0"/>
            <wp:positionH relativeFrom="margin">
              <wp:align>right</wp:align>
            </wp:positionH>
            <wp:positionV relativeFrom="paragraph">
              <wp:posOffset>365368</wp:posOffset>
            </wp:positionV>
            <wp:extent cx="3027569" cy="1402080"/>
            <wp:effectExtent l="0" t="0" r="1905" b="7620"/>
            <wp:wrapThrough wrapText="bothSides">
              <wp:wrapPolygon edited="0">
                <wp:start x="0" y="0"/>
                <wp:lineTo x="0" y="21424"/>
                <wp:lineTo x="21478" y="21424"/>
                <wp:lineTo x="21478" y="0"/>
                <wp:lineTo x="0" y="0"/>
              </wp:wrapPolygon>
            </wp:wrapThrough>
            <wp:docPr id="62" name="Obrázek 6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Obrázek 62" descr="Obsah obrázku text&#10;&#10;Popis byl vytvořen automaticky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569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1DD7">
        <w:rPr>
          <w:b/>
          <w:bCs/>
          <w:lang w:eastAsia="cs-CZ"/>
        </w:rPr>
        <w:t>Způsob 3:</w:t>
      </w:r>
      <w:r w:rsidRPr="00971DD7">
        <w:rPr>
          <w:lang w:eastAsia="cs-CZ"/>
        </w:rPr>
        <w:t xml:space="preserve"> Do vyhledávacího pole </w:t>
      </w:r>
      <w:r w:rsidRPr="00971DD7">
        <w:rPr>
          <w:lang w:eastAsia="cs-CZ"/>
        </w:rPr>
        <w:t>zadejte</w:t>
      </w:r>
      <w:r>
        <w:rPr>
          <w:lang w:eastAsia="cs-CZ"/>
        </w:rPr>
        <w:t xml:space="preserve"> </w:t>
      </w:r>
      <w:r w:rsidRPr="00971DD7">
        <w:rPr>
          <w:lang w:eastAsia="cs-CZ"/>
        </w:rPr>
        <w:t>přímo</w:t>
      </w:r>
      <w:r w:rsidRPr="00971DD7">
        <w:rPr>
          <w:lang w:eastAsia="cs-CZ"/>
        </w:rPr>
        <w:t xml:space="preserve"> „</w:t>
      </w:r>
      <w:r w:rsidRPr="00971DD7">
        <w:rPr>
          <w:i/>
          <w:iCs/>
          <w:lang w:eastAsia="cs-CZ"/>
        </w:rPr>
        <w:t>správu disků</w:t>
      </w:r>
      <w:r w:rsidRPr="00971DD7">
        <w:rPr>
          <w:lang w:eastAsia="cs-CZ"/>
        </w:rPr>
        <w:t>“ a z výsledků vyberte „Vytvořit a formátovat oddíly pevného disku“.</w:t>
      </w:r>
    </w:p>
    <w:p w14:paraId="44E0FBC1" w14:textId="77777777" w:rsidR="00C41EA9" w:rsidRDefault="00C41EA9" w:rsidP="00C41EA9">
      <w:pPr>
        <w:pStyle w:val="NeslovanseznamINFIS"/>
        <w:numPr>
          <w:ilvl w:val="0"/>
          <w:numId w:val="0"/>
        </w:numPr>
        <w:ind w:left="720"/>
        <w:rPr>
          <w:lang w:eastAsia="cs-CZ"/>
        </w:rPr>
      </w:pPr>
    </w:p>
    <w:p w14:paraId="0627061D" w14:textId="77777777" w:rsidR="00C41EA9" w:rsidRDefault="00C41EA9" w:rsidP="00C41EA9">
      <w:pPr>
        <w:pStyle w:val="NeslovanseznamINFIS"/>
        <w:numPr>
          <w:ilvl w:val="0"/>
          <w:numId w:val="0"/>
        </w:numPr>
        <w:ind w:left="720"/>
        <w:rPr>
          <w:b/>
          <w:sz w:val="20"/>
          <w:szCs w:val="24"/>
          <w:lang w:eastAsia="cs-CZ"/>
        </w:rPr>
      </w:pPr>
      <w:r>
        <w:rPr>
          <w:b/>
          <w:sz w:val="20"/>
          <w:szCs w:val="24"/>
          <w:lang w:eastAsia="cs-CZ"/>
        </w:rPr>
        <w:br/>
      </w:r>
      <w:r w:rsidRPr="00971DD7">
        <w:rPr>
          <w:b/>
          <w:sz w:val="20"/>
          <w:szCs w:val="24"/>
          <w:lang w:eastAsia="cs-CZ"/>
        </w:rPr>
        <w:t>Vytvoření nového oddílu</w:t>
      </w:r>
    </w:p>
    <w:p w14:paraId="222248B3" w14:textId="77777777" w:rsidR="00C41EA9" w:rsidRDefault="00C41EA9" w:rsidP="00C41EA9">
      <w:pPr>
        <w:pStyle w:val="NeslovanseznamINFIS"/>
        <w:rPr>
          <w:lang w:eastAsia="cs-CZ"/>
        </w:rPr>
      </w:pPr>
      <w:r w:rsidRPr="00971DD7">
        <w:rPr>
          <w:lang w:eastAsia="cs-CZ"/>
        </w:rPr>
        <w:t>Rozdělení disku začneme zmenšením stávajícího oddílu. Klikneme pravým tlačítkem myši na oddíl </w:t>
      </w:r>
      <w:r w:rsidRPr="00971DD7">
        <w:rPr>
          <w:b/>
          <w:bCs/>
          <w:lang w:eastAsia="cs-CZ"/>
        </w:rPr>
        <w:t>C</w:t>
      </w:r>
      <w:r w:rsidRPr="00971DD7">
        <w:rPr>
          <w:lang w:eastAsia="cs-CZ"/>
        </w:rPr>
        <w:t> a zvolíme příkaz </w:t>
      </w:r>
      <w:r w:rsidRPr="00971DD7">
        <w:rPr>
          <w:b/>
          <w:bCs/>
          <w:lang w:eastAsia="cs-CZ"/>
        </w:rPr>
        <w:t>Zmenšit svazek</w:t>
      </w:r>
      <w:r w:rsidRPr="00971DD7">
        <w:rPr>
          <w:lang w:eastAsia="cs-CZ"/>
        </w:rPr>
        <w:t>.</w:t>
      </w:r>
    </w:p>
    <w:p w14:paraId="184BBD6B" w14:textId="77777777" w:rsidR="00C41EA9" w:rsidRDefault="00C41EA9" w:rsidP="00C41EA9">
      <w:pPr>
        <w:rPr>
          <w:lang w:eastAsia="cs-CZ"/>
        </w:rPr>
      </w:pPr>
      <w:r w:rsidRPr="00FC32AD">
        <w:rPr>
          <w:noProof/>
        </w:rPr>
        <w:drawing>
          <wp:anchor distT="0" distB="0" distL="114300" distR="114300" simplePos="0" relativeHeight="251662336" behindDoc="0" locked="0" layoutInCell="1" allowOverlap="1" wp14:anchorId="20A41AA0" wp14:editId="529E22F9">
            <wp:simplePos x="0" y="0"/>
            <wp:positionH relativeFrom="margin">
              <wp:posOffset>2414905</wp:posOffset>
            </wp:positionH>
            <wp:positionV relativeFrom="paragraph">
              <wp:posOffset>152400</wp:posOffset>
            </wp:positionV>
            <wp:extent cx="3336290" cy="2624455"/>
            <wp:effectExtent l="0" t="0" r="0" b="4445"/>
            <wp:wrapThrough wrapText="bothSides">
              <wp:wrapPolygon edited="0">
                <wp:start x="0" y="0"/>
                <wp:lineTo x="0" y="21480"/>
                <wp:lineTo x="21460" y="21480"/>
                <wp:lineTo x="21460" y="0"/>
                <wp:lineTo x="0" y="0"/>
              </wp:wrapPolygon>
            </wp:wrapThrough>
            <wp:docPr id="63" name="Obrázek 63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Obrázek 63" descr="Obsah obrázku text&#10;&#10;Popis byl vytvořen automaticky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188"/>
                    <a:stretch/>
                  </pic:blipFill>
                  <pic:spPr bwMode="auto">
                    <a:xfrm>
                      <a:off x="0" y="0"/>
                      <a:ext cx="3336290" cy="2624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AE62CD" w14:textId="4B345614" w:rsidR="00C41EA9" w:rsidRDefault="00C41EA9" w:rsidP="00C41EA9">
      <w:pPr>
        <w:pStyle w:val="NeslovanseznamINFIS"/>
        <w:rPr>
          <w:lang w:eastAsia="cs-CZ"/>
        </w:rPr>
      </w:pPr>
      <w:r w:rsidRPr="00FC32AD">
        <w:rPr>
          <w:lang w:eastAsia="cs-CZ"/>
        </w:rPr>
        <w:t>Velikost, o kterou je možné oddíl zmenšit, je závislá na zaplněnosti oddílu.</w:t>
      </w:r>
    </w:p>
    <w:p w14:paraId="7BFDFDB4" w14:textId="05BF0E6B" w:rsidR="00CB2553" w:rsidRDefault="00CB2553" w:rsidP="00CB2553">
      <w:pPr>
        <w:pStyle w:val="Nadpis2"/>
        <w:rPr>
          <w:lang w:eastAsia="cs-CZ"/>
        </w:rPr>
      </w:pPr>
      <w:r>
        <w:rPr>
          <w:lang w:eastAsia="cs-CZ"/>
        </w:rPr>
        <w:t>Zabezpečení</w:t>
      </w:r>
    </w:p>
    <w:p w14:paraId="0D98C2D7" w14:textId="3C5C9B9D" w:rsidR="00CB2553" w:rsidRPr="00CB2553" w:rsidRDefault="00CB2553" w:rsidP="00CB2553">
      <w:pPr>
        <w:pStyle w:val="Odstavce20"/>
        <w:rPr>
          <w:lang w:eastAsia="cs-CZ"/>
        </w:rPr>
      </w:pPr>
      <w:r w:rsidRPr="00943EBC">
        <w:rPr>
          <w:b/>
          <w:bCs/>
          <w:lang w:eastAsia="cs-CZ"/>
        </w:rPr>
        <w:t>Počítač si můžeme zabezpečit pomocí:</w:t>
      </w:r>
      <w:r>
        <w:rPr>
          <w:lang w:eastAsia="cs-CZ"/>
        </w:rPr>
        <w:t xml:space="preserve"> Hesla, PIN kód, čtečka otiskuj prst</w:t>
      </w:r>
      <w:r w:rsidR="00943EBC">
        <w:rPr>
          <w:lang w:eastAsia="cs-CZ"/>
        </w:rPr>
        <w:t xml:space="preserve">, ale také antivirus (Windows </w:t>
      </w:r>
      <w:proofErr w:type="spellStart"/>
      <w:r w:rsidR="00943EBC">
        <w:rPr>
          <w:lang w:eastAsia="cs-CZ"/>
        </w:rPr>
        <w:t>Defender</w:t>
      </w:r>
      <w:proofErr w:type="spellEnd"/>
      <w:r w:rsidR="00943EBC">
        <w:rPr>
          <w:lang w:eastAsia="cs-CZ"/>
        </w:rPr>
        <w:t>, AVG, Avast)</w:t>
      </w:r>
    </w:p>
    <w:p w14:paraId="31D709B2" w14:textId="77777777" w:rsidR="00CB2553" w:rsidRDefault="00CB2553" w:rsidP="00CB2553">
      <w:pPr>
        <w:pStyle w:val="NeslovanseznamINFIS"/>
        <w:numPr>
          <w:ilvl w:val="0"/>
          <w:numId w:val="0"/>
        </w:numPr>
        <w:ind w:left="720"/>
        <w:rPr>
          <w:lang w:eastAsia="cs-CZ"/>
        </w:rPr>
      </w:pPr>
    </w:p>
    <w:p w14:paraId="39111D67" w14:textId="77777777" w:rsidR="00C41EA9" w:rsidRDefault="00C41EA9" w:rsidP="00C41EA9">
      <w:pPr>
        <w:pStyle w:val="Odstavecseseznamem"/>
        <w:rPr>
          <w:lang w:eastAsia="cs-CZ"/>
        </w:rPr>
      </w:pPr>
    </w:p>
    <w:p w14:paraId="60A1C478" w14:textId="0A26E3B5" w:rsidR="00C41EA9" w:rsidRDefault="00CB2553" w:rsidP="00CB2553">
      <w:pPr>
        <w:pStyle w:val="Nadpis2"/>
      </w:pPr>
      <w:r>
        <w:t>Z</w:t>
      </w:r>
      <w:r w:rsidR="00C41EA9">
        <w:t>álohování</w:t>
      </w:r>
    </w:p>
    <w:p w14:paraId="38FB1772" w14:textId="77777777" w:rsidR="00C41EA9" w:rsidRDefault="00C41EA9" w:rsidP="00C41EA9">
      <w:pPr>
        <w:pStyle w:val="NeslovanseznamINFIS"/>
      </w:pPr>
      <w:r w:rsidRPr="00FC32AD">
        <w:t>Stačí si připravit médium pro zálohu, nejlépe externí disk nebo mít k dispozici síťové úložiště (NAS).</w:t>
      </w:r>
    </w:p>
    <w:p w14:paraId="13BF40D1" w14:textId="77777777" w:rsidR="00C41EA9" w:rsidRDefault="00C41EA9" w:rsidP="00C41EA9">
      <w:pPr>
        <w:pStyle w:val="NeslovanseznamINFIS"/>
      </w:pPr>
      <w:r>
        <w:t xml:space="preserve"> Poté </w:t>
      </w:r>
      <w:r w:rsidRPr="00FC32AD">
        <w:t>otevřete vyhledávání </w:t>
      </w:r>
      <w:proofErr w:type="spellStart"/>
      <w:r w:rsidRPr="00FC32AD">
        <w:rPr>
          <w:b/>
          <w:bCs/>
        </w:rPr>
        <w:t>Win+Q</w:t>
      </w:r>
      <w:proofErr w:type="spellEnd"/>
      <w:r w:rsidRPr="00FC32AD">
        <w:t>, vyhledejte a spusťte </w:t>
      </w:r>
      <w:r w:rsidRPr="00FC32AD">
        <w:rPr>
          <w:b/>
          <w:bCs/>
        </w:rPr>
        <w:t xml:space="preserve">Zálohování a obnovení (Windows </w:t>
      </w:r>
      <w:r>
        <w:rPr>
          <w:b/>
          <w:bCs/>
        </w:rPr>
        <w:t>10</w:t>
      </w:r>
      <w:r w:rsidRPr="00FC32AD">
        <w:rPr>
          <w:b/>
          <w:bCs/>
        </w:rPr>
        <w:t>)</w:t>
      </w:r>
      <w:r w:rsidRPr="00FC32AD">
        <w:t>.</w:t>
      </w:r>
      <w:r>
        <w:br/>
      </w:r>
    </w:p>
    <w:p w14:paraId="2B264195" w14:textId="77777777" w:rsidR="00C41EA9" w:rsidRDefault="00C41EA9" w:rsidP="00C41EA9">
      <w:pPr>
        <w:pStyle w:val="NeslovanseznamINFIS"/>
        <w:numPr>
          <w:ilvl w:val="0"/>
          <w:numId w:val="0"/>
        </w:numPr>
        <w:ind w:left="720"/>
        <w:rPr>
          <w:b/>
          <w:sz w:val="20"/>
          <w:szCs w:val="24"/>
          <w:lang w:eastAsia="cs-CZ"/>
        </w:rPr>
      </w:pPr>
      <w:r w:rsidRPr="00FC32AD">
        <w:rPr>
          <w:b/>
          <w:sz w:val="20"/>
          <w:szCs w:val="24"/>
          <w:lang w:eastAsia="cs-CZ"/>
        </w:rPr>
        <w:t>Možnosti zálohování</w:t>
      </w:r>
    </w:p>
    <w:p w14:paraId="75AEB8AF" w14:textId="77777777" w:rsidR="00C41EA9" w:rsidRDefault="00C41EA9" w:rsidP="00C41EA9">
      <w:pPr>
        <w:pStyle w:val="NeslovanseznamINFIS"/>
        <w:rPr>
          <w:lang w:eastAsia="cs-CZ"/>
        </w:rPr>
      </w:pPr>
      <w:r w:rsidRPr="00FC32AD">
        <w:rPr>
          <w:lang w:eastAsia="cs-CZ"/>
        </w:rPr>
        <w:t>zálohovat jednorázově bitovou kopii systému (</w:t>
      </w:r>
      <w:r w:rsidRPr="00FC32AD">
        <w:rPr>
          <w:b/>
          <w:bCs/>
          <w:lang w:eastAsia="cs-CZ"/>
        </w:rPr>
        <w:t>Vytvořit bitovou kopii systému</w:t>
      </w:r>
      <w:r w:rsidRPr="00FC32AD">
        <w:rPr>
          <w:lang w:eastAsia="cs-CZ"/>
        </w:rPr>
        <w:t xml:space="preserve">) </w:t>
      </w:r>
    </w:p>
    <w:p w14:paraId="4AEFFD52" w14:textId="77777777" w:rsidR="00C41EA9" w:rsidRDefault="00C41EA9" w:rsidP="00C41EA9">
      <w:pPr>
        <w:pStyle w:val="NeslovanseznamINFIS"/>
        <w:rPr>
          <w:lang w:eastAsia="cs-CZ"/>
        </w:rPr>
      </w:pPr>
      <w:r w:rsidRPr="00FC32AD">
        <w:rPr>
          <w:lang w:eastAsia="cs-CZ"/>
        </w:rPr>
        <w:t>nastavit pravidelné zálohování (</w:t>
      </w:r>
      <w:r w:rsidRPr="00FC32AD">
        <w:rPr>
          <w:b/>
          <w:bCs/>
          <w:lang w:eastAsia="cs-CZ"/>
        </w:rPr>
        <w:t>Nastavit zálohování</w:t>
      </w:r>
      <w:r w:rsidRPr="00FC32AD">
        <w:rPr>
          <w:lang w:eastAsia="cs-CZ"/>
        </w:rPr>
        <w:t>).</w:t>
      </w:r>
    </w:p>
    <w:p w14:paraId="22B6BE38" w14:textId="529BA490" w:rsidR="00C41EA9" w:rsidRPr="00C41EA9" w:rsidRDefault="00C41EA9" w:rsidP="00C41EA9">
      <w:pPr>
        <w:pStyle w:val="NeslovanseznamINFIS"/>
        <w:numPr>
          <w:ilvl w:val="1"/>
          <w:numId w:val="2"/>
        </w:numPr>
        <w:rPr>
          <w:lang w:eastAsia="cs-CZ"/>
        </w:rPr>
      </w:pPr>
      <w:r w:rsidRPr="00FC32AD">
        <w:rPr>
          <w:lang w:eastAsia="cs-CZ"/>
        </w:rPr>
        <w:t xml:space="preserve"> Při pravidelném zálohování lze do zálohy zahrnout i aktuální bitovou kopii systému.</w:t>
      </w:r>
      <w:r>
        <w:rPr>
          <w:lang w:eastAsia="cs-CZ"/>
        </w:rPr>
        <w:br/>
      </w:r>
    </w:p>
    <w:sectPr w:rsidR="00C41EA9" w:rsidRPr="00C41E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IBM Plex Sans">
    <w:altName w:val="Corbel"/>
    <w:charset w:val="EE"/>
    <w:family w:val="swiss"/>
    <w:pitch w:val="variable"/>
    <w:sig w:usb0="A000026F" w:usb1="5000207B" w:usb2="00000000" w:usb3="00000000" w:csb0="00000197" w:csb1="00000000"/>
  </w:font>
  <w:font w:name="Lato">
    <w:altName w:val="Calibri"/>
    <w:charset w:val="EE"/>
    <w:family w:val="swiss"/>
    <w:pitch w:val="variable"/>
    <w:sig w:usb0="E10002FF" w:usb1="5000E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84B84"/>
    <w:multiLevelType w:val="hybridMultilevel"/>
    <w:tmpl w:val="7ACA03FC"/>
    <w:lvl w:ilvl="0" w:tplc="44AABC08">
      <w:start w:val="1"/>
      <w:numFmt w:val="bullet"/>
      <w:pStyle w:val="Odstavce2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676D8"/>
    <w:multiLevelType w:val="multilevel"/>
    <w:tmpl w:val="3D602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BA2655"/>
    <w:multiLevelType w:val="hybridMultilevel"/>
    <w:tmpl w:val="EA765DE6"/>
    <w:lvl w:ilvl="0" w:tplc="A30EFC24">
      <w:start w:val="1"/>
      <w:numFmt w:val="bullet"/>
      <w:pStyle w:val="NeslovanseznamINFIS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5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F7EFF"/>
    <w:multiLevelType w:val="multilevel"/>
    <w:tmpl w:val="8424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0257625">
    <w:abstractNumId w:val="0"/>
  </w:num>
  <w:num w:numId="2" w16cid:durableId="1779712308">
    <w:abstractNumId w:val="2"/>
  </w:num>
  <w:num w:numId="3" w16cid:durableId="1976790718">
    <w:abstractNumId w:val="3"/>
  </w:num>
  <w:num w:numId="4" w16cid:durableId="444007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D0"/>
    <w:rsid w:val="000A5FC3"/>
    <w:rsid w:val="0017139D"/>
    <w:rsid w:val="001870E9"/>
    <w:rsid w:val="001918D9"/>
    <w:rsid w:val="002B1EC0"/>
    <w:rsid w:val="005C09F7"/>
    <w:rsid w:val="0083254B"/>
    <w:rsid w:val="00943EBC"/>
    <w:rsid w:val="00981A88"/>
    <w:rsid w:val="00A26A46"/>
    <w:rsid w:val="00AA7371"/>
    <w:rsid w:val="00B35108"/>
    <w:rsid w:val="00C119A2"/>
    <w:rsid w:val="00C20CE7"/>
    <w:rsid w:val="00C41EA9"/>
    <w:rsid w:val="00C518A9"/>
    <w:rsid w:val="00C91549"/>
    <w:rsid w:val="00CB2553"/>
    <w:rsid w:val="00CD01CB"/>
    <w:rsid w:val="00D04FB3"/>
    <w:rsid w:val="00DA5EA6"/>
    <w:rsid w:val="00E31C1B"/>
    <w:rsid w:val="00EA09D0"/>
    <w:rsid w:val="00ED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E9101"/>
  <w15:chartTrackingRefBased/>
  <w15:docId w15:val="{2A5E9F4C-E31E-4F4F-9838-29BE9612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A7371"/>
  </w:style>
  <w:style w:type="paragraph" w:styleId="Nadpis1">
    <w:name w:val="heading 1"/>
    <w:basedOn w:val="Normln"/>
    <w:next w:val="Normln"/>
    <w:link w:val="Nadpis1Char"/>
    <w:uiPriority w:val="9"/>
    <w:qFormat/>
    <w:rsid w:val="00AA7371"/>
    <w:pPr>
      <w:keepNext/>
      <w:keepLines/>
      <w:spacing w:before="240" w:after="0" w:line="300" w:lineRule="auto"/>
      <w:outlineLvl w:val="0"/>
    </w:pPr>
    <w:rPr>
      <w:rFonts w:asciiTheme="majorHAnsi" w:eastAsiaTheme="majorEastAsia" w:hAnsiTheme="majorHAnsi" w:cstheme="majorBidi"/>
      <w:b/>
      <w:color w:val="4472C4" w:themeColor="accen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A7371"/>
    <w:pPr>
      <w:keepNext/>
      <w:keepLines/>
      <w:spacing w:before="40" w:after="0" w:line="30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A73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A7371"/>
    <w:rPr>
      <w:rFonts w:asciiTheme="majorHAnsi" w:eastAsiaTheme="majorEastAsia" w:hAnsiTheme="majorHAnsi" w:cstheme="majorBidi"/>
      <w:b/>
      <w:color w:val="4472C4" w:themeColor="accent1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A737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AA73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aturita">
    <w:name w:val="Maturita"/>
    <w:basedOn w:val="Nzev"/>
    <w:qFormat/>
    <w:rsid w:val="00AA7371"/>
    <w:rPr>
      <w:color w:val="4472C4" w:themeColor="accent1"/>
    </w:rPr>
  </w:style>
  <w:style w:type="paragraph" w:customStyle="1" w:styleId="Odstavce20">
    <w:name w:val="Odstavce 2.0"/>
    <w:basedOn w:val="Normln"/>
    <w:link w:val="Odstavce20Char"/>
    <w:qFormat/>
    <w:rsid w:val="00AA7371"/>
    <w:pPr>
      <w:numPr>
        <w:numId w:val="1"/>
      </w:numPr>
      <w:spacing w:after="0" w:line="300" w:lineRule="auto"/>
      <w:ind w:left="714" w:hanging="357"/>
    </w:pPr>
    <w:rPr>
      <w:rFonts w:ascii="IBM Plex Sans" w:hAnsi="IBM Plex Sans"/>
      <w:color w:val="2F5496" w:themeColor="accent1" w:themeShade="BF"/>
      <w:sz w:val="18"/>
    </w:rPr>
  </w:style>
  <w:style w:type="character" w:customStyle="1" w:styleId="Odstavce20Char">
    <w:name w:val="Odstavce 2.0 Char"/>
    <w:basedOn w:val="Standardnpsmoodstavce"/>
    <w:link w:val="Odstavce20"/>
    <w:rsid w:val="00AA7371"/>
    <w:rPr>
      <w:rFonts w:ascii="IBM Plex Sans" w:hAnsi="IBM Plex Sans"/>
      <w:color w:val="2F5496" w:themeColor="accent1" w:themeShade="BF"/>
      <w:sz w:val="18"/>
    </w:rPr>
  </w:style>
  <w:style w:type="paragraph" w:styleId="Nzev">
    <w:name w:val="Title"/>
    <w:basedOn w:val="Normln"/>
    <w:next w:val="Normln"/>
    <w:link w:val="NzevChar"/>
    <w:uiPriority w:val="10"/>
    <w:qFormat/>
    <w:rsid w:val="00AA73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A7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eslovanseznamINFIS">
    <w:name w:val="Nečíslovaný seznam INFIS"/>
    <w:basedOn w:val="Odstavecseseznamem"/>
    <w:link w:val="NeslovanseznamINFISChar"/>
    <w:qFormat/>
    <w:rsid w:val="000A5FC3"/>
    <w:pPr>
      <w:numPr>
        <w:numId w:val="2"/>
      </w:numPr>
      <w:spacing w:after="120" w:line="264" w:lineRule="auto"/>
      <w:contextualSpacing w:val="0"/>
    </w:pPr>
    <w:rPr>
      <w:rFonts w:ascii="IBM Plex Sans" w:eastAsia="Calibri" w:hAnsi="IBM Plex Sans" w:cs="Lato"/>
      <w:color w:val="1E46A0"/>
      <w:sz w:val="18"/>
    </w:rPr>
  </w:style>
  <w:style w:type="character" w:customStyle="1" w:styleId="NeslovanseznamINFISChar">
    <w:name w:val="Nečíslovaný seznam INFIS Char"/>
    <w:basedOn w:val="Standardnpsmoodstavce"/>
    <w:link w:val="NeslovanseznamINFIS"/>
    <w:rsid w:val="000A5FC3"/>
    <w:rPr>
      <w:rFonts w:ascii="IBM Plex Sans" w:eastAsia="Calibri" w:hAnsi="IBM Plex Sans" w:cs="Lato"/>
      <w:color w:val="1E46A0"/>
      <w:sz w:val="18"/>
    </w:rPr>
  </w:style>
  <w:style w:type="paragraph" w:styleId="Odstavecseseznamem">
    <w:name w:val="List Paragraph"/>
    <w:basedOn w:val="Normln"/>
    <w:uiPriority w:val="34"/>
    <w:qFormat/>
    <w:rsid w:val="000A5FC3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1918D9"/>
    <w:rPr>
      <w:color w:val="0000FF"/>
      <w:u w:val="single"/>
    </w:rPr>
  </w:style>
  <w:style w:type="paragraph" w:styleId="Normlnweb">
    <w:name w:val="Normal (Web)"/>
    <w:basedOn w:val="Normln"/>
    <w:uiPriority w:val="99"/>
    <w:semiHidden/>
    <w:unhideWhenUsed/>
    <w:rsid w:val="00832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29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6040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27481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82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0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9180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506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279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640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867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63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32031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879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659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1793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681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997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900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00843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006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778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8027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5769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710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46926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475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376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6900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477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486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508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865241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54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608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237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9871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0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78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43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21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6</Pages>
  <Words>966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Kristýna Jurčíková</cp:lastModifiedBy>
  <cp:revision>6</cp:revision>
  <dcterms:created xsi:type="dcterms:W3CDTF">2023-02-12T13:13:00Z</dcterms:created>
  <dcterms:modified xsi:type="dcterms:W3CDTF">2023-03-14T14:33:00Z</dcterms:modified>
</cp:coreProperties>
</file>