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341A" w14:textId="3A40050E" w:rsidR="00A2730E" w:rsidRDefault="00AE02C6" w:rsidP="00AE02C6">
      <w:pPr>
        <w:pStyle w:val="Maturita"/>
      </w:pPr>
      <w:r>
        <w:t xml:space="preserve">5. </w:t>
      </w:r>
      <w:proofErr w:type="gramStart"/>
      <w:r>
        <w:t>Internet</w:t>
      </w:r>
      <w:proofErr w:type="gramEnd"/>
      <w:r>
        <w:t xml:space="preserve"> věcí</w:t>
      </w:r>
    </w:p>
    <w:p w14:paraId="0BCB458D" w14:textId="77777777" w:rsidR="00AE02C6" w:rsidRPr="00AE02C6" w:rsidRDefault="00AE02C6" w:rsidP="00AE02C6">
      <w:pPr>
        <w:pStyle w:val="Nadpis1"/>
      </w:pPr>
      <w:proofErr w:type="spellStart"/>
      <w:r w:rsidRPr="00AE02C6">
        <w:t>IoT</w:t>
      </w:r>
      <w:proofErr w:type="spellEnd"/>
      <w:r w:rsidRPr="00AE02C6">
        <w:t xml:space="preserve"> zkratka, význam </w:t>
      </w:r>
    </w:p>
    <w:p w14:paraId="1037E39B" w14:textId="77777777" w:rsidR="00AE02C6" w:rsidRPr="00AE02C6" w:rsidRDefault="00AE02C6" w:rsidP="00AE02C6">
      <w:pPr>
        <w:pStyle w:val="Odstavce20"/>
      </w:pPr>
      <w:r w:rsidRPr="00AE02C6">
        <w:t xml:space="preserve">Internet </w:t>
      </w:r>
      <w:proofErr w:type="spellStart"/>
      <w:r w:rsidRPr="00AE02C6">
        <w:t>of</w:t>
      </w:r>
      <w:proofErr w:type="spellEnd"/>
      <w:r w:rsidRPr="00AE02C6">
        <w:t xml:space="preserve"> </w:t>
      </w:r>
      <w:proofErr w:type="spellStart"/>
      <w:r w:rsidRPr="00AE02C6">
        <w:t>things</w:t>
      </w:r>
      <w:proofErr w:type="spellEnd"/>
      <w:r w:rsidRPr="00AE02C6">
        <w:t xml:space="preserve"> </w:t>
      </w:r>
    </w:p>
    <w:p w14:paraId="4B235952" w14:textId="437BD54B" w:rsidR="00AE02C6" w:rsidRDefault="00AE02C6" w:rsidP="00AE02C6">
      <w:pPr>
        <w:pStyle w:val="Odstavce20"/>
      </w:pPr>
      <w:r w:rsidRPr="00AE02C6">
        <w:t xml:space="preserve">Sít mezi zařízení která jsou připojena k internetu </w:t>
      </w:r>
    </w:p>
    <w:p w14:paraId="00B27C83" w14:textId="4C39DD6D" w:rsidR="00AE02C6" w:rsidRPr="00AE02C6" w:rsidRDefault="00AE02C6" w:rsidP="00AE02C6">
      <w:pPr>
        <w:pStyle w:val="Odstavce20"/>
        <w:numPr>
          <w:ilvl w:val="1"/>
          <w:numId w:val="1"/>
        </w:numPr>
      </w:pPr>
      <w:r>
        <w:t>Domácí spotřebiče, nebo jiná zařízení se senzory apod. která je schopna zpracovat</w:t>
      </w:r>
      <w:r w:rsidR="00DE4920">
        <w:t xml:space="preserve"> data</w:t>
      </w:r>
    </w:p>
    <w:p w14:paraId="2626787B" w14:textId="2B436DC4" w:rsidR="00AE02C6" w:rsidRDefault="00AE02C6" w:rsidP="00AE02C6">
      <w:pPr>
        <w:pStyle w:val="Odstavce20"/>
      </w:pPr>
      <w:r w:rsidRPr="00AE02C6">
        <w:t xml:space="preserve">Odesílání a </w:t>
      </w:r>
      <w:r w:rsidRPr="00AE02C6">
        <w:t>přijímání</w:t>
      </w:r>
      <w:r w:rsidRPr="00AE02C6">
        <w:t xml:space="preserve"> dat</w:t>
      </w:r>
    </w:p>
    <w:p w14:paraId="54D6C634" w14:textId="6215E0A6" w:rsidR="002152F7" w:rsidRDefault="002152F7" w:rsidP="00AE02C6">
      <w:pPr>
        <w:pStyle w:val="Odstavce20"/>
      </w:pPr>
      <w:r>
        <w:t xml:space="preserve">Připojují se k sítí pomocí Bluetooth, Wifi, </w:t>
      </w:r>
      <w:proofErr w:type="spellStart"/>
      <w:r>
        <w:t>Zigbee</w:t>
      </w:r>
      <w:proofErr w:type="spellEnd"/>
      <w:r>
        <w:t>, Mobilní sítě</w:t>
      </w:r>
    </w:p>
    <w:p w14:paraId="47FA516A" w14:textId="3A38A014" w:rsidR="00DE4920" w:rsidRDefault="00DE4920" w:rsidP="00DE4920">
      <w:pPr>
        <w:pStyle w:val="Nadpis3"/>
      </w:pPr>
      <w:proofErr w:type="gramStart"/>
      <w:r>
        <w:t>Slouží</w:t>
      </w:r>
      <w:proofErr w:type="gramEnd"/>
      <w:r>
        <w:t xml:space="preserve"> například:</w:t>
      </w:r>
    </w:p>
    <w:p w14:paraId="2961EA1F" w14:textId="3ED7E3FD" w:rsidR="00DE4920" w:rsidRDefault="00DE4920" w:rsidP="00DE4920">
      <w:pPr>
        <w:pStyle w:val="Nadpis3"/>
      </w:pPr>
      <w:r>
        <w:t>Automatizace domácnosti</w:t>
      </w:r>
    </w:p>
    <w:p w14:paraId="7B523CFE" w14:textId="57C4558D" w:rsidR="00DE4920" w:rsidRDefault="00DE4920" w:rsidP="00DE4920">
      <w:pPr>
        <w:pStyle w:val="Odstavce20"/>
      </w:pPr>
      <w:r>
        <w:t>Chytrá žárovka, Chytrá zásuvka, Kamery apod.</w:t>
      </w:r>
    </w:p>
    <w:p w14:paraId="2212E6B4" w14:textId="7DF758BD" w:rsidR="00DE4920" w:rsidRDefault="00DE4920" w:rsidP="00DE4920">
      <w:pPr>
        <w:pStyle w:val="Nadpis3"/>
      </w:pPr>
      <w:r>
        <w:t>Pomoc ve zdravotnictví</w:t>
      </w:r>
    </w:p>
    <w:p w14:paraId="3AB6112B" w14:textId="18D4ED27" w:rsidR="00DE4920" w:rsidRDefault="00DE4920" w:rsidP="00DE4920">
      <w:pPr>
        <w:pStyle w:val="Odstavce20"/>
      </w:pPr>
      <w:r>
        <w:t>Senzory na teplotu, tep apod.</w:t>
      </w:r>
    </w:p>
    <w:p w14:paraId="3B9AB295" w14:textId="678E0176" w:rsidR="00DE4920" w:rsidRDefault="00DE4920" w:rsidP="00DE4920">
      <w:pPr>
        <w:pStyle w:val="Nadpis3"/>
      </w:pPr>
      <w:r>
        <w:t>Doprava</w:t>
      </w:r>
    </w:p>
    <w:p w14:paraId="4DDB0C38" w14:textId="5489696D" w:rsidR="00DE4920" w:rsidRDefault="00DE4920" w:rsidP="00DE4920">
      <w:pPr>
        <w:pStyle w:val="Odstavce20"/>
      </w:pPr>
      <w:r>
        <w:t>Chytré semafory, Elektronický výběr mýtného</w:t>
      </w:r>
    </w:p>
    <w:p w14:paraId="2153E2E9" w14:textId="77777777" w:rsidR="00AD5DC2" w:rsidRDefault="00AD5DC2" w:rsidP="00AD5DC2">
      <w:pPr>
        <w:pStyle w:val="Nadpis3"/>
      </w:pPr>
      <w:r>
        <w:t>Zemědělství</w:t>
      </w:r>
    </w:p>
    <w:p w14:paraId="369E6945" w14:textId="0FCCC2F6" w:rsidR="00AD5DC2" w:rsidRDefault="00AD5DC2" w:rsidP="00AD5DC2">
      <w:pPr>
        <w:pStyle w:val="Odstavce20"/>
      </w:pPr>
      <w:r>
        <w:t>Měření vlhkosti půdy apod.</w:t>
      </w:r>
    </w:p>
    <w:p w14:paraId="3D600D9E" w14:textId="4347E69F" w:rsidR="00AD5DC2" w:rsidRDefault="00AD5DC2" w:rsidP="00AD5DC2">
      <w:pPr>
        <w:pStyle w:val="Nadpis3"/>
      </w:pPr>
      <w:r>
        <w:t>Monitorování životního prostředí</w:t>
      </w:r>
    </w:p>
    <w:p w14:paraId="386737C8" w14:textId="2A278597" w:rsidR="00AD5DC2" w:rsidRDefault="00AD5DC2" w:rsidP="00AD5DC2">
      <w:pPr>
        <w:pStyle w:val="Odstavce20"/>
      </w:pPr>
      <w:r>
        <w:t>Měření nejnižší a nejvyšší teploty</w:t>
      </w:r>
    </w:p>
    <w:p w14:paraId="4555DDF9" w14:textId="1F2833B1" w:rsidR="00DE4920" w:rsidRPr="00DE4920" w:rsidRDefault="00DE4920" w:rsidP="00DE4920">
      <w:pPr>
        <w:pStyle w:val="Nadpis3"/>
      </w:pPr>
      <w:r>
        <w:t xml:space="preserve">Vymyslete zde co nejvíc </w:t>
      </w:r>
      <w:r w:rsidR="002152F7">
        <w:t>věcí,</w:t>
      </w:r>
      <w:r>
        <w:t xml:space="preserve"> co vás </w:t>
      </w:r>
      <w:proofErr w:type="gramStart"/>
      <w:r>
        <w:t>napadá</w:t>
      </w:r>
      <w:proofErr w:type="gramEnd"/>
      <w:r>
        <w:t xml:space="preserve"> </w:t>
      </w:r>
      <w:r w:rsidR="002152F7">
        <w:t xml:space="preserve">protože se to tu dá hodně okecat </w:t>
      </w:r>
      <w:r>
        <w:t>(Všechno co se nějak automatizuje</w:t>
      </w:r>
      <w:r w:rsidR="00AD5DC2">
        <w:t>,</w:t>
      </w:r>
      <w:r>
        <w:t xml:space="preserve"> měří</w:t>
      </w:r>
      <w:r w:rsidR="00AD5DC2">
        <w:t>, sbírá data</w:t>
      </w:r>
      <w:r>
        <w:t xml:space="preserve"> je </w:t>
      </w:r>
      <w:r w:rsidR="00AD5DC2">
        <w:t xml:space="preserve">většinou </w:t>
      </w:r>
      <w:r>
        <w:t>iot zařízení)</w:t>
      </w:r>
    </w:p>
    <w:p w14:paraId="79AA4C80" w14:textId="77777777" w:rsidR="00AE02C6" w:rsidRPr="00AE02C6" w:rsidRDefault="00AE02C6" w:rsidP="00AE02C6">
      <w:pPr>
        <w:pStyle w:val="Nadpis1"/>
      </w:pPr>
      <w:r w:rsidRPr="00AE02C6">
        <w:t xml:space="preserve">Architektura </w:t>
      </w:r>
    </w:p>
    <w:p w14:paraId="1545BE58" w14:textId="66F74BF9" w:rsidR="00AE02C6" w:rsidRPr="00AE02C6" w:rsidRDefault="00AD5DC2" w:rsidP="00AE02C6">
      <w:pPr>
        <w:pStyle w:val="Odstavce20"/>
      </w:pPr>
      <w:r>
        <w:t>Je to d</w:t>
      </w:r>
      <w:r w:rsidR="00AE02C6" w:rsidRPr="00AE02C6">
        <w:t xml:space="preserve">esign sítě </w:t>
      </w:r>
      <w:proofErr w:type="spellStart"/>
      <w:r w:rsidR="00AE02C6" w:rsidRPr="00AE02C6">
        <w:t>IoT</w:t>
      </w:r>
      <w:proofErr w:type="spellEnd"/>
      <w:r w:rsidR="00AE02C6" w:rsidRPr="00AE02C6">
        <w:t xml:space="preserve"> </w:t>
      </w:r>
    </w:p>
    <w:p w14:paraId="2FA3E28D" w14:textId="27FBBCCC" w:rsidR="00AE02C6" w:rsidRDefault="00AD5DC2" w:rsidP="00AE02C6">
      <w:pPr>
        <w:pStyle w:val="Odstavce20"/>
      </w:pPr>
      <w:proofErr w:type="gramStart"/>
      <w:r>
        <w:t>Slouží</w:t>
      </w:r>
      <w:proofErr w:type="gramEnd"/>
      <w:r>
        <w:t xml:space="preserve"> ke k</w:t>
      </w:r>
      <w:r w:rsidR="00AE02C6" w:rsidRPr="00AE02C6">
        <w:t>omunikac</w:t>
      </w:r>
      <w:r>
        <w:t>i</w:t>
      </w:r>
    </w:p>
    <w:p w14:paraId="2C91C0D1" w14:textId="7F86A225" w:rsidR="00AD5DC2" w:rsidRDefault="00AD5DC2" w:rsidP="00AE02C6">
      <w:pPr>
        <w:pStyle w:val="Odstavce20"/>
      </w:pPr>
      <w:r>
        <w:t xml:space="preserve">Díky velkému množství </w:t>
      </w:r>
      <w:proofErr w:type="spellStart"/>
      <w:r>
        <w:t>IoT</w:t>
      </w:r>
      <w:proofErr w:type="spellEnd"/>
      <w:r>
        <w:t xml:space="preserve"> zařízení používá se často IPv6</w:t>
      </w:r>
    </w:p>
    <w:p w14:paraId="6B075395" w14:textId="31C206A0" w:rsidR="00AD5DC2" w:rsidRPr="00AE02C6" w:rsidRDefault="00AD5DC2" w:rsidP="00AE02C6">
      <w:pPr>
        <w:pStyle w:val="Odstavce20"/>
      </w:pPr>
      <w:proofErr w:type="spellStart"/>
      <w:r>
        <w:t>IoT</w:t>
      </w:r>
      <w:proofErr w:type="spellEnd"/>
      <w:r>
        <w:t xml:space="preserve"> zařízení jsou často designovány pro ovládání pomocí nějaké aplikace nebo skrze webovou stránku pro vzdálenou správu</w:t>
      </w:r>
    </w:p>
    <w:p w14:paraId="3D3717FC" w14:textId="77777777" w:rsidR="00AE02C6" w:rsidRPr="00AE02C6" w:rsidRDefault="00AE02C6" w:rsidP="00AE02C6">
      <w:pPr>
        <w:pStyle w:val="Nadpis2"/>
      </w:pPr>
      <w:r w:rsidRPr="00AE02C6">
        <w:t xml:space="preserve">Rozdělení: </w:t>
      </w:r>
    </w:p>
    <w:p w14:paraId="059FF372" w14:textId="77777777" w:rsidR="00AE02C6" w:rsidRPr="00AE02C6" w:rsidRDefault="00AE02C6" w:rsidP="00AE02C6">
      <w:pPr>
        <w:pStyle w:val="Nadpis3"/>
      </w:pPr>
      <w:proofErr w:type="spellStart"/>
      <w:r w:rsidRPr="00AE02C6">
        <w:t>IoT</w:t>
      </w:r>
      <w:proofErr w:type="spellEnd"/>
      <w:r w:rsidRPr="00AE02C6">
        <w:t xml:space="preserve"> zařízení </w:t>
      </w:r>
    </w:p>
    <w:p w14:paraId="644B082C" w14:textId="77777777" w:rsidR="00AE02C6" w:rsidRPr="00AE02C6" w:rsidRDefault="00AE02C6" w:rsidP="00AE02C6">
      <w:pPr>
        <w:pStyle w:val="Odstavce20"/>
      </w:pPr>
      <w:r w:rsidRPr="00AE02C6">
        <w:t xml:space="preserve">Připojena k sítí a odesílají a </w:t>
      </w:r>
      <w:proofErr w:type="spellStart"/>
      <w:r w:rsidRPr="00AE02C6">
        <w:t>přijimají</w:t>
      </w:r>
      <w:proofErr w:type="spellEnd"/>
      <w:r w:rsidRPr="00AE02C6">
        <w:t xml:space="preserve"> data </w:t>
      </w:r>
    </w:p>
    <w:p w14:paraId="2D855CD2" w14:textId="77777777" w:rsidR="00AE02C6" w:rsidRPr="00AE02C6" w:rsidRDefault="00AE02C6" w:rsidP="00AE02C6">
      <w:pPr>
        <w:pStyle w:val="Nadpis3"/>
      </w:pPr>
      <w:proofErr w:type="spellStart"/>
      <w:r w:rsidRPr="00AE02C6">
        <w:t>IoT</w:t>
      </w:r>
      <w:proofErr w:type="spellEnd"/>
      <w:r w:rsidRPr="00AE02C6">
        <w:t xml:space="preserve"> </w:t>
      </w:r>
      <w:proofErr w:type="spellStart"/>
      <w:r w:rsidRPr="00AE02C6">
        <w:t>Gateway</w:t>
      </w:r>
      <w:proofErr w:type="spellEnd"/>
      <w:r w:rsidRPr="00AE02C6">
        <w:t xml:space="preserve"> </w:t>
      </w:r>
    </w:p>
    <w:p w14:paraId="7046C026" w14:textId="77777777" w:rsidR="00AE02C6" w:rsidRPr="00AE02C6" w:rsidRDefault="00AE02C6" w:rsidP="00AE02C6">
      <w:pPr>
        <w:pStyle w:val="Odstavce20"/>
      </w:pPr>
      <w:proofErr w:type="gramStart"/>
      <w:r w:rsidRPr="00AE02C6">
        <w:t>Slouží</w:t>
      </w:r>
      <w:proofErr w:type="gramEnd"/>
      <w:r w:rsidRPr="00AE02C6">
        <w:t xml:space="preserve"> jako most mezi </w:t>
      </w:r>
      <w:proofErr w:type="spellStart"/>
      <w:r w:rsidRPr="00AE02C6">
        <w:t>IoT</w:t>
      </w:r>
      <w:proofErr w:type="spellEnd"/>
      <w:r w:rsidRPr="00AE02C6">
        <w:t xml:space="preserve"> zařízeními a internetem </w:t>
      </w:r>
    </w:p>
    <w:p w14:paraId="6546662B" w14:textId="6E1F446C" w:rsidR="00AE02C6" w:rsidRDefault="00AE02C6" w:rsidP="00AE02C6">
      <w:pPr>
        <w:pStyle w:val="Odstavce20"/>
      </w:pPr>
      <w:r w:rsidRPr="00AE02C6">
        <w:t xml:space="preserve">Zajištují komunikaci </w:t>
      </w:r>
    </w:p>
    <w:p w14:paraId="4090E6A9" w14:textId="1D2F8658" w:rsidR="00AD5DC2" w:rsidRDefault="00AD5DC2" w:rsidP="00AE02C6">
      <w:pPr>
        <w:pStyle w:val="Odstavce20"/>
      </w:pPr>
      <w:r>
        <w:t>Umožňují také filtraci a kompresi dat</w:t>
      </w:r>
    </w:p>
    <w:p w14:paraId="58CA5CE8" w14:textId="77777777" w:rsidR="00AE02C6" w:rsidRPr="00AE02C6" w:rsidRDefault="00AE02C6" w:rsidP="00AE02C6">
      <w:pPr>
        <w:pStyle w:val="Nadpis3"/>
      </w:pPr>
      <w:r w:rsidRPr="00AE02C6">
        <w:t xml:space="preserve">Cloud </w:t>
      </w:r>
    </w:p>
    <w:p w14:paraId="665B0F97" w14:textId="53D4AE07" w:rsidR="006A2972" w:rsidRDefault="00AE02C6" w:rsidP="00AE02C6">
      <w:pPr>
        <w:pStyle w:val="Odstavce20"/>
      </w:pPr>
      <w:r w:rsidRPr="00AE02C6">
        <w:t xml:space="preserve">Ukládání a zpracování dat z </w:t>
      </w:r>
      <w:proofErr w:type="spellStart"/>
      <w:r w:rsidRPr="00AE02C6">
        <w:t>IoT</w:t>
      </w:r>
      <w:proofErr w:type="spellEnd"/>
      <w:r w:rsidRPr="00AE02C6">
        <w:t xml:space="preserve"> zařízení </w:t>
      </w:r>
    </w:p>
    <w:p w14:paraId="17272575" w14:textId="29A4776B" w:rsidR="00AE02C6" w:rsidRPr="006A2972" w:rsidRDefault="006A2972" w:rsidP="006A2972">
      <w:pPr>
        <w:rPr>
          <w:rFonts w:ascii="IBM Plex Sans" w:hAnsi="IBM Plex Sans"/>
          <w:color w:val="2F5496" w:themeColor="accent1" w:themeShade="BF"/>
          <w:sz w:val="18"/>
        </w:rPr>
      </w:pPr>
      <w:r>
        <w:br w:type="page"/>
      </w:r>
    </w:p>
    <w:p w14:paraId="03FD943C" w14:textId="77777777" w:rsidR="00AE02C6" w:rsidRPr="00AE02C6" w:rsidRDefault="00AE02C6" w:rsidP="00AE02C6">
      <w:pPr>
        <w:pStyle w:val="Nadpis1"/>
      </w:pPr>
      <w:r w:rsidRPr="00AE02C6">
        <w:lastRenderedPageBreak/>
        <w:t xml:space="preserve">Princip a komunikace mezi prvky </w:t>
      </w:r>
    </w:p>
    <w:p w14:paraId="322C8502" w14:textId="77777777" w:rsidR="00AE02C6" w:rsidRPr="00AE02C6" w:rsidRDefault="00AE02C6" w:rsidP="00AE02C6">
      <w:pPr>
        <w:pStyle w:val="Odstavce20"/>
      </w:pPr>
      <w:r w:rsidRPr="00AE02C6">
        <w:t xml:space="preserve">Sběr dat: zařízení sbírají data. Třeba chytrá zásuvka o spotřebě </w:t>
      </w:r>
    </w:p>
    <w:p w14:paraId="70F774F1" w14:textId="7D89A322" w:rsidR="00AE02C6" w:rsidRPr="00AE02C6" w:rsidRDefault="00AE02C6" w:rsidP="00AE02C6">
      <w:pPr>
        <w:pStyle w:val="Odstavce20"/>
      </w:pPr>
      <w:r w:rsidRPr="00AE02C6">
        <w:t>Odeslání dat: Data jsou odeslána pomocí wifi</w:t>
      </w:r>
      <w:r>
        <w:t xml:space="preserve"> nebo jiného připojení</w:t>
      </w:r>
      <w:r w:rsidRPr="00AE02C6">
        <w:t xml:space="preserve"> do </w:t>
      </w:r>
      <w:proofErr w:type="spellStart"/>
      <w:r w:rsidRPr="00AE02C6">
        <w:t>IoT</w:t>
      </w:r>
      <w:proofErr w:type="spellEnd"/>
      <w:r w:rsidRPr="00AE02C6">
        <w:t xml:space="preserve"> </w:t>
      </w:r>
      <w:proofErr w:type="spellStart"/>
      <w:r w:rsidRPr="00AE02C6">
        <w:t>Gateway</w:t>
      </w:r>
      <w:proofErr w:type="spellEnd"/>
      <w:r w:rsidRPr="00AE02C6">
        <w:t xml:space="preserve"> </w:t>
      </w:r>
    </w:p>
    <w:p w14:paraId="604E2BDF" w14:textId="77777777" w:rsidR="00AE02C6" w:rsidRPr="00AE02C6" w:rsidRDefault="00AE02C6" w:rsidP="00AE02C6">
      <w:pPr>
        <w:pStyle w:val="Odstavce20"/>
      </w:pPr>
      <w:r w:rsidRPr="00AE02C6">
        <w:t xml:space="preserve">Přenos dat: </w:t>
      </w:r>
      <w:proofErr w:type="spellStart"/>
      <w:r w:rsidRPr="00AE02C6">
        <w:t>IoT</w:t>
      </w:r>
      <w:proofErr w:type="spellEnd"/>
      <w:r w:rsidRPr="00AE02C6">
        <w:t xml:space="preserve"> </w:t>
      </w:r>
      <w:proofErr w:type="spellStart"/>
      <w:r w:rsidRPr="00AE02C6">
        <w:t>Gateway</w:t>
      </w:r>
      <w:proofErr w:type="spellEnd"/>
      <w:r w:rsidRPr="00AE02C6">
        <w:t xml:space="preserve"> přenáší data do cloudu </w:t>
      </w:r>
    </w:p>
    <w:p w14:paraId="31F600A0" w14:textId="68B5EE79" w:rsidR="00AE02C6" w:rsidRPr="00AE02C6" w:rsidRDefault="00AE02C6" w:rsidP="00AE02C6">
      <w:pPr>
        <w:pStyle w:val="Odstavce20"/>
      </w:pPr>
      <w:r w:rsidRPr="00AE02C6">
        <w:t xml:space="preserve">Zpracování dat: Data jsou zpracována pomocí </w:t>
      </w:r>
      <w:r w:rsidRPr="00AE02C6">
        <w:t>nástrojů</w:t>
      </w:r>
      <w:r w:rsidRPr="00AE02C6">
        <w:t xml:space="preserve"> a přetvořena na informace. </w:t>
      </w:r>
    </w:p>
    <w:p w14:paraId="4582C235" w14:textId="77777777" w:rsidR="00AE02C6" w:rsidRPr="00AE02C6" w:rsidRDefault="00AE02C6" w:rsidP="00AE02C6">
      <w:pPr>
        <w:pStyle w:val="Odstavce20"/>
      </w:pPr>
      <w:r w:rsidRPr="00AE02C6">
        <w:t xml:space="preserve">Využití dat: Data jsou využita na analýzu. Data o spotřebě energie mohou být použita k optimalizaci </w:t>
      </w:r>
    </w:p>
    <w:p w14:paraId="61234CB8" w14:textId="77777777" w:rsidR="00AE02C6" w:rsidRPr="00AE02C6" w:rsidRDefault="00AE02C6" w:rsidP="00AE02C6">
      <w:pPr>
        <w:pStyle w:val="Nadpis1"/>
      </w:pPr>
      <w:proofErr w:type="spellStart"/>
      <w:r w:rsidRPr="00AE02C6">
        <w:t>Dataset</w:t>
      </w:r>
      <w:proofErr w:type="spellEnd"/>
      <w:r w:rsidRPr="00AE02C6">
        <w:t xml:space="preserve"> </w:t>
      </w:r>
    </w:p>
    <w:p w14:paraId="2243175F" w14:textId="77777777" w:rsidR="00AE02C6" w:rsidRPr="00AE02C6" w:rsidRDefault="00AE02C6" w:rsidP="00AE02C6">
      <w:pPr>
        <w:pStyle w:val="Odstavce20"/>
      </w:pPr>
      <w:r w:rsidRPr="00AE02C6">
        <w:t xml:space="preserve">Sada dat odeslána nebo přijata z </w:t>
      </w:r>
      <w:proofErr w:type="spellStart"/>
      <w:r w:rsidRPr="00AE02C6">
        <w:t>IoT</w:t>
      </w:r>
      <w:proofErr w:type="spellEnd"/>
      <w:r w:rsidRPr="00AE02C6">
        <w:t xml:space="preserve"> zařízení </w:t>
      </w:r>
    </w:p>
    <w:p w14:paraId="02E459E7" w14:textId="77777777" w:rsidR="00AE02C6" w:rsidRPr="00AE02C6" w:rsidRDefault="00AE02C6" w:rsidP="00AE02C6">
      <w:pPr>
        <w:pStyle w:val="Odstavce20"/>
      </w:pPr>
      <w:r w:rsidRPr="00AE02C6">
        <w:t xml:space="preserve">Informace o stavu zařízení, využití, vlhkost teplota apod. </w:t>
      </w:r>
    </w:p>
    <w:p w14:paraId="0D59A3D9" w14:textId="77777777" w:rsidR="00AE02C6" w:rsidRPr="00AE02C6" w:rsidRDefault="00AE02C6" w:rsidP="00AE02C6">
      <w:pPr>
        <w:pStyle w:val="Odstavce20"/>
      </w:pPr>
      <w:r w:rsidRPr="00AE02C6">
        <w:t xml:space="preserve">Může být užitečný pro analýzu </w:t>
      </w:r>
    </w:p>
    <w:p w14:paraId="42EF86C3" w14:textId="6912212D" w:rsidR="00AE02C6" w:rsidRDefault="00AE02C6" w:rsidP="00AE02C6">
      <w:pPr>
        <w:pStyle w:val="Odstavce20"/>
        <w:numPr>
          <w:ilvl w:val="1"/>
          <w:numId w:val="1"/>
        </w:numPr>
      </w:pPr>
      <w:r w:rsidRPr="00AE02C6">
        <w:t xml:space="preserve">Na konci jara se později stmívá </w:t>
      </w:r>
    </w:p>
    <w:p w14:paraId="778FBB19" w14:textId="3507C38A" w:rsidR="00DE4920" w:rsidRDefault="00DE4920" w:rsidP="00AE02C6">
      <w:pPr>
        <w:pStyle w:val="Odstavce20"/>
        <w:numPr>
          <w:ilvl w:val="1"/>
          <w:numId w:val="1"/>
        </w:numPr>
      </w:pPr>
      <w:r>
        <w:t>Zvýšený tep</w:t>
      </w:r>
    </w:p>
    <w:p w14:paraId="05E55E3A" w14:textId="5D34B0FE" w:rsidR="00DE4920" w:rsidRPr="00AE02C6" w:rsidRDefault="00DE4920" w:rsidP="00AE02C6">
      <w:pPr>
        <w:pStyle w:val="Odstavce20"/>
        <w:numPr>
          <w:ilvl w:val="1"/>
          <w:numId w:val="1"/>
        </w:numPr>
      </w:pPr>
      <w:r>
        <w:t>Apod.</w:t>
      </w:r>
    </w:p>
    <w:p w14:paraId="7A11C9E4" w14:textId="77777777" w:rsidR="00AE02C6" w:rsidRPr="00AE02C6" w:rsidRDefault="00AE02C6" w:rsidP="00AE02C6">
      <w:pPr>
        <w:pStyle w:val="Odstavce20"/>
      </w:pPr>
      <w:r w:rsidRPr="00AE02C6">
        <w:t xml:space="preserve">Stroj více vibruje což </w:t>
      </w:r>
      <w:proofErr w:type="gramStart"/>
      <w:r w:rsidRPr="00AE02C6">
        <w:t>značí</w:t>
      </w:r>
      <w:proofErr w:type="gramEnd"/>
      <w:r w:rsidRPr="00AE02C6">
        <w:t xml:space="preserve"> poruchu a je potřeba objednat nový díl </w:t>
      </w:r>
    </w:p>
    <w:p w14:paraId="6CAC2C1D" w14:textId="0F5ABFAE" w:rsidR="00AE02C6" w:rsidRDefault="00AE02C6" w:rsidP="00AE02C6">
      <w:pPr>
        <w:pStyle w:val="Nadpis1"/>
      </w:pPr>
      <w:r w:rsidRPr="00AE02C6">
        <w:t xml:space="preserve">LPWAN </w:t>
      </w:r>
    </w:p>
    <w:p w14:paraId="277832D4" w14:textId="3BA9F225" w:rsidR="00AD5DC2" w:rsidRPr="00AD5DC2" w:rsidRDefault="00AD5DC2" w:rsidP="00AD5DC2">
      <w:pPr>
        <w:pStyle w:val="Odstavce20"/>
      </w:pPr>
      <w:proofErr w:type="spellStart"/>
      <w:r>
        <w:t>Low</w:t>
      </w:r>
      <w:proofErr w:type="spellEnd"/>
      <w:r>
        <w:t xml:space="preserve"> </w:t>
      </w:r>
      <w:proofErr w:type="spellStart"/>
      <w:r w:rsidR="002152F7">
        <w:t>P</w:t>
      </w:r>
      <w:r>
        <w:t>ower</w:t>
      </w:r>
      <w:proofErr w:type="spellEnd"/>
      <w:r>
        <w:t xml:space="preserve"> </w:t>
      </w:r>
      <w:proofErr w:type="spellStart"/>
      <w:r>
        <w:t>W</w:t>
      </w:r>
      <w:r w:rsidR="002152F7">
        <w:t>ide</w:t>
      </w:r>
      <w:proofErr w:type="spellEnd"/>
      <w:r w:rsidR="002152F7">
        <w:t xml:space="preserve"> Area Network</w:t>
      </w:r>
    </w:p>
    <w:p w14:paraId="242557D0" w14:textId="61FBC527" w:rsidR="00AE02C6" w:rsidRPr="00AE02C6" w:rsidRDefault="002152F7" w:rsidP="00AE02C6">
      <w:pPr>
        <w:pStyle w:val="Odstavce20"/>
      </w:pPr>
      <w:r>
        <w:t>Je to síť</w:t>
      </w:r>
    </w:p>
    <w:p w14:paraId="47A68308" w14:textId="41350D13" w:rsidR="00AE02C6" w:rsidRPr="00AE02C6" w:rsidRDefault="002152F7" w:rsidP="00AE02C6">
      <w:pPr>
        <w:pStyle w:val="Odstavce20"/>
      </w:pPr>
      <w:r>
        <w:t>Je možné ji využít i pro v</w:t>
      </w:r>
      <w:r w:rsidR="00AE02C6" w:rsidRPr="00AE02C6">
        <w:t xml:space="preserve">elké vzdálenosti </w:t>
      </w:r>
    </w:p>
    <w:p w14:paraId="59FD93C9" w14:textId="77777777" w:rsidR="00AE02C6" w:rsidRPr="00AE02C6" w:rsidRDefault="00AE02C6" w:rsidP="00AE02C6">
      <w:pPr>
        <w:pStyle w:val="Odstavce20"/>
      </w:pPr>
      <w:r w:rsidRPr="00AE02C6">
        <w:t xml:space="preserve">Minimální spotřeba energie </w:t>
      </w:r>
    </w:p>
    <w:p w14:paraId="701B639A" w14:textId="01BB44CB" w:rsidR="00AE02C6" w:rsidRDefault="00AE02C6" w:rsidP="00AE02C6">
      <w:pPr>
        <w:pStyle w:val="Odstavce20"/>
      </w:pPr>
      <w:r w:rsidRPr="00AE02C6">
        <w:t xml:space="preserve">Používá jednoduché </w:t>
      </w:r>
      <w:r w:rsidR="00DE4920" w:rsidRPr="00AE02C6">
        <w:t>protokoly,</w:t>
      </w:r>
      <w:r w:rsidRPr="00AE02C6">
        <w:t xml:space="preserve"> aby nebyl složitý </w:t>
      </w:r>
    </w:p>
    <w:p w14:paraId="084AE0F0" w14:textId="6E76428A" w:rsidR="002152F7" w:rsidRPr="00AE02C6" w:rsidRDefault="002152F7" w:rsidP="00AE02C6">
      <w:pPr>
        <w:pStyle w:val="Odstavce20"/>
      </w:pPr>
      <w:r>
        <w:t>Používá se pro malé množství dat</w:t>
      </w:r>
    </w:p>
    <w:p w14:paraId="65C90620" w14:textId="15B3986B" w:rsidR="00AE02C6" w:rsidRPr="00AE02C6" w:rsidRDefault="00AE02C6" w:rsidP="00AE02C6">
      <w:pPr>
        <w:pStyle w:val="Odstavce20"/>
      </w:pPr>
      <w:r w:rsidRPr="00AE02C6">
        <w:t xml:space="preserve">Tato síť je </w:t>
      </w:r>
      <w:proofErr w:type="spellStart"/>
      <w:r w:rsidRPr="00AE02C6">
        <w:t>idelání</w:t>
      </w:r>
      <w:proofErr w:type="spellEnd"/>
      <w:r w:rsidRPr="00AE02C6">
        <w:t xml:space="preserve"> pro </w:t>
      </w:r>
      <w:proofErr w:type="spellStart"/>
      <w:r w:rsidRPr="00AE02C6">
        <w:t>IoT</w:t>
      </w:r>
      <w:proofErr w:type="spellEnd"/>
      <w:r w:rsidRPr="00AE02C6">
        <w:t xml:space="preserve"> </w:t>
      </w:r>
      <w:r w:rsidR="00DE4920" w:rsidRPr="00AE02C6">
        <w:t>zařízení,</w:t>
      </w:r>
      <w:r w:rsidRPr="00AE02C6">
        <w:t xml:space="preserve"> které </w:t>
      </w:r>
      <w:proofErr w:type="gramStart"/>
      <w:r w:rsidRPr="00AE02C6">
        <w:t>běží</w:t>
      </w:r>
      <w:proofErr w:type="gramEnd"/>
      <w:r w:rsidRPr="00AE02C6">
        <w:t xml:space="preserve"> na baterii </w:t>
      </w:r>
    </w:p>
    <w:p w14:paraId="775E8C2F" w14:textId="77777777" w:rsidR="00AE02C6" w:rsidRPr="00AE02C6" w:rsidRDefault="00AE02C6" w:rsidP="00AE02C6"/>
    <w:sectPr w:rsidR="00AE02C6" w:rsidRPr="00AE0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EE"/>
    <w:family w:val="swiss"/>
    <w:pitch w:val="variable"/>
    <w:sig w:usb0="A000026F" w:usb1="5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4390"/>
    <w:multiLevelType w:val="multilevel"/>
    <w:tmpl w:val="408A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A31C8"/>
    <w:multiLevelType w:val="multilevel"/>
    <w:tmpl w:val="250C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30C6D"/>
    <w:multiLevelType w:val="multilevel"/>
    <w:tmpl w:val="DAB8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12188"/>
    <w:multiLevelType w:val="multilevel"/>
    <w:tmpl w:val="3B08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46DEC"/>
    <w:multiLevelType w:val="multilevel"/>
    <w:tmpl w:val="AEF8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57DD9"/>
    <w:multiLevelType w:val="multilevel"/>
    <w:tmpl w:val="A798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764145">
    <w:abstractNumId w:val="1"/>
  </w:num>
  <w:num w:numId="2" w16cid:durableId="770514617">
    <w:abstractNumId w:val="5"/>
  </w:num>
  <w:num w:numId="3" w16cid:durableId="1308361620">
    <w:abstractNumId w:val="4"/>
  </w:num>
  <w:num w:numId="4" w16cid:durableId="1676876750">
    <w:abstractNumId w:val="2"/>
  </w:num>
  <w:num w:numId="5" w16cid:durableId="1604805568">
    <w:abstractNumId w:val="3"/>
  </w:num>
  <w:num w:numId="6" w16cid:durableId="2069106613">
    <w:abstractNumId w:val="0"/>
  </w:num>
  <w:num w:numId="7" w16cid:durableId="1131749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0E"/>
    <w:rsid w:val="002152F7"/>
    <w:rsid w:val="006A2972"/>
    <w:rsid w:val="00A2730E"/>
    <w:rsid w:val="00AD5DC2"/>
    <w:rsid w:val="00AE02C6"/>
    <w:rsid w:val="00D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AE61"/>
  <w15:chartTrackingRefBased/>
  <w15:docId w15:val="{3F56DE4B-C8E2-4D71-A4F5-6A489CFA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E02C6"/>
  </w:style>
  <w:style w:type="paragraph" w:styleId="Nadpis1">
    <w:name w:val="heading 1"/>
    <w:basedOn w:val="Normln"/>
    <w:next w:val="Normln"/>
    <w:link w:val="Nadpis1Char"/>
    <w:uiPriority w:val="9"/>
    <w:qFormat/>
    <w:rsid w:val="00AE02C6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E02C6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E0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E02C6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E02C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E0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turita">
    <w:name w:val="Maturita"/>
    <w:basedOn w:val="Nzev"/>
    <w:qFormat/>
    <w:rsid w:val="00AE02C6"/>
    <w:rPr>
      <w:color w:val="4472C4" w:themeColor="accent1"/>
    </w:rPr>
  </w:style>
  <w:style w:type="paragraph" w:customStyle="1" w:styleId="Odstavce20">
    <w:name w:val="Odstavce 2.0"/>
    <w:basedOn w:val="Normln"/>
    <w:link w:val="Odstavce20Char"/>
    <w:qFormat/>
    <w:rsid w:val="00AE02C6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customStyle="1" w:styleId="Odstavce20Char">
    <w:name w:val="Odstavce 2.0 Char"/>
    <w:basedOn w:val="Standardnpsmoodstavce"/>
    <w:link w:val="Odstavce20"/>
    <w:rsid w:val="00AE02C6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AE0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E0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nweb">
    <w:name w:val="Normal (Web)"/>
    <w:basedOn w:val="Normln"/>
    <w:uiPriority w:val="99"/>
    <w:semiHidden/>
    <w:unhideWhenUsed/>
    <w:rsid w:val="00AE0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9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313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3</cp:revision>
  <dcterms:created xsi:type="dcterms:W3CDTF">2023-02-07T17:21:00Z</dcterms:created>
  <dcterms:modified xsi:type="dcterms:W3CDTF">2023-02-07T17:57:00Z</dcterms:modified>
</cp:coreProperties>
</file>