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753F" w14:textId="3E084606" w:rsidR="00900BE8" w:rsidRPr="0068401E" w:rsidRDefault="00EA3D8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PYGMALION</w:t>
      </w:r>
      <w:r w:rsidR="007574DB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GEORGE BERNARD SHAW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(*1856 †1950)</w:t>
      </w:r>
    </w:p>
    <w:p w14:paraId="7C44B16C" w14:textId="77777777" w:rsidR="00EA3D84" w:rsidRPr="001916E0" w:rsidRDefault="00EA3D84" w:rsidP="00EA3D84">
      <w:pPr>
        <w:tabs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proofErr w:type="gramStart"/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Námět:</w:t>
      </w:r>
      <w:r w:rsidRPr="001916E0">
        <w:rPr>
          <w:rFonts w:cstheme="minorHAnsi"/>
          <w:color w:val="1E46A0"/>
          <w:sz w:val="20"/>
          <w:szCs w:val="20"/>
          <w:lang w:val="cs-CZ"/>
        </w:rPr>
        <w:t xml:space="preserve">  </w:t>
      </w:r>
      <w:r w:rsidRPr="001916E0">
        <w:rPr>
          <w:rFonts w:cstheme="minorHAnsi"/>
          <w:sz w:val="20"/>
          <w:szCs w:val="20"/>
          <w:lang w:val="cs-CZ"/>
        </w:rPr>
        <w:tab/>
      </w:r>
      <w:proofErr w:type="gramEnd"/>
      <w:r w:rsidRPr="001916E0">
        <w:rPr>
          <w:rFonts w:cstheme="minorHAnsi"/>
          <w:sz w:val="20"/>
          <w:szCs w:val="20"/>
          <w:lang w:val="cs-CZ"/>
        </w:rPr>
        <w:tab/>
        <w:t>Název hry podle antického sochaře Pygmaliona, který si vytvořil ženu snů a prosí bohy, aby ji oživili. Oni tak učiní.</w:t>
      </w:r>
    </w:p>
    <w:p w14:paraId="72577DA2" w14:textId="77777777" w:rsidR="00D735AA" w:rsidRPr="001916E0" w:rsidRDefault="00900BE8" w:rsidP="00F23C83">
      <w:pPr>
        <w:tabs>
          <w:tab w:val="left" w:pos="1985"/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Téma a motiv: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ab/>
        <w:t>emancipace žen, otázka lidské důstojnosti, snaha vyučit spodinu vyšším způsobům</w:t>
      </w:r>
      <w:r w:rsidR="00F23C83" w:rsidRPr="001916E0">
        <w:rPr>
          <w:rFonts w:cstheme="minorHAnsi"/>
          <w:sz w:val="20"/>
          <w:szCs w:val="20"/>
          <w:lang w:val="cs-CZ"/>
        </w:rPr>
        <w:t>, květiny, bačkory</w:t>
      </w:r>
    </w:p>
    <w:p w14:paraId="217BA45E" w14:textId="77777777" w:rsidR="00847DE9" w:rsidRPr="001916E0" w:rsidRDefault="00900BE8" w:rsidP="00EA3D84">
      <w:pPr>
        <w:tabs>
          <w:tab w:val="left" w:pos="2552"/>
        </w:tabs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Časoprostor: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>Anglie – Londýn, počátek 20. století</w:t>
      </w:r>
    </w:p>
    <w:p w14:paraId="1F5D6F03" w14:textId="77777777" w:rsidR="00D735AA" w:rsidRPr="001916E0" w:rsidRDefault="00D735AA" w:rsidP="00D735AA">
      <w:pPr>
        <w:spacing w:after="0"/>
        <w:rPr>
          <w:rFonts w:cstheme="minorHAnsi"/>
          <w:sz w:val="20"/>
          <w:szCs w:val="20"/>
          <w:lang w:val="cs-CZ"/>
        </w:rPr>
      </w:pPr>
    </w:p>
    <w:p w14:paraId="5E7876CB" w14:textId="77777777" w:rsidR="00900BE8" w:rsidRPr="001916E0" w:rsidRDefault="00900BE8" w:rsidP="00EA3D84">
      <w:pPr>
        <w:tabs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Kompoziční výstavba:</w:t>
      </w:r>
      <w:r w:rsidR="00EA3D84" w:rsidRPr="001916E0">
        <w:rPr>
          <w:rFonts w:cstheme="minorHAnsi"/>
          <w:sz w:val="20"/>
          <w:szCs w:val="20"/>
          <w:lang w:val="cs-CZ"/>
        </w:rPr>
        <w:tab/>
        <w:t>chronologický děj, forma scénáře, 5 dějství, doslov – zobrazuje osudy jednotlivých postav</w:t>
      </w:r>
    </w:p>
    <w:p w14:paraId="4E722622" w14:textId="77777777" w:rsidR="00900BE8" w:rsidRPr="001916E0" w:rsidRDefault="00900BE8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EA3D84" w:rsidRPr="001916E0">
        <w:rPr>
          <w:rFonts w:cstheme="minorHAnsi"/>
          <w:sz w:val="20"/>
          <w:szCs w:val="20"/>
          <w:lang w:val="cs-CZ"/>
        </w:rPr>
        <w:tab/>
        <w:t>drama – komedie,</w:t>
      </w:r>
      <w:r w:rsidR="00EA3D84" w:rsidRPr="001916E0">
        <w:rPr>
          <w:rFonts w:cstheme="minorHAnsi"/>
          <w:sz w:val="20"/>
          <w:szCs w:val="20"/>
          <w:lang w:val="cs-CZ"/>
        </w:rPr>
        <w:tab/>
        <w:t>forma - próza</w:t>
      </w:r>
    </w:p>
    <w:p w14:paraId="0C2DBEC5" w14:textId="77777777" w:rsidR="00D735AA" w:rsidRPr="001916E0" w:rsidRDefault="00847DE9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>replika – monology, dialogy</w:t>
      </w:r>
    </w:p>
    <w:p w14:paraId="51FC4BEE" w14:textId="77777777" w:rsidR="00EA3D84" w:rsidRPr="001916E0" w:rsidRDefault="00900BE8" w:rsidP="00564865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Postavy:</w:t>
      </w:r>
      <w:r w:rsidR="00B7403A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b/>
          <w:bCs/>
          <w:sz w:val="20"/>
          <w:szCs w:val="20"/>
          <w:lang w:val="cs-CZ"/>
        </w:rPr>
        <w:t xml:space="preserve">Líza </w:t>
      </w:r>
      <w:proofErr w:type="spellStart"/>
      <w:r w:rsidR="00EA3D84" w:rsidRPr="001916E0">
        <w:rPr>
          <w:rFonts w:cstheme="minorHAnsi"/>
          <w:b/>
          <w:bCs/>
          <w:sz w:val="20"/>
          <w:szCs w:val="20"/>
          <w:lang w:val="cs-CZ"/>
        </w:rPr>
        <w:t>Doolittlová</w:t>
      </w:r>
      <w:proofErr w:type="spellEnd"/>
      <w:r w:rsidR="00EA3D84" w:rsidRPr="001916E0">
        <w:rPr>
          <w:rFonts w:cstheme="minorHAnsi"/>
          <w:sz w:val="20"/>
          <w:szCs w:val="20"/>
          <w:lang w:val="cs-CZ"/>
        </w:rPr>
        <w:t xml:space="preserve"> – prostořeká pouliční květinářka, jež vyrůstala v chudých poměrech,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mravně i citově založená,</w:t>
      </w:r>
      <w:r w:rsidR="00EA3D84" w:rsidRPr="001916E0">
        <w:rPr>
          <w:rFonts w:cstheme="minorHAnsi"/>
          <w:sz w:val="20"/>
          <w:szCs w:val="20"/>
          <w:lang w:val="cs-CZ"/>
        </w:rPr>
        <w:t xml:space="preserve"> naprosto přirozená, půvabná a bystrá, bude převychována p. </w:t>
      </w:r>
      <w:proofErr w:type="spellStart"/>
      <w:r w:rsidR="00EA3D84" w:rsidRPr="001916E0">
        <w:rPr>
          <w:rFonts w:cstheme="minorHAnsi"/>
          <w:sz w:val="20"/>
          <w:szCs w:val="20"/>
          <w:lang w:val="cs-CZ"/>
        </w:rPr>
        <w:t>Higginsem</w:t>
      </w:r>
      <w:proofErr w:type="spellEnd"/>
      <w:r w:rsidR="00564865" w:rsidRPr="001916E0">
        <w:rPr>
          <w:rFonts w:cstheme="minorHAnsi"/>
          <w:sz w:val="20"/>
          <w:szCs w:val="20"/>
          <w:lang w:val="cs-CZ"/>
        </w:rPr>
        <w:t xml:space="preserve"> na dámu</w:t>
      </w:r>
      <w:r w:rsidR="00EA3D84" w:rsidRPr="001916E0">
        <w:rPr>
          <w:rFonts w:cstheme="minorHAnsi"/>
          <w:sz w:val="20"/>
          <w:szCs w:val="20"/>
          <w:lang w:val="cs-CZ"/>
        </w:rPr>
        <w:t xml:space="preserve">, </w:t>
      </w:r>
      <w:r w:rsidR="00564865" w:rsidRPr="001916E0">
        <w:rPr>
          <w:rFonts w:cstheme="minorHAnsi"/>
          <w:sz w:val="20"/>
          <w:szCs w:val="20"/>
          <w:lang w:val="cs-CZ"/>
        </w:rPr>
        <w:t xml:space="preserve">sní o vlastním květinářství, </w:t>
      </w:r>
      <w:r w:rsidR="00EA3D84" w:rsidRPr="001916E0">
        <w:rPr>
          <w:rFonts w:cstheme="minorHAnsi"/>
          <w:sz w:val="20"/>
          <w:szCs w:val="20"/>
          <w:lang w:val="cs-CZ"/>
        </w:rPr>
        <w:t xml:space="preserve">vezme si </w:t>
      </w:r>
      <w:proofErr w:type="spellStart"/>
      <w:r w:rsidR="00EA3D84" w:rsidRPr="001916E0">
        <w:rPr>
          <w:rFonts w:cstheme="minorHAnsi"/>
          <w:sz w:val="20"/>
          <w:szCs w:val="20"/>
          <w:lang w:val="cs-CZ"/>
        </w:rPr>
        <w:t>Freddyho</w:t>
      </w:r>
      <w:proofErr w:type="spellEnd"/>
    </w:p>
    <w:p w14:paraId="56F9C46C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lang w:val="cs-CZ"/>
        </w:rPr>
        <w:t xml:space="preserve">Henry </w:t>
      </w:r>
      <w:proofErr w:type="spellStart"/>
      <w:r w:rsidRPr="001916E0">
        <w:rPr>
          <w:rFonts w:cstheme="minorHAnsi"/>
          <w:b/>
          <w:bCs/>
          <w:lang w:val="cs-CZ"/>
        </w:rPr>
        <w:t>Higgins</w:t>
      </w:r>
      <w:proofErr w:type="spellEnd"/>
      <w:r w:rsidRPr="001916E0">
        <w:rPr>
          <w:rFonts w:cstheme="minorHAnsi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– postarší profesor fonetiky,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který dokáže lidi zařadit 6 mil podle přízvuku,  </w:t>
      </w:r>
      <w:r w:rsidRPr="001916E0">
        <w:rPr>
          <w:rFonts w:cstheme="minorHAnsi"/>
          <w:sz w:val="20"/>
          <w:szCs w:val="20"/>
          <w:lang w:val="cs-CZ"/>
        </w:rPr>
        <w:t>miluje svou práci, jeho chování je místy hrubé až arogantní,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cynický k citům druhých,</w:t>
      </w:r>
      <w:r w:rsidRPr="001916E0">
        <w:rPr>
          <w:rFonts w:cstheme="minorHAnsi"/>
          <w:sz w:val="20"/>
          <w:szCs w:val="20"/>
          <w:lang w:val="cs-CZ"/>
        </w:rPr>
        <w:t xml:space="preserve"> </w:t>
      </w:r>
      <w:r w:rsidR="00564865" w:rsidRPr="001916E0">
        <w:rPr>
          <w:rFonts w:cstheme="minorHAnsi"/>
          <w:sz w:val="20"/>
          <w:szCs w:val="20"/>
          <w:lang w:val="cs-CZ"/>
        </w:rPr>
        <w:t>soudí lidi stejně bez ohledu na postavení</w:t>
      </w:r>
      <w:r w:rsidRPr="001916E0">
        <w:rPr>
          <w:rFonts w:cstheme="minorHAnsi"/>
          <w:sz w:val="20"/>
          <w:szCs w:val="20"/>
          <w:lang w:val="cs-CZ"/>
        </w:rPr>
        <w:t xml:space="preserve">, vsadí se se svým přítelem </w:t>
      </w:r>
      <w:proofErr w:type="spellStart"/>
      <w:r w:rsidRPr="001916E0">
        <w:rPr>
          <w:rFonts w:cstheme="minorHAnsi"/>
          <w:sz w:val="20"/>
          <w:szCs w:val="20"/>
          <w:lang w:val="cs-CZ"/>
        </w:rPr>
        <w:t>Pickeringem</w:t>
      </w:r>
      <w:proofErr w:type="spellEnd"/>
      <w:r w:rsidRPr="001916E0">
        <w:rPr>
          <w:rFonts w:cstheme="minorHAnsi"/>
          <w:sz w:val="20"/>
          <w:szCs w:val="20"/>
          <w:lang w:val="cs-CZ"/>
        </w:rPr>
        <w:t>, že z Lízy do 6 měsíců udělá dámu</w:t>
      </w:r>
    </w:p>
    <w:p w14:paraId="46F150B4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lukovník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Pickering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–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Higginsův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přítel, který je expertem na indické jazyky, chová se jako pravý gentleman a na rozdíl od svého přítele se zajímá o city člověka, stará se o Lízu po dobu sázky</w:t>
      </w:r>
    </w:p>
    <w:p w14:paraId="32B1F1B1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>aní Pearceová</w:t>
      </w:r>
      <w:r w:rsidRPr="001916E0">
        <w:rPr>
          <w:rFonts w:cstheme="minorHAnsi"/>
          <w:sz w:val="20"/>
          <w:szCs w:val="20"/>
          <w:lang w:val="cs-CZ"/>
        </w:rPr>
        <w:t xml:space="preserve"> – hospodyně v domě pana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Higginse</w:t>
      </w:r>
      <w:proofErr w:type="spellEnd"/>
      <w:r w:rsidRPr="001916E0">
        <w:rPr>
          <w:rFonts w:cstheme="minorHAnsi"/>
          <w:sz w:val="20"/>
          <w:szCs w:val="20"/>
          <w:lang w:val="cs-CZ"/>
        </w:rPr>
        <w:t>, milá, starostlivá a svého pána zná velmi dobře, stará se o Lízu</w:t>
      </w:r>
    </w:p>
    <w:p w14:paraId="6F91E725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Alfréd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Doolittle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– otec Lízy, pracuje jako popelář a má stejný slovník jako jeho dcera, jeho zálibou je pití</w:t>
      </w:r>
    </w:p>
    <w:p w14:paraId="4B5D5A18" w14:textId="77777777" w:rsidR="00564865" w:rsidRPr="001916E0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ab/>
        <w:t xml:space="preserve">paní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Higginsová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– </w:t>
      </w:r>
      <w:r w:rsidRPr="001916E0">
        <w:rPr>
          <w:rFonts w:cstheme="minorHAnsi"/>
          <w:sz w:val="20"/>
          <w:szCs w:val="20"/>
          <w:lang w:val="cs-CZ"/>
        </w:rPr>
        <w:t>slušná, společenská a mravně založená žena, nakonec Líze pomáhá, jelikož se jí nelibí chování vlastního syna</w:t>
      </w:r>
    </w:p>
    <w:p w14:paraId="57563B09" w14:textId="77777777" w:rsidR="00564865" w:rsidRPr="001916E0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ab/>
        <w:t>Nepomuk –</w:t>
      </w:r>
      <w:r w:rsidRPr="001916E0">
        <w:rPr>
          <w:rFonts w:cstheme="minorHAnsi"/>
          <w:sz w:val="20"/>
          <w:szCs w:val="20"/>
          <w:lang w:val="cs-CZ"/>
        </w:rPr>
        <w:t xml:space="preserve"> (Zarostlý Dick) tlumočník, rozpozná 32 jazyků, bývalý žák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Higginse</w:t>
      </w:r>
      <w:proofErr w:type="spellEnd"/>
      <w:r w:rsidRPr="001916E0">
        <w:rPr>
          <w:rFonts w:cstheme="minorHAnsi"/>
          <w:sz w:val="20"/>
          <w:szCs w:val="20"/>
          <w:lang w:val="cs-CZ"/>
        </w:rPr>
        <w:t>, prohlásil Lízu za maďarskou princeznu</w:t>
      </w:r>
    </w:p>
    <w:p w14:paraId="2223ACD3" w14:textId="77777777" w:rsidR="00EA3D84" w:rsidRPr="001916E0" w:rsidRDefault="00EA3D84" w:rsidP="00564865">
      <w:pPr>
        <w:tabs>
          <w:tab w:val="left" w:pos="2552"/>
        </w:tabs>
        <w:spacing w:after="120"/>
        <w:ind w:left="2160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Freddy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– nesmělý mladík, syn paní Hillové, zamilovaný do Lízy, sám by se neuživil</w:t>
      </w:r>
    </w:p>
    <w:p w14:paraId="4DA9EB59" w14:textId="77777777" w:rsidR="00900BE8" w:rsidRPr="001916E0" w:rsidRDefault="00EA3D84" w:rsidP="00564865">
      <w:pPr>
        <w:tabs>
          <w:tab w:val="left" w:pos="2552"/>
        </w:tabs>
        <w:spacing w:after="120"/>
        <w:ind w:left="2160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  <w:t xml:space="preserve">Další… Klára (sestra </w:t>
      </w:r>
      <w:proofErr w:type="spellStart"/>
      <w:r w:rsidRPr="001916E0">
        <w:rPr>
          <w:rFonts w:cstheme="minorHAnsi"/>
          <w:sz w:val="20"/>
          <w:szCs w:val="20"/>
          <w:lang w:val="cs-CZ"/>
        </w:rPr>
        <w:t>Freddyho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paní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Higginsová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(matka Henryho, má ráda Lízu)</w:t>
      </w:r>
    </w:p>
    <w:p w14:paraId="0AB6A73A" w14:textId="77777777" w:rsidR="00900BE8" w:rsidRPr="001916E0" w:rsidRDefault="00900BE8" w:rsidP="00564865">
      <w:pPr>
        <w:tabs>
          <w:tab w:val="left" w:pos="2552"/>
        </w:tabs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Vyprávěcí způsoby: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sz w:val="20"/>
          <w:szCs w:val="20"/>
          <w:lang w:val="cs-CZ"/>
        </w:rPr>
        <w:t>forma divadelního scénáře</w:t>
      </w:r>
    </w:p>
    <w:p w14:paraId="1C3A1325" w14:textId="77777777" w:rsidR="007574DB" w:rsidRPr="001916E0" w:rsidRDefault="00900BE8" w:rsidP="00564865">
      <w:pPr>
        <w:tabs>
          <w:tab w:val="left" w:pos="2552"/>
        </w:tabs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Typy promluv: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E20930" w:rsidRPr="001916E0">
        <w:rPr>
          <w:rFonts w:cstheme="minorHAnsi"/>
          <w:sz w:val="20"/>
          <w:szCs w:val="20"/>
          <w:lang w:val="cs-CZ"/>
        </w:rPr>
        <w:t>dialogy</w:t>
      </w:r>
      <w:r w:rsidR="00564865"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sz w:val="20"/>
          <w:szCs w:val="20"/>
          <w:lang w:val="cs-CZ"/>
        </w:rPr>
        <w:tab/>
      </w:r>
    </w:p>
    <w:p w14:paraId="7AFD3952" w14:textId="77777777" w:rsidR="00D735AA" w:rsidRPr="001916E0" w:rsidRDefault="00DF1E41" w:rsidP="00900BE8">
      <w:pPr>
        <w:rPr>
          <w:rFonts w:cstheme="minorHAnsi"/>
          <w:sz w:val="20"/>
          <w:szCs w:val="20"/>
          <w:u w:val="single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</w:p>
    <w:p w14:paraId="5F8CF88C" w14:textId="77777777" w:rsidR="00F23C83" w:rsidRPr="001916E0" w:rsidRDefault="00900BE8" w:rsidP="00840142">
      <w:pPr>
        <w:tabs>
          <w:tab w:val="left" w:pos="3969"/>
        </w:tabs>
        <w:spacing w:after="0"/>
        <w:ind w:left="3969" w:right="-141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1916E0">
        <w:rPr>
          <w:rFonts w:cstheme="minorHAnsi"/>
          <w:color w:val="1E46A0"/>
          <w:sz w:val="20"/>
          <w:szCs w:val="20"/>
          <w:u w:val="single"/>
          <w:lang w:val="cs-CZ"/>
        </w:rPr>
        <w:t xml:space="preserve"> 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F23C83" w:rsidRPr="001916E0">
        <w:rPr>
          <w:rFonts w:cstheme="minorHAnsi"/>
          <w:sz w:val="20"/>
          <w:szCs w:val="20"/>
          <w:lang w:val="cs-CZ"/>
        </w:rPr>
        <w:t>výstižná charakteristika postav, jazyk – hovorový, jednoduchý, chvílemi až nespisovný, vulgarismy, knižní, archaismy,</w:t>
      </w:r>
      <w:r w:rsidR="00840142" w:rsidRPr="001916E0">
        <w:rPr>
          <w:rFonts w:cstheme="minorHAnsi"/>
          <w:sz w:val="20"/>
          <w:szCs w:val="20"/>
          <w:lang w:val="cs-CZ"/>
        </w:rPr>
        <w:t xml:space="preserve"> opakování slov</w:t>
      </w:r>
    </w:p>
    <w:p w14:paraId="3E27F325" w14:textId="77777777" w:rsidR="00A32BB6" w:rsidRPr="001916E0" w:rsidRDefault="00F23C83" w:rsidP="00F23C83">
      <w:pPr>
        <w:tabs>
          <w:tab w:val="left" w:pos="3969"/>
        </w:tabs>
        <w:spacing w:after="0"/>
        <w:ind w:left="3969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  <w:t xml:space="preserve">velká část je věnovaná scénickým poznámkám nejen na začátku, </w:t>
      </w:r>
    </w:p>
    <w:p w14:paraId="1DA79594" w14:textId="77777777" w:rsidR="00F23C83" w:rsidRPr="001916E0" w:rsidRDefault="00F23C83" w:rsidP="00F23C83">
      <w:pPr>
        <w:tabs>
          <w:tab w:val="left" w:pos="3969"/>
        </w:tabs>
        <w:spacing w:after="0"/>
        <w:ind w:left="3969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  <w:t>chybný slovosled vět</w:t>
      </w:r>
      <w:r w:rsidR="00840142" w:rsidRPr="001916E0">
        <w:rPr>
          <w:rFonts w:cstheme="minorHAnsi"/>
          <w:sz w:val="20"/>
          <w:szCs w:val="20"/>
          <w:lang w:val="cs-CZ"/>
        </w:rPr>
        <w:t>, pasáže s vysvětlivkami: co a proč kdo dělá</w:t>
      </w:r>
    </w:p>
    <w:p w14:paraId="41221F04" w14:textId="77777777" w:rsidR="00D735AA" w:rsidRPr="001916E0" w:rsidRDefault="00D735AA" w:rsidP="00D735AA">
      <w:pPr>
        <w:tabs>
          <w:tab w:val="left" w:pos="3969"/>
        </w:tabs>
        <w:spacing w:after="0"/>
        <w:rPr>
          <w:rFonts w:cstheme="minorHAnsi"/>
          <w:sz w:val="20"/>
          <w:szCs w:val="20"/>
          <w:lang w:val="cs-CZ"/>
        </w:rPr>
      </w:pPr>
    </w:p>
    <w:p w14:paraId="550CA488" w14:textId="77777777" w:rsidR="00840142" w:rsidRPr="001916E0" w:rsidRDefault="00900BE8" w:rsidP="00F23C83">
      <w:pPr>
        <w:tabs>
          <w:tab w:val="left" w:pos="3969"/>
        </w:tabs>
        <w:spacing w:after="36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F23C83" w:rsidRPr="001916E0">
        <w:rPr>
          <w:rFonts w:cstheme="minorHAnsi"/>
          <w:sz w:val="20"/>
          <w:szCs w:val="20"/>
          <w:lang w:val="cs-CZ"/>
        </w:rPr>
        <w:tab/>
        <w:t>ironie, hyperbola, přirovnání</w:t>
      </w:r>
    </w:p>
    <w:p w14:paraId="6110EB91" w14:textId="77777777" w:rsidR="00900BE8" w:rsidRPr="001916E0" w:rsidRDefault="00900BE8" w:rsidP="00900BE8">
      <w:pPr>
        <w:rPr>
          <w:rFonts w:cstheme="minorHAnsi"/>
          <w:color w:val="1E46A0"/>
          <w:sz w:val="20"/>
          <w:szCs w:val="20"/>
          <w:u w:val="single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Kontext autorovy tvorby:</w:t>
      </w:r>
      <w:r w:rsidR="00F23C83" w:rsidRPr="001916E0">
        <w:rPr>
          <w:rFonts w:cstheme="minorHAnsi"/>
          <w:color w:val="1E46A0"/>
          <w:sz w:val="20"/>
          <w:szCs w:val="20"/>
          <w:u w:val="single"/>
          <w:lang w:val="cs-CZ"/>
        </w:rPr>
        <w:t xml:space="preserve"> </w:t>
      </w:r>
    </w:p>
    <w:p w14:paraId="612A04AC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Anglický dramatik irského původu, kritik a esejista, nositel Nobelovy ceny za literaturu (1952).</w:t>
      </w:r>
    </w:p>
    <w:p w14:paraId="24022303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Jeho dílo je velice rozsáhlé, což také umožnil i jeho vysoký věk.</w:t>
      </w:r>
    </w:p>
    <w:p w14:paraId="0105EC7B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 xml:space="preserve">Narodil se do protestanské rodiny, otec alkoholik a neúspěšný obchodník s obilím, matka zpěvačka, která ho ovlivnila. </w:t>
      </w:r>
    </w:p>
    <w:p w14:paraId="5B4DDB9C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Na počátku 20. století byl jedním z nejčtenějších světových spisovatelů, jeho názory utvářely veřejné mínění.</w:t>
      </w:r>
    </w:p>
    <w:p w14:paraId="54EEE0F7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lastRenderedPageBreak/>
        <w:t>Uznání si vydobyl nejen jako dramatik, ale také jako mistr vtipů, ostrého slova a paradoxu.</w:t>
      </w:r>
    </w:p>
    <w:p w14:paraId="6B393B3F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Velice proslavené jsou jeho citáty, vtipná okomentování všeho dění, satirické komentáře.</w:t>
      </w:r>
    </w:p>
    <w:p w14:paraId="0DA2BFB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Napsal celkem přes 70 her, ve svých dramatech kritizoval Shaw doslova vše – falešnou morálku, měšťanský, hloupost, pokrytectví, falešnost, prostě veškeré lidské vlastnosti.</w:t>
      </w:r>
    </w:p>
    <w:p w14:paraId="37A1DBF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Využíval také historická témata, které na scéně oživoval především autorův vtip a neodolatelné dialogy.</w:t>
      </w:r>
    </w:p>
    <w:p w14:paraId="5780A90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Byl členem Fabiánské společnosti, která usilovala o nastolení socialismu parlamentní cestou, nikoli revolucí byl přesvědčený socialista.</w:t>
      </w:r>
    </w:p>
    <w:p w14:paraId="7DE1A657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Byl ovlivněn například filozofem Bergsonem, hudebním skladatele Wagnerem.</w:t>
      </w:r>
    </w:p>
    <w:p w14:paraId="54B76345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Jako přesvědčený socialista navštívil Rusko, ale přednášel i v USA či jižní Africe.</w:t>
      </w:r>
    </w:p>
    <w:p w14:paraId="1A683E16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Měl jen základní vzdělání.</w:t>
      </w:r>
    </w:p>
    <w:p w14:paraId="2C229AAD" w14:textId="77777777" w:rsidR="00F23C83" w:rsidRPr="001916E0" w:rsidRDefault="00840142" w:rsidP="00900BE8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>Je považován za zakladatele moderního anglického dramatu.</w:t>
      </w:r>
    </w:p>
    <w:p w14:paraId="469499AB" w14:textId="77777777" w:rsidR="00840142" w:rsidRPr="001916E0" w:rsidRDefault="00840142" w:rsidP="00840142">
      <w:p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Dílo</w:t>
      </w:r>
      <w:r w:rsidRPr="001916E0">
        <w:rPr>
          <w:rFonts w:cstheme="minorHAnsi"/>
          <w:sz w:val="20"/>
          <w:szCs w:val="20"/>
          <w:u w:val="single"/>
          <w:lang w:val="cs-CZ"/>
        </w:rPr>
        <w:t>:</w:t>
      </w:r>
      <w:r w:rsidRPr="001916E0">
        <w:rPr>
          <w:rFonts w:cstheme="minorHAnsi"/>
          <w:sz w:val="20"/>
          <w:szCs w:val="20"/>
          <w:lang w:val="cs-CZ"/>
        </w:rPr>
        <w:t xml:space="preserve"> Svatá Jana (drama), Nebeský fotbal a jiné povídky, Milionářka </w:t>
      </w:r>
    </w:p>
    <w:p w14:paraId="4DD7FF26" w14:textId="77777777" w:rsidR="00900BE8" w:rsidRPr="001916E0" w:rsidRDefault="00900BE8" w:rsidP="00900BE8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Literární / obecně kulturní kontext</w:t>
      </w:r>
      <w:r w:rsidR="006836F5" w:rsidRPr="001916E0">
        <w:rPr>
          <w:rFonts w:cstheme="minorHAnsi"/>
          <w:sz w:val="20"/>
          <w:szCs w:val="20"/>
          <w:u w:val="single"/>
          <w:lang w:val="cs-CZ"/>
        </w:rPr>
        <w:t xml:space="preserve"> </w:t>
      </w:r>
      <w:r w:rsidR="006836F5" w:rsidRPr="001916E0">
        <w:rPr>
          <w:rFonts w:cstheme="minorHAnsi"/>
          <w:sz w:val="20"/>
          <w:szCs w:val="20"/>
          <w:lang w:val="cs-CZ"/>
        </w:rPr>
        <w:tab/>
      </w:r>
      <w:r w:rsidR="006836F5" w:rsidRPr="001916E0">
        <w:rPr>
          <w:rFonts w:cstheme="minorHAnsi"/>
          <w:sz w:val="20"/>
          <w:szCs w:val="20"/>
          <w:lang w:val="cs-CZ"/>
        </w:rPr>
        <w:tab/>
      </w:r>
    </w:p>
    <w:p w14:paraId="72644053" w14:textId="77777777" w:rsidR="00094BB7" w:rsidRPr="001916E0" w:rsidRDefault="00094BB7" w:rsidP="00094BB7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Světová literatura 1. pol. 20. stol., která trvala do roku 1945. Literatura se tehdy dělila na tradiční (zde patří i ztracená generace) a experimentální, začala se udělovat NC za literaturu</w:t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</w:p>
    <w:p w14:paraId="0B04A319" w14:textId="40B19EDE" w:rsidR="00094BB7" w:rsidRPr="001916E0" w:rsidRDefault="00094BB7" w:rsidP="00094BB7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3 proudy:</w:t>
      </w:r>
      <w:r w:rsidR="0068401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>1) proud realistický</w:t>
      </w:r>
      <w:r w:rsidRPr="001916E0">
        <w:rPr>
          <w:rFonts w:cstheme="minorHAnsi"/>
          <w:sz w:val="20"/>
          <w:szCs w:val="20"/>
          <w:lang w:val="cs-CZ"/>
        </w:rPr>
        <w:t xml:space="preserve"> – autoři se vrací k realismu, používají klasické umělecké prostředky, dochází k zaměření se na psychický a citový život jedince (autoři ztracené generace)</w:t>
      </w:r>
    </w:p>
    <w:p w14:paraId="4BF19BC5" w14:textId="77777777" w:rsidR="00094BB7" w:rsidRPr="001916E0" w:rsidRDefault="00094BB7" w:rsidP="00094BB7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sz w:val="20"/>
          <w:szCs w:val="20"/>
          <w:lang w:val="cs-CZ"/>
        </w:rPr>
        <w:t>2) proud experimentální</w:t>
      </w:r>
      <w:r w:rsidRPr="001916E0">
        <w:rPr>
          <w:rFonts w:cstheme="minorHAnsi"/>
          <w:sz w:val="20"/>
          <w:szCs w:val="20"/>
          <w:lang w:val="cs-CZ"/>
        </w:rPr>
        <w:t xml:space="preserve"> – experimentace ve způsobu vyprávění, s jazykem, ubývá dějovosti, složitá symbolika, prvky absurdity, čtenář si musí dost sám domýšlet, konfrontace vnitřního světa s okolím (Kafka)</w:t>
      </w:r>
    </w:p>
    <w:p w14:paraId="6AD62544" w14:textId="5A24AC28" w:rsidR="00094BB7" w:rsidRPr="001916E0" w:rsidRDefault="00094BB7" w:rsidP="00094BB7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představitelé:</w:t>
      </w:r>
      <w:r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Marcel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Proust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(Hledání ztraceného času – román)</w:t>
      </w:r>
      <w:r w:rsidR="0068401E"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James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Joyce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(Odysseus)</w:t>
      </w:r>
      <w:r w:rsidR="0068401E" w:rsidRPr="001916E0">
        <w:rPr>
          <w:rFonts w:cstheme="minorHAnsi"/>
          <w:sz w:val="20"/>
          <w:szCs w:val="20"/>
          <w:lang w:val="cs-CZ"/>
        </w:rPr>
        <w:br/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Virginie Woolfová </w:t>
      </w:r>
      <w:r w:rsidRPr="001916E0">
        <w:rPr>
          <w:rFonts w:cstheme="minorHAnsi"/>
          <w:sz w:val="20"/>
          <w:szCs w:val="20"/>
          <w:lang w:val="cs-CZ"/>
        </w:rPr>
        <w:t>(K majáku, Orlando)</w:t>
      </w:r>
    </w:p>
    <w:p w14:paraId="34609E16" w14:textId="77777777" w:rsidR="00094BB7" w:rsidRPr="001916E0" w:rsidRDefault="00094BB7" w:rsidP="00094BB7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ab/>
        <w:t>3) proud překračující tabu</w:t>
      </w:r>
      <w:r w:rsidRPr="001916E0">
        <w:rPr>
          <w:rFonts w:cstheme="minorHAnsi"/>
          <w:sz w:val="20"/>
          <w:szCs w:val="20"/>
          <w:lang w:val="cs-CZ"/>
        </w:rPr>
        <w:t xml:space="preserve"> – zobrazovaly se erotické náměty, sex a homosexualita vznikají nová uskupení a hnutí (PEN klub), spisovatele spojuje i rozděluje světový i politický názor, především důležitý postoj k válkám, náboženství, fašismu, demokracii, komunismu, nacismu </w:t>
      </w:r>
    </w:p>
    <w:p w14:paraId="799D798C" w14:textId="77777777" w:rsidR="00094BB7" w:rsidRPr="001916E0" w:rsidRDefault="00094BB7" w:rsidP="00094BB7">
      <w:pPr>
        <w:rPr>
          <w:rFonts w:cstheme="minorHAnsi"/>
          <w:color w:val="1E46A0"/>
          <w:sz w:val="20"/>
          <w:szCs w:val="20"/>
          <w:u w:val="single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Tvořili ve stejné době:</w:t>
      </w:r>
    </w:p>
    <w:p w14:paraId="294CDB9C" w14:textId="77777777" w:rsidR="00094BB7" w:rsidRPr="001916E0" w:rsidRDefault="00094BB7" w:rsidP="00094BB7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>Francie</w:t>
      </w:r>
      <w:r w:rsidRPr="001916E0">
        <w:rPr>
          <w:rFonts w:cstheme="minorHAnsi"/>
          <w:sz w:val="20"/>
          <w:szCs w:val="20"/>
          <w:lang w:val="cs-CZ"/>
        </w:rPr>
        <w:t xml:space="preserve"> např.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H.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Barbusse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(Oheň) nebo </w:t>
      </w:r>
      <w:r w:rsidRPr="001916E0">
        <w:rPr>
          <w:rFonts w:cstheme="minorHAnsi"/>
          <w:b/>
          <w:bCs/>
          <w:sz w:val="20"/>
          <w:szCs w:val="20"/>
          <w:lang w:val="cs-CZ"/>
        </w:rPr>
        <w:t>A. de Saint – Exupéry</w:t>
      </w:r>
      <w:r w:rsidRPr="001916E0">
        <w:rPr>
          <w:rFonts w:cstheme="minorHAnsi"/>
          <w:sz w:val="20"/>
          <w:szCs w:val="20"/>
          <w:lang w:val="cs-CZ"/>
        </w:rPr>
        <w:t xml:space="preserve"> (Malý princ, Noční let, Letec, Citadela), </w:t>
      </w:r>
      <w:r w:rsidRPr="001916E0">
        <w:rPr>
          <w:rFonts w:cstheme="minorHAnsi"/>
          <w:b/>
          <w:bCs/>
          <w:sz w:val="20"/>
          <w:szCs w:val="20"/>
          <w:lang w:val="cs-CZ"/>
        </w:rPr>
        <w:t>A. France</w:t>
      </w:r>
      <w:r w:rsidRPr="001916E0">
        <w:rPr>
          <w:rFonts w:cstheme="minorHAnsi"/>
          <w:sz w:val="20"/>
          <w:szCs w:val="20"/>
          <w:lang w:val="cs-CZ"/>
        </w:rPr>
        <w:t xml:space="preserve"> (Ostrov tučňáků),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André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Gide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(Penězokazi), </w:t>
      </w:r>
      <w:r w:rsidRPr="001916E0">
        <w:rPr>
          <w:rFonts w:cstheme="minorHAnsi"/>
          <w:b/>
          <w:bCs/>
          <w:sz w:val="20"/>
          <w:szCs w:val="20"/>
          <w:lang w:val="cs-CZ"/>
        </w:rPr>
        <w:t>Francois Mauric</w:t>
      </w:r>
      <w:r w:rsidRPr="001916E0">
        <w:rPr>
          <w:rFonts w:cstheme="minorHAnsi"/>
          <w:sz w:val="20"/>
          <w:szCs w:val="20"/>
          <w:lang w:val="cs-CZ"/>
        </w:rPr>
        <w:t xml:space="preserve"> (Klubko zmijí) </w:t>
      </w:r>
      <w:r w:rsidRPr="001916E0">
        <w:rPr>
          <w:rFonts w:cstheme="minorHAnsi"/>
          <w:b/>
          <w:bCs/>
          <w:sz w:val="20"/>
          <w:szCs w:val="20"/>
          <w:lang w:val="cs-CZ"/>
        </w:rPr>
        <w:t>R. Rolland</w:t>
      </w:r>
      <w:r w:rsidRPr="001916E0">
        <w:rPr>
          <w:rFonts w:cstheme="minorHAnsi"/>
          <w:sz w:val="20"/>
          <w:szCs w:val="20"/>
          <w:lang w:val="cs-CZ"/>
        </w:rPr>
        <w:t xml:space="preserve"> (Petr a Lucie)</w:t>
      </w:r>
    </w:p>
    <w:p w14:paraId="0491AAF2" w14:textId="77777777" w:rsidR="00094BB7" w:rsidRPr="001916E0" w:rsidRDefault="00094BB7" w:rsidP="00094BB7">
      <w:pPr>
        <w:spacing w:after="0"/>
        <w:rPr>
          <w:rFonts w:cstheme="minorHAnsi"/>
          <w:sz w:val="20"/>
          <w:szCs w:val="20"/>
          <w:lang w:val="cs-CZ"/>
        </w:rPr>
      </w:pPr>
    </w:p>
    <w:p w14:paraId="6357AD06" w14:textId="77777777" w:rsidR="00094BB7" w:rsidRPr="001916E0" w:rsidRDefault="00094BB7" w:rsidP="00094BB7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>Anglie</w:t>
      </w:r>
      <w:r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>G. B. Shaw</w:t>
      </w:r>
      <w:r w:rsidRPr="001916E0">
        <w:rPr>
          <w:rFonts w:cstheme="minorHAnsi"/>
          <w:sz w:val="20"/>
          <w:szCs w:val="20"/>
          <w:lang w:val="cs-CZ"/>
        </w:rPr>
        <w:t xml:space="preserve"> (Pygmalion),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John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Galsworthy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 xml:space="preserve">(Sága rodu </w:t>
      </w:r>
      <w:proofErr w:type="spellStart"/>
      <w:r w:rsidRPr="001916E0">
        <w:rPr>
          <w:rFonts w:cstheme="minorHAnsi"/>
          <w:sz w:val="20"/>
          <w:szCs w:val="20"/>
          <w:lang w:val="cs-CZ"/>
        </w:rPr>
        <w:t>Forsytů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</w:t>
      </w:r>
      <w:r w:rsidRPr="001916E0">
        <w:rPr>
          <w:rFonts w:cstheme="minorHAnsi"/>
          <w:b/>
          <w:bCs/>
          <w:sz w:val="20"/>
          <w:szCs w:val="20"/>
          <w:lang w:val="cs-CZ"/>
        </w:rPr>
        <w:t>Robert Graves</w:t>
      </w:r>
      <w:r w:rsidRPr="001916E0">
        <w:rPr>
          <w:rFonts w:cstheme="minorHAnsi"/>
          <w:sz w:val="20"/>
          <w:szCs w:val="20"/>
          <w:lang w:val="cs-CZ"/>
        </w:rPr>
        <w:t xml:space="preserve"> (Já, Claudius)</w:t>
      </w:r>
    </w:p>
    <w:p w14:paraId="3595B857" w14:textId="77777777" w:rsidR="00094BB7" w:rsidRPr="001916E0" w:rsidRDefault="00094BB7" w:rsidP="00094BB7">
      <w:pPr>
        <w:spacing w:after="0"/>
        <w:rPr>
          <w:rFonts w:cstheme="minorHAnsi"/>
          <w:sz w:val="20"/>
          <w:szCs w:val="20"/>
          <w:lang w:val="cs-CZ"/>
        </w:rPr>
      </w:pPr>
    </w:p>
    <w:p w14:paraId="4BCDB06E" w14:textId="77777777" w:rsidR="00094BB7" w:rsidRPr="001916E0" w:rsidRDefault="00094BB7" w:rsidP="00094BB7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 xml:space="preserve">Německo </w:t>
      </w:r>
      <w:r w:rsidRPr="001916E0">
        <w:rPr>
          <w:rFonts w:cstheme="minorHAnsi"/>
          <w:sz w:val="20"/>
          <w:szCs w:val="20"/>
          <w:lang w:val="cs-CZ"/>
        </w:rPr>
        <w:t xml:space="preserve">např. </w:t>
      </w:r>
      <w:r w:rsidRPr="001916E0">
        <w:rPr>
          <w:rFonts w:cstheme="minorHAnsi"/>
          <w:b/>
          <w:bCs/>
          <w:sz w:val="20"/>
          <w:szCs w:val="20"/>
          <w:lang w:val="cs-CZ"/>
        </w:rPr>
        <w:t>T. Mann</w:t>
      </w:r>
      <w:r w:rsidRPr="001916E0">
        <w:rPr>
          <w:rFonts w:cstheme="minorHAnsi"/>
          <w:sz w:val="20"/>
          <w:szCs w:val="20"/>
          <w:lang w:val="cs-CZ"/>
        </w:rPr>
        <w:t xml:space="preserve"> (</w:t>
      </w:r>
      <w:proofErr w:type="spellStart"/>
      <w:r w:rsidRPr="001916E0">
        <w:rPr>
          <w:rFonts w:cstheme="minorHAnsi"/>
          <w:sz w:val="20"/>
          <w:szCs w:val="20"/>
          <w:lang w:val="cs-CZ"/>
        </w:rPr>
        <w:t>Buddenbrookovi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</w:t>
      </w:r>
      <w:r w:rsidRPr="001916E0">
        <w:rPr>
          <w:rFonts w:cstheme="minorHAnsi"/>
          <w:b/>
          <w:bCs/>
          <w:sz w:val="20"/>
          <w:szCs w:val="20"/>
          <w:lang w:val="cs-CZ"/>
        </w:rPr>
        <w:t>E. M. Remarque</w:t>
      </w:r>
      <w:r w:rsidRPr="001916E0">
        <w:rPr>
          <w:rFonts w:cstheme="minorHAnsi"/>
          <w:sz w:val="20"/>
          <w:szCs w:val="20"/>
          <w:lang w:val="cs-CZ"/>
        </w:rPr>
        <w:t xml:space="preserve"> (Na západní frontě klid, Nebe nezná vyvolených, Cesta zpátky) nebo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L.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Feuchtwanger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(Židovka z Toleda, </w:t>
      </w:r>
      <w:proofErr w:type="spellStart"/>
      <w:r w:rsidRPr="001916E0">
        <w:rPr>
          <w:rFonts w:cstheme="minorHAnsi"/>
          <w:sz w:val="20"/>
          <w:szCs w:val="20"/>
          <w:lang w:val="cs-CZ"/>
        </w:rPr>
        <w:t>Goya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</w:t>
      </w:r>
      <w:r w:rsidRPr="001916E0">
        <w:rPr>
          <w:rFonts w:cstheme="minorHAnsi"/>
          <w:b/>
          <w:bCs/>
          <w:sz w:val="20"/>
          <w:szCs w:val="20"/>
          <w:lang w:val="cs-CZ"/>
        </w:rPr>
        <w:t>H. Mann</w:t>
      </w:r>
      <w:r w:rsidRPr="001916E0">
        <w:rPr>
          <w:rFonts w:cstheme="minorHAnsi"/>
          <w:sz w:val="20"/>
          <w:szCs w:val="20"/>
          <w:lang w:val="cs-CZ"/>
        </w:rPr>
        <w:t xml:space="preserve"> (Profesor Neřád)</w:t>
      </w:r>
    </w:p>
    <w:p w14:paraId="2CF64919" w14:textId="77777777" w:rsidR="00094BB7" w:rsidRPr="001916E0" w:rsidRDefault="00094BB7" w:rsidP="00094BB7">
      <w:pPr>
        <w:spacing w:after="0"/>
        <w:rPr>
          <w:rFonts w:cstheme="minorHAnsi"/>
          <w:sz w:val="20"/>
          <w:szCs w:val="20"/>
          <w:lang w:val="cs-CZ"/>
        </w:rPr>
      </w:pPr>
    </w:p>
    <w:p w14:paraId="7DC6E704" w14:textId="50C43147" w:rsidR="00094BB7" w:rsidRPr="001916E0" w:rsidRDefault="00094BB7" w:rsidP="00900BE8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>Amerika</w:t>
      </w:r>
      <w:r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E.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Hemingway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 xml:space="preserve">(Sbohem, armádo, Komu zvoní hrana, Stařec a moře), </w:t>
      </w:r>
      <w:r w:rsidRPr="001916E0">
        <w:rPr>
          <w:rFonts w:cstheme="minorHAnsi"/>
          <w:b/>
          <w:bCs/>
          <w:sz w:val="20"/>
          <w:szCs w:val="20"/>
          <w:lang w:val="cs-CZ"/>
        </w:rPr>
        <w:t>S. F. Fitzgerald</w:t>
      </w:r>
      <w:r w:rsidRPr="001916E0">
        <w:rPr>
          <w:rFonts w:cstheme="minorHAnsi"/>
          <w:sz w:val="20"/>
          <w:szCs w:val="20"/>
          <w:lang w:val="cs-CZ"/>
        </w:rPr>
        <w:t xml:space="preserve"> (Velký Gatsby, Něžná je noc),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John Steinbeck </w:t>
      </w:r>
      <w:r w:rsidRPr="001916E0">
        <w:rPr>
          <w:rFonts w:cstheme="minorHAnsi"/>
          <w:sz w:val="20"/>
          <w:szCs w:val="20"/>
          <w:lang w:val="cs-CZ"/>
        </w:rPr>
        <w:t>(Pláň Tortilla, Hrozny hněvu, O myších a lidech</w:t>
      </w:r>
      <w:r w:rsidR="0068401E" w:rsidRPr="001916E0">
        <w:rPr>
          <w:rFonts w:cstheme="minorHAnsi"/>
          <w:sz w:val="20"/>
          <w:szCs w:val="20"/>
          <w:lang w:val="cs-CZ"/>
        </w:rPr>
        <w:t>)</w:t>
      </w:r>
      <w:r w:rsidR="0068401E" w:rsidRPr="001916E0">
        <w:rPr>
          <w:rFonts w:cstheme="minorHAnsi"/>
          <w:sz w:val="20"/>
          <w:szCs w:val="20"/>
          <w:lang w:val="cs-CZ"/>
        </w:rPr>
        <w:br/>
      </w:r>
    </w:p>
    <w:p w14:paraId="5299899A" w14:textId="4F20D961" w:rsidR="00900BE8" w:rsidRPr="001916E0" w:rsidRDefault="000B1B8A" w:rsidP="000B1B8A">
      <w:pPr>
        <w:rPr>
          <w:rFonts w:cstheme="minorHAnsi"/>
          <w:color w:val="1E46A0"/>
          <w:lang w:val="cs-CZ"/>
        </w:rPr>
      </w:pPr>
      <w:r w:rsidRPr="001916E0">
        <w:rPr>
          <w:rFonts w:cstheme="minorHAnsi"/>
          <w:color w:val="1E46A0"/>
          <w:u w:val="single"/>
          <w:lang w:val="cs-CZ"/>
        </w:rPr>
        <w:t>Obsah</w:t>
      </w:r>
      <w:r w:rsidR="0068401E" w:rsidRPr="001916E0">
        <w:rPr>
          <w:rFonts w:cstheme="minorHAnsi"/>
          <w:color w:val="1E46A0"/>
          <w:u w:val="single"/>
          <w:lang w:val="cs-CZ"/>
        </w:rPr>
        <w:t xml:space="preserve"> </w:t>
      </w:r>
      <w:r w:rsidR="0068401E" w:rsidRPr="001916E0">
        <w:rPr>
          <w:rFonts w:cstheme="minorHAnsi"/>
          <w:b/>
          <w:bCs/>
          <w:color w:val="1E46A0"/>
          <w:u w:val="single"/>
          <w:lang w:val="cs-CZ"/>
        </w:rPr>
        <w:t>Pygmalionu</w:t>
      </w:r>
      <w:r w:rsidRPr="001916E0">
        <w:rPr>
          <w:rFonts w:cstheme="minorHAnsi"/>
          <w:b/>
          <w:bCs/>
          <w:color w:val="1E46A0"/>
          <w:u w:val="single"/>
          <w:lang w:val="cs-CZ"/>
        </w:rPr>
        <w:t>:</w:t>
      </w:r>
    </w:p>
    <w:p w14:paraId="6740AA3E" w14:textId="77777777" w:rsidR="00A1784E" w:rsidRPr="001916E0" w:rsidRDefault="00C7230E" w:rsidP="006836F5">
      <w:pPr>
        <w:ind w:firstLine="720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Za deštivého dne profesor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slyší před divadlem hroznou angličtinu Lízy, která se snaží prodávat své květiny. Ostatní lidé osočují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Higginse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z toho, že je policajt, protože si zapisuje všechno, co slyší, ale to </w:t>
      </w:r>
      <w:r w:rsidR="006836F5" w:rsidRPr="001916E0">
        <w:rPr>
          <w:rFonts w:cstheme="minorHAnsi"/>
          <w:color w:val="000000" w:themeColor="text1"/>
          <w:lang w:val="cs-CZ"/>
        </w:rPr>
        <w:t xml:space="preserve">dělá </w:t>
      </w:r>
      <w:r w:rsidRPr="001916E0">
        <w:rPr>
          <w:rFonts w:cstheme="minorHAnsi"/>
          <w:color w:val="000000" w:themeColor="text1"/>
          <w:lang w:val="cs-CZ"/>
        </w:rPr>
        <w:t xml:space="preserve">kvůli fonetiky. Seznámí se zde i s plukovníkem </w:t>
      </w:r>
      <w:proofErr w:type="spellStart"/>
      <w:r w:rsidRPr="001916E0">
        <w:rPr>
          <w:rFonts w:cstheme="minorHAnsi"/>
          <w:color w:val="000000" w:themeColor="text1"/>
          <w:lang w:val="cs-CZ"/>
        </w:rPr>
        <w:t>Pickeringem</w:t>
      </w:r>
      <w:proofErr w:type="spellEnd"/>
      <w:r w:rsidRPr="001916E0">
        <w:rPr>
          <w:rFonts w:cstheme="minorHAnsi"/>
          <w:color w:val="000000" w:themeColor="text1"/>
          <w:lang w:val="cs-CZ"/>
        </w:rPr>
        <w:t>, kterého pozve k sobě domů</w:t>
      </w:r>
      <w:r w:rsidR="00A1784E" w:rsidRPr="001916E0">
        <w:rPr>
          <w:rFonts w:cstheme="minorHAnsi"/>
          <w:color w:val="000000" w:themeColor="text1"/>
          <w:lang w:val="cs-CZ"/>
        </w:rPr>
        <w:t>,</w:t>
      </w:r>
      <w:r w:rsidRPr="001916E0">
        <w:rPr>
          <w:rFonts w:cstheme="minorHAnsi"/>
          <w:color w:val="000000" w:themeColor="text1"/>
          <w:lang w:val="cs-CZ"/>
        </w:rPr>
        <w:t xml:space="preserve"> a hrubě nařkne Lízu z</w:t>
      </w:r>
      <w:r w:rsidR="00A1784E" w:rsidRPr="001916E0">
        <w:rPr>
          <w:rFonts w:cstheme="minorHAnsi"/>
          <w:color w:val="000000" w:themeColor="text1"/>
          <w:lang w:val="cs-CZ"/>
        </w:rPr>
        <w:t>a</w:t>
      </w:r>
      <w:r w:rsidRPr="001916E0">
        <w:rPr>
          <w:rFonts w:cstheme="minorHAnsi"/>
          <w:color w:val="000000" w:themeColor="text1"/>
          <w:lang w:val="cs-CZ"/>
        </w:rPr>
        <w:t xml:space="preserve"> její výslovnost. Při zjištění, že by ji mohl naučit správné výslovnosti, díky čemuž by si později </w:t>
      </w:r>
      <w:r w:rsidR="00A1784E" w:rsidRPr="001916E0">
        <w:rPr>
          <w:rFonts w:cstheme="minorHAnsi"/>
          <w:color w:val="000000" w:themeColor="text1"/>
          <w:lang w:val="cs-CZ"/>
        </w:rPr>
        <w:t>m</w:t>
      </w:r>
      <w:r w:rsidRPr="001916E0">
        <w:rPr>
          <w:rFonts w:cstheme="minorHAnsi"/>
          <w:color w:val="000000" w:themeColor="text1"/>
          <w:lang w:val="cs-CZ"/>
        </w:rPr>
        <w:t xml:space="preserve">ohla otevřít své vysnění květinářství, se ho rozhodne navštívit. </w:t>
      </w:r>
    </w:p>
    <w:p w14:paraId="36CFE96F" w14:textId="77777777" w:rsidR="00A1784E" w:rsidRPr="001916E0" w:rsidRDefault="00C7230E" w:rsidP="006836F5">
      <w:pPr>
        <w:ind w:firstLine="720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Výuku platí </w:t>
      </w:r>
      <w:proofErr w:type="spellStart"/>
      <w:r w:rsidRPr="001916E0">
        <w:rPr>
          <w:rFonts w:cstheme="minorHAnsi"/>
          <w:color w:val="000000" w:themeColor="text1"/>
          <w:lang w:val="cs-CZ"/>
        </w:rPr>
        <w:t>Pickering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, který zpočátku nevěří, že je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schopný za půl roku udělat z Lízy dámu, a tak se vsadí.</w:t>
      </w:r>
      <w:r w:rsidR="00A1784E" w:rsidRPr="001916E0">
        <w:rPr>
          <w:rFonts w:cstheme="minorHAnsi"/>
          <w:color w:val="000000" w:themeColor="text1"/>
          <w:lang w:val="cs-CZ"/>
        </w:rPr>
        <w:t xml:space="preserve"> Líza</w:t>
      </w:r>
      <w:r w:rsidRPr="001916E0">
        <w:rPr>
          <w:rFonts w:cstheme="minorHAnsi"/>
          <w:color w:val="000000" w:themeColor="text1"/>
          <w:lang w:val="cs-CZ"/>
        </w:rPr>
        <w:t xml:space="preserve">, aniž by to věděla, se velmi snaží, je šikovná a má dobrý sluch, ale tím že na ni občas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naléhá, tak mu vzdoruje.</w:t>
      </w:r>
      <w:r w:rsidR="00A1784E" w:rsidRPr="001916E0">
        <w:rPr>
          <w:rFonts w:cstheme="minorHAnsi"/>
          <w:color w:val="000000" w:themeColor="text1"/>
          <w:lang w:val="cs-CZ"/>
        </w:rPr>
        <w:t xml:space="preserve"> Ze začátku se Líza nechtěla vzdát ani svého oblečení.</w:t>
      </w:r>
    </w:p>
    <w:p w14:paraId="613B2A27" w14:textId="77777777" w:rsidR="00A1784E" w:rsidRPr="001916E0" w:rsidRDefault="00A1784E" w:rsidP="006836F5">
      <w:pPr>
        <w:spacing w:line="240" w:lineRule="auto"/>
        <w:ind w:firstLine="720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Prvně ji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vezme do společnosti ke své matce, kde se má držet pouze tématu o počasí, avšak poté ji to trochu ujede a ona se začne vyjadřovat skoro podobně jako dříve.</w:t>
      </w:r>
      <w:r w:rsidR="00CF743A" w:rsidRPr="001916E0">
        <w:rPr>
          <w:rFonts w:cstheme="minorHAnsi"/>
          <w:color w:val="000000" w:themeColor="text1"/>
          <w:lang w:val="cs-CZ"/>
        </w:rPr>
        <w:t xml:space="preserve"> Na návštěvě potkala </w:t>
      </w:r>
      <w:proofErr w:type="spellStart"/>
      <w:r w:rsidR="00CF743A" w:rsidRPr="001916E0">
        <w:rPr>
          <w:rFonts w:cstheme="minorHAnsi"/>
          <w:color w:val="000000" w:themeColor="text1"/>
          <w:lang w:val="cs-CZ"/>
        </w:rPr>
        <w:t>Freddyho</w:t>
      </w:r>
      <w:proofErr w:type="spellEnd"/>
      <w:r w:rsidR="00CF743A" w:rsidRPr="001916E0">
        <w:rPr>
          <w:rFonts w:cstheme="minorHAnsi"/>
          <w:color w:val="000000" w:themeColor="text1"/>
          <w:lang w:val="cs-CZ"/>
        </w:rPr>
        <w:t xml:space="preserve">, který se do ní zamiloval, ačkoliv se už poprvé mohli setkat před divadlem. Matka po celém ‚‚představení‘‘ krotí </w:t>
      </w:r>
      <w:proofErr w:type="spellStart"/>
      <w:r w:rsidR="00CF743A" w:rsidRPr="001916E0">
        <w:rPr>
          <w:rFonts w:cstheme="minorHAnsi"/>
          <w:color w:val="000000" w:themeColor="text1"/>
          <w:lang w:val="cs-CZ"/>
        </w:rPr>
        <w:t>Higginsovo</w:t>
      </w:r>
      <w:proofErr w:type="spellEnd"/>
      <w:r w:rsidR="00CF743A" w:rsidRPr="001916E0">
        <w:rPr>
          <w:rFonts w:cstheme="minorHAnsi"/>
          <w:color w:val="000000" w:themeColor="text1"/>
          <w:lang w:val="cs-CZ"/>
        </w:rPr>
        <w:t xml:space="preserve"> nadšení a říká mu, že bude mít s Lízou ještě spoustu práce.</w:t>
      </w:r>
    </w:p>
    <w:p w14:paraId="35CD0A69" w14:textId="77777777" w:rsidR="00D87327" w:rsidRPr="001916E0" w:rsidRDefault="00CF743A" w:rsidP="006836F5">
      <w:pPr>
        <w:spacing w:line="240" w:lineRule="auto"/>
        <w:ind w:firstLine="720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lastRenderedPageBreak/>
        <w:t>Další akcí je ples v </w:t>
      </w:r>
      <w:proofErr w:type="spellStart"/>
      <w:r w:rsidRPr="001916E0">
        <w:rPr>
          <w:rFonts w:cstheme="minorHAnsi"/>
          <w:color w:val="000000" w:themeColor="text1"/>
          <w:lang w:val="cs-CZ"/>
        </w:rPr>
        <w:t>Buckinghenském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paláci, k</w:t>
      </w:r>
      <w:r w:rsidR="006836F5" w:rsidRPr="001916E0">
        <w:rPr>
          <w:rFonts w:cstheme="minorHAnsi"/>
          <w:color w:val="000000" w:themeColor="text1"/>
          <w:lang w:val="cs-CZ"/>
        </w:rPr>
        <w:t>d</w:t>
      </w:r>
      <w:r w:rsidRPr="001916E0">
        <w:rPr>
          <w:rFonts w:cstheme="minorHAnsi"/>
          <w:color w:val="000000" w:themeColor="text1"/>
          <w:lang w:val="cs-CZ"/>
        </w:rPr>
        <w:t xml:space="preserve">e ji všichni pokládají za maďarskou šlechtičku a nikoho ani nenapadlo, že kdysi pocházela z chudých poměrů. Po návratu domů se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s plukovníkem radují, že mají vyvedený experiment s Lízou za sebou, ale v tom okamžiku se o ni přestáv</w:t>
      </w:r>
      <w:r w:rsidR="00D87327" w:rsidRPr="001916E0">
        <w:rPr>
          <w:rFonts w:cstheme="minorHAnsi"/>
          <w:color w:val="000000" w:themeColor="text1"/>
          <w:lang w:val="cs-CZ"/>
        </w:rPr>
        <w:t xml:space="preserve">ají zajímat. Nikdo ji ani nepochválí a z toho důvodu se Líza frustrací rozpláče, hodí po </w:t>
      </w:r>
      <w:proofErr w:type="spellStart"/>
      <w:r w:rsidR="00D87327" w:rsidRPr="001916E0">
        <w:rPr>
          <w:rFonts w:cstheme="minorHAnsi"/>
          <w:color w:val="000000" w:themeColor="text1"/>
          <w:lang w:val="cs-CZ"/>
        </w:rPr>
        <w:t>Higginsovi</w:t>
      </w:r>
      <w:proofErr w:type="spellEnd"/>
      <w:r w:rsidR="00D87327" w:rsidRPr="001916E0">
        <w:rPr>
          <w:rFonts w:cstheme="minorHAnsi"/>
          <w:color w:val="000000" w:themeColor="text1"/>
          <w:lang w:val="cs-CZ"/>
        </w:rPr>
        <w:t xml:space="preserve"> jeho papuče a hodlá ho opustit. Avšak si uvědomí, že nemá ke komu jít a uteče k jeho matce.</w:t>
      </w:r>
    </w:p>
    <w:p w14:paraId="16153BBC" w14:textId="77777777" w:rsidR="00D87327" w:rsidRPr="0068401E" w:rsidRDefault="00D87327" w:rsidP="006836F5">
      <w:pPr>
        <w:spacing w:line="240" w:lineRule="auto"/>
        <w:ind w:firstLine="720"/>
        <w:jc w:val="both"/>
        <w:rPr>
          <w:rFonts w:ascii="IBM Plex Sans" w:hAnsi="IBM Plex Sans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Další den se tam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objeví a chce nahlásit na policii ztrátu</w:t>
      </w:r>
      <w:r w:rsidR="006836F5" w:rsidRPr="001916E0">
        <w:rPr>
          <w:rFonts w:cstheme="minorHAnsi"/>
          <w:color w:val="000000" w:themeColor="text1"/>
          <w:lang w:val="cs-CZ"/>
        </w:rPr>
        <w:t xml:space="preserve"> Lízy</w:t>
      </w:r>
      <w:r w:rsidRPr="001916E0">
        <w:rPr>
          <w:rFonts w:cstheme="minorHAnsi"/>
          <w:color w:val="000000" w:themeColor="text1"/>
          <w:lang w:val="cs-CZ"/>
        </w:rPr>
        <w:t>. Nakonec</w:t>
      </w:r>
      <w:r w:rsidR="00633494" w:rsidRPr="001916E0">
        <w:rPr>
          <w:rFonts w:cstheme="minorHAnsi"/>
          <w:color w:val="000000" w:themeColor="text1"/>
          <w:lang w:val="cs-CZ"/>
        </w:rPr>
        <w:t xml:space="preserve"> se spolu všichni tři usmíří, i když </w:t>
      </w:r>
      <w:proofErr w:type="spellStart"/>
      <w:r w:rsidR="00633494"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="00633494" w:rsidRPr="001916E0">
        <w:rPr>
          <w:rFonts w:cstheme="minorHAnsi"/>
          <w:color w:val="000000" w:themeColor="text1"/>
          <w:lang w:val="cs-CZ"/>
        </w:rPr>
        <w:t xml:space="preserve"> snáší těžce Lízinu lásku k </w:t>
      </w:r>
      <w:proofErr w:type="spellStart"/>
      <w:r w:rsidR="00633494" w:rsidRPr="001916E0">
        <w:rPr>
          <w:rFonts w:cstheme="minorHAnsi"/>
          <w:color w:val="000000" w:themeColor="text1"/>
          <w:lang w:val="cs-CZ"/>
        </w:rPr>
        <w:t>Freddymu</w:t>
      </w:r>
      <w:proofErr w:type="spellEnd"/>
      <w:r w:rsidR="00633494" w:rsidRPr="001916E0">
        <w:rPr>
          <w:rFonts w:cstheme="minorHAnsi"/>
          <w:color w:val="000000" w:themeColor="text1"/>
          <w:lang w:val="cs-CZ"/>
        </w:rPr>
        <w:t>, jelikož ji tajně miluje, ale nechce si to přiznat. V závěru se Líza setká s otcem,</w:t>
      </w:r>
      <w:r w:rsidR="006836F5" w:rsidRPr="001916E0">
        <w:rPr>
          <w:rFonts w:cstheme="minorHAnsi"/>
          <w:color w:val="000000" w:themeColor="text1"/>
          <w:lang w:val="cs-CZ"/>
        </w:rPr>
        <w:t xml:space="preserve"> jenž díky </w:t>
      </w:r>
      <w:proofErr w:type="spellStart"/>
      <w:r w:rsidR="006836F5" w:rsidRPr="001916E0">
        <w:rPr>
          <w:rFonts w:cstheme="minorHAnsi"/>
          <w:color w:val="000000" w:themeColor="text1"/>
          <w:lang w:val="cs-CZ"/>
        </w:rPr>
        <w:t>Higginsovi</w:t>
      </w:r>
      <w:proofErr w:type="spellEnd"/>
      <w:r w:rsidR="006836F5" w:rsidRPr="001916E0">
        <w:rPr>
          <w:rFonts w:cstheme="minorHAnsi"/>
          <w:color w:val="000000" w:themeColor="text1"/>
          <w:lang w:val="cs-CZ"/>
        </w:rPr>
        <w:t xml:space="preserve"> zbohatl a žení se (je díky penězům ve vyšší třídě). Líza nakonec pozná, že není </w:t>
      </w:r>
      <w:proofErr w:type="spellStart"/>
      <w:r w:rsidR="006836F5" w:rsidRPr="001916E0">
        <w:rPr>
          <w:rFonts w:cstheme="minorHAnsi"/>
          <w:color w:val="000000" w:themeColor="text1"/>
          <w:lang w:val="cs-CZ"/>
        </w:rPr>
        <w:t>Higginsovi</w:t>
      </w:r>
      <w:proofErr w:type="spellEnd"/>
      <w:r w:rsidR="006836F5" w:rsidRPr="001916E0">
        <w:rPr>
          <w:rFonts w:cstheme="minorHAnsi"/>
          <w:color w:val="000000" w:themeColor="text1"/>
          <w:lang w:val="cs-CZ"/>
        </w:rPr>
        <w:t xml:space="preserve"> lhostejná, ale stejně se rozhodne žít svůj život s </w:t>
      </w:r>
      <w:proofErr w:type="spellStart"/>
      <w:r w:rsidR="006836F5" w:rsidRPr="001916E0">
        <w:rPr>
          <w:rFonts w:cstheme="minorHAnsi"/>
          <w:color w:val="000000" w:themeColor="text1"/>
          <w:lang w:val="cs-CZ"/>
        </w:rPr>
        <w:t>Freddym</w:t>
      </w:r>
      <w:proofErr w:type="spellEnd"/>
      <w:r w:rsidR="006836F5" w:rsidRPr="001916E0">
        <w:rPr>
          <w:rFonts w:cstheme="minorHAnsi"/>
          <w:color w:val="000000" w:themeColor="text1"/>
          <w:lang w:val="cs-CZ"/>
        </w:rPr>
        <w:t>, s kterým budou vést své vlastní květinářství</w:t>
      </w:r>
      <w:r w:rsidR="006836F5" w:rsidRPr="0068401E">
        <w:rPr>
          <w:rFonts w:ascii="IBM Plex Sans" w:hAnsi="IBM Plex Sans"/>
          <w:color w:val="000000" w:themeColor="text1"/>
          <w:lang w:val="cs-CZ"/>
        </w:rPr>
        <w:t>.</w:t>
      </w:r>
    </w:p>
    <w:sectPr w:rsidR="00D87327" w:rsidRPr="0068401E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9B303" w14:textId="77777777" w:rsidR="00AE6D6B" w:rsidRDefault="00AE6D6B" w:rsidP="0068401E">
      <w:pPr>
        <w:spacing w:after="0" w:line="240" w:lineRule="auto"/>
      </w:pPr>
      <w:r>
        <w:separator/>
      </w:r>
    </w:p>
  </w:endnote>
  <w:endnote w:type="continuationSeparator" w:id="0">
    <w:p w14:paraId="70D6ECA5" w14:textId="77777777" w:rsidR="00AE6D6B" w:rsidRDefault="00AE6D6B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6B0CF" w14:textId="77777777" w:rsidR="00AE6D6B" w:rsidRDefault="00AE6D6B" w:rsidP="0068401E">
      <w:pPr>
        <w:spacing w:after="0" w:line="240" w:lineRule="auto"/>
      </w:pPr>
      <w:r>
        <w:separator/>
      </w:r>
    </w:p>
  </w:footnote>
  <w:footnote w:type="continuationSeparator" w:id="0">
    <w:p w14:paraId="16A78FE0" w14:textId="77777777" w:rsidR="00AE6D6B" w:rsidRDefault="00AE6D6B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94BB7"/>
    <w:rsid w:val="000B1B8A"/>
    <w:rsid w:val="00153F3D"/>
    <w:rsid w:val="001916E0"/>
    <w:rsid w:val="004C5ADE"/>
    <w:rsid w:val="00564865"/>
    <w:rsid w:val="00631801"/>
    <w:rsid w:val="00633494"/>
    <w:rsid w:val="006836F5"/>
    <w:rsid w:val="0068401E"/>
    <w:rsid w:val="006C4B88"/>
    <w:rsid w:val="00715681"/>
    <w:rsid w:val="007574DB"/>
    <w:rsid w:val="007940A7"/>
    <w:rsid w:val="007C1B8F"/>
    <w:rsid w:val="00840142"/>
    <w:rsid w:val="00847DE9"/>
    <w:rsid w:val="00900BE8"/>
    <w:rsid w:val="00A1784E"/>
    <w:rsid w:val="00A32BB6"/>
    <w:rsid w:val="00AE6D6B"/>
    <w:rsid w:val="00B7403A"/>
    <w:rsid w:val="00BF5A24"/>
    <w:rsid w:val="00C7230E"/>
    <w:rsid w:val="00CF743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1094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Jan Lomička</cp:lastModifiedBy>
  <cp:revision>3</cp:revision>
  <cp:lastPrinted>2020-04-20T17:55:00Z</cp:lastPrinted>
  <dcterms:created xsi:type="dcterms:W3CDTF">2020-04-20T17:56:00Z</dcterms:created>
  <dcterms:modified xsi:type="dcterms:W3CDTF">2020-05-10T14:00:00Z</dcterms:modified>
</cp:coreProperties>
</file>