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3782AE9A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ozmarné léto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VLADISLAV VANČURA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1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42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4C402BCA" w:rsidR="00547E6B" w:rsidRPr="00A302B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43CE8128" w14:textId="759AA78E" w:rsidR="00547E6B" w:rsidRPr="004C5ADE" w:rsidRDefault="00547E6B" w:rsidP="00C4797D">
      <w:pPr>
        <w:tabs>
          <w:tab w:val="left" w:pos="1985"/>
        </w:tabs>
        <w:spacing w:after="120"/>
        <w:ind w:left="2130" w:hanging="213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 xml:space="preserve">   </w:t>
      </w:r>
      <w:r w:rsidR="000E2BF9"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>K</w:t>
      </w:r>
      <w:r w:rsidR="00F32398" w:rsidRPr="00F32398">
        <w:rPr>
          <w:sz w:val="20"/>
          <w:szCs w:val="20"/>
          <w:lang w:val="cs-CZ"/>
        </w:rPr>
        <w:t>onfrontace všedního života ospalých Krokových Varů s neočekávaným estetickým prožitkem</w:t>
      </w:r>
      <w:r w:rsidR="00F32398">
        <w:rPr>
          <w:sz w:val="20"/>
          <w:szCs w:val="20"/>
          <w:lang w:val="cs-CZ"/>
        </w:rPr>
        <w:t>; léto, láska, přátelé, počasí, kouzla</w:t>
      </w:r>
    </w:p>
    <w:p w14:paraId="212C5971" w14:textId="491ADCE9" w:rsidR="000E2BF9" w:rsidRPr="004C5ADE" w:rsidRDefault="00547E6B" w:rsidP="00C4797D">
      <w:pPr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 xml:space="preserve"> </w:t>
      </w:r>
      <w:r w:rsidR="00F32398" w:rsidRPr="00F32398">
        <w:rPr>
          <w:sz w:val="20"/>
          <w:szCs w:val="20"/>
          <w:lang w:val="cs-CZ"/>
        </w:rPr>
        <w:t>malé měst</w:t>
      </w:r>
      <w:r w:rsidR="00F32398">
        <w:rPr>
          <w:sz w:val="20"/>
          <w:szCs w:val="20"/>
          <w:lang w:val="cs-CZ"/>
        </w:rPr>
        <w:t>o</w:t>
      </w:r>
      <w:r w:rsidR="00F32398" w:rsidRPr="00F32398">
        <w:rPr>
          <w:sz w:val="20"/>
          <w:szCs w:val="20"/>
          <w:lang w:val="cs-CZ"/>
        </w:rPr>
        <w:t xml:space="preserve"> Krokovy Vary na řece Orši</w:t>
      </w:r>
      <w:r w:rsidR="00F32398">
        <w:rPr>
          <w:sz w:val="20"/>
          <w:szCs w:val="20"/>
          <w:lang w:val="cs-CZ"/>
        </w:rPr>
        <w:t xml:space="preserve"> během 3 letních (deštivých) dnů</w:t>
      </w:r>
    </w:p>
    <w:p w14:paraId="264B9645" w14:textId="679FD28F" w:rsidR="00547E6B" w:rsidRPr="00847DE9" w:rsidRDefault="00547E6B" w:rsidP="00C4797D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 w:rsidR="00F32398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>chronologický děj</w:t>
      </w:r>
      <w:r w:rsidR="00F32398">
        <w:rPr>
          <w:sz w:val="20"/>
          <w:szCs w:val="20"/>
          <w:lang w:val="cs-CZ"/>
        </w:rPr>
        <w:t xml:space="preserve">; </w:t>
      </w:r>
      <w:r w:rsidR="0037603A">
        <w:rPr>
          <w:sz w:val="20"/>
          <w:szCs w:val="20"/>
          <w:lang w:val="cs-CZ"/>
        </w:rPr>
        <w:t xml:space="preserve">krátké kapitoly s </w:t>
      </w:r>
      <w:r w:rsidR="00F32398">
        <w:rPr>
          <w:sz w:val="20"/>
          <w:szCs w:val="20"/>
          <w:lang w:val="cs-CZ"/>
        </w:rPr>
        <w:t>nadpisy</w:t>
      </w:r>
    </w:p>
    <w:p w14:paraId="3CD08AA4" w14:textId="6EE8AE02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>druh: epika</w:t>
      </w:r>
      <w:r>
        <w:rPr>
          <w:sz w:val="20"/>
          <w:szCs w:val="20"/>
          <w:lang w:val="cs-CZ"/>
        </w:rPr>
        <w:t xml:space="preserve"> </w:t>
      </w:r>
      <w:r w:rsidR="00F32398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</w:t>
      </w:r>
      <w:r w:rsidR="00DB2DB8">
        <w:rPr>
          <w:sz w:val="20"/>
          <w:szCs w:val="20"/>
          <w:lang w:val="cs-CZ"/>
        </w:rPr>
        <w:t xml:space="preserve">žánr: </w:t>
      </w:r>
      <w:r w:rsidR="00F32398">
        <w:rPr>
          <w:sz w:val="20"/>
          <w:szCs w:val="20"/>
          <w:lang w:val="cs-CZ"/>
        </w:rPr>
        <w:t>humoristická novela | forma: próza</w:t>
      </w:r>
    </w:p>
    <w:p w14:paraId="27638A8C" w14:textId="2D9A3255" w:rsidR="00547E6B" w:rsidRPr="006013FF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C4797D" w:rsidRPr="00C4797D">
        <w:rPr>
          <w:sz w:val="20"/>
          <w:szCs w:val="20"/>
          <w:lang w:val="cs-CZ"/>
        </w:rPr>
        <w:t>objektivní</w:t>
      </w:r>
      <w:r w:rsidR="00C4797D">
        <w:rPr>
          <w:sz w:val="20"/>
          <w:szCs w:val="20"/>
          <w:lang w:val="cs-CZ"/>
        </w:rPr>
        <w:t xml:space="preserve"> | </w:t>
      </w:r>
      <w:r w:rsidR="00B26C58" w:rsidRPr="00C4797D">
        <w:rPr>
          <w:sz w:val="20"/>
          <w:szCs w:val="20"/>
          <w:lang w:val="cs-CZ"/>
        </w:rPr>
        <w:t>er-forma</w:t>
      </w:r>
    </w:p>
    <w:p w14:paraId="17E20E2F" w14:textId="4F86F872" w:rsidR="00547E6B" w:rsidRDefault="00547E6B" w:rsidP="00C4797D">
      <w:pPr>
        <w:spacing w:after="12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F32398" w:rsidRPr="00F32398">
        <w:rPr>
          <w:b/>
          <w:bCs/>
          <w:sz w:val="20"/>
          <w:szCs w:val="20"/>
          <w:lang w:val="cs-CZ"/>
        </w:rPr>
        <w:t>mistr Antonín Důra</w:t>
      </w:r>
      <w:r w:rsidR="00F32398">
        <w:rPr>
          <w:b/>
          <w:bCs/>
          <w:sz w:val="20"/>
          <w:szCs w:val="20"/>
          <w:lang w:val="cs-CZ"/>
        </w:rPr>
        <w:t xml:space="preserve"> </w:t>
      </w:r>
      <w:r w:rsidR="00C4797D" w:rsidRPr="00F23A14">
        <w:rPr>
          <w:sz w:val="20"/>
          <w:szCs w:val="20"/>
          <w:lang w:val="cs-CZ"/>
        </w:rPr>
        <w:t xml:space="preserve">- </w:t>
      </w:r>
      <w:r w:rsidR="00C4797D" w:rsidRPr="00F32398">
        <w:rPr>
          <w:sz w:val="20"/>
          <w:szCs w:val="20"/>
          <w:lang w:val="cs-CZ"/>
        </w:rPr>
        <w:t>starší</w:t>
      </w:r>
      <w:r w:rsidR="00F32398" w:rsidRPr="00F32398">
        <w:rPr>
          <w:sz w:val="20"/>
          <w:szCs w:val="20"/>
          <w:lang w:val="cs-CZ"/>
        </w:rPr>
        <w:t xml:space="preserve"> muž, majitel venkovní plovárny v lázeňském městečku, záletník, stará se o své tělo, lidské tělo je pro něj nejdůležitější, svoji ženu už ani nemá rád</w:t>
      </w:r>
    </w:p>
    <w:p w14:paraId="31ACAD81" w14:textId="1D74A638" w:rsidR="00547E6B" w:rsidRDefault="00F32398" w:rsidP="00C4797D">
      <w:pPr>
        <w:spacing w:after="120"/>
        <w:ind w:left="2160"/>
        <w:rPr>
          <w:sz w:val="20"/>
          <w:szCs w:val="20"/>
          <w:lang w:val="cs-CZ"/>
        </w:rPr>
      </w:pPr>
      <w:r w:rsidRPr="00F32398">
        <w:rPr>
          <w:b/>
          <w:bCs/>
          <w:sz w:val="20"/>
          <w:szCs w:val="20"/>
          <w:lang w:val="cs-CZ"/>
        </w:rPr>
        <w:t xml:space="preserve">Kateřina </w:t>
      </w:r>
      <w:r w:rsidR="00C4797D" w:rsidRPr="00F32398">
        <w:rPr>
          <w:b/>
          <w:bCs/>
          <w:sz w:val="20"/>
          <w:szCs w:val="20"/>
          <w:lang w:val="cs-CZ"/>
        </w:rPr>
        <w:t>Důrová</w:t>
      </w:r>
      <w:r w:rsidR="00C4797D">
        <w:rPr>
          <w:b/>
          <w:bCs/>
          <w:sz w:val="20"/>
          <w:szCs w:val="20"/>
          <w:lang w:val="cs-CZ"/>
        </w:rPr>
        <w:t xml:space="preserve"> </w:t>
      </w:r>
      <w:r w:rsidR="00C4797D" w:rsidRPr="00F23A14">
        <w:rPr>
          <w:sz w:val="20"/>
          <w:szCs w:val="20"/>
          <w:lang w:val="cs-CZ"/>
        </w:rPr>
        <w:t>– nepřitažlivá</w:t>
      </w:r>
      <w:r w:rsidRPr="00F32398">
        <w:rPr>
          <w:sz w:val="20"/>
          <w:szCs w:val="20"/>
          <w:lang w:val="cs-CZ"/>
        </w:rPr>
        <w:t xml:space="preserve"> žena, manželka Antonína, není šťastná v</w:t>
      </w:r>
      <w:r w:rsidR="0037603A">
        <w:rPr>
          <w:sz w:val="20"/>
          <w:szCs w:val="20"/>
          <w:lang w:val="cs-CZ"/>
        </w:rPr>
        <w:t> </w:t>
      </w:r>
      <w:r w:rsidRPr="00F32398">
        <w:rPr>
          <w:sz w:val="20"/>
          <w:szCs w:val="20"/>
          <w:lang w:val="cs-CZ"/>
        </w:rPr>
        <w:t>manželství</w:t>
      </w:r>
      <w:r w:rsidR="0037603A">
        <w:rPr>
          <w:sz w:val="20"/>
          <w:szCs w:val="20"/>
          <w:lang w:val="cs-CZ"/>
        </w:rPr>
        <w:t>, rázná</w:t>
      </w:r>
    </w:p>
    <w:p w14:paraId="78CFC1C3" w14:textId="1118ABCB" w:rsidR="00547E6B" w:rsidRDefault="0037603A" w:rsidP="00C4797D">
      <w:pPr>
        <w:spacing w:after="12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 xml:space="preserve">Kanovník </w:t>
      </w:r>
      <w:r w:rsidR="00C4797D" w:rsidRPr="0037603A">
        <w:rPr>
          <w:b/>
          <w:bCs/>
          <w:sz w:val="20"/>
          <w:szCs w:val="20"/>
          <w:lang w:val="cs-CZ"/>
        </w:rPr>
        <w:t>Roch</w:t>
      </w:r>
      <w:r w:rsidR="00C4797D">
        <w:rPr>
          <w:b/>
          <w:bCs/>
          <w:sz w:val="20"/>
          <w:szCs w:val="20"/>
          <w:lang w:val="cs-CZ"/>
        </w:rPr>
        <w:t xml:space="preserve"> </w:t>
      </w:r>
      <w:r w:rsidR="00C4797D" w:rsidRPr="00F23A14">
        <w:rPr>
          <w:sz w:val="20"/>
          <w:szCs w:val="20"/>
          <w:lang w:val="cs-CZ"/>
        </w:rPr>
        <w:t>– největší</w:t>
      </w:r>
      <w:r w:rsidRPr="0037603A">
        <w:rPr>
          <w:sz w:val="20"/>
          <w:szCs w:val="20"/>
          <w:lang w:val="cs-CZ"/>
        </w:rPr>
        <w:t xml:space="preserve"> mravokárce, ale sám je okouzlen </w:t>
      </w:r>
      <w:r>
        <w:rPr>
          <w:sz w:val="20"/>
          <w:szCs w:val="20"/>
          <w:lang w:val="cs-CZ"/>
        </w:rPr>
        <w:t>Annou</w:t>
      </w:r>
    </w:p>
    <w:p w14:paraId="63941AE5" w14:textId="7A833620" w:rsidR="00B26C58" w:rsidRDefault="0037603A" w:rsidP="00C4797D">
      <w:pPr>
        <w:spacing w:after="12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major Hugo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přítel Antonína, vášnivý rybář, také podlehne Anně</w:t>
      </w:r>
    </w:p>
    <w:p w14:paraId="6BF63732" w14:textId="69C69206" w:rsidR="00547E6B" w:rsidRPr="00F23A14" w:rsidRDefault="0037603A" w:rsidP="00C4797D">
      <w:pPr>
        <w:spacing w:after="12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>Anna</w:t>
      </w:r>
      <w:r>
        <w:rPr>
          <w:b/>
          <w:bCs/>
          <w:sz w:val="20"/>
          <w:szCs w:val="20"/>
          <w:lang w:val="cs-CZ"/>
        </w:rPr>
        <w:t xml:space="preserve"> </w:t>
      </w:r>
      <w:r w:rsidR="001767A6"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 w:rsidRPr="0037603A">
        <w:rPr>
          <w:sz w:val="20"/>
          <w:szCs w:val="20"/>
          <w:lang w:val="cs-CZ"/>
        </w:rPr>
        <w:t>mladá krásná dívka, nejspíše partnerka Arnoštka, pomáhá Arnoštkovi při vystoupeních – vybírá peníze</w:t>
      </w:r>
    </w:p>
    <w:p w14:paraId="708F4B05" w14:textId="458A1BF9" w:rsidR="00547E6B" w:rsidRPr="00A32BB6" w:rsidRDefault="00547E6B" w:rsidP="00C4797D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="001767A6">
        <w:rPr>
          <w:sz w:val="20"/>
          <w:szCs w:val="20"/>
          <w:lang w:val="cs-CZ"/>
        </w:rPr>
        <w:t>přímá řeč</w:t>
      </w:r>
      <w:r w:rsidR="002B7415">
        <w:rPr>
          <w:sz w:val="20"/>
          <w:szCs w:val="20"/>
          <w:lang w:val="cs-CZ"/>
        </w:rPr>
        <w:t xml:space="preserve"> (více než polovina textu)</w:t>
      </w:r>
      <w:r w:rsidR="002110EB">
        <w:rPr>
          <w:sz w:val="20"/>
          <w:szCs w:val="20"/>
          <w:lang w:val="cs-CZ"/>
        </w:rPr>
        <w:t xml:space="preserve"> – opomíjí uvozovky</w:t>
      </w:r>
    </w:p>
    <w:p w14:paraId="443DF487" w14:textId="6668371F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6013FF">
        <w:rPr>
          <w:sz w:val="20"/>
          <w:szCs w:val="20"/>
          <w:lang w:val="cs-CZ"/>
        </w:rPr>
        <w:t>pásmo vypravěče</w:t>
      </w:r>
      <w:r w:rsidR="006013FF" w:rsidRPr="002110EB">
        <w:rPr>
          <w:i/>
          <w:iCs/>
          <w:sz w:val="20"/>
          <w:szCs w:val="20"/>
          <w:lang w:val="cs-CZ"/>
        </w:rPr>
        <w:t xml:space="preserve"> (</w:t>
      </w:r>
      <w:r w:rsidR="002110EB" w:rsidRPr="002110EB">
        <w:rPr>
          <w:i/>
          <w:iCs/>
          <w:sz w:val="20"/>
          <w:szCs w:val="20"/>
          <w:lang w:val="cs-CZ"/>
        </w:rPr>
        <w:t>dozpívav, znamenaje)</w:t>
      </w:r>
      <w:r w:rsidR="002110EB">
        <w:rPr>
          <w:i/>
          <w:iCs/>
          <w:sz w:val="20"/>
          <w:szCs w:val="20"/>
          <w:lang w:val="cs-CZ"/>
        </w:rPr>
        <w:t>,</w:t>
      </w:r>
      <w:r w:rsidR="002110EB" w:rsidRPr="002110EB">
        <w:rPr>
          <w:i/>
          <w:iCs/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dialogy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2848AC34" w14:textId="0929F338" w:rsidR="00547E6B" w:rsidRPr="00C4797D" w:rsidRDefault="00547E6B" w:rsidP="00C4797D">
      <w:pPr>
        <w:tabs>
          <w:tab w:val="left" w:pos="3969"/>
        </w:tabs>
        <w:spacing w:after="120"/>
        <w:ind w:left="4320" w:hanging="4320"/>
        <w:rPr>
          <w:sz w:val="18"/>
          <w:szCs w:val="18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Jazykové prostředky a jejich funkce ve výňatku:</w:t>
      </w:r>
      <w:r w:rsidRPr="00C4797D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D514A8" w:rsidRPr="00D514A8">
        <w:rPr>
          <w:sz w:val="20"/>
          <w:szCs w:val="20"/>
          <w:lang w:val="cs-CZ"/>
        </w:rPr>
        <w:t>Jazyk je</w:t>
      </w:r>
      <w:r w:rsidR="00D514A8">
        <w:rPr>
          <w:sz w:val="20"/>
          <w:szCs w:val="20"/>
          <w:lang w:val="cs-CZ"/>
        </w:rPr>
        <w:t xml:space="preserve"> spisovný,</w:t>
      </w:r>
      <w:r w:rsidR="00D514A8" w:rsidRPr="00D514A8">
        <w:rPr>
          <w:sz w:val="20"/>
          <w:szCs w:val="20"/>
          <w:lang w:val="cs-CZ"/>
        </w:rPr>
        <w:t xml:space="preserve"> složitý, </w:t>
      </w:r>
      <w:r w:rsidR="00D514A8" w:rsidRPr="00D514A8">
        <w:rPr>
          <w:b/>
          <w:bCs/>
          <w:sz w:val="20"/>
          <w:szCs w:val="20"/>
          <w:lang w:val="cs-CZ"/>
        </w:rPr>
        <w:t xml:space="preserve">archaismy </w:t>
      </w:r>
      <w:r w:rsidR="00D514A8">
        <w:rPr>
          <w:sz w:val="20"/>
          <w:szCs w:val="20"/>
          <w:lang w:val="cs-CZ"/>
        </w:rPr>
        <w:t>(</w:t>
      </w:r>
      <w:r w:rsidR="00D514A8" w:rsidRPr="00D514A8">
        <w:rPr>
          <w:i/>
          <w:iCs/>
          <w:sz w:val="20"/>
          <w:szCs w:val="20"/>
          <w:lang w:val="cs-CZ"/>
        </w:rPr>
        <w:t>řkouc, sňala, hoře, protimluva, vizte</w:t>
      </w:r>
      <w:r w:rsidR="00D514A8">
        <w:rPr>
          <w:sz w:val="20"/>
          <w:szCs w:val="20"/>
          <w:lang w:val="cs-CZ"/>
        </w:rPr>
        <w:t>)</w:t>
      </w:r>
      <w:r w:rsidR="00D514A8" w:rsidRPr="00D514A8">
        <w:rPr>
          <w:sz w:val="20"/>
          <w:szCs w:val="20"/>
          <w:lang w:val="cs-CZ"/>
        </w:rPr>
        <w:t>, plný přechodníkových vazeb</w:t>
      </w:r>
      <w:r w:rsidR="00D514A8">
        <w:rPr>
          <w:sz w:val="20"/>
          <w:szCs w:val="20"/>
          <w:lang w:val="cs-CZ"/>
        </w:rPr>
        <w:t xml:space="preserve"> (</w:t>
      </w:r>
      <w:r w:rsidR="00D514A8">
        <w:rPr>
          <w:i/>
          <w:iCs/>
          <w:sz w:val="20"/>
          <w:szCs w:val="20"/>
          <w:lang w:val="cs-CZ"/>
        </w:rPr>
        <w:t>dozpívav)</w:t>
      </w:r>
      <w:r w:rsidR="00D514A8" w:rsidRPr="00D514A8">
        <w:rPr>
          <w:sz w:val="20"/>
          <w:szCs w:val="20"/>
          <w:lang w:val="cs-CZ"/>
        </w:rPr>
        <w:t xml:space="preserve"> a dlouhých souvětí. </w:t>
      </w:r>
      <w:r w:rsidR="00D514A8" w:rsidRPr="00D514A8">
        <w:rPr>
          <w:b/>
          <w:bCs/>
          <w:sz w:val="20"/>
          <w:szCs w:val="20"/>
          <w:lang w:val="cs-CZ"/>
        </w:rPr>
        <w:t>Chybí zde uvozovky</w:t>
      </w:r>
      <w:r w:rsidR="00D514A8" w:rsidRPr="00D514A8">
        <w:rPr>
          <w:sz w:val="20"/>
          <w:szCs w:val="20"/>
          <w:lang w:val="cs-CZ"/>
        </w:rPr>
        <w:t>, někdy i dvojtečky, čárky, otazníky u přímé řeči</w:t>
      </w:r>
      <w:r w:rsidR="00D514A8">
        <w:rPr>
          <w:sz w:val="20"/>
          <w:szCs w:val="20"/>
          <w:lang w:val="cs-CZ"/>
        </w:rPr>
        <w:t xml:space="preserve">; </w:t>
      </w:r>
      <w:r w:rsidR="00D514A8">
        <w:rPr>
          <w:b/>
          <w:bCs/>
          <w:sz w:val="20"/>
          <w:szCs w:val="20"/>
          <w:lang w:val="cs-CZ"/>
        </w:rPr>
        <w:t xml:space="preserve">poetismy </w:t>
      </w:r>
      <w:r w:rsidR="00D514A8">
        <w:rPr>
          <w:sz w:val="20"/>
          <w:szCs w:val="20"/>
          <w:lang w:val="cs-CZ"/>
        </w:rPr>
        <w:t>= básnická přirovnání</w:t>
      </w:r>
    </w:p>
    <w:p w14:paraId="07030D54" w14:textId="005BA18E" w:rsidR="00547E6B" w:rsidRPr="000572BC" w:rsidRDefault="00547E6B" w:rsidP="00C4797D">
      <w:pPr>
        <w:spacing w:after="12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 w:rsidR="00D324A4" w:rsidRPr="00D324A4">
        <w:rPr>
          <w:color w:val="1E4682"/>
          <w:sz w:val="20"/>
          <w:szCs w:val="20"/>
          <w:lang w:val="cs-CZ"/>
        </w:rPr>
        <w:tab/>
      </w:r>
      <w:r w:rsidRPr="00D514A8">
        <w:rPr>
          <w:b/>
          <w:bCs/>
          <w:sz w:val="20"/>
          <w:szCs w:val="20"/>
          <w:lang w:val="cs-CZ"/>
        </w:rPr>
        <w:t>metafory</w:t>
      </w:r>
      <w:r w:rsidR="000572BC" w:rsidRPr="00D514A8">
        <w:rPr>
          <w:b/>
          <w:bCs/>
          <w:sz w:val="20"/>
          <w:szCs w:val="20"/>
          <w:lang w:val="cs-CZ"/>
        </w:rPr>
        <w:t>:</w:t>
      </w:r>
      <w:r w:rsidR="000572BC">
        <w:rPr>
          <w:sz w:val="20"/>
          <w:szCs w:val="20"/>
          <w:lang w:val="cs-CZ"/>
        </w:rPr>
        <w:t xml:space="preserve"> </w:t>
      </w:r>
      <w:r w:rsidR="00D514A8" w:rsidRPr="00D514A8">
        <w:rPr>
          <w:i/>
          <w:iCs/>
          <w:sz w:val="20"/>
          <w:szCs w:val="20"/>
          <w:lang w:val="cs-CZ"/>
        </w:rPr>
        <w:t xml:space="preserve">myšlenky se vystřídaly v sledu míšených karet </w:t>
      </w:r>
      <w:r w:rsidR="000572BC">
        <w:rPr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perifráze:</w:t>
      </w:r>
      <w:r w:rsidR="00FC6EE7">
        <w:rPr>
          <w:sz w:val="20"/>
          <w:szCs w:val="20"/>
          <w:lang w:val="cs-CZ"/>
        </w:rPr>
        <w:t xml:space="preserve"> s</w:t>
      </w:r>
      <w:r w:rsidR="00D514A8">
        <w:rPr>
          <w:i/>
          <w:iCs/>
          <w:sz w:val="20"/>
          <w:szCs w:val="20"/>
          <w:lang w:val="cs-CZ"/>
        </w:rPr>
        <w:t xml:space="preserve"> prstem, jenž hryže </w:t>
      </w:r>
      <w:r w:rsidR="00FC6EE7">
        <w:rPr>
          <w:i/>
          <w:iCs/>
          <w:sz w:val="20"/>
          <w:szCs w:val="20"/>
          <w:lang w:val="cs-CZ"/>
        </w:rPr>
        <w:t>omletý řádek</w:t>
      </w:r>
      <w:r w:rsidR="00FC6EE7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inverze</w:t>
      </w:r>
      <w:r w:rsidR="000572BC">
        <w:rPr>
          <w:sz w:val="20"/>
          <w:szCs w:val="20"/>
          <w:lang w:val="cs-CZ"/>
        </w:rPr>
        <w:t xml:space="preserve">: </w:t>
      </w:r>
      <w:r w:rsidR="00FC6EE7">
        <w:rPr>
          <w:i/>
          <w:iCs/>
          <w:sz w:val="20"/>
          <w:szCs w:val="20"/>
          <w:lang w:val="cs-CZ"/>
        </w:rPr>
        <w:t>jenž maje jazykem ven vyplazen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epiteton</w:t>
      </w:r>
      <w:r w:rsidR="000572BC">
        <w:rPr>
          <w:sz w:val="20"/>
          <w:szCs w:val="20"/>
          <w:lang w:val="cs-CZ"/>
        </w:rPr>
        <w:t xml:space="preserve">: </w:t>
      </w:r>
      <w:r w:rsidR="00FC6EE7" w:rsidRPr="00FC6EE7">
        <w:rPr>
          <w:i/>
          <w:iCs/>
          <w:sz w:val="20"/>
          <w:szCs w:val="20"/>
          <w:lang w:val="cs-CZ"/>
        </w:rPr>
        <w:t>sloupec téměř neúplatný sotva se pohnul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>
        <w:rPr>
          <w:b/>
          <w:bCs/>
          <w:sz w:val="20"/>
          <w:szCs w:val="20"/>
          <w:lang w:val="cs-CZ"/>
        </w:rPr>
        <w:t xml:space="preserve">řečnické otázky </w:t>
      </w:r>
    </w:p>
    <w:p w14:paraId="24809FC8" w14:textId="4F7C4CC8" w:rsidR="008C6886" w:rsidRDefault="00547E6B" w:rsidP="000572BC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9203FB" w:rsidRPr="009203FB">
        <w:rPr>
          <w:sz w:val="20"/>
          <w:szCs w:val="20"/>
          <w:lang w:val="cs-CZ"/>
        </w:rPr>
        <w:t>knihu napsal v roce 1926 na začátku své tvorby, patří k drobnější próze, kterou Vančura napsal</w:t>
      </w:r>
      <w:r w:rsidR="009203FB">
        <w:rPr>
          <w:sz w:val="20"/>
          <w:szCs w:val="20"/>
          <w:lang w:val="cs-CZ"/>
        </w:rPr>
        <w:br/>
      </w:r>
      <w:r w:rsidR="009203FB" w:rsidRPr="009203FB">
        <w:rPr>
          <w:b/>
          <w:bCs/>
          <w:sz w:val="20"/>
          <w:szCs w:val="20"/>
          <w:lang w:val="cs-CZ"/>
        </w:rPr>
        <w:t>1. pol. 20.stol. = česká meziválečná próza, imaginativní próza</w:t>
      </w:r>
    </w:p>
    <w:p w14:paraId="52BAD2BC" w14:textId="5C903D1A" w:rsidR="00547E6B" w:rsidRPr="00DB2DB8" w:rsidRDefault="00547E6B" w:rsidP="000572BC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74ABBDEF" w14:textId="77777777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český spisovatel, dramatik, filmový režisér</w:t>
      </w:r>
    </w:p>
    <w:p w14:paraId="1F9B3979" w14:textId="074F0ABF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dětství prožil na venkově → láska k přírodě a koním</w:t>
      </w:r>
    </w:p>
    <w:p w14:paraId="20F89453" w14:textId="27CADF99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studia práv, poté medicíny</w:t>
      </w:r>
    </w:p>
    <w:p w14:paraId="7B5F04EC" w14:textId="2A9879AB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b/>
          <w:bCs/>
          <w:sz w:val="21"/>
          <w:szCs w:val="21"/>
          <w:lang w:val="cs-CZ"/>
        </w:rPr>
        <w:t xml:space="preserve">členem a prvním předsedou literárního hnutí </w:t>
      </w:r>
      <w:r w:rsidRPr="00EF0E47">
        <w:rPr>
          <w:b/>
          <w:bCs/>
          <w:sz w:val="21"/>
          <w:szCs w:val="21"/>
          <w:u w:val="single"/>
          <w:lang w:val="cs-CZ"/>
        </w:rPr>
        <w:t>Devětsil</w:t>
      </w:r>
    </w:p>
    <w:p w14:paraId="258CA96F" w14:textId="77777777" w:rsid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Devětsil byl český levicový umělecký svaz, který působil v letech 1920-1930</w:t>
      </w:r>
    </w:p>
    <w:p w14:paraId="537245FD" w14:textId="7D3040D7" w:rsidR="009203FB" w:rsidRDefault="00C4797D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Členi: </w:t>
      </w:r>
      <w:r w:rsidR="009203FB" w:rsidRPr="009203FB">
        <w:rPr>
          <w:sz w:val="21"/>
          <w:szCs w:val="21"/>
          <w:lang w:val="cs-CZ"/>
        </w:rPr>
        <w:t>Artuš Černík, Josef Frič, Josef Havlíček, Adolf Hoffmeister, Vladislav Vančura, Karel Vaněk, Karel Veselík</w:t>
      </w:r>
      <w:r>
        <w:rPr>
          <w:sz w:val="21"/>
          <w:szCs w:val="21"/>
          <w:lang w:val="cs-CZ"/>
        </w:rPr>
        <w:t>,</w:t>
      </w:r>
      <w:r w:rsidR="009203FB" w:rsidRPr="009203FB">
        <w:rPr>
          <w:sz w:val="21"/>
          <w:szCs w:val="21"/>
          <w:lang w:val="cs-CZ"/>
        </w:rPr>
        <w:t xml:space="preserve"> Alois Wachsman</w:t>
      </w:r>
    </w:p>
    <w:p w14:paraId="2E3D21AE" w14:textId="256AA6CE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V roce 1929, poté co Jaroslav Seifert a Vančura spolupodepsal s dalšími spisovateli Manifest sedmi</w:t>
      </w:r>
      <w:r>
        <w:rPr>
          <w:sz w:val="21"/>
          <w:szCs w:val="21"/>
          <w:lang w:val="cs-CZ"/>
        </w:rPr>
        <w:t xml:space="preserve"> byl Seifert</w:t>
      </w:r>
      <w:r w:rsidRPr="009203FB">
        <w:rPr>
          <w:sz w:val="21"/>
          <w:szCs w:val="21"/>
          <w:lang w:val="cs-CZ"/>
        </w:rPr>
        <w:t xml:space="preserve"> na návrh Julia Fučíka z Devětsilu vyloučen.</w:t>
      </w:r>
    </w:p>
    <w:p w14:paraId="143367BF" w14:textId="0B4215C7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u w:val="single"/>
          <w:lang w:val="cs-CZ"/>
        </w:rPr>
      </w:pPr>
      <w:r w:rsidRPr="00EF0E47">
        <w:rPr>
          <w:b/>
          <w:bCs/>
          <w:sz w:val="21"/>
          <w:szCs w:val="21"/>
          <w:u w:val="single"/>
          <w:lang w:val="cs-CZ"/>
        </w:rPr>
        <w:t>Osvobozené divadlo:</w:t>
      </w:r>
    </w:p>
    <w:p w14:paraId="13C1814B" w14:textId="77777777" w:rsidR="00EF0E47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Osvobozené divadlo byla pražská avantgardní divadelní scéna založená jako divadelní sekce Devětsilu v závěru roku 1925 a oficiálně vystupující od února roku 1926</w:t>
      </w:r>
    </w:p>
    <w:p w14:paraId="2BA7D7B7" w14:textId="19D176A6" w:rsidR="009203FB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EF0E47">
        <w:rPr>
          <w:sz w:val="21"/>
          <w:szCs w:val="21"/>
          <w:lang w:val="cs-CZ"/>
        </w:rPr>
        <w:t>Jeho počátečním cílem byla kritika společnosti, divadlo bylo silně levicově orientováno</w:t>
      </w:r>
    </w:p>
    <w:p w14:paraId="0C9E7898" w14:textId="77926C05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r. 1929 odešel z komunistické strany</w:t>
      </w:r>
    </w:p>
    <w:p w14:paraId="2AB7E200" w14:textId="2DA7A3B1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v květnu 1942 zatčen a poté zastřelen v Kobylisích</w:t>
      </w:r>
    </w:p>
    <w:p w14:paraId="6B65E946" w14:textId="07098F1C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v roce </w:t>
      </w:r>
      <w:r w:rsidRPr="00EF0E47">
        <w:rPr>
          <w:b/>
          <w:bCs/>
          <w:sz w:val="21"/>
          <w:szCs w:val="21"/>
          <w:lang w:val="cs-CZ"/>
        </w:rPr>
        <w:t>1946 jmenován in memoriam národním umělcem</w:t>
      </w:r>
    </w:p>
    <w:p w14:paraId="6FC399D5" w14:textId="0EF4361F" w:rsidR="00547E6B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1415D4AA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Pekař Jan Marhoul</w:t>
      </w:r>
      <w:r w:rsidRPr="00EF0E47">
        <w:rPr>
          <w:color w:val="000000" w:themeColor="text1"/>
          <w:sz w:val="21"/>
          <w:szCs w:val="21"/>
          <w:lang w:val="cs-CZ"/>
        </w:rPr>
        <w:t xml:space="preserve"> – román o osudech dobrotivého pekaře, který dává na dluh, až zkrachuje</w:t>
      </w:r>
    </w:p>
    <w:p w14:paraId="7890A9AC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Markéta Lazarová</w:t>
      </w:r>
      <w:r w:rsidRPr="00EF0E47">
        <w:rPr>
          <w:color w:val="000000" w:themeColor="text1"/>
          <w:sz w:val="21"/>
          <w:szCs w:val="21"/>
          <w:lang w:val="cs-CZ"/>
        </w:rPr>
        <w:t xml:space="preserve"> - historický román z období středověku</w:t>
      </w:r>
    </w:p>
    <w:p w14:paraId="5468B25C" w14:textId="60CA1282" w:rsidR="00EF0E47" w:rsidRP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Konec starých časů</w:t>
      </w:r>
      <w:r w:rsidRPr="00EF0E47">
        <w:rPr>
          <w:color w:val="000000" w:themeColor="text1"/>
          <w:sz w:val="21"/>
          <w:szCs w:val="21"/>
          <w:lang w:val="cs-CZ"/>
        </w:rPr>
        <w:t xml:space="preserve"> - román, jež se odehrává po 1.světové válce</w:t>
      </w:r>
      <w:r>
        <w:rPr>
          <w:color w:val="000000" w:themeColor="text1"/>
          <w:sz w:val="21"/>
          <w:szCs w:val="21"/>
          <w:lang w:val="cs-CZ"/>
        </w:rPr>
        <w:br/>
      </w:r>
    </w:p>
    <w:p w14:paraId="046CFE3D" w14:textId="3D6DCEB9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lastRenderedPageBreak/>
        <w:t>Literární / obecně kulturní kontext</w:t>
      </w:r>
      <w:r w:rsidR="00DB2DB8" w:rsidRPr="008C6886">
        <w:rPr>
          <w:color w:val="1E4682"/>
          <w:u w:val="single"/>
          <w:lang w:val="cs-CZ"/>
        </w:rPr>
        <w:t>:</w:t>
      </w:r>
    </w:p>
    <w:p w14:paraId="7EC7ED8F" w14:textId="745E82E8" w:rsidR="00DB2DB8" w:rsidRPr="008C6886" w:rsidRDefault="00547E6B" w:rsidP="00547E6B">
      <w:pPr>
        <w:spacing w:after="0"/>
        <w:rPr>
          <w:lang w:val="cs-CZ"/>
        </w:rPr>
      </w:pPr>
      <w:r w:rsidRPr="008C6886">
        <w:rPr>
          <w:lang w:val="cs-CZ"/>
        </w:rPr>
        <w:t xml:space="preserve">Jedná se o spisovatele </w:t>
      </w:r>
      <w:r w:rsidR="00EF0E47">
        <w:rPr>
          <w:lang w:val="cs-CZ"/>
        </w:rPr>
        <w:t>poetismu</w:t>
      </w:r>
      <w:r w:rsidRPr="008C6886">
        <w:rPr>
          <w:lang w:val="cs-CZ"/>
        </w:rPr>
        <w:t xml:space="preserve"> působící v meziválečném období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1E2EA78D" w:rsidR="00A302BA" w:rsidRPr="00B26C58" w:rsidRDefault="00B63CED" w:rsidP="00547E6B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>
        <w:rPr>
          <w:b/>
          <w:bCs/>
          <w:color w:val="1E4682"/>
          <w:sz w:val="24"/>
          <w:szCs w:val="24"/>
          <w:u w:val="single"/>
          <w:lang w:val="cs-CZ"/>
        </w:rPr>
        <w:t>POETISMUS</w:t>
      </w:r>
    </w:p>
    <w:p w14:paraId="6C7D16C2" w14:textId="52155A54" w:rsidR="00A302BA" w:rsidRPr="00B63CED" w:rsidRDefault="00B63CED" w:rsidP="00B63CED">
      <w:pPr>
        <w:pStyle w:val="Odstavecseseznamem"/>
        <w:numPr>
          <w:ilvl w:val="0"/>
          <w:numId w:val="8"/>
        </w:numPr>
        <w:spacing w:after="0"/>
        <w:rPr>
          <w:lang w:val="cs-CZ"/>
        </w:rPr>
      </w:pPr>
      <w:r w:rsidRPr="00B63CED">
        <w:rPr>
          <w:lang w:val="cs-CZ"/>
        </w:rPr>
        <w:t>jediný avantgardní mezinárodně uznávaný umělecký směr českého původu</w:t>
      </w:r>
    </w:p>
    <w:p w14:paraId="31AF216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vytvořen r. 1924, skončil po r. 1930, kdy autoři přešli k surrealismu</w:t>
      </w:r>
    </w:p>
    <w:p w14:paraId="6E2C6C5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inspirace dadaismem</w:t>
      </w:r>
      <w:r w:rsidRPr="00B63CED">
        <w:rPr>
          <w:lang w:val="cs-CZ"/>
        </w:rPr>
        <w:t xml:space="preserve"> = umění bavit se a žít</w:t>
      </w:r>
    </w:p>
    <w:p w14:paraId="394649A9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tvůrčí metodou je hra, řada volných asociací</w:t>
      </w:r>
    </w:p>
    <w:p w14:paraId="5884A771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rozpustilost, parodie, zlehčování</w:t>
      </w:r>
    </w:p>
    <w:p w14:paraId="74188C17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exotické motivy, cestování, lidová zábava</w:t>
      </w:r>
      <w:r w:rsidRPr="00B63CED">
        <w:rPr>
          <w:lang w:val="cs-CZ"/>
        </w:rPr>
        <w:t xml:space="preserve"> (cirkus, pouť), velkoměsto</w:t>
      </w:r>
    </w:p>
    <w:p w14:paraId="6CC339BA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u w:val="single"/>
          <w:lang w:val="cs-CZ"/>
        </w:rPr>
        <w:t>asonance</w:t>
      </w:r>
      <w:r w:rsidRPr="00B63CED">
        <w:rPr>
          <w:lang w:val="cs-CZ"/>
        </w:rPr>
        <w:t xml:space="preserve"> = shoda samohlásek na konci veršů, bez ohledu na souhlásky</w:t>
      </w:r>
    </w:p>
    <w:p w14:paraId="18373431" w14:textId="7B33FF0B" w:rsidR="00B63CED" w:rsidRPr="007217D5" w:rsidRDefault="00B63CED" w:rsidP="007217D5">
      <w:pPr>
        <w:spacing w:after="0"/>
        <w:ind w:left="720"/>
        <w:rPr>
          <w:lang w:val="cs-CZ"/>
        </w:rPr>
      </w:pPr>
      <w:r w:rsidRPr="00B63CED">
        <w:rPr>
          <w:lang w:val="cs-CZ"/>
        </w:rPr>
        <w:t>- snaha být zcela apolitický</w:t>
      </w:r>
    </w:p>
    <w:p w14:paraId="120E6130" w14:textId="657370B9" w:rsidR="00B63CED" w:rsidRDefault="00B63CED" w:rsidP="00B63CED">
      <w:pPr>
        <w:spacing w:after="0"/>
        <w:rPr>
          <w:color w:val="1E4682"/>
          <w:u w:val="single"/>
          <w:lang w:val="cs-CZ"/>
        </w:rPr>
      </w:pPr>
      <w:r w:rsidRPr="00B63CED">
        <w:rPr>
          <w:color w:val="1E4682"/>
          <w:u w:val="single"/>
          <w:lang w:val="cs-CZ"/>
        </w:rPr>
        <w:t>Autoři poetismu:</w:t>
      </w:r>
    </w:p>
    <w:p w14:paraId="18B859AD" w14:textId="439DF815" w:rsidR="00B63CED" w:rsidRDefault="00B63CED" w:rsidP="00B63CED">
      <w:p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>Karel Teige</w:t>
      </w:r>
      <w:r w:rsidRPr="00B63CED">
        <w:rPr>
          <w:color w:val="000000" w:themeColor="text1"/>
          <w:sz w:val="21"/>
          <w:szCs w:val="21"/>
          <w:lang w:val="cs-CZ"/>
        </w:rPr>
        <w:t xml:space="preserve"> (</w:t>
      </w:r>
      <w:r w:rsidRPr="00BF50E8">
        <w:rPr>
          <w:i/>
          <w:iCs/>
          <w:color w:val="000000" w:themeColor="text1"/>
          <w:sz w:val="21"/>
          <w:szCs w:val="21"/>
          <w:lang w:val="cs-CZ"/>
        </w:rPr>
        <w:t>stať Poetismus</w:t>
      </w:r>
      <w:r w:rsidRPr="00B63CED">
        <w:rPr>
          <w:color w:val="000000" w:themeColor="text1"/>
          <w:sz w:val="21"/>
          <w:szCs w:val="21"/>
          <w:lang w:val="cs-CZ"/>
        </w:rPr>
        <w:t xml:space="preserve">),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Vítězslav Nezval</w:t>
      </w:r>
      <w:r w:rsidRPr="00B63CED">
        <w:rPr>
          <w:color w:val="000000" w:themeColor="text1"/>
          <w:sz w:val="21"/>
          <w:szCs w:val="21"/>
          <w:lang w:val="cs-CZ"/>
        </w:rPr>
        <w:t xml:space="preserve"> (stať Papoušek na motocyklu)</w:t>
      </w:r>
    </w:p>
    <w:p w14:paraId="1E432781" w14:textId="114F4C98" w:rsidR="00BF50E8" w:rsidRDefault="00BF50E8" w:rsidP="00B63CED">
      <w:pPr>
        <w:spacing w:after="0"/>
        <w:rPr>
          <w:color w:val="000000" w:themeColor="text1"/>
          <w:sz w:val="21"/>
          <w:szCs w:val="21"/>
          <w:lang w:val="cs-CZ"/>
        </w:rPr>
      </w:pPr>
    </w:p>
    <w:p w14:paraId="2A3A16B2" w14:textId="723F5110" w:rsidR="00BF50E8" w:rsidRDefault="00BF50E8" w:rsidP="00B63CE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F50E8">
        <w:rPr>
          <w:b/>
          <w:bCs/>
          <w:color w:val="1E4682"/>
          <w:sz w:val="24"/>
          <w:szCs w:val="24"/>
          <w:u w:val="single"/>
          <w:lang w:val="cs-CZ"/>
        </w:rPr>
        <w:t>Imaginativní (básnický) proud</w:t>
      </w:r>
    </w:p>
    <w:p w14:paraId="297986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kombinace archaismů, knižních slov, jadrných slov, obratů lidového jazyka</w:t>
      </w:r>
    </w:p>
    <w:p w14:paraId="363597C1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šroubovité větné konstrukce</w:t>
      </w:r>
    </w:p>
    <w:p w14:paraId="410B97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 xml:space="preserve">-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výrazná role vypravěče</w:t>
      </w:r>
      <w:r w:rsidRPr="00BF50E8">
        <w:rPr>
          <w:color w:val="000000" w:themeColor="text1"/>
          <w:sz w:val="21"/>
          <w:szCs w:val="21"/>
          <w:lang w:val="cs-CZ"/>
        </w:rPr>
        <w:t>, který se čtenářem komunikuje, oslovuje ho</w:t>
      </w:r>
    </w:p>
    <w:p w14:paraId="0215C4EF" w14:textId="1FE767E6" w:rsidR="00BF50E8" w:rsidRPr="00B63CED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často postavy, které si naplno užívají života – přímočaré, přímé</w:t>
      </w:r>
    </w:p>
    <w:p w14:paraId="1F0AFA89" w14:textId="44E9B53F" w:rsidR="00A302BA" w:rsidRDefault="00BF50E8" w:rsidP="00A302BA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t>Autoři imaginativní prózy:</w:t>
      </w:r>
    </w:p>
    <w:p w14:paraId="1A93E066" w14:textId="77777777" w:rsid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zástupci jsou Karel Schulz a Karel Konrád, ale pouze částí své tvorby</w:t>
      </w:r>
    </w:p>
    <w:p w14:paraId="54DB1E75" w14:textId="4B40D524" w:rsidR="00BF50E8" w:rsidRP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b/>
          <w:bCs/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>jediným ryzím představitelem tohoto proudu je právě Vladislav Vančura</w:t>
      </w:r>
      <w:r>
        <w:rPr>
          <w:b/>
          <w:bCs/>
          <w:color w:val="000000" w:themeColor="text1"/>
          <w:sz w:val="21"/>
          <w:szCs w:val="21"/>
          <w:lang w:val="cs-CZ"/>
        </w:rPr>
        <w:br/>
      </w:r>
    </w:p>
    <w:p w14:paraId="5BCA4A5E" w14:textId="039FF262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7A93F055" w14:textId="4682C68F" w:rsidR="00547E6B" w:rsidRPr="008C6886" w:rsidRDefault="00547E6B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>(Proces, Proměna, Zámek</w:t>
      </w:r>
      <w:r w:rsidR="00BF50E8">
        <w:rPr>
          <w:lang w:val="cs-CZ"/>
        </w:rPr>
        <w:t>)</w:t>
      </w:r>
    </w:p>
    <w:p w14:paraId="1877D435" w14:textId="387B8082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</w:t>
      </w:r>
      <w:r w:rsidR="005D7D87" w:rsidRPr="008C6886">
        <w:rPr>
          <w:b/>
          <w:bCs/>
          <w:lang w:val="cs-CZ"/>
        </w:rPr>
        <w:t xml:space="preserve">Vančura </w:t>
      </w:r>
      <w:r w:rsidR="005D7D87" w:rsidRPr="008C6886">
        <w:rPr>
          <w:lang w:val="cs-CZ"/>
        </w:rPr>
        <w:t>(</w:t>
      </w:r>
      <w:r w:rsidRPr="008C6886">
        <w:rPr>
          <w:lang w:val="cs-CZ"/>
        </w:rPr>
        <w:t xml:space="preserve">Rozmarné léto, Markéta Lazarová, Konec starých časů) - avantgardní proud,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</w:p>
    <w:p w14:paraId="4814BB50" w14:textId="7D7F7D5E" w:rsidR="00547E6B" w:rsidRPr="008C6886" w:rsidRDefault="00DB2DB8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Imaginativní</w:t>
      </w:r>
      <w:r w:rsidR="00547E6B" w:rsidRPr="008C6886">
        <w:rPr>
          <w:color w:val="1E4682"/>
          <w:u w:val="single"/>
          <w:lang w:val="cs-CZ"/>
        </w:rPr>
        <w:t xml:space="preserve"> próza</w:t>
      </w:r>
      <w:r w:rsidRPr="008C6886">
        <w:rPr>
          <w:color w:val="1E4682"/>
          <w:u w:val="single"/>
          <w:lang w:val="cs-CZ"/>
        </w:rPr>
        <w:t>:</w:t>
      </w:r>
      <w:r w:rsidR="00547E6B" w:rsidRPr="008C6886">
        <w:rPr>
          <w:color w:val="1E4682"/>
          <w:u w:val="single"/>
          <w:lang w:val="cs-CZ"/>
        </w:rPr>
        <w:t xml:space="preserve"> </w:t>
      </w:r>
      <w:r w:rsidR="00547E6B" w:rsidRPr="008C6886">
        <w:rPr>
          <w:lang w:val="cs-CZ"/>
        </w:rPr>
        <w:t>V. Vančura =  básnická próza</w:t>
      </w:r>
    </w:p>
    <w:p w14:paraId="31C5EFE1" w14:textId="4A706D00" w:rsidR="00547E6B" w:rsidRPr="008C6886" w:rsidRDefault="00BF50E8" w:rsidP="008C6886">
      <w:pPr>
        <w:spacing w:after="0"/>
        <w:rPr>
          <w:sz w:val="20"/>
          <w:szCs w:val="20"/>
          <w:lang w:val="cs-CZ"/>
        </w:rPr>
      </w:pPr>
      <w:r>
        <w:rPr>
          <w:color w:val="1E4682"/>
          <w:sz w:val="20"/>
          <w:szCs w:val="20"/>
          <w:u w:val="single"/>
          <w:lang w:val="cs-CZ"/>
        </w:rPr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0270966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Příběh se odehrává v lázeňském městečku Krokovy Vary během tří deštivých červnových dní.</w:t>
      </w:r>
    </w:p>
    <w:p w14:paraId="34470A8B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Ústředními postavami je trojice mužů - plavčík Antonín Důra, který provozuje říční lázně na</w:t>
      </w:r>
    </w:p>
    <w:p w14:paraId="246C4C8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březích Orše, kanovník Roch, sečtělý učenec, a major Hugo.</w:t>
      </w:r>
    </w:p>
    <w:p w14:paraId="69C042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Přátelé tráví nepovedené léto a většinu svého času obšírnými a malichernými debatami. Antonín</w:t>
      </w:r>
    </w:p>
    <w:p w14:paraId="0FC47E46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Důra je ale kvůli mizernému počasí ve špatném rozmaru, lidé se nechodí koupat a plavčík je ve</w:t>
      </w:r>
    </w:p>
    <w:p w14:paraId="002CFF60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finanční tísni. Jeho náladu mu nikterak nezlepšuje jeho žena Kateřina - obtloustlá a ošklivá ženština,</w:t>
      </w:r>
    </w:p>
    <w:p w14:paraId="594DC557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která je téměř vždy kyselá. Vzruch do ospalého městečka vnese až kouzelník Arnoštek se svou</w:t>
      </w:r>
    </w:p>
    <w:p w14:paraId="17986EA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schovankou Annou. Uspořádají několik kouzelnických představení a celé město se jim obdivuje.</w:t>
      </w:r>
    </w:p>
    <w:p w14:paraId="4DDAC36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Antonín, kanovník i major se zblázní do krásné Anny, která je ale přitažlivá stejně jako vypočítavá,</w:t>
      </w:r>
    </w:p>
    <w:p w14:paraId="5C8831F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 pouze si se všemi třemi muži hraje. Postupně každý z nich s ní stráví noc. Kateřina manželovu</w:t>
      </w:r>
    </w:p>
    <w:p w14:paraId="6FF1DD3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nevěru ale odhalí a uteče za Arnoštkem, se kterým se rozhodne žít v jeho maringotce. Důra si z toho</w:t>
      </w:r>
    </w:p>
    <w:p w14:paraId="2CC09D4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pranic nedělá, naopak je rád, že se manželky zbavil. Při posledním představení ale Arnoštek spadne</w:t>
      </w:r>
    </w:p>
    <w:p w14:paraId="745EE1B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při akrobatickém vystoupení z provazu a pochroumá si záda. Anna, když vidí, kolik lidí se sešlo,</w:t>
      </w:r>
    </w:p>
    <w:p w14:paraId="770729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uspořádá představení místo něj a promenáduje se před obecenstvem pouze v krátkých šatičkách.</w:t>
      </w:r>
    </w:p>
    <w:p w14:paraId="68C6D7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V tu chvíli Kateřina prohlédne, znechutí se jí nestydatý život komediantů a odchází zpátky ke</w:t>
      </w:r>
    </w:p>
    <w:p w14:paraId="2F3D232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svému manželovi.</w:t>
      </w:r>
    </w:p>
    <w:p w14:paraId="577A1B4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Nakonec se všechno vrátí do starých kolejí - Arnoštek s Annou odjíždějí, Antonín se opět věnuje</w:t>
      </w:r>
    </w:p>
    <w:p w14:paraId="027669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své nejmilejší činnosti, tělesným cvičením, kanovník Roch se znovu zahloubá do svých učených</w:t>
      </w:r>
    </w:p>
    <w:p w14:paraId="196847E5" w14:textId="13BA88D4" w:rsidR="00090AEC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knih a major Hugo pokračuje se svou topornou důstojností ve vzpomínání na svou zašlou slávu.</w:t>
      </w:r>
    </w:p>
    <w:sectPr w:rsidR="00090AEC" w:rsidRPr="00E4064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64F"/>
    <w:multiLevelType w:val="hybridMultilevel"/>
    <w:tmpl w:val="2116CA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6582"/>
    <w:multiLevelType w:val="hybridMultilevel"/>
    <w:tmpl w:val="47CE3C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6C74EC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93B"/>
    <w:multiLevelType w:val="hybridMultilevel"/>
    <w:tmpl w:val="F272BF3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56770"/>
    <w:multiLevelType w:val="hybridMultilevel"/>
    <w:tmpl w:val="0E5A072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2335"/>
    <w:multiLevelType w:val="hybridMultilevel"/>
    <w:tmpl w:val="BB9492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0457">
    <w:abstractNumId w:val="7"/>
  </w:num>
  <w:num w:numId="2" w16cid:durableId="1686321043">
    <w:abstractNumId w:val="4"/>
  </w:num>
  <w:num w:numId="3" w16cid:durableId="999112084">
    <w:abstractNumId w:val="6"/>
  </w:num>
  <w:num w:numId="4" w16cid:durableId="1389181061">
    <w:abstractNumId w:val="5"/>
  </w:num>
  <w:num w:numId="5" w16cid:durableId="1575705368">
    <w:abstractNumId w:val="0"/>
  </w:num>
  <w:num w:numId="6" w16cid:durableId="129792478">
    <w:abstractNumId w:val="2"/>
  </w:num>
  <w:num w:numId="7" w16cid:durableId="151605040">
    <w:abstractNumId w:val="3"/>
  </w:num>
  <w:num w:numId="8" w16cid:durableId="112931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624C0"/>
    <w:rsid w:val="00090AEC"/>
    <w:rsid w:val="000E2BF9"/>
    <w:rsid w:val="001767A6"/>
    <w:rsid w:val="002110EB"/>
    <w:rsid w:val="00266E27"/>
    <w:rsid w:val="002B7415"/>
    <w:rsid w:val="0037603A"/>
    <w:rsid w:val="00547E6B"/>
    <w:rsid w:val="005D7D87"/>
    <w:rsid w:val="006013FF"/>
    <w:rsid w:val="00604EC0"/>
    <w:rsid w:val="00701061"/>
    <w:rsid w:val="007217D5"/>
    <w:rsid w:val="008C6886"/>
    <w:rsid w:val="009203FB"/>
    <w:rsid w:val="00A302BA"/>
    <w:rsid w:val="00B26C58"/>
    <w:rsid w:val="00B63CED"/>
    <w:rsid w:val="00BF50E8"/>
    <w:rsid w:val="00C4797D"/>
    <w:rsid w:val="00CB3010"/>
    <w:rsid w:val="00D16189"/>
    <w:rsid w:val="00D324A4"/>
    <w:rsid w:val="00D514A8"/>
    <w:rsid w:val="00DB2DB8"/>
    <w:rsid w:val="00E4064A"/>
    <w:rsid w:val="00EF0E47"/>
    <w:rsid w:val="00F32398"/>
    <w:rsid w:val="00F922A7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890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13</cp:revision>
  <cp:lastPrinted>2020-04-21T13:52:00Z</cp:lastPrinted>
  <dcterms:created xsi:type="dcterms:W3CDTF">2020-05-08T20:15:00Z</dcterms:created>
  <dcterms:modified xsi:type="dcterms:W3CDTF">2023-03-27T18:11:00Z</dcterms:modified>
</cp:coreProperties>
</file>