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77A34" w14:textId="77777777" w:rsidR="00C84146" w:rsidRDefault="00000000">
      <w:pPr>
        <w:tabs>
          <w:tab w:val="left" w:pos="2127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PHN INDUSTRY SDN BHD</w:t>
      </w:r>
    </w:p>
    <w:p w14:paraId="70E7E2A5" w14:textId="77777777" w:rsidR="00C84146" w:rsidRDefault="00000000">
      <w:pPr>
        <w:tabs>
          <w:tab w:val="left" w:pos="2127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INFORMATION TECHNOLOGY DEPARTMENT</w:t>
      </w:r>
    </w:p>
    <w:p w14:paraId="0AEED845" w14:textId="77777777" w:rsidR="00C84146" w:rsidRDefault="00000000">
      <w:pPr>
        <w:tabs>
          <w:tab w:val="left" w:pos="2127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>BILL OF QUANTITY</w:t>
      </w:r>
    </w:p>
    <w:p w14:paraId="07EB7A27" w14:textId="41FCFE8A" w:rsidR="00C84146" w:rsidRDefault="00000000">
      <w:pPr>
        <w:tabs>
          <w:tab w:val="left" w:pos="2127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PROJECT: </w:t>
      </w:r>
      <w:r w:rsidR="008F67D8">
        <w:rPr>
          <w:b/>
          <w:lang w:val="en-US"/>
        </w:rPr>
        <w:t>UNATTENDED AKABOT LICENSE</w:t>
      </w:r>
    </w:p>
    <w:p w14:paraId="0B001D6B" w14:textId="3DED215B" w:rsidR="00AE453D" w:rsidRDefault="00AE453D">
      <w:pPr>
        <w:tabs>
          <w:tab w:val="left" w:pos="2127"/>
        </w:tabs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EPR NO: </w:t>
      </w:r>
      <w:r w:rsidR="008F67D8" w:rsidRPr="008F67D8">
        <w:rPr>
          <w:b/>
        </w:rPr>
        <w:t>460006258</w:t>
      </w:r>
    </w:p>
    <w:p w14:paraId="6FB9EEA6" w14:textId="77777777" w:rsidR="00C84146" w:rsidRDefault="00C84146">
      <w:pPr>
        <w:tabs>
          <w:tab w:val="left" w:pos="2127"/>
        </w:tabs>
        <w:spacing w:after="0" w:line="240" w:lineRule="auto"/>
        <w:jc w:val="both"/>
        <w:rPr>
          <w:lang w:val="en-US"/>
        </w:rPr>
      </w:pPr>
    </w:p>
    <w:p w14:paraId="4B055742" w14:textId="04765B2B" w:rsidR="00C84146" w:rsidRDefault="00000000">
      <w:pPr>
        <w:tabs>
          <w:tab w:val="left" w:pos="2127"/>
        </w:tabs>
        <w:spacing w:after="0" w:line="240" w:lineRule="auto"/>
        <w:rPr>
          <w:lang w:val="en-US"/>
        </w:rPr>
      </w:pPr>
      <w:r>
        <w:rPr>
          <w:b/>
          <w:bCs/>
          <w:lang w:val="en-US"/>
        </w:rPr>
        <w:t>Scope of Work and Supply</w:t>
      </w:r>
      <w:r>
        <w:rPr>
          <w:lang w:val="en-US"/>
        </w:rPr>
        <w:t xml:space="preserve">: </w:t>
      </w:r>
      <w:r w:rsidR="008F67D8" w:rsidRPr="008F67D8">
        <w:rPr>
          <w:lang w:val="en-US"/>
        </w:rPr>
        <w:t xml:space="preserve">To renew the </w:t>
      </w:r>
      <w:proofErr w:type="spellStart"/>
      <w:r w:rsidR="008F67D8" w:rsidRPr="008F67D8">
        <w:rPr>
          <w:lang w:val="en-US"/>
        </w:rPr>
        <w:t>akaBOT</w:t>
      </w:r>
      <w:proofErr w:type="spellEnd"/>
      <w:r w:rsidR="008F67D8" w:rsidRPr="008F67D8">
        <w:rPr>
          <w:lang w:val="en-US"/>
        </w:rPr>
        <w:t xml:space="preserve"> license to ensure a smooth and uninterrupted automation process, thereby facilitating more efficient and streamlined operations. The scope includes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5"/>
        <w:gridCol w:w="5151"/>
        <w:gridCol w:w="1089"/>
        <w:gridCol w:w="2387"/>
      </w:tblGrid>
      <w:tr w:rsidR="00C84146" w14:paraId="65CFF7F0" w14:textId="77777777">
        <w:tc>
          <w:tcPr>
            <w:tcW w:w="615" w:type="dxa"/>
            <w:shd w:val="clear" w:color="auto" w:fill="E7E6E6" w:themeFill="background2"/>
          </w:tcPr>
          <w:p w14:paraId="26F149AF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No</w:t>
            </w:r>
          </w:p>
        </w:tc>
        <w:tc>
          <w:tcPr>
            <w:tcW w:w="5151" w:type="dxa"/>
            <w:shd w:val="clear" w:color="auto" w:fill="E7E6E6" w:themeFill="background2"/>
          </w:tcPr>
          <w:p w14:paraId="11A475B9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Item</w:t>
            </w:r>
          </w:p>
        </w:tc>
        <w:tc>
          <w:tcPr>
            <w:tcW w:w="1089" w:type="dxa"/>
            <w:shd w:val="clear" w:color="auto" w:fill="E7E6E6" w:themeFill="background2"/>
          </w:tcPr>
          <w:p w14:paraId="6D45080E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Qty</w:t>
            </w:r>
          </w:p>
        </w:tc>
        <w:tc>
          <w:tcPr>
            <w:tcW w:w="2387" w:type="dxa"/>
            <w:shd w:val="clear" w:color="auto" w:fill="E7E6E6" w:themeFill="background2"/>
          </w:tcPr>
          <w:p w14:paraId="0C52F6BA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Remark</w:t>
            </w:r>
          </w:p>
        </w:tc>
      </w:tr>
      <w:tr w:rsidR="00C84146" w14:paraId="18084E69" w14:textId="77777777">
        <w:tc>
          <w:tcPr>
            <w:tcW w:w="615" w:type="dxa"/>
          </w:tcPr>
          <w:p w14:paraId="76679F21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</w:t>
            </w:r>
          </w:p>
        </w:tc>
        <w:tc>
          <w:tcPr>
            <w:tcW w:w="5151" w:type="dxa"/>
          </w:tcPr>
          <w:p w14:paraId="1F51ACA6" w14:textId="7136A52A" w:rsidR="007147A7" w:rsidRPr="007147A7" w:rsidRDefault="008F67D8" w:rsidP="008F67D8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left="346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Existing Licenses – Unattended </w:t>
            </w:r>
            <w:proofErr w:type="spellStart"/>
            <w:r>
              <w:rPr>
                <w:sz w:val="20"/>
                <w:szCs w:val="20"/>
                <w:lang w:val="en-US"/>
              </w:rPr>
              <w:t>akaBot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License</w:t>
            </w:r>
          </w:p>
        </w:tc>
        <w:tc>
          <w:tcPr>
            <w:tcW w:w="1089" w:type="dxa"/>
          </w:tcPr>
          <w:p w14:paraId="1B5916FA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 lot</w:t>
            </w:r>
          </w:p>
        </w:tc>
        <w:tc>
          <w:tcPr>
            <w:tcW w:w="2387" w:type="dxa"/>
          </w:tcPr>
          <w:p w14:paraId="7287F438" w14:textId="77777777" w:rsidR="008F67D8" w:rsidRDefault="008F67D8">
            <w:pPr>
              <w:tabs>
                <w:tab w:val="left" w:pos="2127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Duration: 12 Months</w:t>
            </w:r>
          </w:p>
          <w:p w14:paraId="43D330EA" w14:textId="2EE7EC3B" w:rsidR="008F67D8" w:rsidRDefault="008F67D8">
            <w:pPr>
              <w:tabs>
                <w:tab w:val="left" w:pos="2127"/>
              </w:tabs>
              <w:spacing w:after="0"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(18 AUG 2025 – 18 AUG 2026)</w:t>
            </w:r>
          </w:p>
        </w:tc>
      </w:tr>
    </w:tbl>
    <w:p w14:paraId="27B7D593" w14:textId="77777777" w:rsidR="00C84146" w:rsidRDefault="00C84146">
      <w:pPr>
        <w:tabs>
          <w:tab w:val="left" w:pos="2127"/>
        </w:tabs>
        <w:spacing w:after="0" w:line="240" w:lineRule="auto"/>
        <w:rPr>
          <w:lang w:val="en-US"/>
        </w:rPr>
      </w:pPr>
    </w:p>
    <w:p w14:paraId="528923E5" w14:textId="77777777" w:rsidR="00C84146" w:rsidRDefault="00C84146">
      <w:pPr>
        <w:tabs>
          <w:tab w:val="left" w:pos="2127"/>
        </w:tabs>
        <w:spacing w:after="0" w:line="240" w:lineRule="auto"/>
        <w:rPr>
          <w:lang w:val="en-US"/>
        </w:rPr>
      </w:pPr>
    </w:p>
    <w:p w14:paraId="7232EA92" w14:textId="77777777" w:rsidR="00C84146" w:rsidRDefault="00000000">
      <w:pPr>
        <w:tabs>
          <w:tab w:val="left" w:pos="2127"/>
        </w:tabs>
        <w:spacing w:after="0" w:line="240" w:lineRule="auto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Additional Note</w:t>
      </w:r>
    </w:p>
    <w:p w14:paraId="265DCFD6" w14:textId="77777777" w:rsidR="00C84146" w:rsidRDefault="00000000">
      <w:pPr>
        <w:tabs>
          <w:tab w:val="left" w:pos="2127"/>
        </w:tabs>
        <w:spacing w:after="0" w:line="240" w:lineRule="auto"/>
        <w:rPr>
          <w:lang w:val="en-US"/>
        </w:rPr>
      </w:pPr>
      <w:r>
        <w:rPr>
          <w:lang w:val="en-US"/>
        </w:rPr>
        <w:t>Vendor to include the following:</w:t>
      </w:r>
    </w:p>
    <w:p w14:paraId="77FB14B0" w14:textId="77777777" w:rsidR="00C84146" w:rsidRDefault="00000000">
      <w:pPr>
        <w:numPr>
          <w:ilvl w:val="0"/>
          <w:numId w:val="6"/>
        </w:numPr>
        <w:tabs>
          <w:tab w:val="clear" w:pos="425"/>
        </w:tabs>
        <w:spacing w:after="0" w:line="240" w:lineRule="auto"/>
        <w:rPr>
          <w:lang w:val="en-US"/>
        </w:rPr>
      </w:pPr>
      <w:r>
        <w:rPr>
          <w:lang w:val="en-US"/>
        </w:rPr>
        <w:t>Total cost for the project</w:t>
      </w:r>
    </w:p>
    <w:p w14:paraId="76559CDE" w14:textId="77777777" w:rsidR="00C84146" w:rsidRDefault="00000000">
      <w:pPr>
        <w:numPr>
          <w:ilvl w:val="0"/>
          <w:numId w:val="6"/>
        </w:numPr>
        <w:tabs>
          <w:tab w:val="clear" w:pos="425"/>
        </w:tabs>
        <w:spacing w:after="0" w:line="240" w:lineRule="auto"/>
        <w:rPr>
          <w:lang w:val="en-US"/>
        </w:rPr>
      </w:pPr>
      <w:r>
        <w:rPr>
          <w:lang w:val="en-US"/>
        </w:rPr>
        <w:t>Detailed breakdown cost for each deliverable item/scope</w:t>
      </w:r>
    </w:p>
    <w:p w14:paraId="4D6FF772" w14:textId="77777777" w:rsidR="00C84146" w:rsidRDefault="00000000">
      <w:pPr>
        <w:numPr>
          <w:ilvl w:val="0"/>
          <w:numId w:val="6"/>
        </w:numPr>
        <w:tabs>
          <w:tab w:val="clear" w:pos="425"/>
        </w:tabs>
        <w:spacing w:after="0" w:line="240" w:lineRule="auto"/>
        <w:rPr>
          <w:lang w:val="en-US"/>
        </w:rPr>
      </w:pPr>
      <w:r>
        <w:rPr>
          <w:lang w:val="en-US"/>
        </w:rPr>
        <w:t>Payment schedule (</w:t>
      </w:r>
      <w:proofErr w:type="spellStart"/>
      <w:r>
        <w:rPr>
          <w:lang w:val="en-US"/>
        </w:rPr>
        <w:t>e.g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milesone</w:t>
      </w:r>
      <w:proofErr w:type="spellEnd"/>
      <w:r>
        <w:rPr>
          <w:lang w:val="en-US"/>
        </w:rPr>
        <w:t>-based payment)</w:t>
      </w:r>
    </w:p>
    <w:p w14:paraId="5B74A18F" w14:textId="77777777" w:rsidR="00C84146" w:rsidRDefault="00000000">
      <w:pPr>
        <w:numPr>
          <w:ilvl w:val="0"/>
          <w:numId w:val="6"/>
        </w:numPr>
        <w:tabs>
          <w:tab w:val="clear" w:pos="425"/>
        </w:tabs>
        <w:spacing w:after="0" w:line="240" w:lineRule="auto"/>
        <w:rPr>
          <w:lang w:val="en-US"/>
        </w:rPr>
      </w:pPr>
      <w:r>
        <w:rPr>
          <w:lang w:val="en-US"/>
        </w:rPr>
        <w:t>Currency and payment method</w:t>
      </w:r>
    </w:p>
    <w:p w14:paraId="2466E04A" w14:textId="77777777" w:rsidR="00C84146" w:rsidRDefault="00000000">
      <w:pPr>
        <w:numPr>
          <w:ilvl w:val="0"/>
          <w:numId w:val="6"/>
        </w:numPr>
        <w:tabs>
          <w:tab w:val="clear" w:pos="425"/>
        </w:tabs>
        <w:spacing w:after="0" w:line="240" w:lineRule="auto"/>
        <w:rPr>
          <w:lang w:val="en-US"/>
        </w:rPr>
      </w:pPr>
      <w:r>
        <w:rPr>
          <w:lang w:val="en-US"/>
        </w:rPr>
        <w:t>Company profile</w:t>
      </w:r>
    </w:p>
    <w:p w14:paraId="19B73B98" w14:textId="77777777" w:rsidR="00C84146" w:rsidRDefault="00000000">
      <w:pPr>
        <w:numPr>
          <w:ilvl w:val="0"/>
          <w:numId w:val="6"/>
        </w:numPr>
        <w:tabs>
          <w:tab w:val="clear" w:pos="425"/>
        </w:tabs>
        <w:spacing w:after="0" w:line="240" w:lineRule="auto"/>
        <w:rPr>
          <w:lang w:val="en-US"/>
        </w:rPr>
      </w:pPr>
      <w:r>
        <w:rPr>
          <w:lang w:val="en-US"/>
        </w:rPr>
        <w:t>Company success story of the similar project</w:t>
      </w:r>
    </w:p>
    <w:p w14:paraId="2575FF5A" w14:textId="77777777" w:rsidR="00C84146" w:rsidRDefault="00C84146">
      <w:pPr>
        <w:tabs>
          <w:tab w:val="left" w:pos="2127"/>
        </w:tabs>
        <w:spacing w:after="0" w:line="240" w:lineRule="auto"/>
        <w:rPr>
          <w:lang w:val="en-US"/>
        </w:rPr>
      </w:pPr>
    </w:p>
    <w:p w14:paraId="3AD1DDF6" w14:textId="77777777" w:rsidR="00C84146" w:rsidRDefault="00C84146">
      <w:pPr>
        <w:tabs>
          <w:tab w:val="left" w:pos="2127"/>
        </w:tabs>
        <w:spacing w:after="0" w:line="240" w:lineRule="auto"/>
        <w:rPr>
          <w:lang w:val="en-US"/>
        </w:rPr>
      </w:pPr>
    </w:p>
    <w:p w14:paraId="203CFE09" w14:textId="77777777" w:rsidR="00C84146" w:rsidRDefault="00000000">
      <w:pPr>
        <w:tabs>
          <w:tab w:val="left" w:pos="2127"/>
        </w:tabs>
        <w:spacing w:after="0" w:line="240" w:lineRule="auto"/>
        <w:rPr>
          <w:lang w:val="en-US"/>
        </w:rPr>
      </w:pPr>
      <w:r>
        <w:rPr>
          <w:lang w:val="en-US"/>
        </w:rPr>
        <w:t>PHN IT Person-In-Charge:</w:t>
      </w:r>
    </w:p>
    <w:p w14:paraId="5EEA66AD" w14:textId="77777777" w:rsidR="00C84146" w:rsidRDefault="00000000">
      <w:pPr>
        <w:numPr>
          <w:ilvl w:val="0"/>
          <w:numId w:val="7"/>
        </w:numPr>
        <w:tabs>
          <w:tab w:val="left" w:pos="2127"/>
        </w:tabs>
        <w:spacing w:after="0" w:line="240" w:lineRule="auto"/>
        <w:rPr>
          <w:lang w:val="en-US"/>
        </w:rPr>
      </w:pPr>
      <w:r>
        <w:rPr>
          <w:lang w:val="en-US"/>
        </w:rPr>
        <w:t xml:space="preserve">Noor Azwana Mohamed, Head of IT Department </w:t>
      </w:r>
      <w:hyperlink r:id="rId7" w:history="1">
        <w:r w:rsidR="00C84146">
          <w:rPr>
            <w:rStyle w:val="Hyperlink"/>
            <w:lang w:val="en-US"/>
          </w:rPr>
          <w:t>(azwana@phn.com.my)</w:t>
        </w:r>
      </w:hyperlink>
    </w:p>
    <w:p w14:paraId="561E6744" w14:textId="08396057" w:rsidR="00C84146" w:rsidRPr="007147A7" w:rsidRDefault="007147A7" w:rsidP="007147A7">
      <w:pPr>
        <w:numPr>
          <w:ilvl w:val="0"/>
          <w:numId w:val="7"/>
        </w:numPr>
        <w:tabs>
          <w:tab w:val="left" w:pos="2127"/>
        </w:tabs>
        <w:spacing w:after="0" w:line="240" w:lineRule="auto"/>
        <w:rPr>
          <w:lang w:val="en-US"/>
        </w:rPr>
      </w:pPr>
      <w:r>
        <w:rPr>
          <w:lang w:val="en-US"/>
        </w:rPr>
        <w:t xml:space="preserve">Amir Anwar Syarifuddin bin Abdullah, Executive IT Department </w:t>
      </w:r>
      <w:hyperlink r:id="rId8" w:history="1">
        <w:r w:rsidRPr="00521BEA">
          <w:rPr>
            <w:rStyle w:val="Hyperlink"/>
            <w:lang w:val="en-US"/>
          </w:rPr>
          <w:t>(amir.anwar@phn.com.my)</w:t>
        </w:r>
      </w:hyperlink>
    </w:p>
    <w:p w14:paraId="5448A61D" w14:textId="77777777" w:rsidR="007147A7" w:rsidRDefault="007147A7">
      <w:pPr>
        <w:tabs>
          <w:tab w:val="left" w:pos="2127"/>
        </w:tabs>
        <w:spacing w:after="0" w:line="240" w:lineRule="auto"/>
      </w:pPr>
    </w:p>
    <w:p w14:paraId="0B27BCC5" w14:textId="77777777" w:rsidR="00C84146" w:rsidRDefault="00C84146">
      <w:pPr>
        <w:tabs>
          <w:tab w:val="left" w:pos="2127"/>
        </w:tabs>
        <w:spacing w:after="0" w:line="240" w:lineRule="auto"/>
      </w:pPr>
    </w:p>
    <w:p w14:paraId="0E819A66" w14:textId="77777777" w:rsidR="00C84146" w:rsidRDefault="00C84146">
      <w:pPr>
        <w:tabs>
          <w:tab w:val="left" w:pos="2127"/>
        </w:tabs>
        <w:spacing w:after="0" w:line="240" w:lineRule="auto"/>
      </w:pPr>
    </w:p>
    <w:p w14:paraId="1D0D03D0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84146" w14:paraId="24891DD8" w14:textId="77777777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8045A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</w:pPr>
            <w:r>
              <w:t>PHN INDUSTRY SDN BHD</w:t>
            </w:r>
          </w:p>
          <w:p w14:paraId="26ABB69B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</w:pPr>
            <w:r>
              <w:t>IT Department</w:t>
            </w:r>
          </w:p>
        </w:tc>
      </w:tr>
      <w:tr w:rsidR="00C84146" w14:paraId="0AFF8CBA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AB086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Prepared by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E257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Reviewed by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1FF64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Approved by</w:t>
            </w:r>
          </w:p>
        </w:tc>
      </w:tr>
      <w:tr w:rsidR="00C84146" w14:paraId="249DFF86" w14:textId="77777777"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6768B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E6419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F65C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69821B1C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3F56EC65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04B7B5C3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16C4AFDE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129B89B4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73FE7EC0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  <w:p w14:paraId="05518D15" w14:textId="77777777" w:rsidR="00C84146" w:rsidRDefault="00C84146">
            <w:pPr>
              <w:tabs>
                <w:tab w:val="left" w:pos="2127"/>
              </w:tabs>
              <w:spacing w:after="0" w:line="240" w:lineRule="auto"/>
              <w:jc w:val="center"/>
            </w:pPr>
          </w:p>
        </w:tc>
      </w:tr>
      <w:tr w:rsidR="00C84146" w14:paraId="0BB9503C" w14:textId="77777777">
        <w:trPr>
          <w:trHeight w:val="112"/>
        </w:trPr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0878D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</w:pPr>
            <w:r>
              <w:t xml:space="preserve">Date: </w:t>
            </w:r>
          </w:p>
        </w:tc>
        <w:tc>
          <w:tcPr>
            <w:tcW w:w="3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3D1E2F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</w:pPr>
            <w:r>
              <w:t xml:space="preserve">Date: </w:t>
            </w:r>
          </w:p>
        </w:tc>
        <w:tc>
          <w:tcPr>
            <w:tcW w:w="3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BFBD8" w14:textId="77777777" w:rsidR="00C84146" w:rsidRDefault="00000000">
            <w:pPr>
              <w:tabs>
                <w:tab w:val="left" w:pos="2127"/>
              </w:tabs>
              <w:spacing w:after="0" w:line="240" w:lineRule="auto"/>
              <w:jc w:val="center"/>
            </w:pPr>
            <w:r>
              <w:t xml:space="preserve">Date: </w:t>
            </w:r>
          </w:p>
        </w:tc>
      </w:tr>
    </w:tbl>
    <w:p w14:paraId="4B1F518B" w14:textId="77777777" w:rsidR="00C84146" w:rsidRDefault="00C84146" w:rsidP="0066643B">
      <w:pPr>
        <w:tabs>
          <w:tab w:val="left" w:pos="2127"/>
        </w:tabs>
        <w:spacing w:after="0" w:line="240" w:lineRule="auto"/>
      </w:pPr>
    </w:p>
    <w:p w14:paraId="0B881DF6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7FF21F62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06AAFB93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6881EB60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5B2FABD3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4EDF9159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71D7D90C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00AE99C6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454DF082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5A10922E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48C4C3AE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3F93C34D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22B839B1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1089F12D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16F615D4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79B02E9E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p w14:paraId="76F963F9" w14:textId="77777777" w:rsidR="00C84146" w:rsidRDefault="00C84146">
      <w:pPr>
        <w:tabs>
          <w:tab w:val="left" w:pos="2127"/>
        </w:tabs>
        <w:spacing w:after="0" w:line="240" w:lineRule="auto"/>
        <w:jc w:val="center"/>
      </w:pPr>
    </w:p>
    <w:sectPr w:rsidR="00C84146">
      <w:pgSz w:w="11906" w:h="16838"/>
      <w:pgMar w:top="1440" w:right="100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E5DCA" w14:textId="77777777" w:rsidR="00E5032F" w:rsidRDefault="00E5032F">
      <w:pPr>
        <w:spacing w:line="240" w:lineRule="auto"/>
      </w:pPr>
      <w:r>
        <w:separator/>
      </w:r>
    </w:p>
  </w:endnote>
  <w:endnote w:type="continuationSeparator" w:id="0">
    <w:p w14:paraId="0689DA4C" w14:textId="77777777" w:rsidR="00E5032F" w:rsidRDefault="00E5032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17005" w14:textId="77777777" w:rsidR="00E5032F" w:rsidRDefault="00E5032F">
      <w:pPr>
        <w:spacing w:after="0"/>
      </w:pPr>
      <w:r>
        <w:separator/>
      </w:r>
    </w:p>
  </w:footnote>
  <w:footnote w:type="continuationSeparator" w:id="0">
    <w:p w14:paraId="60AB3736" w14:textId="77777777" w:rsidR="00E5032F" w:rsidRDefault="00E503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4C57C2"/>
    <w:multiLevelType w:val="singleLevel"/>
    <w:tmpl w:val="AD4C57C2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B42FAAB2"/>
    <w:multiLevelType w:val="singleLevel"/>
    <w:tmpl w:val="B42FAAB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4D753E1"/>
    <w:multiLevelType w:val="singleLevel"/>
    <w:tmpl w:val="D4D753E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EEA134AF"/>
    <w:multiLevelType w:val="singleLevel"/>
    <w:tmpl w:val="EEA134AF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0AAA5005"/>
    <w:multiLevelType w:val="hybridMultilevel"/>
    <w:tmpl w:val="BB089850"/>
    <w:lvl w:ilvl="0" w:tplc="408209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07501"/>
    <w:multiLevelType w:val="singleLevel"/>
    <w:tmpl w:val="0D607501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0F6D74B8"/>
    <w:multiLevelType w:val="hybridMultilevel"/>
    <w:tmpl w:val="61E870CC"/>
    <w:lvl w:ilvl="0" w:tplc="F702B856">
      <w:start w:val="1"/>
      <w:numFmt w:val="decimal"/>
      <w:lvlText w:val="%1."/>
      <w:lvlJc w:val="left"/>
      <w:pPr>
        <w:ind w:left="7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abstractNum w:abstractNumId="7" w15:restartNumberingAfterBreak="0">
    <w:nsid w:val="21D94010"/>
    <w:multiLevelType w:val="hybridMultilevel"/>
    <w:tmpl w:val="A2785C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B3D647"/>
    <w:multiLevelType w:val="singleLevel"/>
    <w:tmpl w:val="25B3D647"/>
    <w:lvl w:ilvl="0">
      <w:start w:val="1"/>
      <w:numFmt w:val="lowerRoman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9" w15:restartNumberingAfterBreak="0">
    <w:nsid w:val="36B14029"/>
    <w:multiLevelType w:val="singleLevel"/>
    <w:tmpl w:val="36B1402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0" w15:restartNumberingAfterBreak="0">
    <w:nsid w:val="46C66445"/>
    <w:multiLevelType w:val="hybridMultilevel"/>
    <w:tmpl w:val="34888C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83EAC"/>
    <w:multiLevelType w:val="hybridMultilevel"/>
    <w:tmpl w:val="203E7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1614"/>
    <w:multiLevelType w:val="hybridMultilevel"/>
    <w:tmpl w:val="5A9A2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C116A9"/>
    <w:multiLevelType w:val="hybridMultilevel"/>
    <w:tmpl w:val="5E4CDE70"/>
    <w:lvl w:ilvl="0" w:tplc="787A7E6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96350"/>
    <w:multiLevelType w:val="hybridMultilevel"/>
    <w:tmpl w:val="13C6180A"/>
    <w:lvl w:ilvl="0" w:tplc="22940AD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92162288">
    <w:abstractNumId w:val="8"/>
  </w:num>
  <w:num w:numId="2" w16cid:durableId="1798795416">
    <w:abstractNumId w:val="5"/>
  </w:num>
  <w:num w:numId="3" w16cid:durableId="246158796">
    <w:abstractNumId w:val="3"/>
  </w:num>
  <w:num w:numId="4" w16cid:durableId="566958869">
    <w:abstractNumId w:val="2"/>
  </w:num>
  <w:num w:numId="5" w16cid:durableId="2110856354">
    <w:abstractNumId w:val="0"/>
  </w:num>
  <w:num w:numId="6" w16cid:durableId="1065179328">
    <w:abstractNumId w:val="9"/>
  </w:num>
  <w:num w:numId="7" w16cid:durableId="193352836">
    <w:abstractNumId w:val="1"/>
  </w:num>
  <w:num w:numId="8" w16cid:durableId="2076194969">
    <w:abstractNumId w:val="14"/>
  </w:num>
  <w:num w:numId="9" w16cid:durableId="744491188">
    <w:abstractNumId w:val="4"/>
  </w:num>
  <w:num w:numId="10" w16cid:durableId="658777498">
    <w:abstractNumId w:val="13"/>
  </w:num>
  <w:num w:numId="11" w16cid:durableId="838350327">
    <w:abstractNumId w:val="11"/>
  </w:num>
  <w:num w:numId="12" w16cid:durableId="1421566604">
    <w:abstractNumId w:val="7"/>
  </w:num>
  <w:num w:numId="13" w16cid:durableId="1246257851">
    <w:abstractNumId w:val="6"/>
  </w:num>
  <w:num w:numId="14" w16cid:durableId="1983272629">
    <w:abstractNumId w:val="12"/>
  </w:num>
  <w:num w:numId="15" w16cid:durableId="1618173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DE2"/>
    <w:rsid w:val="00005402"/>
    <w:rsid w:val="00057C4F"/>
    <w:rsid w:val="00072515"/>
    <w:rsid w:val="000F00BA"/>
    <w:rsid w:val="0010284A"/>
    <w:rsid w:val="001136E5"/>
    <w:rsid w:val="00146B59"/>
    <w:rsid w:val="00153A7E"/>
    <w:rsid w:val="00170642"/>
    <w:rsid w:val="00196A48"/>
    <w:rsid w:val="001A0506"/>
    <w:rsid w:val="00252845"/>
    <w:rsid w:val="00302DE2"/>
    <w:rsid w:val="00315DFB"/>
    <w:rsid w:val="003761A2"/>
    <w:rsid w:val="003F0816"/>
    <w:rsid w:val="00432BDB"/>
    <w:rsid w:val="0048301C"/>
    <w:rsid w:val="004B541D"/>
    <w:rsid w:val="004E595A"/>
    <w:rsid w:val="00562C01"/>
    <w:rsid w:val="005676CD"/>
    <w:rsid w:val="0057790F"/>
    <w:rsid w:val="00585FBB"/>
    <w:rsid w:val="00605E1A"/>
    <w:rsid w:val="0065301E"/>
    <w:rsid w:val="0066643B"/>
    <w:rsid w:val="00684C9E"/>
    <w:rsid w:val="006F5BEA"/>
    <w:rsid w:val="007147A7"/>
    <w:rsid w:val="00830C8D"/>
    <w:rsid w:val="00832418"/>
    <w:rsid w:val="00833631"/>
    <w:rsid w:val="0084538C"/>
    <w:rsid w:val="00866091"/>
    <w:rsid w:val="008F67D8"/>
    <w:rsid w:val="0095132D"/>
    <w:rsid w:val="009712DB"/>
    <w:rsid w:val="009927F1"/>
    <w:rsid w:val="009A32A5"/>
    <w:rsid w:val="009D10BD"/>
    <w:rsid w:val="009E2D96"/>
    <w:rsid w:val="00AE453D"/>
    <w:rsid w:val="00B36299"/>
    <w:rsid w:val="00B45319"/>
    <w:rsid w:val="00B606B0"/>
    <w:rsid w:val="00BE5EE0"/>
    <w:rsid w:val="00C04310"/>
    <w:rsid w:val="00C35363"/>
    <w:rsid w:val="00C44A9F"/>
    <w:rsid w:val="00C84146"/>
    <w:rsid w:val="00CB6B1F"/>
    <w:rsid w:val="00DB3F71"/>
    <w:rsid w:val="00E5032F"/>
    <w:rsid w:val="00E74F9A"/>
    <w:rsid w:val="00E8428B"/>
    <w:rsid w:val="00EE5DB8"/>
    <w:rsid w:val="00FA4A37"/>
    <w:rsid w:val="00FB19AB"/>
    <w:rsid w:val="00FE6531"/>
    <w:rsid w:val="20D93284"/>
    <w:rsid w:val="281E44E5"/>
    <w:rsid w:val="44F954FD"/>
    <w:rsid w:val="4DC24B2F"/>
    <w:rsid w:val="54526FF0"/>
    <w:rsid w:val="6B813A5C"/>
    <w:rsid w:val="6D1B5C8B"/>
    <w:rsid w:val="74C0081A"/>
    <w:rsid w:val="784A620C"/>
    <w:rsid w:val="792C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DF56F"/>
  <w15:docId w15:val="{51F56C62-FFC8-42F3-B513-46FF08C1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M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14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65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(amir.anwar@phn.com.my)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(azwana@phn.com.my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Nasah Dawam</dc:creator>
  <cp:lastModifiedBy>Amir Anwar Syarifuddin Bin Abdullah</cp:lastModifiedBy>
  <cp:revision>10</cp:revision>
  <cp:lastPrinted>2024-03-26T01:37:00Z</cp:lastPrinted>
  <dcterms:created xsi:type="dcterms:W3CDTF">2025-04-23T01:30:00Z</dcterms:created>
  <dcterms:modified xsi:type="dcterms:W3CDTF">2025-07-04T09:13:00Z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068B5AB4BDD542C28596E7CB377F7E60_13</vt:lpwstr>
  </property>
</Properties>
</file>