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3FF7" w14:textId="50CE3C8D" w:rsidR="001261E0" w:rsidRPr="00F915E9" w:rsidRDefault="003840D5" w:rsidP="003840D5">
      <w:pPr>
        <w:pStyle w:val="Titre"/>
        <w:jc w:val="center"/>
        <w:rPr>
          <w:rFonts w:ascii="Helvetica" w:hAnsi="Helvetica"/>
          <w:sz w:val="40"/>
          <w:szCs w:val="40"/>
        </w:rPr>
      </w:pPr>
      <w:r w:rsidRPr="00F915E9">
        <w:rPr>
          <w:rFonts w:ascii="Helvetica" w:hAnsi="Helvetica"/>
          <w:sz w:val="40"/>
          <w:szCs w:val="40"/>
        </w:rPr>
        <w:t>Projet Help : compte rendu de l'interview de</w:t>
      </w:r>
      <w:r w:rsidR="00606443" w:rsidRPr="00F915E9">
        <w:rPr>
          <w:rFonts w:ascii="Helvetica" w:hAnsi="Helvetica"/>
          <w:sz w:val="40"/>
          <w:szCs w:val="40"/>
        </w:rPr>
        <w:t xml:space="preserve"> </w:t>
      </w:r>
      <w:r w:rsidRPr="00F915E9">
        <w:rPr>
          <w:rFonts w:ascii="Helvetica" w:hAnsi="Helvetica"/>
          <w:sz w:val="40"/>
          <w:szCs w:val="40"/>
        </w:rPr>
        <w:t>l’encadrant</w:t>
      </w:r>
      <w:r w:rsidR="00606443" w:rsidRPr="00F915E9">
        <w:rPr>
          <w:rFonts w:ascii="Helvetica" w:hAnsi="Helvetica"/>
          <w:sz w:val="40"/>
          <w:szCs w:val="40"/>
        </w:rPr>
        <w:t xml:space="preserve"> du projet</w:t>
      </w:r>
      <w:r w:rsidR="00BD4CB7">
        <w:rPr>
          <w:rFonts w:ascii="Helvetica" w:hAnsi="Helvetica"/>
          <w:sz w:val="40"/>
          <w:szCs w:val="40"/>
        </w:rPr>
        <w:t xml:space="preserve"> du 03/02/2015</w:t>
      </w:r>
    </w:p>
    <w:p w14:paraId="101A9738" w14:textId="77777777" w:rsidR="001B4E3F" w:rsidRPr="00F915E9" w:rsidRDefault="001B4E3F" w:rsidP="00F915E9">
      <w:p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F915E9">
        <w:rPr>
          <w:rFonts w:ascii="Helvetica" w:hAnsi="Helvetica" w:cs="Helvetica"/>
          <w:sz w:val="22"/>
          <w:szCs w:val="22"/>
          <w:u w:val="single"/>
        </w:rPr>
        <w:t>Encadrants</w:t>
      </w:r>
      <w:r w:rsidRPr="00F915E9">
        <w:rPr>
          <w:rFonts w:ascii="Helvetica" w:hAnsi="Helvetica" w:cs="Helvetica"/>
          <w:sz w:val="22"/>
          <w:szCs w:val="22"/>
        </w:rPr>
        <w:t xml:space="preserve"> : Ali Mansour, Olivier </w:t>
      </w:r>
      <w:proofErr w:type="spellStart"/>
      <w:r w:rsidRPr="00F915E9">
        <w:rPr>
          <w:rFonts w:ascii="Helvetica" w:hAnsi="Helvetica" w:cs="Helvetica"/>
          <w:sz w:val="22"/>
          <w:szCs w:val="22"/>
        </w:rPr>
        <w:t>Reynet</w:t>
      </w:r>
      <w:proofErr w:type="spellEnd"/>
    </w:p>
    <w:p w14:paraId="3B71A2A9" w14:textId="77FA1A42" w:rsidR="00F915E9" w:rsidRPr="00F915E9" w:rsidRDefault="001B4E3F" w:rsidP="00F915E9">
      <w:p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 w:rsidRPr="00F915E9">
        <w:rPr>
          <w:rFonts w:ascii="Helvetica" w:hAnsi="Helvetica" w:cs="Helvetica"/>
          <w:sz w:val="22"/>
          <w:szCs w:val="22"/>
          <w:u w:val="single"/>
        </w:rPr>
        <w:t>Membres du projet</w:t>
      </w:r>
      <w:r w:rsidRPr="00F915E9">
        <w:rPr>
          <w:rFonts w:ascii="Helvetica" w:hAnsi="Helvetica" w:cs="Helvetica"/>
          <w:sz w:val="22"/>
          <w:szCs w:val="22"/>
        </w:rPr>
        <w:t xml:space="preserve"> : </w:t>
      </w:r>
      <w:r w:rsidR="00F915E9">
        <w:rPr>
          <w:rFonts w:ascii="Helvetica" w:hAnsi="Helvetica" w:cs="Helvetica"/>
          <w:sz w:val="22"/>
          <w:szCs w:val="22"/>
        </w:rPr>
        <w:t>Blanchet Katleen</w:t>
      </w:r>
      <w:r w:rsidRPr="00F915E9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="00276AEC" w:rsidRPr="00F915E9">
        <w:rPr>
          <w:rFonts w:ascii="Helvetica" w:hAnsi="Helvetica" w:cs="Helvetica"/>
          <w:sz w:val="22"/>
          <w:szCs w:val="22"/>
        </w:rPr>
        <w:t>Boulmier</w:t>
      </w:r>
      <w:proofErr w:type="spellEnd"/>
      <w:r w:rsidR="00276AEC" w:rsidRPr="00F915E9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276AEC" w:rsidRPr="00F915E9">
        <w:rPr>
          <w:rFonts w:ascii="Helvetica" w:hAnsi="Helvetica" w:cs="Helvetica"/>
          <w:sz w:val="22"/>
          <w:szCs w:val="22"/>
        </w:rPr>
        <w:t>Titouan</w:t>
      </w:r>
      <w:proofErr w:type="spellEnd"/>
      <w:r w:rsidRPr="00F915E9">
        <w:rPr>
          <w:rFonts w:ascii="Helvetica" w:hAnsi="Helvetica" w:cs="Helvetica"/>
          <w:sz w:val="22"/>
          <w:szCs w:val="22"/>
        </w:rPr>
        <w:t xml:space="preserve">, </w:t>
      </w:r>
      <w:r w:rsidR="00276AEC" w:rsidRPr="00F915E9">
        <w:rPr>
          <w:rFonts w:ascii="Helvetica" w:hAnsi="Helvetica" w:cs="Helvetica"/>
          <w:sz w:val="22"/>
          <w:szCs w:val="22"/>
        </w:rPr>
        <w:t>Jacquot Pierre</w:t>
      </w:r>
      <w:r w:rsidR="00BD4CB7">
        <w:rPr>
          <w:rFonts w:ascii="Helvetica" w:hAnsi="Helvetica" w:cs="Helvetica"/>
          <w:sz w:val="22"/>
          <w:szCs w:val="22"/>
        </w:rPr>
        <w:t>,</w:t>
      </w:r>
      <w:r w:rsidR="00BD4CB7" w:rsidRPr="00BD4CB7">
        <w:rPr>
          <w:rFonts w:ascii="Helvetica" w:hAnsi="Helvetica" w:cs="Helvetica"/>
          <w:sz w:val="22"/>
          <w:szCs w:val="22"/>
        </w:rPr>
        <w:t xml:space="preserve"> Al Othman Hussai</w:t>
      </w:r>
      <w:r w:rsidR="00BD4CB7" w:rsidRPr="00BD4CB7">
        <w:rPr>
          <w:rFonts w:ascii="Helvetica" w:hAnsi="Helvetica" w:cs="Helvetica"/>
          <w:sz w:val="20"/>
          <w:szCs w:val="22"/>
        </w:rPr>
        <w:t>n</w:t>
      </w:r>
    </w:p>
    <w:p w14:paraId="3EBC38B8" w14:textId="3CF7E5A5" w:rsidR="00606443" w:rsidRPr="00F915E9" w:rsidRDefault="00743137" w:rsidP="00743137">
      <w:pPr>
        <w:pStyle w:val="Titre1"/>
        <w:rPr>
          <w:sz w:val="28"/>
          <w:szCs w:val="28"/>
        </w:rPr>
      </w:pPr>
      <w:r w:rsidRPr="00F915E9">
        <w:rPr>
          <w:sz w:val="28"/>
          <w:szCs w:val="28"/>
        </w:rPr>
        <w:t>INTRODUCTION</w:t>
      </w:r>
    </w:p>
    <w:p w14:paraId="3231FC5D" w14:textId="5548B74F" w:rsidR="004556C7" w:rsidRDefault="00BD4CB7" w:rsidP="00BD4CB7">
      <w:pPr>
        <w:spacing w:before="240" w:line="360" w:lineRule="auto"/>
        <w:ind w:firstLine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Pour le début de l’UV 4.4 nous avons de nouveau organisé une réunion avec notre encadrant M</w:t>
      </w:r>
      <w:r w:rsidR="00CB5BBB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 xml:space="preserve"> Ali Mansour, afin de faire un point sur notre rapport, l’avancement du projet et la direction à suivre pour la suite.</w:t>
      </w:r>
    </w:p>
    <w:p w14:paraId="42AB558D" w14:textId="37F00C4E" w:rsidR="004556C7" w:rsidRPr="00F915E9" w:rsidRDefault="00524507" w:rsidP="00536F8F">
      <w:pPr>
        <w:pStyle w:val="Titre1"/>
        <w:rPr>
          <w:sz w:val="28"/>
          <w:szCs w:val="28"/>
        </w:rPr>
      </w:pPr>
      <w:r>
        <w:rPr>
          <w:sz w:val="28"/>
          <w:szCs w:val="28"/>
        </w:rPr>
        <w:t>INTERVIEW</w:t>
      </w:r>
      <w:bookmarkStart w:id="0" w:name="_GoBack"/>
      <w:bookmarkEnd w:id="0"/>
    </w:p>
    <w:p w14:paraId="41FDCCED" w14:textId="77777777" w:rsidR="004556C7" w:rsidRPr="004556C7" w:rsidRDefault="004556C7" w:rsidP="004556C7">
      <w:pPr>
        <w:jc w:val="both"/>
      </w:pPr>
    </w:p>
    <w:p w14:paraId="40AB7D9C" w14:textId="1309DB6E" w:rsidR="004556C7" w:rsidRPr="00536F8F" w:rsidRDefault="00536F8F" w:rsidP="006407ED">
      <w:pPr>
        <w:pStyle w:val="Titre2"/>
        <w:rPr>
          <w:rFonts w:cs="Tahoma"/>
        </w:rPr>
      </w:pPr>
      <w:r>
        <w:t xml:space="preserve">1°) </w:t>
      </w:r>
      <w:r w:rsidR="00BD4CB7" w:rsidRPr="00536F8F">
        <w:t>Points à améliorer dans le rapport</w:t>
      </w:r>
      <w:r w:rsidR="00CA7FA8">
        <w:t> :</w:t>
      </w:r>
    </w:p>
    <w:p w14:paraId="6C332447" w14:textId="5FC9296E" w:rsidR="00BD4CB7" w:rsidRPr="00BD4CB7" w:rsidRDefault="00BD4CB7" w:rsidP="00536F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Calibri"/>
          <w:sz w:val="22"/>
          <w:szCs w:val="22"/>
        </w:rPr>
      </w:pPr>
      <w:r w:rsidRPr="00BD4CB7">
        <w:rPr>
          <w:rFonts w:ascii="Helvetica" w:hAnsi="Helvetica" w:cs="Calibri"/>
          <w:sz w:val="22"/>
          <w:szCs w:val="22"/>
        </w:rPr>
        <w:t>Malgré un certain enthousiasme de la part de M</w:t>
      </w:r>
      <w:r w:rsidR="006407ED">
        <w:rPr>
          <w:rFonts w:ascii="Helvetica" w:hAnsi="Helvetica" w:cs="Calibri"/>
          <w:sz w:val="22"/>
          <w:szCs w:val="22"/>
        </w:rPr>
        <w:t>.</w:t>
      </w:r>
      <w:r w:rsidRPr="00BD4CB7">
        <w:rPr>
          <w:rFonts w:ascii="Helvetica" w:hAnsi="Helvetica" w:cs="Calibri"/>
          <w:sz w:val="22"/>
          <w:szCs w:val="22"/>
        </w:rPr>
        <w:t xml:space="preserve"> Mansour pour notre rapport, certains aspects restent à améliorer en vue d’obtenir le meilleur r</w:t>
      </w:r>
      <w:r>
        <w:rPr>
          <w:rFonts w:ascii="Helvetica" w:hAnsi="Helvetica" w:cs="Calibri"/>
          <w:sz w:val="22"/>
          <w:szCs w:val="22"/>
        </w:rPr>
        <w:t>ésultat</w:t>
      </w:r>
      <w:r w:rsidRPr="00BD4CB7">
        <w:rPr>
          <w:rFonts w:ascii="Helvetica" w:hAnsi="Helvetica" w:cs="Calibri"/>
          <w:sz w:val="22"/>
          <w:szCs w:val="22"/>
        </w:rPr>
        <w:t xml:space="preserve"> possible.</w:t>
      </w:r>
    </w:p>
    <w:p w14:paraId="49BE54A2" w14:textId="311C3842" w:rsidR="00BD4CB7" w:rsidRPr="00536F8F" w:rsidRDefault="00536F8F" w:rsidP="006407ED">
      <w:pPr>
        <w:pStyle w:val="Titre3"/>
        <w:rPr>
          <w:rFonts w:cs="Tahoma"/>
        </w:rPr>
      </w:pPr>
      <w:r>
        <w:t xml:space="preserve">1°) a°) </w:t>
      </w:r>
      <w:r w:rsidR="00BD4CB7" w:rsidRPr="00536F8F">
        <w:t xml:space="preserve">La </w:t>
      </w:r>
      <w:r w:rsidR="00BD4CB7" w:rsidRPr="006407ED">
        <w:t>forme </w:t>
      </w:r>
      <w:r w:rsidR="00BD4CB7" w:rsidRPr="00536F8F">
        <w:t>:</w:t>
      </w:r>
    </w:p>
    <w:p w14:paraId="7B07BEF3" w14:textId="63BF4B4E" w:rsidR="004556C7" w:rsidRDefault="00BD4CB7" w:rsidP="004F6C3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Tout d’abord, l’ajout des sources des images que l’on utilise, notamment dans l’état de l’art, doit être effectué afin de se conformer aux attentes d’un tel exercice.</w:t>
      </w:r>
    </w:p>
    <w:p w14:paraId="17799770" w14:textId="43474AE9" w:rsidR="00BD4CB7" w:rsidRDefault="00BD4CB7" w:rsidP="004F6C3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Deuxièmement nous devons faire attentio</w:t>
      </w:r>
      <w:r w:rsidR="00810E61">
        <w:rPr>
          <w:rFonts w:ascii="Helvetica" w:hAnsi="Helvetica" w:cs="Calibri"/>
          <w:sz w:val="22"/>
          <w:szCs w:val="22"/>
        </w:rPr>
        <w:t>n à la taille de certai</w:t>
      </w:r>
      <w:r w:rsidR="00F31698">
        <w:rPr>
          <w:rFonts w:ascii="Helvetica" w:hAnsi="Helvetica" w:cs="Calibri"/>
          <w:sz w:val="22"/>
          <w:szCs w:val="22"/>
        </w:rPr>
        <w:t>ns</w:t>
      </w:r>
      <w:r w:rsidR="00810E61">
        <w:rPr>
          <w:rFonts w:ascii="Helvetica" w:hAnsi="Helvetica" w:cs="Calibri"/>
          <w:sz w:val="22"/>
          <w:szCs w:val="22"/>
        </w:rPr>
        <w:t xml:space="preserve"> schéma</w:t>
      </w:r>
      <w:r w:rsidR="00F31698">
        <w:rPr>
          <w:rFonts w:ascii="Helvetica" w:hAnsi="Helvetica" w:cs="Calibri"/>
          <w:sz w:val="22"/>
          <w:szCs w:val="22"/>
        </w:rPr>
        <w:t>s</w:t>
      </w:r>
      <w:r w:rsidR="00810E61">
        <w:rPr>
          <w:rFonts w:ascii="Helvetica" w:hAnsi="Helvetica" w:cs="Calibri"/>
          <w:sz w:val="22"/>
          <w:szCs w:val="22"/>
        </w:rPr>
        <w:t>. En effet</w:t>
      </w:r>
      <w:r w:rsidR="006407ED">
        <w:rPr>
          <w:rFonts w:ascii="Helvetica" w:hAnsi="Helvetica" w:cs="Calibri"/>
          <w:sz w:val="22"/>
          <w:szCs w:val="22"/>
        </w:rPr>
        <w:t>,</w:t>
      </w:r>
      <w:r w:rsidR="00810E61">
        <w:rPr>
          <w:rFonts w:ascii="Helvetica" w:hAnsi="Helvetica" w:cs="Calibri"/>
          <w:sz w:val="22"/>
          <w:szCs w:val="22"/>
        </w:rPr>
        <w:t xml:space="preserve"> ils sont parfois peu </w:t>
      </w:r>
      <w:r w:rsidR="002F0B23">
        <w:rPr>
          <w:rFonts w:ascii="Helvetica" w:hAnsi="Helvetica" w:cs="Calibri"/>
          <w:sz w:val="22"/>
          <w:szCs w:val="22"/>
        </w:rPr>
        <w:t>lisibles</w:t>
      </w:r>
      <w:r w:rsidR="00810E61">
        <w:rPr>
          <w:rFonts w:ascii="Helvetica" w:hAnsi="Helvetica" w:cs="Calibri"/>
          <w:sz w:val="22"/>
          <w:szCs w:val="22"/>
        </w:rPr>
        <w:t xml:space="preserve"> après impression</w:t>
      </w:r>
      <w:r w:rsidR="00F31698">
        <w:rPr>
          <w:rFonts w:ascii="Helvetica" w:hAnsi="Helvetica" w:cs="Calibri"/>
          <w:sz w:val="22"/>
          <w:szCs w:val="22"/>
        </w:rPr>
        <w:t xml:space="preserve"> du document</w:t>
      </w:r>
      <w:r w:rsidR="00810E61">
        <w:rPr>
          <w:rFonts w:ascii="Helvetica" w:hAnsi="Helvetica" w:cs="Calibri"/>
          <w:sz w:val="22"/>
          <w:szCs w:val="22"/>
        </w:rPr>
        <w:t>.</w:t>
      </w:r>
    </w:p>
    <w:p w14:paraId="6AF34F3E" w14:textId="3C40FF53" w:rsidR="00F31698" w:rsidRDefault="002F0B23" w:rsidP="00F3169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Enfin</w:t>
      </w:r>
      <w:r w:rsidR="00F31698">
        <w:rPr>
          <w:rFonts w:ascii="Helvetica" w:hAnsi="Helvetica" w:cs="Calibri"/>
          <w:sz w:val="22"/>
          <w:szCs w:val="22"/>
        </w:rPr>
        <w:t>,</w:t>
      </w:r>
      <w:r>
        <w:rPr>
          <w:rFonts w:ascii="Helvetica" w:hAnsi="Helvetica" w:cs="Calibri"/>
          <w:sz w:val="22"/>
          <w:szCs w:val="22"/>
        </w:rPr>
        <w:t xml:space="preserve"> il serait intéressant dans le rapport final</w:t>
      </w:r>
      <w:r w:rsidR="00F31698">
        <w:rPr>
          <w:rFonts w:ascii="Helvetica" w:hAnsi="Helvetica" w:cs="Calibri"/>
          <w:sz w:val="22"/>
          <w:szCs w:val="22"/>
        </w:rPr>
        <w:t>,</w:t>
      </w:r>
      <w:r w:rsidR="006407ED">
        <w:rPr>
          <w:rFonts w:ascii="Helvetica" w:hAnsi="Helvetica" w:cs="Calibri"/>
          <w:sz w:val="22"/>
          <w:szCs w:val="22"/>
        </w:rPr>
        <w:t xml:space="preserve"> de bien préciser</w:t>
      </w:r>
      <w:r>
        <w:rPr>
          <w:rFonts w:ascii="Helvetica" w:hAnsi="Helvetica" w:cs="Calibri"/>
          <w:sz w:val="22"/>
          <w:szCs w:val="22"/>
        </w:rPr>
        <w:t xml:space="preserve"> la </w:t>
      </w:r>
      <w:r w:rsidR="00F31698">
        <w:rPr>
          <w:rFonts w:ascii="Helvetica" w:hAnsi="Helvetica" w:cs="Calibri"/>
          <w:sz w:val="22"/>
          <w:szCs w:val="22"/>
        </w:rPr>
        <w:t xml:space="preserve">contribution que notre travail a </w:t>
      </w:r>
      <w:proofErr w:type="gramStart"/>
      <w:r w:rsidR="00F31698">
        <w:rPr>
          <w:rFonts w:ascii="Helvetica" w:hAnsi="Helvetica" w:cs="Calibri"/>
          <w:sz w:val="22"/>
          <w:szCs w:val="22"/>
        </w:rPr>
        <w:t>apporté</w:t>
      </w:r>
      <w:proofErr w:type="gramEnd"/>
      <w:r>
        <w:rPr>
          <w:rFonts w:ascii="Helvetica" w:hAnsi="Helvetica" w:cs="Calibri"/>
          <w:sz w:val="22"/>
          <w:szCs w:val="22"/>
        </w:rPr>
        <w:t xml:space="preserve"> à la littérature</w:t>
      </w:r>
      <w:r w:rsidR="00F31698">
        <w:rPr>
          <w:rFonts w:ascii="Helvetica" w:hAnsi="Helvetica" w:cs="Calibri"/>
          <w:sz w:val="22"/>
          <w:szCs w:val="22"/>
        </w:rPr>
        <w:t xml:space="preserve"> </w:t>
      </w:r>
      <w:r>
        <w:rPr>
          <w:rFonts w:ascii="Helvetica" w:hAnsi="Helvetica" w:cs="Calibri"/>
          <w:sz w:val="22"/>
          <w:szCs w:val="22"/>
        </w:rPr>
        <w:t>(création de nouveaux algorithmes, nouveaux systèmes, ou combinaison de technologies déjà existantes).</w:t>
      </w:r>
    </w:p>
    <w:p w14:paraId="1333E47B" w14:textId="1EE1CDA5" w:rsidR="00F31698" w:rsidRDefault="00F31698" w:rsidP="006407ED">
      <w:pPr>
        <w:pStyle w:val="Titre3"/>
      </w:pPr>
      <w:r>
        <w:t>2°) a°) Le fond :</w:t>
      </w:r>
    </w:p>
    <w:p w14:paraId="559084EB" w14:textId="77777777" w:rsidR="00BC495E" w:rsidRDefault="00F31698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tab/>
      </w:r>
      <w:r w:rsidRPr="00E533C6">
        <w:rPr>
          <w:rFonts w:ascii="Helvetica" w:hAnsi="Helvetica" w:cs="Calibri"/>
          <w:sz w:val="22"/>
          <w:szCs w:val="22"/>
        </w:rPr>
        <w:t xml:space="preserve">Concernant le fond, </w:t>
      </w:r>
      <w:r w:rsidR="00BC495E" w:rsidRPr="00E533C6">
        <w:rPr>
          <w:rFonts w:ascii="Helvetica" w:hAnsi="Helvetica" w:cs="Calibri"/>
          <w:sz w:val="22"/>
          <w:szCs w:val="22"/>
        </w:rPr>
        <w:t>une amélioration de notre état de l’art doit être implémentée.</w:t>
      </w:r>
    </w:p>
    <w:p w14:paraId="515EA97F" w14:textId="77777777" w:rsidR="00EA35C4" w:rsidRPr="00E533C6" w:rsidRDefault="00EA35C4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</w:p>
    <w:p w14:paraId="6EAE4FB6" w14:textId="647CB779" w:rsidR="00F31698" w:rsidRDefault="00E533C6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Premièrement</w:t>
      </w:r>
      <w:r w:rsidR="006407ED">
        <w:rPr>
          <w:rFonts w:ascii="Helvetica" w:hAnsi="Helvetica" w:cs="Calibri"/>
          <w:sz w:val="22"/>
          <w:szCs w:val="22"/>
        </w:rPr>
        <w:t>,</w:t>
      </w:r>
      <w:r>
        <w:rPr>
          <w:rFonts w:ascii="Helvetica" w:hAnsi="Helvetica" w:cs="Calibri"/>
          <w:sz w:val="22"/>
          <w:szCs w:val="22"/>
        </w:rPr>
        <w:t xml:space="preserve"> nous devons vérifier les effets</w:t>
      </w:r>
      <w:r w:rsidR="006407ED">
        <w:rPr>
          <w:rFonts w:ascii="Helvetica" w:hAnsi="Helvetica" w:cs="Calibri"/>
          <w:sz w:val="22"/>
          <w:szCs w:val="22"/>
        </w:rPr>
        <w:t xml:space="preserve"> potentiels que pourrait produir</w:t>
      </w:r>
      <w:r>
        <w:rPr>
          <w:rFonts w:ascii="Helvetica" w:hAnsi="Helvetica" w:cs="Calibri"/>
          <w:sz w:val="22"/>
          <w:szCs w:val="22"/>
        </w:rPr>
        <w:t>e l’exposition prolongée de l’œil de l’utilisateur à la lumière infra-rouge. L’utilisateur pourrait par exemple ressentir une fatigue oculaire accrue lors de l’utilisation de notre système, voir</w:t>
      </w:r>
      <w:r w:rsidR="006407ED">
        <w:rPr>
          <w:rFonts w:ascii="Helvetica" w:hAnsi="Helvetica" w:cs="Calibri"/>
          <w:sz w:val="22"/>
          <w:szCs w:val="22"/>
        </w:rPr>
        <w:t>e</w:t>
      </w:r>
      <w:r>
        <w:rPr>
          <w:rFonts w:ascii="Helvetica" w:hAnsi="Helvetica" w:cs="Calibri"/>
          <w:sz w:val="22"/>
          <w:szCs w:val="22"/>
        </w:rPr>
        <w:t xml:space="preserve"> même une altération permanente. Il est donc important de faire cette recherche.</w:t>
      </w:r>
    </w:p>
    <w:p w14:paraId="6E7B208F" w14:textId="51B2F56E" w:rsidR="00E533C6" w:rsidRDefault="00E533C6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lastRenderedPageBreak/>
        <w:t>Deuxièmement nous devons rendre plus clair les types de données que les différentes parties de notre système échangent.</w:t>
      </w:r>
      <w:r w:rsidR="00FF21BD">
        <w:rPr>
          <w:rFonts w:ascii="Helvetica" w:hAnsi="Helvetica" w:cs="Calibri"/>
          <w:sz w:val="22"/>
          <w:szCs w:val="22"/>
        </w:rPr>
        <w:t xml:space="preserve"> Ces clarifications seront apportées au fur et à mesure de la réalisation concrète de notre système.</w:t>
      </w:r>
    </w:p>
    <w:p w14:paraId="27296544" w14:textId="03A7FEFF" w:rsidR="00CC5488" w:rsidRDefault="00CC5488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Troisièmement donner les prix des différents systèmes que nous envisageons serait pratique pour apporter un aspect critique supplémentaire au choix de notre système final.</w:t>
      </w:r>
    </w:p>
    <w:p w14:paraId="013E28BC" w14:textId="7282C03C" w:rsidR="00CC5488" w:rsidRDefault="00C603AA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Quatrièmement</w:t>
      </w:r>
      <w:r w:rsidR="00CC5488">
        <w:rPr>
          <w:rFonts w:ascii="Helvetica" w:hAnsi="Helvetica" w:cs="Calibri"/>
          <w:sz w:val="22"/>
          <w:szCs w:val="22"/>
        </w:rPr>
        <w:t xml:space="preserve"> créer une partie mettant en avant les avantages et inconvénients de nos systèmes </w:t>
      </w:r>
      <w:r w:rsidR="006407ED">
        <w:rPr>
          <w:rFonts w:ascii="Helvetica" w:hAnsi="Helvetica" w:cs="Calibri"/>
          <w:sz w:val="22"/>
          <w:szCs w:val="22"/>
        </w:rPr>
        <w:t>d’un point de vue technologique</w:t>
      </w:r>
      <w:r w:rsidR="00CC5488">
        <w:rPr>
          <w:rFonts w:ascii="Helvetica" w:hAnsi="Helvetica" w:cs="Calibri"/>
          <w:sz w:val="22"/>
          <w:szCs w:val="22"/>
        </w:rPr>
        <w:t xml:space="preserve"> (vitesse de </w:t>
      </w:r>
      <w:r w:rsidR="006407ED">
        <w:rPr>
          <w:rFonts w:ascii="Helvetica" w:hAnsi="Helvetica" w:cs="Calibri"/>
          <w:sz w:val="22"/>
          <w:szCs w:val="22"/>
        </w:rPr>
        <w:t>calcul, complexité, performance</w:t>
      </w:r>
      <w:r w:rsidR="00CC5488">
        <w:rPr>
          <w:rFonts w:ascii="Helvetica" w:hAnsi="Helvetica" w:cs="Calibri"/>
          <w:sz w:val="22"/>
          <w:szCs w:val="22"/>
        </w:rPr>
        <w:t>).</w:t>
      </w:r>
    </w:p>
    <w:p w14:paraId="3AE7D354" w14:textId="030CA5DF" w:rsidR="00C603AA" w:rsidRDefault="00C603AA" w:rsidP="00E533C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 xml:space="preserve">Enfin, il nous a suggéré de parler des effets parasites pouvant venir perturber notre système. Même si nous ne les corrigeons ou traitons pas tous, les mettre dans le rapport pourrait faciliter le travail </w:t>
      </w:r>
      <w:r w:rsidR="00797BF2">
        <w:rPr>
          <w:rFonts w:ascii="Helvetica" w:hAnsi="Helvetica" w:cs="Calibri"/>
          <w:sz w:val="22"/>
          <w:szCs w:val="22"/>
        </w:rPr>
        <w:t>des prochaines personnes allant s’investir dans le projet.</w:t>
      </w:r>
    </w:p>
    <w:p w14:paraId="6724A6CD" w14:textId="53D7D403" w:rsidR="00CA7FA8" w:rsidRDefault="009F1A7F" w:rsidP="006407ED">
      <w:pPr>
        <w:pStyle w:val="Titre2"/>
      </w:pPr>
      <w:r>
        <w:t>2</w:t>
      </w:r>
      <w:r w:rsidR="00CA7FA8">
        <w:t>°) Organisation :</w:t>
      </w:r>
    </w:p>
    <w:p w14:paraId="597AA568" w14:textId="77777777" w:rsidR="0066544D" w:rsidRPr="0066544D" w:rsidRDefault="0066544D" w:rsidP="0066544D"/>
    <w:p w14:paraId="67546969" w14:textId="1D15C532" w:rsidR="00CA7FA8" w:rsidRPr="00CA7FA8" w:rsidRDefault="00CA7FA8" w:rsidP="00CA7FA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 w:rsidRPr="00CA7FA8">
        <w:rPr>
          <w:rFonts w:ascii="Helvetica" w:hAnsi="Helvetica" w:cs="Calibri"/>
          <w:sz w:val="22"/>
          <w:szCs w:val="22"/>
        </w:rPr>
        <w:t>Concernant notre groupe, M</w:t>
      </w:r>
      <w:r w:rsidR="006407ED">
        <w:rPr>
          <w:rFonts w:ascii="Helvetica" w:hAnsi="Helvetica" w:cs="Calibri"/>
          <w:sz w:val="22"/>
          <w:szCs w:val="22"/>
        </w:rPr>
        <w:t>.</w:t>
      </w:r>
      <w:r w:rsidRPr="00CA7FA8">
        <w:rPr>
          <w:rFonts w:ascii="Helvetica" w:hAnsi="Helvetica" w:cs="Calibri"/>
          <w:sz w:val="22"/>
          <w:szCs w:val="22"/>
        </w:rPr>
        <w:t xml:space="preserve"> Mansour n’a pas soulevé de problème concernant notre organisation actuelle. La séparation de notre groupe en deux partie</w:t>
      </w:r>
      <w:r w:rsidR="00AC65F1">
        <w:rPr>
          <w:rFonts w:ascii="Helvetica" w:hAnsi="Helvetica" w:cs="Calibri"/>
          <w:sz w:val="22"/>
          <w:szCs w:val="22"/>
        </w:rPr>
        <w:t>s</w:t>
      </w:r>
      <w:r w:rsidRPr="00CA7FA8">
        <w:rPr>
          <w:rFonts w:ascii="Helvetica" w:hAnsi="Helvetica" w:cs="Calibri"/>
          <w:sz w:val="22"/>
          <w:szCs w:val="22"/>
        </w:rPr>
        <w:t>, l’une composé</w:t>
      </w:r>
      <w:r w:rsidR="009F1A7F">
        <w:rPr>
          <w:rFonts w:ascii="Helvetica" w:hAnsi="Helvetica" w:cs="Calibri"/>
          <w:sz w:val="22"/>
          <w:szCs w:val="22"/>
        </w:rPr>
        <w:t>e</w:t>
      </w:r>
      <w:r w:rsidRPr="00CA7FA8">
        <w:rPr>
          <w:rFonts w:ascii="Helvetica" w:hAnsi="Helvetica" w:cs="Calibri"/>
          <w:sz w:val="22"/>
          <w:szCs w:val="22"/>
        </w:rPr>
        <w:t xml:space="preserve"> de </w:t>
      </w:r>
      <w:proofErr w:type="spellStart"/>
      <w:r w:rsidRPr="00CA7FA8">
        <w:rPr>
          <w:rFonts w:ascii="Helvetica" w:hAnsi="Helvetica" w:cs="Calibri"/>
          <w:sz w:val="22"/>
          <w:szCs w:val="22"/>
        </w:rPr>
        <w:t>Titouan</w:t>
      </w:r>
      <w:proofErr w:type="spellEnd"/>
      <w:r w:rsidRPr="00CA7FA8">
        <w:rPr>
          <w:rFonts w:ascii="Helvetica" w:hAnsi="Helvetica" w:cs="Calibri"/>
          <w:sz w:val="22"/>
          <w:szCs w:val="22"/>
        </w:rPr>
        <w:t xml:space="preserve"> </w:t>
      </w:r>
      <w:proofErr w:type="spellStart"/>
      <w:r w:rsidRPr="00CA7FA8">
        <w:rPr>
          <w:rFonts w:ascii="Helvetica" w:hAnsi="Helvetica" w:cs="Calibri"/>
          <w:sz w:val="22"/>
          <w:szCs w:val="22"/>
        </w:rPr>
        <w:t>Boulmier</w:t>
      </w:r>
      <w:proofErr w:type="spellEnd"/>
      <w:r w:rsidRPr="00CA7FA8">
        <w:rPr>
          <w:rFonts w:ascii="Helvetica" w:hAnsi="Helvetica" w:cs="Calibri"/>
          <w:sz w:val="22"/>
          <w:szCs w:val="22"/>
        </w:rPr>
        <w:t>, Katleen Blanchet et Pierre Jacquot sur la conception d’un prototype et l’autre composé</w:t>
      </w:r>
      <w:r w:rsidR="009F1A7F">
        <w:rPr>
          <w:rFonts w:ascii="Helvetica" w:hAnsi="Helvetica" w:cs="Calibri"/>
          <w:sz w:val="22"/>
          <w:szCs w:val="22"/>
        </w:rPr>
        <w:t>e</w:t>
      </w:r>
      <w:r w:rsidRPr="00CA7FA8">
        <w:rPr>
          <w:rFonts w:ascii="Helvetica" w:hAnsi="Helvetica" w:cs="Calibri"/>
          <w:sz w:val="22"/>
          <w:szCs w:val="22"/>
        </w:rPr>
        <w:t xml:space="preserve"> de Hussain Al Othman travaillant sur l’écriture d’un état de l’art sur un autre système possible</w:t>
      </w:r>
      <w:r w:rsidR="009F1A7F">
        <w:rPr>
          <w:rFonts w:ascii="Helvetica" w:hAnsi="Helvetica" w:cs="Calibri"/>
          <w:sz w:val="22"/>
          <w:szCs w:val="22"/>
        </w:rPr>
        <w:t>,</w:t>
      </w:r>
      <w:r w:rsidRPr="00CA7FA8">
        <w:rPr>
          <w:rFonts w:ascii="Helvetica" w:hAnsi="Helvetica" w:cs="Calibri"/>
          <w:sz w:val="22"/>
          <w:szCs w:val="22"/>
        </w:rPr>
        <w:t xml:space="preserve"> lui convient parfaitement.</w:t>
      </w:r>
    </w:p>
    <w:p w14:paraId="7DC7CB77" w14:textId="5E9A024D" w:rsidR="00CA7FA8" w:rsidRDefault="00CA7FA8" w:rsidP="00CA7FA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 w:rsidRPr="00CA7FA8">
        <w:rPr>
          <w:rFonts w:ascii="Helvetica" w:hAnsi="Helvetica" w:cs="Calibri"/>
          <w:sz w:val="22"/>
          <w:szCs w:val="22"/>
        </w:rPr>
        <w:t>Il nous a c</w:t>
      </w:r>
      <w:r w:rsidR="006407ED">
        <w:rPr>
          <w:rFonts w:ascii="Helvetica" w:hAnsi="Helvetica" w:cs="Calibri"/>
          <w:sz w:val="22"/>
          <w:szCs w:val="22"/>
        </w:rPr>
        <w:t>ependant suggéré de bien préciser</w:t>
      </w:r>
      <w:r w:rsidRPr="00CA7FA8">
        <w:rPr>
          <w:rFonts w:ascii="Helvetica" w:hAnsi="Helvetica" w:cs="Calibri"/>
          <w:sz w:val="22"/>
          <w:szCs w:val="22"/>
        </w:rPr>
        <w:t xml:space="preserve"> que le départ de de</w:t>
      </w:r>
      <w:r w:rsidR="006407ED">
        <w:rPr>
          <w:rFonts w:ascii="Helvetica" w:hAnsi="Helvetica" w:cs="Calibri"/>
          <w:sz w:val="22"/>
          <w:szCs w:val="22"/>
        </w:rPr>
        <w:t>ux membres de notre groupe allait</w:t>
      </w:r>
      <w:r w:rsidRPr="00CA7FA8">
        <w:rPr>
          <w:rFonts w:ascii="Helvetica" w:hAnsi="Helvetica" w:cs="Calibri"/>
          <w:sz w:val="22"/>
          <w:szCs w:val="22"/>
        </w:rPr>
        <w:t xml:space="preserve"> rendre notre travail be</w:t>
      </w:r>
      <w:r w:rsidR="00500CED">
        <w:rPr>
          <w:rFonts w:ascii="Helvetica" w:hAnsi="Helvetica" w:cs="Calibri"/>
          <w:sz w:val="22"/>
          <w:szCs w:val="22"/>
        </w:rPr>
        <w:t>aucoup plus difficile qu’origine</w:t>
      </w:r>
      <w:r w:rsidR="00500CED" w:rsidRPr="00CA7FA8">
        <w:rPr>
          <w:rFonts w:ascii="Helvetica" w:hAnsi="Helvetica" w:cs="Calibri"/>
          <w:sz w:val="22"/>
          <w:szCs w:val="22"/>
        </w:rPr>
        <w:t>llement</w:t>
      </w:r>
      <w:r w:rsidRPr="00CA7FA8">
        <w:rPr>
          <w:rFonts w:ascii="Helvetica" w:hAnsi="Helvetica" w:cs="Calibri"/>
          <w:sz w:val="22"/>
          <w:szCs w:val="22"/>
        </w:rPr>
        <w:t>.</w:t>
      </w:r>
    </w:p>
    <w:p w14:paraId="039E16CB" w14:textId="129F5E0A" w:rsidR="009F1A7F" w:rsidRDefault="009F1A7F" w:rsidP="006407ED">
      <w:pPr>
        <w:pStyle w:val="Titre2"/>
      </w:pPr>
      <w:r>
        <w:t>3°) Réalisation :</w:t>
      </w:r>
    </w:p>
    <w:p w14:paraId="06E7506C" w14:textId="6555776F" w:rsidR="009F1A7F" w:rsidRDefault="009F1A7F" w:rsidP="0066544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tab/>
      </w:r>
      <w:r w:rsidRPr="0066544D">
        <w:rPr>
          <w:rFonts w:ascii="Helvetica" w:hAnsi="Helvetica" w:cs="Calibri"/>
          <w:sz w:val="22"/>
          <w:szCs w:val="22"/>
        </w:rPr>
        <w:t xml:space="preserve">Enfin, la réalisation de notre premier prototype doit devenir l’activité centrale de notre groupe. En effet l’IS et l’état de l’art étant bien avancés, il serait </w:t>
      </w:r>
      <w:r w:rsidR="0066544D" w:rsidRPr="0066544D">
        <w:rPr>
          <w:rFonts w:ascii="Helvetica" w:hAnsi="Helvetica" w:cs="Calibri"/>
          <w:sz w:val="22"/>
          <w:szCs w:val="22"/>
        </w:rPr>
        <w:t>temps de se lancer dans la réalisation concrète d’un démonstrateur.</w:t>
      </w:r>
    </w:p>
    <w:p w14:paraId="0480DDA6" w14:textId="555724B4" w:rsidR="0066544D" w:rsidRDefault="0066544D" w:rsidP="0066544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M</w:t>
      </w:r>
      <w:r w:rsidR="00500CED">
        <w:rPr>
          <w:rFonts w:ascii="Helvetica" w:hAnsi="Helvetica" w:cs="Calibri"/>
          <w:sz w:val="22"/>
          <w:szCs w:val="22"/>
        </w:rPr>
        <w:t>.</w:t>
      </w:r>
      <w:r>
        <w:rPr>
          <w:rFonts w:ascii="Helvetica" w:hAnsi="Helvetica" w:cs="Calibri"/>
          <w:sz w:val="22"/>
          <w:szCs w:val="22"/>
        </w:rPr>
        <w:t xml:space="preserve"> Mansour a aussi validé notre concept initial composé de deux caméras pouvant pivoter, et filmant l’utilisateur.</w:t>
      </w:r>
    </w:p>
    <w:p w14:paraId="3FDF8459" w14:textId="60993EB6" w:rsidR="00C603AA" w:rsidRPr="0066544D" w:rsidRDefault="0066544D" w:rsidP="00C603A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M</w:t>
      </w:r>
      <w:r w:rsidR="00500CED">
        <w:rPr>
          <w:rFonts w:ascii="Helvetica" w:hAnsi="Helvetica" w:cs="Calibri"/>
          <w:sz w:val="22"/>
          <w:szCs w:val="22"/>
        </w:rPr>
        <w:t>.</w:t>
      </w:r>
      <w:r>
        <w:rPr>
          <w:rFonts w:ascii="Helvetica" w:hAnsi="Helvetica" w:cs="Calibri"/>
          <w:sz w:val="22"/>
          <w:szCs w:val="22"/>
        </w:rPr>
        <w:t xml:space="preserve"> Mansour nous a suggéré de demander de l’aide à M</w:t>
      </w:r>
      <w:r w:rsidR="00500CED">
        <w:rPr>
          <w:rFonts w:ascii="Helvetica" w:hAnsi="Helvetica" w:cs="Calibri"/>
          <w:sz w:val="22"/>
          <w:szCs w:val="22"/>
        </w:rPr>
        <w:t>.</w:t>
      </w:r>
      <w:r>
        <w:rPr>
          <w:rFonts w:ascii="Helvetica" w:hAnsi="Helvetica" w:cs="Calibri"/>
          <w:sz w:val="22"/>
          <w:szCs w:val="22"/>
        </w:rPr>
        <w:t xml:space="preserve"> Gilles le Maillot et M</w:t>
      </w:r>
      <w:r w:rsidR="00500CED">
        <w:rPr>
          <w:rFonts w:ascii="Helvetica" w:hAnsi="Helvetica" w:cs="Calibri"/>
          <w:sz w:val="22"/>
          <w:szCs w:val="22"/>
        </w:rPr>
        <w:t>.</w:t>
      </w:r>
      <w:r w:rsidR="00126DEA">
        <w:rPr>
          <w:rFonts w:ascii="Helvetica" w:hAnsi="Helvetica" w:cs="Calibri"/>
          <w:sz w:val="22"/>
          <w:szCs w:val="22"/>
        </w:rPr>
        <w:t xml:space="preserve"> Ivon </w:t>
      </w:r>
      <w:proofErr w:type="spellStart"/>
      <w:r w:rsidR="00126DEA">
        <w:rPr>
          <w:rFonts w:ascii="Helvetica" w:hAnsi="Helvetica" w:cs="Calibri"/>
          <w:sz w:val="22"/>
          <w:szCs w:val="22"/>
        </w:rPr>
        <w:t>Gallou</w:t>
      </w:r>
      <w:proofErr w:type="spellEnd"/>
      <w:r>
        <w:rPr>
          <w:rFonts w:ascii="Helvetica" w:hAnsi="Helvetica" w:cs="Calibri"/>
          <w:sz w:val="22"/>
          <w:szCs w:val="22"/>
        </w:rPr>
        <w:t xml:space="preserve"> pour la conception de circuit</w:t>
      </w:r>
      <w:r w:rsidR="00104FC0">
        <w:rPr>
          <w:rFonts w:ascii="Helvetica" w:hAnsi="Helvetica" w:cs="Calibri"/>
          <w:sz w:val="22"/>
          <w:szCs w:val="22"/>
        </w:rPr>
        <w:t>s</w:t>
      </w:r>
      <w:r>
        <w:rPr>
          <w:rFonts w:ascii="Helvetica" w:hAnsi="Helvetica" w:cs="Calibri"/>
          <w:sz w:val="22"/>
          <w:szCs w:val="22"/>
        </w:rPr>
        <w:t xml:space="preserve"> électronique</w:t>
      </w:r>
      <w:r w:rsidR="00104FC0">
        <w:rPr>
          <w:rFonts w:ascii="Helvetica" w:hAnsi="Helvetica" w:cs="Calibri"/>
          <w:sz w:val="22"/>
          <w:szCs w:val="22"/>
        </w:rPr>
        <w:t>s</w:t>
      </w:r>
      <w:r>
        <w:rPr>
          <w:rFonts w:ascii="Helvetica" w:hAnsi="Helvetica" w:cs="Calibri"/>
          <w:sz w:val="22"/>
          <w:szCs w:val="22"/>
        </w:rPr>
        <w:t>.</w:t>
      </w:r>
    </w:p>
    <w:p w14:paraId="57D45265" w14:textId="77777777" w:rsidR="009F1A7F" w:rsidRPr="00CA7FA8" w:rsidRDefault="009F1A7F" w:rsidP="0066544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Helvetica" w:hAnsi="Helvetica" w:cs="Calibri"/>
          <w:sz w:val="22"/>
          <w:szCs w:val="22"/>
        </w:rPr>
      </w:pPr>
    </w:p>
    <w:p w14:paraId="3D32D251" w14:textId="77777777" w:rsidR="00CA7FA8" w:rsidRPr="00E533C6" w:rsidRDefault="00CA7FA8" w:rsidP="00CA7F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Calibri"/>
          <w:sz w:val="22"/>
          <w:szCs w:val="22"/>
        </w:rPr>
      </w:pPr>
    </w:p>
    <w:p w14:paraId="7C2F0182" w14:textId="77777777" w:rsidR="008D2B00" w:rsidRDefault="008D2B00" w:rsidP="00E533C6">
      <w:pPr>
        <w:rPr>
          <w:rFonts w:cs="Tahoma"/>
          <w:szCs w:val="22"/>
        </w:rPr>
      </w:pPr>
    </w:p>
    <w:p w14:paraId="5EFACE1C" w14:textId="0DCC96D2" w:rsidR="002442F1" w:rsidRPr="00536F8F" w:rsidRDefault="005250C9" w:rsidP="00536F8F">
      <w:p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 w:rsidRPr="00536F8F">
        <w:rPr>
          <w:rFonts w:ascii="Helvetica" w:hAnsi="Helvetica" w:cs="Helvetica"/>
          <w:sz w:val="22"/>
          <w:szCs w:val="22"/>
        </w:rPr>
        <w:t xml:space="preserve"> </w:t>
      </w:r>
    </w:p>
    <w:sectPr w:rsidR="002442F1" w:rsidRPr="00536F8F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19B"/>
    <w:multiLevelType w:val="hybridMultilevel"/>
    <w:tmpl w:val="F258B9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A6E0D"/>
    <w:multiLevelType w:val="hybridMultilevel"/>
    <w:tmpl w:val="66205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0519E"/>
    <w:multiLevelType w:val="hybridMultilevel"/>
    <w:tmpl w:val="60701F34"/>
    <w:lvl w:ilvl="0" w:tplc="A3B28E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01FE5"/>
    <w:multiLevelType w:val="hybridMultilevel"/>
    <w:tmpl w:val="6EECCA5C"/>
    <w:lvl w:ilvl="0" w:tplc="BF88344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9754B"/>
    <w:multiLevelType w:val="hybridMultilevel"/>
    <w:tmpl w:val="B07CFA4C"/>
    <w:lvl w:ilvl="0" w:tplc="BF88344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43"/>
    <w:rsid w:val="000363A3"/>
    <w:rsid w:val="000A3391"/>
    <w:rsid w:val="00104FC0"/>
    <w:rsid w:val="0012159D"/>
    <w:rsid w:val="001261E0"/>
    <w:rsid w:val="00126DEA"/>
    <w:rsid w:val="00170FDD"/>
    <w:rsid w:val="001B4E3F"/>
    <w:rsid w:val="002442F1"/>
    <w:rsid w:val="00276AEC"/>
    <w:rsid w:val="002F0B23"/>
    <w:rsid w:val="003840D5"/>
    <w:rsid w:val="00450124"/>
    <w:rsid w:val="004556C7"/>
    <w:rsid w:val="004D1413"/>
    <w:rsid w:val="004D1FC2"/>
    <w:rsid w:val="004E2B5C"/>
    <w:rsid w:val="004F6C39"/>
    <w:rsid w:val="00500CED"/>
    <w:rsid w:val="005139D5"/>
    <w:rsid w:val="00524507"/>
    <w:rsid w:val="005250C9"/>
    <w:rsid w:val="00536F8F"/>
    <w:rsid w:val="00571BEC"/>
    <w:rsid w:val="00606443"/>
    <w:rsid w:val="00612310"/>
    <w:rsid w:val="006407ED"/>
    <w:rsid w:val="0066544D"/>
    <w:rsid w:val="00743137"/>
    <w:rsid w:val="0075308B"/>
    <w:rsid w:val="00786054"/>
    <w:rsid w:val="00797BF2"/>
    <w:rsid w:val="00810E61"/>
    <w:rsid w:val="008A0DFA"/>
    <w:rsid w:val="008D2B00"/>
    <w:rsid w:val="00982606"/>
    <w:rsid w:val="009F1A7F"/>
    <w:rsid w:val="00A16C35"/>
    <w:rsid w:val="00A9444F"/>
    <w:rsid w:val="00A95E2B"/>
    <w:rsid w:val="00AC65F1"/>
    <w:rsid w:val="00AE6AC4"/>
    <w:rsid w:val="00B454B3"/>
    <w:rsid w:val="00B463B2"/>
    <w:rsid w:val="00BC495E"/>
    <w:rsid w:val="00BD4CB7"/>
    <w:rsid w:val="00BE676B"/>
    <w:rsid w:val="00C516D0"/>
    <w:rsid w:val="00C603AA"/>
    <w:rsid w:val="00CA7FA8"/>
    <w:rsid w:val="00CB5BBB"/>
    <w:rsid w:val="00CC5488"/>
    <w:rsid w:val="00E533C6"/>
    <w:rsid w:val="00EA35C4"/>
    <w:rsid w:val="00EE790E"/>
    <w:rsid w:val="00F31698"/>
    <w:rsid w:val="00F61C81"/>
    <w:rsid w:val="00F915E9"/>
    <w:rsid w:val="00F966A1"/>
    <w:rsid w:val="00FF0F41"/>
    <w:rsid w:val="00F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951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137"/>
    <w:pPr>
      <w:keepNext/>
      <w:keepLines/>
      <w:spacing w:before="480"/>
      <w:outlineLvl w:val="0"/>
    </w:pPr>
    <w:rPr>
      <w:rFonts w:ascii="Helvetica" w:eastAsiaTheme="majorEastAsia" w:hAnsi="Helvetica" w:cstheme="majorBidi"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07E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07E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137"/>
    <w:rPr>
      <w:rFonts w:ascii="Helvetica" w:eastAsiaTheme="majorEastAsia" w:hAnsi="Helvetica" w:cstheme="majorBidi"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556C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8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40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407ED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ansinterligne">
    <w:name w:val="No Spacing"/>
    <w:uiPriority w:val="1"/>
    <w:qFormat/>
    <w:rsid w:val="00E533C6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137"/>
    <w:pPr>
      <w:keepNext/>
      <w:keepLines/>
      <w:spacing w:before="480"/>
      <w:outlineLvl w:val="0"/>
    </w:pPr>
    <w:rPr>
      <w:rFonts w:ascii="Helvetica" w:eastAsiaTheme="majorEastAsia" w:hAnsi="Helvetica" w:cstheme="majorBidi"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07E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07E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137"/>
    <w:rPr>
      <w:rFonts w:ascii="Helvetica" w:eastAsiaTheme="majorEastAsia" w:hAnsi="Helvetica" w:cstheme="majorBidi"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556C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8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40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407ED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ansinterligne">
    <w:name w:val="No Spacing"/>
    <w:uiPriority w:val="1"/>
    <w:qFormat/>
    <w:rsid w:val="00E533C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Lycée Montaigne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2</cp:revision>
  <cp:lastPrinted>2015-02-03T14:46:00Z</cp:lastPrinted>
  <dcterms:created xsi:type="dcterms:W3CDTF">2015-02-03T14:46:00Z</dcterms:created>
  <dcterms:modified xsi:type="dcterms:W3CDTF">2015-02-03T14:46:00Z</dcterms:modified>
</cp:coreProperties>
</file>