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2BC0" w:rsidRDefault="009D71ED" w:rsidP="009D71ED">
      <w:pPr>
        <w:pStyle w:val="Sansinterligne"/>
        <w:rPr>
          <w:lang w:val="en-US"/>
        </w:rPr>
      </w:pPr>
      <w:r w:rsidRPr="009D71ED">
        <w:rPr>
          <w:lang w:val="en-US"/>
        </w:rPr>
        <w:t>Let’s say that we have a Power P = U*I = 300 mW</w:t>
      </w:r>
    </w:p>
    <w:p w:rsidR="009D71ED" w:rsidRDefault="009D71ED" w:rsidP="009D71ED">
      <w:pPr>
        <w:pStyle w:val="Sansinterligne"/>
        <w:rPr>
          <w:lang w:val="en-US"/>
        </w:rPr>
      </w:pPr>
      <w:r>
        <w:rPr>
          <w:lang w:val="en-US"/>
        </w:rPr>
        <w:t xml:space="preserve">For ex, a common LED </w:t>
      </w:r>
      <w:hyperlink r:id="rId5" w:history="1">
        <w:r w:rsidRPr="001319D2">
          <w:rPr>
            <w:rStyle w:val="Lienhypertexte"/>
            <w:lang w:val="en-US"/>
          </w:rPr>
          <w:t>http://www.planeteleds.fr/fr/catalogue/leds-unitaires/leds-standard/leds-haute-luminosite-5-mm/50-leds-bleues-10500mcd-5mm-p</w:t>
        </w:r>
      </w:hyperlink>
      <w:r w:rsidR="00933DC6">
        <w:rPr>
          <w:lang w:val="en-US"/>
        </w:rPr>
        <w:t xml:space="preserve"> has</w:t>
      </w:r>
      <w:bookmarkStart w:id="0" w:name="_GoBack"/>
      <w:bookmarkEnd w:id="0"/>
      <w:r>
        <w:rPr>
          <w:lang w:val="en-US"/>
        </w:rPr>
        <w:t xml:space="preserve"> a Power </w:t>
      </w:r>
    </w:p>
    <w:p w:rsidR="009D71ED" w:rsidRDefault="009D71ED" w:rsidP="009D71ED">
      <w:pPr>
        <w:pStyle w:val="Sansinterligne"/>
        <w:ind w:firstLine="708"/>
        <w:rPr>
          <w:lang w:val="en-US"/>
        </w:rPr>
      </w:pPr>
      <w:r>
        <w:rPr>
          <w:lang w:val="en-US"/>
        </w:rPr>
        <w:t>For one LED, P = 3.2 * 0.02 = 0.064 W</w:t>
      </w:r>
    </w:p>
    <w:p w:rsidR="009D71ED" w:rsidRDefault="009D71ED" w:rsidP="009D71ED">
      <w:pPr>
        <w:pStyle w:val="Sansinterligne"/>
        <w:rPr>
          <w:lang w:val="en-US"/>
        </w:rPr>
      </w:pPr>
      <w:r>
        <w:rPr>
          <w:lang w:val="en-US"/>
        </w:rPr>
        <w:tab/>
        <w:t>Thus, for n LEDs, P = U*I = U * ∑ I = U * n * I = 0.3 W</w:t>
      </w:r>
    </w:p>
    <w:p w:rsidR="009D71ED" w:rsidRDefault="009D71ED" w:rsidP="009D71ED">
      <w:pPr>
        <w:pStyle w:val="Sansinterligne"/>
        <w:numPr>
          <w:ilvl w:val="0"/>
          <w:numId w:val="1"/>
        </w:numPr>
        <w:rPr>
          <w:lang w:val="en-US"/>
        </w:rPr>
      </w:pPr>
      <w:r>
        <w:rPr>
          <w:lang w:val="en-US"/>
        </w:rPr>
        <w:t>n = 0.3 / (U * I) = 0.3 / 0.064 = 4 LEDs</w:t>
      </w:r>
    </w:p>
    <w:p w:rsidR="009D71ED" w:rsidRDefault="009D71ED" w:rsidP="009D71ED">
      <w:pPr>
        <w:pStyle w:val="Sansinterligne"/>
        <w:rPr>
          <w:lang w:val="en-US"/>
        </w:rPr>
      </w:pPr>
    </w:p>
    <w:p w:rsidR="009D71ED" w:rsidRDefault="009D71ED" w:rsidP="009D71ED">
      <w:pPr>
        <w:pStyle w:val="Sansinterligne"/>
        <w:ind w:left="708"/>
        <w:rPr>
          <w:lang w:val="en-US"/>
        </w:rPr>
      </w:pPr>
      <w:r>
        <w:rPr>
          <w:lang w:val="en-US"/>
        </w:rPr>
        <w:t>10 000mcd</w:t>
      </w:r>
      <w:r w:rsidR="00996AFD">
        <w:rPr>
          <w:lang w:val="en-US"/>
        </w:rPr>
        <w:t xml:space="preserve"> with a consumption of 120 mW -&gt; we can have 2 for 240 mW</w:t>
      </w:r>
    </w:p>
    <w:p w:rsidR="00996AFD" w:rsidRDefault="00996AFD" w:rsidP="00996AFD">
      <w:pPr>
        <w:pStyle w:val="Sansinterligne"/>
        <w:ind w:left="708"/>
        <w:rPr>
          <w:lang w:val="en-US"/>
        </w:rPr>
      </w:pPr>
      <w:r>
        <w:rPr>
          <w:lang w:val="en-US"/>
        </w:rPr>
        <w:t>35 000mcd with a consumption of 190 mW -&gt; we can have 2 for 380 mW</w:t>
      </w:r>
    </w:p>
    <w:p w:rsidR="00996AFD" w:rsidRDefault="00996AFD" w:rsidP="009D71ED">
      <w:pPr>
        <w:pStyle w:val="Sansinterligne"/>
        <w:ind w:left="708"/>
        <w:rPr>
          <w:lang w:val="en-US"/>
        </w:rPr>
      </w:pPr>
    </w:p>
    <w:p w:rsidR="00F344A8" w:rsidRDefault="00F344A8" w:rsidP="00F344A8">
      <w:pPr>
        <w:pStyle w:val="Sansinterligne"/>
        <w:ind w:left="708"/>
        <w:rPr>
          <w:lang w:val="en-US"/>
        </w:rPr>
      </w:pPr>
      <w:r>
        <w:rPr>
          <w:lang w:val="en-US"/>
        </w:rPr>
        <w:t>1 cd = 1 lm/sr</w:t>
      </w:r>
    </w:p>
    <w:p w:rsidR="00F344A8" w:rsidRDefault="00F344A8" w:rsidP="009D71ED">
      <w:pPr>
        <w:pStyle w:val="Sansinterligne"/>
        <w:ind w:left="708"/>
        <w:rPr>
          <w:lang w:val="en-US"/>
        </w:rPr>
      </w:pPr>
      <w:r>
        <w:rPr>
          <w:lang w:val="en-US"/>
        </w:rPr>
        <w:t>For ex, a red LED, with luminous intensity Iv = 5000mcd, has a peak emission wavelength at 625nm</w:t>
      </w:r>
    </w:p>
    <w:p w:rsidR="00F344A8" w:rsidRDefault="00F344A8" w:rsidP="009D71ED">
      <w:pPr>
        <w:pStyle w:val="Sansinterligne"/>
        <w:ind w:left="708"/>
        <w:rPr>
          <w:color w:val="000000"/>
          <w:sz w:val="27"/>
          <w:szCs w:val="27"/>
          <w:lang w:val="en-US"/>
        </w:rPr>
      </w:pPr>
      <w:r>
        <w:rPr>
          <w:lang w:val="en-US"/>
        </w:rPr>
        <w:t xml:space="preserve">The radiant intensity Ie = Iv/K(625nm) = 5000/200 = 25 mW/sr, K with </w:t>
      </w:r>
      <w:r w:rsidRPr="00F344A8">
        <w:rPr>
          <w:color w:val="000000"/>
          <w:sz w:val="27"/>
          <w:szCs w:val="27"/>
          <w:lang w:val="en-US"/>
        </w:rPr>
        <w:t>RCA Electro-Optics Handbook</w:t>
      </w:r>
    </w:p>
    <w:p w:rsidR="00F344A8" w:rsidRPr="00BA50F2" w:rsidRDefault="00710E40" w:rsidP="00BA50F2">
      <w:pPr>
        <w:pStyle w:val="Sansinterligne"/>
        <w:rPr>
          <w:lang w:val="en-US"/>
        </w:rPr>
      </w:pPr>
      <w:r w:rsidRPr="00BA50F2">
        <w:rPr>
          <w:lang w:val="en-US"/>
        </w:rPr>
        <w:t>Here an object at a distance d (m)</w:t>
      </w:r>
      <w:r w:rsidR="00BA50F2">
        <w:rPr>
          <w:lang w:val="en-US"/>
        </w:rPr>
        <w:t xml:space="preserve"> with</w:t>
      </w:r>
      <w:r w:rsidR="00BA50F2" w:rsidRPr="00BA50F2">
        <w:rPr>
          <w:lang w:val="en-US"/>
        </w:rPr>
        <w:t xml:space="preserve"> x W/sr.</w:t>
      </w:r>
    </w:p>
    <w:p w:rsidR="00BA50F2" w:rsidRPr="00BA50F2" w:rsidRDefault="00BA50F2" w:rsidP="00BA50F2">
      <w:pPr>
        <w:pStyle w:val="Sansinterlign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Irradiance </w:t>
      </w:r>
      <m:oMath>
        <m:r>
          <w:rPr>
            <w:rFonts w:ascii="Cambria Math" w:hAnsi="Cambria Math"/>
            <w:lang w:val="en-US"/>
          </w:rPr>
          <m:t>E=x*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10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-8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den>
        </m:f>
      </m:oMath>
      <w:r>
        <w:rPr>
          <w:rFonts w:eastAsiaTheme="minorEastAsia"/>
          <w:lang w:val="en-US"/>
        </w:rPr>
        <w:t xml:space="preserve"> W/m²</w:t>
      </w:r>
    </w:p>
    <w:p w:rsidR="00BA50F2" w:rsidRPr="00BA50F2" w:rsidRDefault="00BA50F2" w:rsidP="00BA50F2">
      <w:pPr>
        <w:pStyle w:val="Sansinterligne"/>
        <w:rPr>
          <w:lang w:val="en-US"/>
        </w:rPr>
      </w:pPr>
    </w:p>
    <w:p w:rsidR="00710E40" w:rsidRPr="009D71ED" w:rsidRDefault="00710E40" w:rsidP="009D71ED">
      <w:pPr>
        <w:pStyle w:val="Sansinterligne"/>
        <w:ind w:left="708"/>
        <w:rPr>
          <w:lang w:val="en-US"/>
        </w:rPr>
      </w:pPr>
    </w:p>
    <w:sectPr w:rsidR="00710E40" w:rsidRPr="009D71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FB1635"/>
    <w:multiLevelType w:val="hybridMultilevel"/>
    <w:tmpl w:val="2ADA68F6"/>
    <w:lvl w:ilvl="0" w:tplc="9E302080">
      <w:numFmt w:val="bullet"/>
      <w:lvlText w:val=""/>
      <w:lvlJc w:val="left"/>
      <w:pPr>
        <w:ind w:left="177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ED9"/>
    <w:rsid w:val="00534730"/>
    <w:rsid w:val="00710E40"/>
    <w:rsid w:val="00933DC6"/>
    <w:rsid w:val="00996AFD"/>
    <w:rsid w:val="009D71ED"/>
    <w:rsid w:val="00BA50F2"/>
    <w:rsid w:val="00E52BC0"/>
    <w:rsid w:val="00F344A8"/>
    <w:rsid w:val="00F85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8D212D-F353-4717-8538-740E54E94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9D71ED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9D71ED"/>
    <w:rPr>
      <w:color w:val="0563C1" w:themeColor="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BA50F2"/>
    <w:rPr>
      <w:color w:val="808080"/>
    </w:rPr>
  </w:style>
  <w:style w:type="character" w:styleId="Lienhypertextesuivivisit">
    <w:name w:val="FollowedHyperlink"/>
    <w:basedOn w:val="Policepardfaut"/>
    <w:uiPriority w:val="99"/>
    <w:semiHidden/>
    <w:unhideWhenUsed/>
    <w:rsid w:val="00933DC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planeteleds.fr/fr/catalogue/leds-unitaires/leds-standard/leds-haute-luminosite-5-mm/50-leds-bleues-10500mcd-5mm-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141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titou</dc:creator>
  <cp:keywords/>
  <dc:description/>
  <cp:lastModifiedBy>titou</cp:lastModifiedBy>
  <cp:revision>3</cp:revision>
  <dcterms:created xsi:type="dcterms:W3CDTF">2015-11-04T16:54:00Z</dcterms:created>
  <dcterms:modified xsi:type="dcterms:W3CDTF">2015-11-09T08:21:00Z</dcterms:modified>
</cp:coreProperties>
</file>