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FC6AA" w14:textId="77777777" w:rsidR="00E91140" w:rsidRDefault="00E91140" w:rsidP="006D1C51">
      <w:pPr>
        <w:pStyle w:val="Subtitle"/>
        <w:jc w:val="both"/>
      </w:pPr>
    </w:p>
    <w:p w14:paraId="0F0192D5" w14:textId="77777777" w:rsidR="005C4A6B" w:rsidRDefault="005C4A6B" w:rsidP="006D1C51">
      <w:pPr>
        <w:pStyle w:val="Subtitle"/>
        <w:jc w:val="both"/>
      </w:pPr>
      <w:r>
        <w:t>Satellites’ resolution</w:t>
      </w:r>
    </w:p>
    <w:p w14:paraId="4A6AA1F6" w14:textId="77777777" w:rsidR="005C4A6B" w:rsidRPr="005C4A6B" w:rsidRDefault="005C4A6B" w:rsidP="006D1C51">
      <w:pPr>
        <w:widowControl w:val="0"/>
        <w:autoSpaceDE w:val="0"/>
        <w:autoSpaceDN w:val="0"/>
        <w:adjustRightInd w:val="0"/>
        <w:jc w:val="both"/>
        <w:rPr>
          <w:rFonts w:ascii="Helvetica Neue" w:hAnsi="Helvetica Neue" w:cs="Asap-Regular"/>
          <w:color w:val="343434"/>
          <w:sz w:val="20"/>
          <w:szCs w:val="20"/>
        </w:rPr>
      </w:pPr>
      <w:r w:rsidRPr="005C4A6B">
        <w:rPr>
          <w:rFonts w:ascii="Helvetica Neue" w:hAnsi="Helvetica Neue" w:cs="Asap-Regular"/>
          <w:color w:val="343434"/>
          <w:sz w:val="20"/>
          <w:szCs w:val="20"/>
        </w:rPr>
        <w:t>A satellite's resolution is defined as the size of the smallest individual component or dot (called a pixel) from which the image is constituted.</w:t>
      </w:r>
    </w:p>
    <w:p w14:paraId="77D43720" w14:textId="77777777" w:rsidR="005C4A6B" w:rsidRPr="005C4A6B" w:rsidRDefault="005C4A6B" w:rsidP="006D1C51">
      <w:pPr>
        <w:pStyle w:val="Subtitle"/>
        <w:jc w:val="both"/>
        <w:rPr>
          <w:rFonts w:ascii="Helvetica Neue" w:eastAsiaTheme="minorHAnsi" w:hAnsi="Helvetica Neue" w:cs="Asap-Regular"/>
          <w:color w:val="343434"/>
          <w:spacing w:val="0"/>
          <w:sz w:val="20"/>
          <w:szCs w:val="20"/>
        </w:rPr>
      </w:pPr>
      <w:r w:rsidRPr="005C4A6B">
        <w:rPr>
          <w:rFonts w:ascii="Helvetica Neue" w:eastAsiaTheme="minorHAnsi" w:hAnsi="Helvetica Neue" w:cs="Asap-Regular"/>
          <w:color w:val="343434"/>
          <w:spacing w:val="0"/>
          <w:sz w:val="20"/>
          <w:szCs w:val="20"/>
        </w:rPr>
        <w:t>If a satellite's resolution is stated as "5 meters", this means that each pixel in the imagery is 5 meters by 5 meters in size.</w:t>
      </w:r>
    </w:p>
    <w:p w14:paraId="2353C1E2" w14:textId="77777777" w:rsidR="005C4A6B" w:rsidRPr="005C4A6B" w:rsidRDefault="005C4A6B" w:rsidP="006D1C51">
      <w:pPr>
        <w:pStyle w:val="Subtitle"/>
        <w:jc w:val="both"/>
      </w:pPr>
      <w:r>
        <w:t>Angular Resolution</w:t>
      </w:r>
    </w:p>
    <w:p w14:paraId="5F41CD4C" w14:textId="77777777" w:rsidR="0066034C" w:rsidRPr="005C4A6B" w:rsidRDefault="00EC75D6" w:rsidP="006D1C51">
      <w:pPr>
        <w:jc w:val="both"/>
        <w:rPr>
          <w:rFonts w:ascii="Helvetica Neue" w:hAnsi="Helvetica Neue" w:cs="Asap-Regular"/>
          <w:color w:val="343434"/>
          <w:sz w:val="20"/>
          <w:szCs w:val="20"/>
        </w:rPr>
      </w:pPr>
      <w:r w:rsidRPr="005C4A6B">
        <w:rPr>
          <w:rFonts w:ascii="Helvetica Neue" w:hAnsi="Helvetica Neue" w:cs="Asap-Regular"/>
          <w:color w:val="343434"/>
          <w:sz w:val="20"/>
          <w:szCs w:val="20"/>
        </w:rPr>
        <w:t>The angular resolving power (or resolution) of a telescope is the smallest angle between close objects that can be seen clearly to be separate.</w:t>
      </w:r>
      <w:r w:rsidR="005C4A6B" w:rsidRPr="005C4A6B">
        <w:rPr>
          <w:rFonts w:ascii="Helvetica Neue" w:hAnsi="Helvetica Neue" w:cs="Asap-Regular"/>
          <w:color w:val="343434"/>
          <w:sz w:val="20"/>
          <w:szCs w:val="20"/>
        </w:rPr>
        <w:t xml:space="preserve"> </w:t>
      </w:r>
      <w:hyperlink r:id="rId4" w:history="1">
        <w:r w:rsidR="005C4A6B" w:rsidRPr="005C4A6B">
          <w:rPr>
            <w:rStyle w:val="Hyperlink"/>
            <w:rFonts w:ascii="Helvetica Neue" w:hAnsi="Helvetica Neue" w:cs="Asap-Regular"/>
            <w:sz w:val="20"/>
            <w:szCs w:val="20"/>
          </w:rPr>
          <w:t>http://global.britannica.com/science/angular-resolution</w:t>
        </w:r>
      </w:hyperlink>
    </w:p>
    <w:p w14:paraId="7A6DC069" w14:textId="77777777" w:rsidR="005C4A6B" w:rsidRPr="005C4A6B" w:rsidRDefault="005C4A6B" w:rsidP="006D1C51">
      <w:pPr>
        <w:jc w:val="both"/>
        <w:rPr>
          <w:rFonts w:ascii="Helvetica Neue" w:hAnsi="Helvetica Neue"/>
          <w:sz w:val="20"/>
          <w:szCs w:val="20"/>
        </w:rPr>
      </w:pPr>
    </w:p>
    <w:p w14:paraId="5F7B7A3F" w14:textId="77777777" w:rsidR="005C4A6B" w:rsidRDefault="005C4A6B" w:rsidP="006D1C51">
      <w:pPr>
        <w:widowControl w:val="0"/>
        <w:autoSpaceDE w:val="0"/>
        <w:autoSpaceDN w:val="0"/>
        <w:adjustRightInd w:val="0"/>
        <w:jc w:val="both"/>
        <w:rPr>
          <w:rFonts w:ascii="Helvetica Neue" w:hAnsi="Helvetica Neue" w:cs="Helvetica"/>
          <w:color w:val="1C1C1C"/>
          <w:sz w:val="20"/>
          <w:szCs w:val="20"/>
        </w:rPr>
      </w:pPr>
      <w:r w:rsidRPr="005C4A6B">
        <w:rPr>
          <w:rFonts w:ascii="Helvetica Neue" w:hAnsi="Helvetica Neue"/>
          <w:sz w:val="20"/>
          <w:szCs w:val="20"/>
        </w:rPr>
        <w:sym w:font="Symbol" w:char="F071"/>
      </w:r>
      <w:r w:rsidRPr="005C4A6B">
        <w:rPr>
          <w:rFonts w:ascii="Helvetica Neue" w:hAnsi="Helvetica Neue"/>
          <w:sz w:val="20"/>
          <w:szCs w:val="20"/>
        </w:rPr>
        <w:t>=1.220*</w:t>
      </w:r>
      <w:r w:rsidRPr="005C4A6B">
        <w:rPr>
          <w:rFonts w:ascii="Helvetica Neue" w:hAnsi="Helvetica Neue"/>
          <w:sz w:val="20"/>
          <w:szCs w:val="20"/>
        </w:rPr>
        <w:sym w:font="Symbol" w:char="F06C"/>
      </w:r>
      <w:r w:rsidRPr="005C4A6B">
        <w:rPr>
          <w:rFonts w:ascii="Helvetica Neue" w:hAnsi="Helvetica Neue"/>
          <w:sz w:val="20"/>
          <w:szCs w:val="20"/>
        </w:rPr>
        <w:t xml:space="preserve">/D where </w:t>
      </w:r>
      <w:r w:rsidRPr="005C4A6B">
        <w:rPr>
          <w:rFonts w:ascii="Helvetica Neue" w:hAnsi="Helvetica Neue" w:cs="Helvetica"/>
          <w:i/>
          <w:iCs/>
          <w:color w:val="1C1C1C"/>
          <w:sz w:val="20"/>
          <w:szCs w:val="20"/>
        </w:rPr>
        <w:t>θ</w:t>
      </w:r>
      <w:r w:rsidRPr="005C4A6B">
        <w:rPr>
          <w:rFonts w:ascii="Helvetica Neue" w:hAnsi="Helvetica Neue" w:cs="Helvetica"/>
          <w:color w:val="1C1C1C"/>
          <w:sz w:val="20"/>
          <w:szCs w:val="20"/>
        </w:rPr>
        <w:t xml:space="preserve"> is the </w:t>
      </w:r>
      <w:r w:rsidRPr="005C4A6B">
        <w:rPr>
          <w:rFonts w:ascii="Helvetica Neue" w:hAnsi="Helvetica Neue" w:cs="Helvetica"/>
          <w:b/>
          <w:bCs/>
          <w:color w:val="1C1C1C"/>
          <w:sz w:val="20"/>
          <w:szCs w:val="20"/>
        </w:rPr>
        <w:t>angular resolution</w:t>
      </w:r>
      <w:r w:rsidRPr="005C4A6B">
        <w:rPr>
          <w:rFonts w:ascii="Helvetica Neue" w:hAnsi="Helvetica Neue" w:cs="Helvetica"/>
          <w:color w:val="1C1C1C"/>
          <w:sz w:val="20"/>
          <w:szCs w:val="20"/>
        </w:rPr>
        <w:t xml:space="preserve"> (</w:t>
      </w:r>
      <w:hyperlink r:id="rId5" w:history="1">
        <w:r w:rsidRPr="005C4A6B">
          <w:rPr>
            <w:rFonts w:ascii="Helvetica Neue" w:hAnsi="Helvetica Neue" w:cs="Helvetica"/>
            <w:color w:val="092F9D"/>
            <w:sz w:val="20"/>
            <w:szCs w:val="20"/>
          </w:rPr>
          <w:t>radians</w:t>
        </w:r>
      </w:hyperlink>
      <w:r w:rsidRPr="005C4A6B">
        <w:rPr>
          <w:rFonts w:ascii="Helvetica Neue" w:hAnsi="Helvetica Neue" w:cs="Helvetica"/>
          <w:color w:val="1C1C1C"/>
          <w:sz w:val="20"/>
          <w:szCs w:val="20"/>
        </w:rPr>
        <w:t>),</w:t>
      </w:r>
      <w:r>
        <w:rPr>
          <w:rFonts w:ascii="Helvetica Neue" w:hAnsi="Helvetica Neue" w:cs="Helvetica"/>
          <w:color w:val="1C1C1C"/>
          <w:sz w:val="20"/>
          <w:szCs w:val="20"/>
        </w:rPr>
        <w:t xml:space="preserve"> </w:t>
      </w:r>
      <w:r w:rsidRPr="005C4A6B">
        <w:rPr>
          <w:rFonts w:ascii="Helvetica Neue" w:hAnsi="Helvetica Neue" w:cs="Helvetica"/>
          <w:i/>
          <w:iCs/>
          <w:color w:val="1C1C1C"/>
          <w:sz w:val="20"/>
          <w:szCs w:val="20"/>
        </w:rPr>
        <w:t>λ</w:t>
      </w:r>
      <w:r w:rsidRPr="005C4A6B">
        <w:rPr>
          <w:rFonts w:ascii="Helvetica Neue" w:hAnsi="Helvetica Neue" w:cs="Helvetica"/>
          <w:color w:val="1C1C1C"/>
          <w:sz w:val="20"/>
          <w:szCs w:val="20"/>
        </w:rPr>
        <w:t xml:space="preserve"> is the </w:t>
      </w:r>
      <w:hyperlink r:id="rId6" w:history="1">
        <w:r w:rsidRPr="005C4A6B">
          <w:rPr>
            <w:rFonts w:ascii="Helvetica Neue" w:hAnsi="Helvetica Neue" w:cs="Helvetica"/>
            <w:color w:val="092F9D"/>
            <w:sz w:val="20"/>
            <w:szCs w:val="20"/>
          </w:rPr>
          <w:t>wavelength</w:t>
        </w:r>
      </w:hyperlink>
      <w:r w:rsidRPr="005C4A6B">
        <w:rPr>
          <w:rFonts w:ascii="Helvetica Neue" w:hAnsi="Helvetica Neue" w:cs="Helvetica"/>
          <w:color w:val="1C1C1C"/>
          <w:sz w:val="20"/>
          <w:szCs w:val="20"/>
        </w:rPr>
        <w:t xml:space="preserve"> of light,</w:t>
      </w:r>
      <w:r>
        <w:rPr>
          <w:rFonts w:ascii="Helvetica Neue" w:hAnsi="Helvetica Neue" w:cs="Helvetica"/>
          <w:color w:val="1C1C1C"/>
          <w:sz w:val="20"/>
          <w:szCs w:val="20"/>
        </w:rPr>
        <w:t xml:space="preserve"> </w:t>
      </w:r>
      <w:r w:rsidRPr="005C4A6B">
        <w:rPr>
          <w:rFonts w:ascii="Helvetica Neue" w:hAnsi="Helvetica Neue" w:cs="Helvetica"/>
          <w:color w:val="1C1C1C"/>
          <w:sz w:val="20"/>
          <w:szCs w:val="20"/>
        </w:rPr>
        <w:t xml:space="preserve">and </w:t>
      </w:r>
      <w:r w:rsidRPr="005C4A6B">
        <w:rPr>
          <w:rFonts w:ascii="Helvetica Neue" w:hAnsi="Helvetica Neue" w:cs="Helvetica"/>
          <w:i/>
          <w:iCs/>
          <w:color w:val="1C1C1C"/>
          <w:sz w:val="20"/>
          <w:szCs w:val="20"/>
        </w:rPr>
        <w:t>D</w:t>
      </w:r>
      <w:r w:rsidRPr="005C4A6B">
        <w:rPr>
          <w:rFonts w:ascii="Helvetica Neue" w:hAnsi="Helvetica Neue" w:cs="Helvetica"/>
          <w:color w:val="1C1C1C"/>
          <w:sz w:val="20"/>
          <w:szCs w:val="20"/>
        </w:rPr>
        <w:t xml:space="preserve"> is the </w:t>
      </w:r>
      <w:hyperlink r:id="rId7" w:history="1">
        <w:r w:rsidRPr="005C4A6B">
          <w:rPr>
            <w:rFonts w:ascii="Helvetica Neue" w:hAnsi="Helvetica Neue" w:cs="Helvetica"/>
            <w:color w:val="092F9D"/>
            <w:sz w:val="20"/>
            <w:szCs w:val="20"/>
          </w:rPr>
          <w:t>diameter</w:t>
        </w:r>
      </w:hyperlink>
      <w:r w:rsidRPr="005C4A6B">
        <w:rPr>
          <w:rFonts w:ascii="Helvetica Neue" w:hAnsi="Helvetica Neue" w:cs="Helvetica"/>
          <w:color w:val="1C1C1C"/>
          <w:sz w:val="20"/>
          <w:szCs w:val="20"/>
        </w:rPr>
        <w:t xml:space="preserve"> of the lens' aperture</w:t>
      </w:r>
    </w:p>
    <w:p w14:paraId="0B5B41A9" w14:textId="77777777" w:rsidR="003F46D5" w:rsidRDefault="003F46D5" w:rsidP="006D1C51">
      <w:pPr>
        <w:widowControl w:val="0"/>
        <w:autoSpaceDE w:val="0"/>
        <w:autoSpaceDN w:val="0"/>
        <w:adjustRightInd w:val="0"/>
        <w:jc w:val="both"/>
        <w:rPr>
          <w:rFonts w:ascii="Helvetica Neue" w:hAnsi="Helvetica Neue" w:cs="Helvetica"/>
          <w:color w:val="1C1C1C"/>
          <w:sz w:val="20"/>
          <w:szCs w:val="20"/>
        </w:rPr>
      </w:pPr>
    </w:p>
    <w:p w14:paraId="46F2ADC3" w14:textId="68B665C2" w:rsidR="003F46D5" w:rsidRDefault="00166AA9" w:rsidP="006D1C51">
      <w:pPr>
        <w:pStyle w:val="Subtitle"/>
        <w:jc w:val="both"/>
      </w:pPr>
      <w:r>
        <w:t>Detector</w:t>
      </w:r>
    </w:p>
    <w:p w14:paraId="386AC242" w14:textId="147A444F" w:rsidR="00166AA9" w:rsidRDefault="00166AA9" w:rsidP="006D1C51">
      <w:pPr>
        <w:jc w:val="both"/>
      </w:pPr>
      <w:r>
        <w:t xml:space="preserve">CCD vs </w:t>
      </w:r>
      <w:proofErr w:type="gramStart"/>
      <w:r>
        <w:t>CMOS ?</w:t>
      </w:r>
      <w:proofErr w:type="gramEnd"/>
      <w:r>
        <w:t xml:space="preserve"> </w:t>
      </w:r>
      <w:hyperlink r:id="rId8" w:history="1">
        <w:r w:rsidRPr="000E3DF2">
          <w:rPr>
            <w:rStyle w:val="Hyperlink"/>
          </w:rPr>
          <w:t>http://www.specinst.com/What_Is_A_CCD.html</w:t>
        </w:r>
      </w:hyperlink>
    </w:p>
    <w:p w14:paraId="2B20C1A7" w14:textId="77777777" w:rsidR="00166AA9" w:rsidRDefault="00166AA9" w:rsidP="006D1C51">
      <w:pPr>
        <w:jc w:val="both"/>
      </w:pPr>
    </w:p>
    <w:p w14:paraId="319B35EF" w14:textId="573437D9" w:rsidR="00166AA9" w:rsidRDefault="000222B9" w:rsidP="006D1C51">
      <w:pPr>
        <w:pStyle w:val="Subtitle"/>
        <w:jc w:val="both"/>
      </w:pPr>
      <w:r>
        <w:t>Aperture</w:t>
      </w:r>
    </w:p>
    <w:p w14:paraId="46AD57F5" w14:textId="77777777" w:rsidR="006C7254" w:rsidRPr="006C7254"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 xml:space="preserve">A much more important value is the size of the camera’s aperture, commonly listed as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The f-number is a ratio between the focal length and size of the hole, and tells you how much light can pass through to the sensor.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of 2, expressed typically as f/2, means the focal length is twice the size of the aperture; f/4 would be a focal length 4 times the aperture, and so forth.</w:t>
      </w:r>
    </w:p>
    <w:p w14:paraId="79404CF7" w14:textId="17F25FA7" w:rsidR="006D1C51"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The lower the f-number, the wider the aperture and thus more light is able to pass through. Differences in f-number aren’t immediately obvious though, as double the f-number doesn’t equate to half the light gathering area (one stop less). Instead, due to the circular nature of an aperture, double the f-number is a two stop difference, providing one quarter the light gathering area</w:t>
      </w:r>
      <w:r>
        <w:rPr>
          <w:rFonts w:ascii="Helvetica Neue" w:hAnsi="Helvetica Neue"/>
          <w:sz w:val="20"/>
          <w:szCs w:val="20"/>
        </w:rPr>
        <w:t>.</w:t>
      </w:r>
      <w:r w:rsidR="00742832">
        <w:rPr>
          <w:rFonts w:ascii="Helvetica Neue" w:hAnsi="Helvetica Neue"/>
          <w:sz w:val="20"/>
          <w:szCs w:val="20"/>
        </w:rPr>
        <w:t xml:space="preserve"> </w:t>
      </w:r>
      <w:hyperlink r:id="rId9" w:history="1">
        <w:r w:rsidR="00742832" w:rsidRPr="00E812BC">
          <w:rPr>
            <w:rStyle w:val="Hyperlink"/>
            <w:rFonts w:ascii="Helvetica Neue" w:hAnsi="Helvetica Neue"/>
            <w:sz w:val="20"/>
            <w:szCs w:val="20"/>
          </w:rPr>
          <w:t>http://www.techspot.com/guides/850-smartphone-camera-hardware/page3.html</w:t>
        </w:r>
      </w:hyperlink>
    </w:p>
    <w:p w14:paraId="2E420E8F" w14:textId="77777777" w:rsidR="00742832" w:rsidRDefault="00742832" w:rsidP="006C7254">
      <w:pPr>
        <w:widowControl w:val="0"/>
        <w:autoSpaceDE w:val="0"/>
        <w:autoSpaceDN w:val="0"/>
        <w:adjustRightInd w:val="0"/>
        <w:jc w:val="both"/>
        <w:rPr>
          <w:rFonts w:ascii="Helvetica Neue" w:hAnsi="Helvetica Neue"/>
          <w:sz w:val="20"/>
          <w:szCs w:val="20"/>
        </w:rPr>
      </w:pPr>
    </w:p>
    <w:p w14:paraId="034BBBCC" w14:textId="2EB202D5" w:rsidR="006510E0" w:rsidRDefault="00DE6C04" w:rsidP="006C7254">
      <w:pPr>
        <w:widowControl w:val="0"/>
        <w:autoSpaceDE w:val="0"/>
        <w:autoSpaceDN w:val="0"/>
        <w:adjustRightInd w:val="0"/>
        <w:jc w:val="both"/>
        <w:rPr>
          <w:rFonts w:ascii="Helvetica Neue" w:hAnsi="Helvetica Neue"/>
          <w:sz w:val="20"/>
          <w:szCs w:val="20"/>
        </w:rPr>
      </w:pPr>
      <w:r>
        <w:rPr>
          <w:rFonts w:ascii="Helvetica" w:hAnsi="Helvetica" w:cs="Helvetica"/>
          <w:noProof/>
        </w:rPr>
        <w:drawing>
          <wp:inline distT="0" distB="0" distL="0" distR="0" wp14:anchorId="20040693" wp14:editId="0A3E7217">
            <wp:extent cx="2896102" cy="27360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002" cy="2768038"/>
                    </a:xfrm>
                    <a:prstGeom prst="rect">
                      <a:avLst/>
                    </a:prstGeom>
                    <a:noFill/>
                    <a:ln>
                      <a:noFill/>
                    </a:ln>
                  </pic:spPr>
                </pic:pic>
              </a:graphicData>
            </a:graphic>
          </wp:inline>
        </w:drawing>
      </w:r>
      <w:r>
        <w:rPr>
          <w:rFonts w:ascii="Helvetica" w:hAnsi="Helvetica" w:cs="Helvetica"/>
          <w:noProof/>
        </w:rPr>
        <w:drawing>
          <wp:inline distT="0" distB="0" distL="0" distR="0" wp14:anchorId="732AF4A4" wp14:editId="0F602F80">
            <wp:extent cx="2814090" cy="32033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270" cy="3228620"/>
                    </a:xfrm>
                    <a:prstGeom prst="rect">
                      <a:avLst/>
                    </a:prstGeom>
                    <a:noFill/>
                    <a:ln>
                      <a:noFill/>
                    </a:ln>
                  </pic:spPr>
                </pic:pic>
              </a:graphicData>
            </a:graphic>
          </wp:inline>
        </w:drawing>
      </w:r>
    </w:p>
    <w:p w14:paraId="5770201A" w14:textId="77777777" w:rsidR="002E42D4" w:rsidRPr="002E42D4" w:rsidRDefault="002E42D4" w:rsidP="002E42D4">
      <w:pPr>
        <w:widowControl w:val="0"/>
        <w:autoSpaceDE w:val="0"/>
        <w:autoSpaceDN w:val="0"/>
        <w:adjustRightInd w:val="0"/>
        <w:rPr>
          <w:rFonts w:ascii="Helvetica Neue" w:hAnsi="Helvetica Neue"/>
          <w:sz w:val="20"/>
          <w:szCs w:val="20"/>
        </w:rPr>
      </w:pPr>
      <w:r w:rsidRPr="002E42D4">
        <w:rPr>
          <w:rFonts w:ascii="Helvetica Neue" w:hAnsi="Helvetica Neue"/>
          <w:sz w:val="20"/>
          <w:szCs w:val="20"/>
        </w:rPr>
        <w:t>Aperture size affects more than exposure; it also impacts depth of field. In short, depth of field refers to how much of an image is in focus. When only one part of an image is sharp -- for instance, a single petal on a full flower blossom -- photographers say that the picture has a shallow depth of field. Alternately, deep depth of field is obvious in a sweeping, broad landscape, in which the flowery foreground and mountainous background are all relatively crisp.</w:t>
      </w:r>
    </w:p>
    <w:p w14:paraId="7E9AB05A" w14:textId="038C6608" w:rsidR="002E42D4" w:rsidRPr="006C7254" w:rsidRDefault="002E42D4" w:rsidP="002E42D4">
      <w:pPr>
        <w:widowControl w:val="0"/>
        <w:autoSpaceDE w:val="0"/>
        <w:autoSpaceDN w:val="0"/>
        <w:adjustRightInd w:val="0"/>
        <w:jc w:val="both"/>
        <w:rPr>
          <w:rFonts w:ascii="Helvetica Neue" w:hAnsi="Helvetica Neue"/>
          <w:sz w:val="20"/>
          <w:szCs w:val="20"/>
        </w:rPr>
      </w:pPr>
      <w:r w:rsidRPr="002E42D4">
        <w:rPr>
          <w:rFonts w:ascii="Helvetica Neue" w:hAnsi="Helvetica Neue"/>
          <w:sz w:val="20"/>
          <w:szCs w:val="20"/>
        </w:rPr>
        <w:lastRenderedPageBreak/>
        <w:t>Lenses with wide maximum apertures, such as f/1.4, are great for shallow depth of field. You can isolate one part of a subject, keeping it in focus while blurring the rest of the image. Many photographers use this technique to great artistic effect.</w:t>
      </w:r>
    </w:p>
    <w:p w14:paraId="6241D75B" w14:textId="371D7521" w:rsidR="000755A5" w:rsidRDefault="00DE6C04" w:rsidP="006D1C51">
      <w:pPr>
        <w:jc w:val="both"/>
        <w:rPr>
          <w:rFonts w:ascii="Helvetica Neue" w:hAnsi="Helvetica Neue" w:cs="Asap-Regular"/>
          <w:color w:val="343434"/>
          <w:sz w:val="20"/>
          <w:szCs w:val="20"/>
        </w:rPr>
      </w:pPr>
      <w:r w:rsidRPr="00DE6C04">
        <w:rPr>
          <w:rFonts w:ascii="Helvetica Neue" w:hAnsi="Helvetica Neue" w:cs="Asap-Regular"/>
          <w:color w:val="343434"/>
          <w:sz w:val="20"/>
          <w:szCs w:val="20"/>
        </w:rPr>
        <w:t>http://electronics.howstuffworks.com/cameras-photography/tips/aperture1.htm</w:t>
      </w:r>
    </w:p>
    <w:p w14:paraId="12EFA876" w14:textId="77777777" w:rsidR="000755A5" w:rsidRDefault="000755A5" w:rsidP="006D1C51">
      <w:pPr>
        <w:jc w:val="both"/>
        <w:rPr>
          <w:rFonts w:ascii="Helvetica Neue" w:hAnsi="Helvetica Neue" w:cs="Asap-Regular"/>
          <w:color w:val="343434"/>
          <w:sz w:val="20"/>
          <w:szCs w:val="20"/>
        </w:rPr>
      </w:pPr>
    </w:p>
    <w:p w14:paraId="1BAB8000" w14:textId="66DC3166" w:rsidR="005A3A6F" w:rsidRPr="008C3B58" w:rsidRDefault="008C3B58" w:rsidP="006D1C51">
      <w:pPr>
        <w:jc w:val="both"/>
        <w:rPr>
          <w:rFonts w:ascii="Helvetica Neue" w:hAnsi="Helvetica Neue"/>
          <w:sz w:val="20"/>
          <w:szCs w:val="20"/>
        </w:rPr>
      </w:pPr>
      <w:r w:rsidRPr="008C3B58">
        <w:rPr>
          <w:rFonts w:ascii="Helvetica Neue" w:hAnsi="Helvetica Neue"/>
          <w:sz w:val="20"/>
          <w:szCs w:val="20"/>
        </w:rPr>
        <w:t>Some landscape photographers automatically go to the other end of the aperture scale, selecting f22 or f32 (or f45 or f64 with large format). This, they correctly believe, produces the greatest amount of depth-of-field. Unfortunately, when the aperture is really small, the light waves diffract around the iris blades as they pass through the aperture and you get a loss of clarity in the image. So while depth-of-field improves, image sharpness overall decreases.</w:t>
      </w:r>
    </w:p>
    <w:p w14:paraId="7CDB4D2A" w14:textId="7904DF60" w:rsidR="005A3A6F" w:rsidRDefault="001B473F" w:rsidP="006D1C51">
      <w:pPr>
        <w:jc w:val="both"/>
        <w:rPr>
          <w:rFonts w:ascii="Helvetica Neue" w:hAnsi="Helvetica Neue" w:cs="Asap-Regular"/>
          <w:color w:val="343434"/>
          <w:sz w:val="20"/>
          <w:szCs w:val="20"/>
        </w:rPr>
      </w:pPr>
      <w:hyperlink r:id="rId12" w:history="1">
        <w:r w:rsidR="00124F62" w:rsidRPr="00E812BC">
          <w:rPr>
            <w:rStyle w:val="Hyperlink"/>
            <w:rFonts w:ascii="Helvetica Neue" w:hAnsi="Helvetica Neue" w:cs="Asap-Regular"/>
            <w:sz w:val="20"/>
            <w:szCs w:val="20"/>
          </w:rPr>
          <w:t>http://www.betterphotography.com/index.php/online-memberships/mclandscapes-sp-6285/free-sample-masterclass/488-knowledge-what-is-the-best-aperture-to-use-article</w:t>
        </w:r>
      </w:hyperlink>
    </w:p>
    <w:p w14:paraId="3346005B" w14:textId="77777777" w:rsidR="00124F62" w:rsidRDefault="00124F62" w:rsidP="006D1C51">
      <w:pPr>
        <w:jc w:val="both"/>
        <w:rPr>
          <w:rFonts w:ascii="Helvetica Neue" w:hAnsi="Helvetica Neue" w:cs="Asap-Regular"/>
          <w:color w:val="343434"/>
          <w:sz w:val="20"/>
          <w:szCs w:val="20"/>
        </w:rPr>
      </w:pPr>
    </w:p>
    <w:p w14:paraId="19ED92FD" w14:textId="458F2824" w:rsidR="008321C4" w:rsidRDefault="008321C4" w:rsidP="006D1C51">
      <w:pPr>
        <w:jc w:val="both"/>
        <w:rPr>
          <w:rFonts w:ascii="Helvetica Neue" w:hAnsi="Helvetica Neue" w:cs="Asap-Regular"/>
          <w:color w:val="343434"/>
          <w:sz w:val="20"/>
          <w:szCs w:val="20"/>
        </w:rPr>
      </w:pPr>
      <w:r>
        <w:rPr>
          <w:rFonts w:ascii="Helvetica Neue" w:hAnsi="Helvetica Neue" w:cs="Asap-Regular"/>
          <w:color w:val="343434"/>
          <w:sz w:val="20"/>
          <w:szCs w:val="20"/>
        </w:rPr>
        <w:t>Aperture f</w:t>
      </w:r>
      <w:r w:rsidR="003F27DA">
        <w:rPr>
          <w:rFonts w:ascii="Helvetica Neue" w:hAnsi="Helvetica Neue" w:cs="Asap-Regular"/>
          <w:color w:val="343434"/>
          <w:sz w:val="20"/>
          <w:szCs w:val="20"/>
        </w:rPr>
        <w:t>/5.6 (</w:t>
      </w:r>
      <w:proofErr w:type="spellStart"/>
      <w:r w:rsidR="003F27DA">
        <w:rPr>
          <w:rFonts w:ascii="Helvetica Neue" w:hAnsi="Helvetica Neue" w:cs="Asap-Regular"/>
          <w:color w:val="343434"/>
          <w:sz w:val="20"/>
          <w:szCs w:val="20"/>
        </w:rPr>
        <w:t>intermédiaire</w:t>
      </w:r>
      <w:proofErr w:type="spellEnd"/>
      <w:r w:rsidR="003F27DA">
        <w:rPr>
          <w:rFonts w:ascii="Helvetica Neue" w:hAnsi="Helvetica Neue" w:cs="Asap-Regular"/>
          <w:color w:val="343434"/>
          <w:sz w:val="20"/>
          <w:szCs w:val="20"/>
        </w:rPr>
        <w:t xml:space="preserve"> entre </w:t>
      </w:r>
      <w:proofErr w:type="spellStart"/>
      <w:r w:rsidR="003F27DA">
        <w:rPr>
          <w:rFonts w:ascii="Helvetica Neue" w:hAnsi="Helvetica Neue" w:cs="Asap-Regular"/>
          <w:color w:val="343434"/>
          <w:sz w:val="20"/>
          <w:szCs w:val="20"/>
        </w:rPr>
        <w:t>tél</w:t>
      </w:r>
      <w:proofErr w:type="spellEnd"/>
      <w:r w:rsidR="003F27DA">
        <w:rPr>
          <w:rFonts w:ascii="Helvetica Neue" w:hAnsi="Helvetica Neue" w:cs="Asap-Regular"/>
          <w:color w:val="343434"/>
          <w:sz w:val="20"/>
          <w:szCs w:val="20"/>
        </w:rPr>
        <w:t xml:space="preserve"> f/2 et f/12)</w:t>
      </w:r>
    </w:p>
    <w:p w14:paraId="4AFA70B7" w14:textId="66099D8A" w:rsidR="00124F62" w:rsidRDefault="001B473F" w:rsidP="006D1C51">
      <w:pPr>
        <w:jc w:val="both"/>
        <w:rPr>
          <w:rStyle w:val="Hyperlink"/>
          <w:rFonts w:ascii="Helvetica Neue" w:hAnsi="Helvetica Neue" w:cs="Asap-Regular"/>
          <w:sz w:val="20"/>
          <w:szCs w:val="20"/>
        </w:rPr>
      </w:pPr>
      <w:hyperlink r:id="rId13" w:history="1">
        <w:r w:rsidR="008321C4" w:rsidRPr="00E812BC">
          <w:rPr>
            <w:rStyle w:val="Hyperlink"/>
            <w:rFonts w:ascii="Helvetica Neue" w:hAnsi="Helvetica Neue" w:cs="Asap-Regular"/>
            <w:sz w:val="20"/>
            <w:szCs w:val="20"/>
          </w:rPr>
          <w:t>http://www.nikonusa.com/en/learn-and-explore/article/g3cu6o1r/understanding-maximum-aperture.html</w:t>
        </w:r>
      </w:hyperlink>
    </w:p>
    <w:p w14:paraId="127FA0EF" w14:textId="77777777" w:rsidR="00FC3918" w:rsidRDefault="00FC3918" w:rsidP="006D1C51">
      <w:pPr>
        <w:jc w:val="both"/>
        <w:rPr>
          <w:rStyle w:val="Hyperlink"/>
          <w:rFonts w:ascii="Helvetica Neue" w:hAnsi="Helvetica Neue" w:cs="Asap-Regular"/>
          <w:sz w:val="20"/>
          <w:szCs w:val="20"/>
        </w:rPr>
      </w:pPr>
    </w:p>
    <w:p w14:paraId="1621F5FC" w14:textId="77777777"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A typical aperture range may look like this: </w:t>
      </w:r>
    </w:p>
    <w:p w14:paraId="2FE68057" w14:textId="77777777" w:rsidR="00FC3918" w:rsidRPr="00FC3918" w:rsidRDefault="00FC3918" w:rsidP="00FC3918">
      <w:pPr>
        <w:widowControl w:val="0"/>
        <w:autoSpaceDE w:val="0"/>
        <w:autoSpaceDN w:val="0"/>
        <w:adjustRightInd w:val="0"/>
        <w:rPr>
          <w:rFonts w:ascii="Helvetica Neue" w:hAnsi="Helvetica Neue"/>
          <w:sz w:val="20"/>
          <w:szCs w:val="20"/>
        </w:rPr>
      </w:pPr>
    </w:p>
    <w:p w14:paraId="454DB229" w14:textId="13672174"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f 1.4; f 2; f 2.8; f 4; f5.6; f 8; f 11; f 16; f 22; f 32. These increments are called "stops" </w:t>
      </w:r>
    </w:p>
    <w:p w14:paraId="5C6EADF3" w14:textId="77777777" w:rsidR="008321C4" w:rsidRDefault="008321C4" w:rsidP="006D1C51">
      <w:pPr>
        <w:jc w:val="both"/>
        <w:rPr>
          <w:rFonts w:ascii="Helvetica Neue" w:hAnsi="Helvetica Neue" w:cs="Asap-Regular"/>
          <w:color w:val="343434"/>
          <w:sz w:val="20"/>
          <w:szCs w:val="20"/>
        </w:rPr>
      </w:pPr>
    </w:p>
    <w:p w14:paraId="21FFDF5A" w14:textId="702836D7" w:rsidR="001F2379" w:rsidRDefault="001F2379" w:rsidP="001F2379">
      <w:pPr>
        <w:pStyle w:val="Subtitle"/>
      </w:pPr>
      <w:r>
        <w:t>IFOV</w:t>
      </w:r>
    </w:p>
    <w:p w14:paraId="387A7B24" w14:textId="04C9667C" w:rsidR="001F2379" w:rsidRDefault="001F2379" w:rsidP="001F2379">
      <w:pPr>
        <w:rPr>
          <w:rFonts w:ascii="Helvetica Neue" w:hAnsi="Helvetica Neue"/>
          <w:sz w:val="20"/>
          <w:szCs w:val="20"/>
        </w:rPr>
      </w:pPr>
      <w:r w:rsidRPr="00267503">
        <w:rPr>
          <w:rFonts w:ascii="Helvetica Neue" w:hAnsi="Helvetica Neue"/>
          <w:sz w:val="20"/>
          <w:szCs w:val="20"/>
        </w:rPr>
        <w:t>IFOV = 2*tan-1(d/2f) avec d aperture diameter and f focal length</w:t>
      </w:r>
    </w:p>
    <w:p w14:paraId="7A9EC935" w14:textId="77777777" w:rsidR="008D1E24" w:rsidRDefault="008D1E24" w:rsidP="001F2379">
      <w:pPr>
        <w:rPr>
          <w:rFonts w:ascii="Helvetica Neue" w:hAnsi="Helvetica Neue"/>
          <w:sz w:val="20"/>
          <w:szCs w:val="20"/>
        </w:rPr>
      </w:pPr>
    </w:p>
    <w:p w14:paraId="3899F868" w14:textId="05DB74E4" w:rsidR="008D1E24" w:rsidRDefault="008D1E24" w:rsidP="008D1E24">
      <w:pPr>
        <w:pStyle w:val="Subtitle"/>
      </w:pPr>
      <w:r>
        <w:t>Shutter Speed</w:t>
      </w:r>
    </w:p>
    <w:p w14:paraId="13CEB01B" w14:textId="77777777" w:rsidR="008D1E24" w:rsidRPr="008D1E24" w:rsidRDefault="008D1E24" w:rsidP="008D1E24">
      <w:pPr>
        <w:widowControl w:val="0"/>
        <w:autoSpaceDE w:val="0"/>
        <w:autoSpaceDN w:val="0"/>
        <w:adjustRightInd w:val="0"/>
        <w:rPr>
          <w:rFonts w:ascii="Helvetica Neue" w:hAnsi="Helvetica Neue"/>
          <w:sz w:val="20"/>
          <w:szCs w:val="20"/>
        </w:rPr>
      </w:pPr>
      <w:r w:rsidRPr="008D1E24">
        <w:rPr>
          <w:rFonts w:ascii="Helvetica Neue" w:hAnsi="Helvetica Neue"/>
          <w:sz w:val="20"/>
          <w:szCs w:val="20"/>
        </w:rPr>
        <w:t xml:space="preserve">A typical shutter speed range may look like this; </w:t>
      </w:r>
    </w:p>
    <w:p w14:paraId="7B46C96E" w14:textId="77777777" w:rsidR="008D1E24" w:rsidRPr="008D1E24" w:rsidRDefault="008D1E24" w:rsidP="008D1E24">
      <w:pPr>
        <w:widowControl w:val="0"/>
        <w:autoSpaceDE w:val="0"/>
        <w:autoSpaceDN w:val="0"/>
        <w:adjustRightInd w:val="0"/>
        <w:rPr>
          <w:rFonts w:ascii="Helvetica Neue" w:hAnsi="Helvetica Neue"/>
          <w:sz w:val="20"/>
          <w:szCs w:val="20"/>
        </w:rPr>
      </w:pPr>
    </w:p>
    <w:p w14:paraId="4F2010C4" w14:textId="65AA880E" w:rsidR="008D1E24" w:rsidRDefault="008D1E24" w:rsidP="008D1E24">
      <w:pPr>
        <w:rPr>
          <w:rFonts w:ascii="Helvetica Neue" w:hAnsi="Helvetica Neue"/>
          <w:sz w:val="20"/>
          <w:szCs w:val="20"/>
        </w:rPr>
      </w:pPr>
      <w:r w:rsidRPr="008D1E24">
        <w:rPr>
          <w:rFonts w:ascii="Helvetica Neue" w:hAnsi="Helvetica Neue"/>
          <w:sz w:val="20"/>
          <w:szCs w:val="20"/>
        </w:rPr>
        <w:t>1sec; 1/2sec; 1/4sec; 1/8th; 1/ 15th; 1/30th; 1/60th; 1/125th; 1/250th; 1/500th; 1/1000th; 1/2000</w:t>
      </w:r>
      <w:r w:rsidRPr="008D1E24">
        <w:rPr>
          <w:rFonts w:ascii="Helvetica Neue" w:hAnsi="Helvetica Neue"/>
          <w:sz w:val="20"/>
          <w:szCs w:val="20"/>
          <w:vertAlign w:val="superscript"/>
        </w:rPr>
        <w:t>th</w:t>
      </w:r>
    </w:p>
    <w:p w14:paraId="5A326E1B" w14:textId="77777777" w:rsidR="008D1E24" w:rsidRDefault="008D1E24" w:rsidP="008D1E24">
      <w:pPr>
        <w:rPr>
          <w:rFonts w:ascii="Helvetica Neue" w:hAnsi="Helvetica Neue"/>
          <w:sz w:val="20"/>
          <w:szCs w:val="20"/>
        </w:rPr>
      </w:pPr>
    </w:p>
    <w:p w14:paraId="483AAE4B" w14:textId="61C8AAE5" w:rsidR="00471BFC" w:rsidRDefault="00471BFC" w:rsidP="008D1E24">
      <w:pPr>
        <w:rPr>
          <w:rFonts w:ascii="Helvetica Neue" w:hAnsi="Helvetica Neue"/>
          <w:sz w:val="20"/>
          <w:szCs w:val="20"/>
        </w:rPr>
      </w:pPr>
      <w:r w:rsidRPr="00471BFC">
        <w:rPr>
          <w:rFonts w:ascii="Helvetica Neue" w:hAnsi="Helvetica Neue"/>
          <w:sz w:val="20"/>
          <w:szCs w:val="20"/>
        </w:rPr>
        <w:t>Relationship between shutter speed and aperture: If you "double" one, halve the other to get the same amount of light to the film or sensor.</w:t>
      </w:r>
    </w:p>
    <w:p w14:paraId="5BB6E6A9" w14:textId="77777777" w:rsidR="008D1E24" w:rsidRDefault="008D1E24" w:rsidP="008D1E24">
      <w:pPr>
        <w:rPr>
          <w:rFonts w:ascii="Helvetica Neue" w:hAnsi="Helvetica Neue"/>
          <w:sz w:val="20"/>
          <w:szCs w:val="20"/>
        </w:rPr>
      </w:pPr>
    </w:p>
    <w:p w14:paraId="333FBD74" w14:textId="3EC0F729" w:rsidR="00504805" w:rsidRDefault="00504805" w:rsidP="00504805">
      <w:pPr>
        <w:pStyle w:val="Subtitle"/>
      </w:pPr>
      <w:r>
        <w:t>Integration time</w:t>
      </w:r>
    </w:p>
    <w:p w14:paraId="2F53D938" w14:textId="3FAD6269" w:rsidR="00504805" w:rsidRDefault="001173BC" w:rsidP="00504805">
      <w:pPr>
        <w:rPr>
          <w:rFonts w:ascii="Helvetica Neue" w:hAnsi="Helvetica Neue"/>
          <w:sz w:val="20"/>
          <w:szCs w:val="20"/>
        </w:rPr>
      </w:pPr>
      <w:r w:rsidRPr="001173BC">
        <w:rPr>
          <w:rFonts w:ascii="Helvetica Neue" w:hAnsi="Helvetica Neue"/>
          <w:sz w:val="20"/>
          <w:szCs w:val="20"/>
        </w:rPr>
        <w:t>The camera exposure time (integration time) can be increased to collect more photons and increase SNR</w:t>
      </w:r>
      <w:r w:rsidR="00361A39">
        <w:rPr>
          <w:rFonts w:ascii="Helvetica Neue" w:hAnsi="Helvetica Neue"/>
          <w:sz w:val="20"/>
          <w:szCs w:val="20"/>
        </w:rPr>
        <w:t xml:space="preserve">. </w:t>
      </w:r>
      <w:hyperlink r:id="rId14" w:history="1">
        <w:r w:rsidR="001D3932" w:rsidRPr="00CA7DEF">
          <w:rPr>
            <w:rStyle w:val="Hyperlink"/>
            <w:rFonts w:ascii="Helvetica Neue" w:hAnsi="Helvetica Neue"/>
            <w:sz w:val="20"/>
            <w:szCs w:val="20"/>
          </w:rPr>
          <w:t>http://www.microscopyu.com/tutorials/java/digitalimaging/signaltonoise/</w:t>
        </w:r>
      </w:hyperlink>
    </w:p>
    <w:p w14:paraId="1E5EAACD" w14:textId="77777777" w:rsidR="001D3932" w:rsidRDefault="001D3932" w:rsidP="00504805">
      <w:pPr>
        <w:rPr>
          <w:rFonts w:ascii="Helvetica Neue" w:hAnsi="Helvetica Neue"/>
          <w:sz w:val="20"/>
          <w:szCs w:val="20"/>
        </w:rPr>
      </w:pPr>
    </w:p>
    <w:p w14:paraId="79A539F2" w14:textId="48013BD1" w:rsidR="001D3932" w:rsidRDefault="001D3932" w:rsidP="001D3932">
      <w:pPr>
        <w:pStyle w:val="Subtitle"/>
      </w:pPr>
      <w:r>
        <w:t>Relationship image irradiance and scene radiance</w:t>
      </w:r>
      <w:r w:rsidR="005B085B">
        <w:t xml:space="preserve"> (reflectance map)</w:t>
      </w:r>
    </w:p>
    <w:p w14:paraId="022A0477" w14:textId="5DD3AD41" w:rsidR="00456FD6" w:rsidRPr="004D09EE" w:rsidRDefault="00456FD6" w:rsidP="001D3932">
      <w:pPr>
        <w:rPr>
          <w:rFonts w:ascii="Helvetica Neue" w:hAnsi="Helvetica Neue"/>
          <w:sz w:val="20"/>
          <w:szCs w:val="20"/>
        </w:rPr>
      </w:pPr>
      <w:r w:rsidRPr="004D09EE">
        <w:rPr>
          <w:rFonts w:ascii="Helvetica Neue" w:hAnsi="Helvetica Neue"/>
          <w:sz w:val="20"/>
          <w:szCs w:val="20"/>
        </w:rPr>
        <w:t>E = L*pi/4*(d/</w:t>
      </w:r>
      <w:proofErr w:type="gramStart"/>
      <w:r w:rsidRPr="004D09EE">
        <w:rPr>
          <w:rFonts w:ascii="Helvetica Neue" w:hAnsi="Helvetica Neue"/>
          <w:sz w:val="20"/>
          <w:szCs w:val="20"/>
        </w:rPr>
        <w:t>f)^</w:t>
      </w:r>
      <w:proofErr w:type="gramEnd"/>
      <w:r w:rsidRPr="004D09EE">
        <w:rPr>
          <w:rFonts w:ascii="Helvetica Neue" w:hAnsi="Helvetica Neue"/>
          <w:sz w:val="20"/>
          <w:szCs w:val="20"/>
        </w:rPr>
        <w:t>2*cos(alpha)^4</w:t>
      </w:r>
    </w:p>
    <w:p w14:paraId="2C65F0CD" w14:textId="7910FE93" w:rsidR="00456FD6" w:rsidRPr="004D09EE" w:rsidRDefault="00456FD6" w:rsidP="001D3932">
      <w:pPr>
        <w:rPr>
          <w:rFonts w:ascii="Helvetica Neue" w:hAnsi="Helvetica Neue"/>
          <w:sz w:val="20"/>
          <w:szCs w:val="20"/>
        </w:rPr>
      </w:pPr>
      <w:r w:rsidRPr="004D09EE">
        <w:rPr>
          <w:rFonts w:ascii="Helvetica Neue" w:hAnsi="Helvetica Neue"/>
          <w:sz w:val="20"/>
          <w:szCs w:val="20"/>
        </w:rPr>
        <w:t>Where E image irradiance, L scene radiance, alpha (angle between image point-center of the lens and optical axis), f/d f-number</w:t>
      </w:r>
    </w:p>
    <w:p w14:paraId="28A26EE3" w14:textId="77777777" w:rsidR="005B085B" w:rsidRPr="004D09EE" w:rsidRDefault="005B085B" w:rsidP="001D3932">
      <w:pPr>
        <w:rPr>
          <w:rFonts w:ascii="Helvetica Neue" w:hAnsi="Helvetica Neue"/>
          <w:sz w:val="20"/>
          <w:szCs w:val="20"/>
        </w:rPr>
      </w:pPr>
    </w:p>
    <w:p w14:paraId="7A84BF52" w14:textId="3318F168" w:rsidR="005B085B" w:rsidRPr="004D09EE" w:rsidRDefault="005B085B" w:rsidP="001D3932">
      <w:pPr>
        <w:rPr>
          <w:rFonts w:ascii="Helvetica Neue" w:hAnsi="Helvetica Neue"/>
          <w:sz w:val="20"/>
          <w:szCs w:val="20"/>
        </w:rPr>
      </w:pPr>
      <w:proofErr w:type="spellStart"/>
      <w:r w:rsidRPr="004D09EE">
        <w:rPr>
          <w:rFonts w:ascii="Helvetica Neue" w:hAnsi="Helvetica Neue"/>
          <w:sz w:val="20"/>
          <w:szCs w:val="20"/>
        </w:rPr>
        <w:t>Lambertian</w:t>
      </w:r>
      <w:proofErr w:type="spellEnd"/>
      <w:r w:rsidRPr="004D09EE">
        <w:rPr>
          <w:rFonts w:ascii="Helvetica Neue" w:hAnsi="Helvetica Neue"/>
          <w:sz w:val="20"/>
          <w:szCs w:val="20"/>
        </w:rPr>
        <w:t xml:space="preserve"> surface = </w:t>
      </w:r>
      <w:r w:rsidR="009E3011" w:rsidRPr="004D09EE">
        <w:rPr>
          <w:rFonts w:ascii="Helvetica Neue" w:hAnsi="Helvetica Neue"/>
          <w:sz w:val="20"/>
          <w:szCs w:val="20"/>
        </w:rPr>
        <w:t>equally bright from all directions and reflects all incident light</w:t>
      </w:r>
    </w:p>
    <w:p w14:paraId="13455DC6" w14:textId="77777777" w:rsidR="00E91140" w:rsidRDefault="00E91140" w:rsidP="001D3932"/>
    <w:p w14:paraId="672B2BA0" w14:textId="7E3589E3" w:rsidR="00E91140" w:rsidRDefault="00E91140" w:rsidP="00E91140">
      <w:pPr>
        <w:pStyle w:val="Subtitle"/>
      </w:pPr>
      <w:r>
        <w:t>Albedo</w:t>
      </w:r>
    </w:p>
    <w:p w14:paraId="652B6B9B" w14:textId="1ABC3D1B" w:rsidR="00267A5C" w:rsidRDefault="00267A5C" w:rsidP="004D09EE">
      <w:pPr>
        <w:rPr>
          <w:rFonts w:ascii="Helvetica Neue" w:hAnsi="Helvetica Neue"/>
          <w:sz w:val="20"/>
          <w:szCs w:val="20"/>
        </w:rPr>
      </w:pPr>
      <w:r w:rsidRPr="004D09EE">
        <w:rPr>
          <w:rFonts w:ascii="Helvetica Neue" w:hAnsi="Helvetica Neue"/>
          <w:sz w:val="20"/>
          <w:szCs w:val="20"/>
        </w:rPr>
        <w:t xml:space="preserve">The albedo of a surface is the fraction of the incident sunlight that the surface reflects. </w:t>
      </w:r>
      <w:r w:rsidR="004D09EE">
        <w:rPr>
          <w:rFonts w:ascii="Helvetica Neue" w:hAnsi="Helvetica Neue"/>
          <w:sz w:val="20"/>
          <w:szCs w:val="20"/>
        </w:rPr>
        <w:t>(paper)</w:t>
      </w:r>
    </w:p>
    <w:p w14:paraId="3E48ABE6" w14:textId="465CC0AC" w:rsidR="00D91DBF" w:rsidRPr="00266D0E" w:rsidRDefault="00D91DBF" w:rsidP="00266D0E">
      <w:pPr>
        <w:widowControl w:val="0"/>
        <w:autoSpaceDE w:val="0"/>
        <w:autoSpaceDN w:val="0"/>
        <w:adjustRightInd w:val="0"/>
        <w:rPr>
          <w:rFonts w:ascii="Arial" w:hAnsi="Arial" w:cs="Arial"/>
          <w:b/>
          <w:bCs/>
          <w:color w:val="262626"/>
        </w:rPr>
      </w:pPr>
      <w:r>
        <w:rPr>
          <w:rFonts w:ascii="Helvetica Neue" w:hAnsi="Helvetica Neue"/>
          <w:sz w:val="20"/>
          <w:szCs w:val="20"/>
        </w:rPr>
        <w:t xml:space="preserve">Mars -&gt; </w:t>
      </w:r>
      <w:r w:rsidR="00266D0E">
        <w:rPr>
          <w:rFonts w:ascii="Helvetica Neue" w:hAnsi="Helvetica Neue"/>
          <w:sz w:val="20"/>
          <w:szCs w:val="20"/>
        </w:rPr>
        <w:t>Chalk</w:t>
      </w:r>
      <w:r>
        <w:rPr>
          <w:rFonts w:ascii="Helvetica Neue" w:hAnsi="Helvetica Neue"/>
          <w:sz w:val="20"/>
          <w:szCs w:val="20"/>
        </w:rPr>
        <w:t xml:space="preserve"> (</w:t>
      </w:r>
      <w:r w:rsidR="00266D0E">
        <w:rPr>
          <w:rFonts w:ascii="Helvetica Neue" w:hAnsi="Helvetica Neue"/>
          <w:sz w:val="20"/>
          <w:szCs w:val="20"/>
        </w:rPr>
        <w:t>0.45</w:t>
      </w:r>
      <w:r>
        <w:rPr>
          <w:rFonts w:ascii="Helvetica Neue" w:hAnsi="Helvetica Neue"/>
          <w:sz w:val="20"/>
          <w:szCs w:val="20"/>
        </w:rPr>
        <w:t>) to</w:t>
      </w:r>
      <w:r w:rsidR="00D40B8B">
        <w:rPr>
          <w:rFonts w:ascii="Helvetica Neue" w:hAnsi="Helvetica Neue"/>
          <w:sz w:val="20"/>
          <w:szCs w:val="20"/>
        </w:rPr>
        <w:t xml:space="preserve"> charcoal (0.05)</w:t>
      </w:r>
      <w:r>
        <w:rPr>
          <w:rFonts w:ascii="Helvetica Neue" w:hAnsi="Helvetica Neue"/>
          <w:sz w:val="20"/>
          <w:szCs w:val="20"/>
        </w:rPr>
        <w:t xml:space="preserve"> </w:t>
      </w:r>
      <w:r w:rsidR="00266D0E" w:rsidRPr="00266D0E">
        <w:rPr>
          <w:rFonts w:ascii="Helvetica Neue" w:hAnsi="Helvetica Neue"/>
          <w:sz w:val="20"/>
          <w:szCs w:val="20"/>
        </w:rPr>
        <w:t xml:space="preserve">Climate: Present, Past and Future (Routledge </w:t>
      </w:r>
      <w:r w:rsidR="00266D0E">
        <w:rPr>
          <w:rFonts w:ascii="Helvetica Neue" w:hAnsi="Helvetica Neue"/>
          <w:sz w:val="20"/>
          <w:szCs w:val="20"/>
        </w:rPr>
        <w:t>Revivals): Volume 1</w:t>
      </w:r>
      <w:r w:rsidR="00266D0E">
        <w:rPr>
          <w:rFonts w:ascii="Arial" w:hAnsi="Arial" w:cs="Arial"/>
          <w:b/>
          <w:bCs/>
          <w:color w:val="262626"/>
        </w:rPr>
        <w:t xml:space="preserve"> </w:t>
      </w:r>
      <w:r w:rsidR="00266D0E">
        <w:rPr>
          <w:rFonts w:ascii="Helvetica Neue" w:hAnsi="Helvetica Neue"/>
          <w:sz w:val="20"/>
          <w:szCs w:val="20"/>
        </w:rPr>
        <w:t>b</w:t>
      </w:r>
      <w:r w:rsidR="00266D0E" w:rsidRPr="00266D0E">
        <w:rPr>
          <w:rFonts w:ascii="Helvetica Neue" w:hAnsi="Helvetica Neue"/>
          <w:sz w:val="20"/>
          <w:szCs w:val="20"/>
        </w:rPr>
        <w:t>y H. H. Lamb</w:t>
      </w:r>
      <w:r w:rsidR="004F5AC9">
        <w:rPr>
          <w:rFonts w:ascii="Helvetica Neue" w:hAnsi="Helvetica Neue"/>
          <w:sz w:val="20"/>
          <w:szCs w:val="20"/>
        </w:rPr>
        <w:t xml:space="preserve"> (p</w:t>
      </w:r>
      <w:r w:rsidR="00F17B29">
        <w:rPr>
          <w:rFonts w:ascii="Helvetica Neue" w:hAnsi="Helvetica Neue"/>
          <w:sz w:val="20"/>
          <w:szCs w:val="20"/>
        </w:rPr>
        <w:t>51)</w:t>
      </w:r>
    </w:p>
    <w:p w14:paraId="7C9C698C" w14:textId="77777777" w:rsidR="00F71021" w:rsidRDefault="00F71021" w:rsidP="004D09EE">
      <w:pPr>
        <w:rPr>
          <w:rFonts w:ascii="Helvetica Neue" w:hAnsi="Helvetica Neue"/>
          <w:sz w:val="20"/>
          <w:szCs w:val="20"/>
        </w:rPr>
      </w:pPr>
    </w:p>
    <w:p w14:paraId="178A283B" w14:textId="70C96488" w:rsidR="00F71021" w:rsidRDefault="0099477A" w:rsidP="0099477A">
      <w:pPr>
        <w:pStyle w:val="Subtitle"/>
      </w:pPr>
      <w:r>
        <w:t>Reflectance map</w:t>
      </w:r>
    </w:p>
    <w:p w14:paraId="4634C07D" w14:textId="51D767DC" w:rsidR="0099477A" w:rsidRDefault="0099477A" w:rsidP="004D09EE">
      <w:pPr>
        <w:rPr>
          <w:rFonts w:ascii="Helvetica Neue" w:hAnsi="Helvetica Neue"/>
          <w:sz w:val="20"/>
          <w:szCs w:val="20"/>
        </w:rPr>
      </w:pPr>
      <w:r>
        <w:rPr>
          <w:rFonts w:ascii="Helvetica Neue" w:hAnsi="Helvetica Neue"/>
          <w:sz w:val="20"/>
          <w:szCs w:val="20"/>
        </w:rPr>
        <w:t>Makes explicit the relationship between the surface ori</w:t>
      </w:r>
      <w:r w:rsidR="00AE486D">
        <w:rPr>
          <w:rFonts w:ascii="Helvetica Neue" w:hAnsi="Helvetica Neue"/>
          <w:sz w:val="20"/>
          <w:szCs w:val="20"/>
        </w:rPr>
        <w:t>entation and the brightness (page</w:t>
      </w:r>
      <w:r>
        <w:rPr>
          <w:rFonts w:ascii="Helvetica Neue" w:hAnsi="Helvetica Neue"/>
          <w:sz w:val="20"/>
          <w:szCs w:val="20"/>
        </w:rPr>
        <w:t xml:space="preserve"> 218 livre)</w:t>
      </w:r>
    </w:p>
    <w:p w14:paraId="7BB901F5" w14:textId="77777777" w:rsidR="00B44C0B" w:rsidRDefault="00B44C0B" w:rsidP="004D09EE">
      <w:pPr>
        <w:rPr>
          <w:rFonts w:ascii="Helvetica Neue" w:hAnsi="Helvetica Neue"/>
          <w:sz w:val="20"/>
          <w:szCs w:val="20"/>
        </w:rPr>
      </w:pPr>
    </w:p>
    <w:p w14:paraId="038D1BC7" w14:textId="65D75271" w:rsidR="00B44C0B" w:rsidRDefault="00B44C0B" w:rsidP="00B44C0B">
      <w:pPr>
        <w:pStyle w:val="Subtitle"/>
      </w:pPr>
      <w:r>
        <w:t>Watson camera</w:t>
      </w:r>
    </w:p>
    <w:p w14:paraId="576F59DD" w14:textId="032CFBA0" w:rsidR="00B44C0B" w:rsidRPr="004D09EE" w:rsidRDefault="00B44C0B" w:rsidP="004D09EE">
      <w:pPr>
        <w:rPr>
          <w:rFonts w:ascii="Helvetica Neue" w:hAnsi="Helvetica Neue"/>
          <w:sz w:val="20"/>
          <w:szCs w:val="20"/>
        </w:rPr>
      </w:pPr>
      <w:r w:rsidRPr="00B44C0B">
        <w:rPr>
          <w:rFonts w:ascii="Helvetica Neue" w:hAnsi="Helvetica Neue"/>
          <w:sz w:val="20"/>
          <w:szCs w:val="20"/>
        </w:rPr>
        <w:t>http://mars.nasa.gov/mars2020/mission/science/for-scientists/instruments/sherloc/</w:t>
      </w:r>
    </w:p>
    <w:p w14:paraId="66F7D7D4" w14:textId="77777777" w:rsidR="00E91140" w:rsidRDefault="00E91140" w:rsidP="00E91140"/>
    <w:p w14:paraId="43F9E5A2" w14:textId="64EB573C" w:rsidR="006E0EE1" w:rsidRDefault="006E0EE1" w:rsidP="006E0EE1">
      <w:pPr>
        <w:pStyle w:val="Subtitle"/>
      </w:pPr>
      <w:proofErr w:type="spellStart"/>
      <w:r>
        <w:t>Luminosité</w:t>
      </w:r>
      <w:proofErr w:type="spellEnd"/>
      <w:r>
        <w:t xml:space="preserve"> </w:t>
      </w:r>
    </w:p>
    <w:p w14:paraId="5359F76B" w14:textId="77777777" w:rsidR="006E0EE1" w:rsidRPr="006E0EE1" w:rsidRDefault="006E0EE1" w:rsidP="006E0EE1">
      <w:pPr>
        <w:widowControl w:val="0"/>
        <w:autoSpaceDE w:val="0"/>
        <w:autoSpaceDN w:val="0"/>
        <w:adjustRightInd w:val="0"/>
        <w:jc w:val="both"/>
        <w:rPr>
          <w:rFonts w:ascii="Helvetica Neue" w:hAnsi="Helvetica Neue"/>
          <w:sz w:val="20"/>
          <w:szCs w:val="20"/>
        </w:rPr>
      </w:pPr>
      <w:proofErr w:type="spellStart"/>
      <w:r w:rsidRPr="006E0EE1">
        <w:rPr>
          <w:rFonts w:ascii="Helvetica Neue" w:hAnsi="Helvetica Neue"/>
          <w:sz w:val="20"/>
          <w:szCs w:val="20"/>
        </w:rPr>
        <w:t>Cet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attribut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détermine</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quantité</w:t>
      </w:r>
      <w:proofErr w:type="spellEnd"/>
      <w:r w:rsidRPr="006E0EE1">
        <w:rPr>
          <w:rFonts w:ascii="Helvetica Neue" w:hAnsi="Helvetica Neue"/>
          <w:sz w:val="20"/>
          <w:szCs w:val="20"/>
        </w:rPr>
        <w:t xml:space="preserve"> de lumière minimum </w:t>
      </w:r>
      <w:proofErr w:type="spellStart"/>
      <w:r w:rsidRPr="006E0EE1">
        <w:rPr>
          <w:rFonts w:ascii="Helvetica Neue" w:hAnsi="Helvetica Neue"/>
          <w:sz w:val="20"/>
          <w:szCs w:val="20"/>
        </w:rPr>
        <w:t>nécessaire</w:t>
      </w:r>
      <w:proofErr w:type="spellEnd"/>
      <w:r w:rsidRPr="006E0EE1">
        <w:rPr>
          <w:rFonts w:ascii="Helvetica Neue" w:hAnsi="Helvetica Neue"/>
          <w:sz w:val="20"/>
          <w:szCs w:val="20"/>
        </w:rPr>
        <w:t xml:space="preserve"> au </w:t>
      </w:r>
      <w:proofErr w:type="spellStart"/>
      <w:r w:rsidRPr="006E0EE1">
        <w:rPr>
          <w:rFonts w:ascii="Helvetica Neue" w:hAnsi="Helvetica Neue"/>
          <w:sz w:val="20"/>
          <w:szCs w:val="20"/>
        </w:rPr>
        <w:t>fonctionnement</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votre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se </w:t>
      </w:r>
      <w:proofErr w:type="spellStart"/>
      <w:r w:rsidRPr="006E0EE1">
        <w:rPr>
          <w:rFonts w:ascii="Helvetica Neue" w:hAnsi="Helvetica Neue"/>
          <w:sz w:val="20"/>
          <w:szCs w:val="20"/>
        </w:rPr>
        <w:t>mesure</w:t>
      </w:r>
      <w:proofErr w:type="spellEnd"/>
      <w:r w:rsidRPr="006E0EE1">
        <w:rPr>
          <w:rFonts w:ascii="Helvetica Neue" w:hAnsi="Helvetica Neue"/>
          <w:sz w:val="20"/>
          <w:szCs w:val="20"/>
        </w:rPr>
        <w:t xml:space="preserve"> en lux, 0 lux </w:t>
      </w:r>
      <w:proofErr w:type="spellStart"/>
      <w:r w:rsidRPr="006E0EE1">
        <w:rPr>
          <w:rFonts w:ascii="Helvetica Neue" w:hAnsi="Helvetica Neue"/>
          <w:sz w:val="20"/>
          <w:szCs w:val="20"/>
        </w:rPr>
        <w:t>correspondant</w:t>
      </w:r>
      <w:proofErr w:type="spellEnd"/>
      <w:r w:rsidRPr="006E0EE1">
        <w:rPr>
          <w:rFonts w:ascii="Helvetica Neue" w:hAnsi="Helvetica Neue"/>
          <w:sz w:val="20"/>
          <w:szCs w:val="20"/>
        </w:rPr>
        <w:t xml:space="preserve"> à </w:t>
      </w:r>
      <w:proofErr w:type="spellStart"/>
      <w:r w:rsidRPr="006E0EE1">
        <w:rPr>
          <w:rFonts w:ascii="Helvetica Neue" w:hAnsi="Helvetica Neue"/>
          <w:sz w:val="20"/>
          <w:szCs w:val="20"/>
        </w:rPr>
        <w:t>l'obscurité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totale</w:t>
      </w:r>
      <w:proofErr w:type="spellEnd"/>
      <w:r w:rsidRPr="006E0EE1">
        <w:rPr>
          <w:rFonts w:ascii="Helvetica Neue" w:hAnsi="Helvetica Neue"/>
          <w:sz w:val="20"/>
          <w:szCs w:val="20"/>
        </w:rPr>
        <w:t xml:space="preserve"> et 50 000 lux à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maximale</w:t>
      </w:r>
      <w:proofErr w:type="spellEnd"/>
      <w:r w:rsidRPr="006E0EE1">
        <w:rPr>
          <w:rFonts w:ascii="Helvetica Neue" w:hAnsi="Helvetica Neue"/>
          <w:sz w:val="20"/>
          <w:szCs w:val="20"/>
        </w:rPr>
        <w:t xml:space="preserve">. Il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donc</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essentiel</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bien</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évaluer</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de la zone à </w:t>
      </w:r>
      <w:proofErr w:type="spellStart"/>
      <w:r w:rsidRPr="006E0EE1">
        <w:rPr>
          <w:rFonts w:ascii="Helvetica Neue" w:hAnsi="Helvetica Neue"/>
          <w:sz w:val="20"/>
          <w:szCs w:val="20"/>
        </w:rPr>
        <w:t>filmer</w:t>
      </w:r>
      <w:proofErr w:type="spellEnd"/>
      <w:r w:rsidRPr="006E0EE1">
        <w:rPr>
          <w:rFonts w:ascii="Helvetica Neue" w:hAnsi="Helvetica Neue"/>
          <w:sz w:val="20"/>
          <w:szCs w:val="20"/>
        </w:rPr>
        <w:t xml:space="preserve"> au moment de </w:t>
      </w:r>
      <w:proofErr w:type="spellStart"/>
      <w:r w:rsidRPr="006E0EE1">
        <w:rPr>
          <w:rFonts w:ascii="Helvetica Neue" w:hAnsi="Helvetica Neue"/>
          <w:sz w:val="20"/>
          <w:szCs w:val="20"/>
        </w:rPr>
        <w:t>choisir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sa</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afin</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garantir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image de </w:t>
      </w:r>
      <w:proofErr w:type="spellStart"/>
      <w:r w:rsidRPr="006E0EE1">
        <w:rPr>
          <w:rFonts w:ascii="Helvetica Neue" w:hAnsi="Helvetica Neue"/>
          <w:sz w:val="20"/>
          <w:szCs w:val="20"/>
        </w:rPr>
        <w:t>qualité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optimale</w:t>
      </w:r>
      <w:proofErr w:type="spellEnd"/>
      <w:r w:rsidRPr="006E0EE1">
        <w:rPr>
          <w:rFonts w:ascii="Helvetica Neue" w:hAnsi="Helvetica Neue"/>
          <w:sz w:val="20"/>
          <w:szCs w:val="20"/>
        </w:rPr>
        <w:t xml:space="preserve">. </w:t>
      </w:r>
    </w:p>
    <w:p w14:paraId="1650F9C2" w14:textId="3D7593BF" w:rsidR="006E0EE1" w:rsidRDefault="006E0EE1" w:rsidP="006E0EE1">
      <w:pPr>
        <w:jc w:val="both"/>
        <w:rPr>
          <w:rFonts w:ascii="Helvetica Neue" w:hAnsi="Helvetica Neue"/>
          <w:sz w:val="20"/>
          <w:szCs w:val="20"/>
        </w:rPr>
      </w:pPr>
      <w:r w:rsidRPr="006E0EE1">
        <w:rPr>
          <w:rFonts w:ascii="Helvetica Neue" w:hAnsi="Helvetica Neue"/>
          <w:sz w:val="20"/>
          <w:szCs w:val="20"/>
        </w:rPr>
        <w:t xml:space="preserve">Easy </w:t>
      </w:r>
      <w:proofErr w:type="spellStart"/>
      <w:r w:rsidRPr="006E0EE1">
        <w:rPr>
          <w:rFonts w:ascii="Helvetica Neue" w:hAnsi="Helvetica Neue"/>
          <w:sz w:val="20"/>
          <w:szCs w:val="20"/>
        </w:rPr>
        <w:t>Sécurité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vous</w:t>
      </w:r>
      <w:proofErr w:type="spellEnd"/>
      <w:r w:rsidRPr="006E0EE1">
        <w:rPr>
          <w:rFonts w:ascii="Helvetica Neue" w:hAnsi="Helvetica Neue"/>
          <w:sz w:val="20"/>
          <w:szCs w:val="20"/>
        </w:rPr>
        <w:t xml:space="preserve"> propose des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capables</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filmer</w:t>
      </w:r>
      <w:proofErr w:type="spellEnd"/>
      <w:r w:rsidRPr="006E0EE1">
        <w:rPr>
          <w:rFonts w:ascii="Helvetica Neue" w:hAnsi="Helvetica Neue"/>
          <w:sz w:val="20"/>
          <w:szCs w:val="20"/>
        </w:rPr>
        <w:t xml:space="preserve"> à 0 lux, </w:t>
      </w:r>
      <w:proofErr w:type="spellStart"/>
      <w:r w:rsidRPr="006E0EE1">
        <w:rPr>
          <w:rFonts w:ascii="Helvetica Neue" w:hAnsi="Helvetica Neue"/>
          <w:sz w:val="20"/>
          <w:szCs w:val="20"/>
        </w:rPr>
        <w:t>c'est</w:t>
      </w:r>
      <w:proofErr w:type="spellEnd"/>
      <w:r w:rsidRPr="006E0EE1">
        <w:rPr>
          <w:rFonts w:ascii="Helvetica Neue" w:hAnsi="Helvetica Neue"/>
          <w:sz w:val="20"/>
          <w:szCs w:val="20"/>
        </w:rPr>
        <w:t xml:space="preserve">-à-dire, </w:t>
      </w:r>
      <w:proofErr w:type="spellStart"/>
      <w:r w:rsidRPr="006E0EE1">
        <w:rPr>
          <w:rFonts w:ascii="Helvetica Neue" w:hAnsi="Helvetica Neue"/>
          <w:sz w:val="20"/>
          <w:szCs w:val="20"/>
        </w:rPr>
        <w:t>dans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l'obscurité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totale</w:t>
      </w:r>
      <w:proofErr w:type="spellEnd"/>
      <w:r w:rsidRPr="006E0EE1">
        <w:rPr>
          <w:rFonts w:ascii="Helvetica Neue" w:hAnsi="Helvetica Neue"/>
          <w:sz w:val="20"/>
          <w:szCs w:val="20"/>
        </w:rPr>
        <w:t xml:space="preserve">. En </w:t>
      </w:r>
      <w:proofErr w:type="spellStart"/>
      <w:r w:rsidRPr="006E0EE1">
        <w:rPr>
          <w:rFonts w:ascii="Helvetica Neue" w:hAnsi="Helvetica Neue"/>
          <w:sz w:val="20"/>
          <w:szCs w:val="20"/>
        </w:rPr>
        <w:t>effet</w:t>
      </w:r>
      <w:proofErr w:type="spellEnd"/>
      <w:r w:rsidRPr="006E0EE1">
        <w:rPr>
          <w:rFonts w:ascii="Helvetica Neue" w:hAnsi="Helvetica Neue"/>
          <w:sz w:val="20"/>
          <w:szCs w:val="20"/>
        </w:rPr>
        <w:t xml:space="preserve">, les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Infrarouges</w:t>
      </w:r>
      <w:proofErr w:type="spellEnd"/>
      <w:r w:rsidRPr="006E0EE1">
        <w:rPr>
          <w:rFonts w:ascii="Helvetica Neue" w:hAnsi="Helvetica Neue"/>
          <w:sz w:val="20"/>
          <w:szCs w:val="20"/>
        </w:rPr>
        <w:t xml:space="preserve"> et les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jour/</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possèdent</w:t>
      </w:r>
      <w:proofErr w:type="spellEnd"/>
      <w:r w:rsidRPr="006E0EE1">
        <w:rPr>
          <w:rFonts w:ascii="Helvetica Neue" w:hAnsi="Helvetica Neue"/>
          <w:sz w:val="20"/>
          <w:szCs w:val="20"/>
        </w:rPr>
        <w:t xml:space="preserve"> un </w:t>
      </w:r>
      <w:proofErr w:type="spellStart"/>
      <w:r w:rsidRPr="006E0EE1">
        <w:rPr>
          <w:rFonts w:ascii="Helvetica Neue" w:hAnsi="Helvetica Neue"/>
          <w:sz w:val="20"/>
          <w:szCs w:val="20"/>
        </w:rPr>
        <w:t>système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intuitif</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leur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permettant</w:t>
      </w:r>
      <w:proofErr w:type="spellEnd"/>
      <w:r w:rsidRPr="006E0EE1">
        <w:rPr>
          <w:rFonts w:ascii="Helvetica Neue" w:hAnsi="Helvetica Neue"/>
          <w:sz w:val="20"/>
          <w:szCs w:val="20"/>
        </w:rPr>
        <w:t xml:space="preserve"> de passer </w:t>
      </w:r>
      <w:proofErr w:type="spellStart"/>
      <w:r w:rsidRPr="006E0EE1">
        <w:rPr>
          <w:rFonts w:ascii="Helvetica Neue" w:hAnsi="Helvetica Neue"/>
          <w:sz w:val="20"/>
          <w:szCs w:val="20"/>
        </w:rPr>
        <w:t>automatiquement</w:t>
      </w:r>
      <w:proofErr w:type="spellEnd"/>
      <w:r w:rsidRPr="006E0EE1">
        <w:rPr>
          <w:rFonts w:ascii="Helvetica Neue" w:hAnsi="Helvetica Neue"/>
          <w:sz w:val="20"/>
          <w:szCs w:val="20"/>
        </w:rPr>
        <w:t xml:space="preserve"> en mode </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dès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que</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insuffisante</w:t>
      </w:r>
      <w:proofErr w:type="spellEnd"/>
      <w:r w:rsidRPr="006E0EE1">
        <w:rPr>
          <w:rFonts w:ascii="Helvetica Neue" w:hAnsi="Helvetica Neue"/>
          <w:sz w:val="20"/>
          <w:szCs w:val="20"/>
        </w:rPr>
        <w:t xml:space="preserve">. Le mode </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un mode qui </w:t>
      </w:r>
      <w:proofErr w:type="spellStart"/>
      <w:r w:rsidRPr="006E0EE1">
        <w:rPr>
          <w:rFonts w:ascii="Helvetica Neue" w:hAnsi="Helvetica Neue"/>
          <w:sz w:val="20"/>
          <w:szCs w:val="20"/>
        </w:rPr>
        <w:t>filme</w:t>
      </w:r>
      <w:proofErr w:type="spellEnd"/>
      <w:r w:rsidRPr="006E0EE1">
        <w:rPr>
          <w:rFonts w:ascii="Helvetica Neue" w:hAnsi="Helvetica Neue"/>
          <w:sz w:val="20"/>
          <w:szCs w:val="20"/>
        </w:rPr>
        <w:t xml:space="preserve"> en noir et blanc. Ce mode </w:t>
      </w:r>
      <w:proofErr w:type="spellStart"/>
      <w:r w:rsidRPr="006E0EE1">
        <w:rPr>
          <w:rFonts w:ascii="Helvetica Neue" w:hAnsi="Helvetica Neue"/>
          <w:sz w:val="20"/>
          <w:szCs w:val="20"/>
        </w:rPr>
        <w:t>vous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permet</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voir</w:t>
      </w:r>
      <w:proofErr w:type="spellEnd"/>
      <w:r w:rsidRPr="006E0EE1">
        <w:rPr>
          <w:rFonts w:ascii="Helvetica Neue" w:hAnsi="Helvetica Neue"/>
          <w:sz w:val="20"/>
          <w:szCs w:val="20"/>
        </w:rPr>
        <w:t xml:space="preserve"> à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certaine</w:t>
      </w:r>
      <w:proofErr w:type="spellEnd"/>
      <w:r w:rsidRPr="006E0EE1">
        <w:rPr>
          <w:rFonts w:ascii="Helvetica Neue" w:hAnsi="Helvetica Neue"/>
          <w:sz w:val="20"/>
          <w:szCs w:val="20"/>
        </w:rPr>
        <w:t xml:space="preserve"> distance, </w:t>
      </w:r>
      <w:proofErr w:type="spellStart"/>
      <w:r w:rsidRPr="006E0EE1">
        <w:rPr>
          <w:rFonts w:ascii="Helvetica Neue" w:hAnsi="Helvetica Neue"/>
          <w:sz w:val="20"/>
          <w:szCs w:val="20"/>
        </w:rPr>
        <w:t>il</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donc</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impératif</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choisir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votre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en </w:t>
      </w:r>
      <w:proofErr w:type="spellStart"/>
      <w:r w:rsidRPr="006E0EE1">
        <w:rPr>
          <w:rFonts w:ascii="Helvetica Neue" w:hAnsi="Helvetica Neue"/>
          <w:sz w:val="20"/>
          <w:szCs w:val="20"/>
        </w:rPr>
        <w:t>fonction</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cette</w:t>
      </w:r>
      <w:proofErr w:type="spellEnd"/>
      <w:r w:rsidRPr="006E0EE1">
        <w:rPr>
          <w:rFonts w:ascii="Helvetica Neue" w:hAnsi="Helvetica Neue"/>
          <w:sz w:val="20"/>
          <w:szCs w:val="20"/>
        </w:rPr>
        <w:t xml:space="preserve"> distance de vision la </w:t>
      </w:r>
      <w:proofErr w:type="spellStart"/>
      <w:r w:rsidRPr="006E0EE1">
        <w:rPr>
          <w:rFonts w:ascii="Helvetica Neue" w:hAnsi="Helvetica Neue"/>
          <w:sz w:val="20"/>
          <w:szCs w:val="20"/>
        </w:rPr>
        <w:t>nuit</w:t>
      </w:r>
      <w:proofErr w:type="spellEnd"/>
      <w:r w:rsidRPr="006E0EE1">
        <w:rPr>
          <w:rFonts w:ascii="Helvetica Neue" w:hAnsi="Helvetica Neue"/>
          <w:sz w:val="20"/>
          <w:szCs w:val="20"/>
        </w:rPr>
        <w:t>.</w:t>
      </w:r>
    </w:p>
    <w:p w14:paraId="683A967A" w14:textId="77777777" w:rsidR="00F55FBC" w:rsidRDefault="00F55FBC" w:rsidP="006E0EE1">
      <w:pPr>
        <w:jc w:val="both"/>
        <w:rPr>
          <w:rFonts w:ascii="Helvetica Neue" w:hAnsi="Helvetica Neue"/>
          <w:sz w:val="20"/>
          <w:szCs w:val="20"/>
        </w:rPr>
      </w:pPr>
    </w:p>
    <w:p w14:paraId="2AABA601" w14:textId="160C4C7B" w:rsidR="00F55FBC" w:rsidRDefault="00F55FBC" w:rsidP="00F55FBC">
      <w:pPr>
        <w:pStyle w:val="Subtitle"/>
      </w:pPr>
      <w:r>
        <w:t xml:space="preserve">Distance </w:t>
      </w:r>
      <w:proofErr w:type="spellStart"/>
      <w:r>
        <w:t>hyperfocale</w:t>
      </w:r>
      <w:proofErr w:type="spellEnd"/>
    </w:p>
    <w:p w14:paraId="70DED589" w14:textId="5B5607EB" w:rsidR="00F55FBC" w:rsidRDefault="00E906E3" w:rsidP="00F55FBC">
      <w:pPr>
        <w:rPr>
          <w:rFonts w:ascii="Helvetica Neue" w:hAnsi="Helvetica Neue"/>
          <w:sz w:val="20"/>
          <w:szCs w:val="20"/>
        </w:rPr>
      </w:pPr>
      <w:proofErr w:type="spellStart"/>
      <w:r w:rsidRPr="00E906E3">
        <w:rPr>
          <w:rFonts w:ascii="Helvetica Neue" w:hAnsi="Helvetica Neue"/>
          <w:sz w:val="20"/>
          <w:szCs w:val="20"/>
        </w:rPr>
        <w:t>L'hyperfocale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est</w:t>
      </w:r>
      <w:proofErr w:type="spellEnd"/>
      <w:r w:rsidRPr="00E906E3">
        <w:rPr>
          <w:rFonts w:ascii="Helvetica Neue" w:hAnsi="Helvetica Neue"/>
          <w:sz w:val="20"/>
          <w:szCs w:val="20"/>
        </w:rPr>
        <w:t xml:space="preserve"> la distance </w:t>
      </w:r>
      <w:proofErr w:type="spellStart"/>
      <w:r w:rsidRPr="00E906E3">
        <w:rPr>
          <w:rFonts w:ascii="Helvetica Neue" w:hAnsi="Helvetica Neue"/>
          <w:sz w:val="20"/>
          <w:szCs w:val="20"/>
        </w:rPr>
        <w:t>minimale</w:t>
      </w:r>
      <w:proofErr w:type="spellEnd"/>
      <w:r w:rsidRPr="00E906E3">
        <w:rPr>
          <w:rFonts w:ascii="Helvetica Neue" w:hAnsi="Helvetica Neue"/>
          <w:sz w:val="20"/>
          <w:szCs w:val="20"/>
        </w:rPr>
        <w:t xml:space="preserve"> à </w:t>
      </w:r>
      <w:proofErr w:type="spellStart"/>
      <w:r w:rsidRPr="00E906E3">
        <w:rPr>
          <w:rFonts w:ascii="Helvetica Neue" w:hAnsi="Helvetica Neue"/>
          <w:sz w:val="20"/>
          <w:szCs w:val="20"/>
        </w:rPr>
        <w:t>partir</w:t>
      </w:r>
      <w:proofErr w:type="spellEnd"/>
      <w:r w:rsidRPr="00E906E3">
        <w:rPr>
          <w:rFonts w:ascii="Helvetica Neue" w:hAnsi="Helvetica Neue"/>
          <w:sz w:val="20"/>
          <w:szCs w:val="20"/>
        </w:rPr>
        <w:t xml:space="preserve"> de </w:t>
      </w:r>
      <w:proofErr w:type="spellStart"/>
      <w:r w:rsidRPr="00E906E3">
        <w:rPr>
          <w:rFonts w:ascii="Helvetica Neue" w:hAnsi="Helvetica Neue"/>
          <w:sz w:val="20"/>
          <w:szCs w:val="20"/>
        </w:rPr>
        <w:t>laquelle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l'image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est</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nette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jusqu'à</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l'infini</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c'est</w:t>
      </w:r>
      <w:proofErr w:type="spellEnd"/>
      <w:r w:rsidRPr="00E906E3">
        <w:rPr>
          <w:rFonts w:ascii="Helvetica Neue" w:hAnsi="Helvetica Neue"/>
          <w:sz w:val="20"/>
          <w:szCs w:val="20"/>
        </w:rPr>
        <w:t xml:space="preserve"> la distance qui </w:t>
      </w:r>
      <w:proofErr w:type="spellStart"/>
      <w:r w:rsidRPr="00E906E3">
        <w:rPr>
          <w:rFonts w:ascii="Helvetica Neue" w:hAnsi="Helvetica Neue"/>
          <w:sz w:val="20"/>
          <w:szCs w:val="20"/>
        </w:rPr>
        <w:t>autorise</w:t>
      </w:r>
      <w:proofErr w:type="spellEnd"/>
      <w:r w:rsidRPr="00E906E3">
        <w:rPr>
          <w:rFonts w:ascii="Helvetica Neue" w:hAnsi="Helvetica Neue"/>
          <w:sz w:val="20"/>
          <w:szCs w:val="20"/>
        </w:rPr>
        <w:t xml:space="preserve"> la plus plus large </w:t>
      </w:r>
      <w:proofErr w:type="spellStart"/>
      <w:r w:rsidRPr="00E906E3">
        <w:rPr>
          <w:rFonts w:ascii="Helvetica Neue" w:hAnsi="Helvetica Neue"/>
          <w:sz w:val="20"/>
          <w:szCs w:val="20"/>
        </w:rPr>
        <w:t>pdc</w:t>
      </w:r>
      <w:proofErr w:type="spellEnd"/>
      <w:r w:rsidRPr="00E906E3">
        <w:rPr>
          <w:rFonts w:ascii="Helvetica Neue" w:hAnsi="Helvetica Neue"/>
          <w:sz w:val="20"/>
          <w:szCs w:val="20"/>
        </w:rPr>
        <w:t xml:space="preserve"> possible, pour </w:t>
      </w:r>
      <w:proofErr w:type="spellStart"/>
      <w:r w:rsidRPr="00E906E3">
        <w:rPr>
          <w:rFonts w:ascii="Helvetica Neue" w:hAnsi="Helvetica Neue"/>
          <w:sz w:val="20"/>
          <w:szCs w:val="20"/>
        </w:rPr>
        <w:t>une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focale</w:t>
      </w:r>
      <w:proofErr w:type="spellEnd"/>
      <w:r w:rsidRPr="00E906E3">
        <w:rPr>
          <w:rFonts w:ascii="Helvetica Neue" w:hAnsi="Helvetica Neue"/>
          <w:sz w:val="20"/>
          <w:szCs w:val="20"/>
        </w:rPr>
        <w:t xml:space="preserve"> et </w:t>
      </w:r>
      <w:proofErr w:type="spellStart"/>
      <w:r w:rsidRPr="00E906E3">
        <w:rPr>
          <w:rFonts w:ascii="Helvetica Neue" w:hAnsi="Helvetica Neue"/>
          <w:sz w:val="20"/>
          <w:szCs w:val="20"/>
        </w:rPr>
        <w:t>une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ouverture</w:t>
      </w:r>
      <w:proofErr w:type="spellEnd"/>
      <w:r w:rsidRPr="00E906E3">
        <w:rPr>
          <w:rFonts w:ascii="Helvetica Neue" w:hAnsi="Helvetica Neue"/>
          <w:sz w:val="20"/>
          <w:szCs w:val="20"/>
        </w:rPr>
        <w:t xml:space="preserve"> </w:t>
      </w:r>
      <w:proofErr w:type="spellStart"/>
      <w:r w:rsidRPr="00E906E3">
        <w:rPr>
          <w:rFonts w:ascii="Helvetica Neue" w:hAnsi="Helvetica Neue"/>
          <w:sz w:val="20"/>
          <w:szCs w:val="20"/>
        </w:rPr>
        <w:t>données</w:t>
      </w:r>
      <w:proofErr w:type="spellEnd"/>
      <w:r w:rsidRPr="00E906E3">
        <w:rPr>
          <w:rFonts w:ascii="Helvetica Neue" w:hAnsi="Helvetica Neue"/>
          <w:sz w:val="20"/>
          <w:szCs w:val="20"/>
        </w:rPr>
        <w:t>.</w:t>
      </w:r>
    </w:p>
    <w:p w14:paraId="3B4FFA79" w14:textId="77777777" w:rsidR="00765218" w:rsidRDefault="00765218" w:rsidP="00F55FBC">
      <w:pPr>
        <w:rPr>
          <w:rFonts w:ascii="Helvetica Neue" w:hAnsi="Helvetica Neue"/>
          <w:sz w:val="20"/>
          <w:szCs w:val="20"/>
        </w:rPr>
      </w:pPr>
    </w:p>
    <w:p w14:paraId="0648D811" w14:textId="3395AB11" w:rsidR="00765218" w:rsidRDefault="00765218" w:rsidP="00765218">
      <w:pPr>
        <w:pStyle w:val="Subtitle"/>
      </w:pPr>
      <w:r>
        <w:t>Depth of Field</w:t>
      </w:r>
    </w:p>
    <w:p w14:paraId="0FD06912" w14:textId="45E0B30C" w:rsidR="00765218" w:rsidRDefault="001B473F" w:rsidP="00765218">
      <w:hyperlink r:id="rId15" w:history="1">
        <w:r w:rsidRPr="00D47FFA">
          <w:rPr>
            <w:rStyle w:val="Hyperlink"/>
          </w:rPr>
          <w:t>https://en.wikipedia.org/wiki/Depth_of_field</w:t>
        </w:r>
      </w:hyperlink>
    </w:p>
    <w:p w14:paraId="0B72F95A" w14:textId="606F36C5" w:rsidR="001B473F" w:rsidRPr="00765218" w:rsidRDefault="001B473F" w:rsidP="00765218">
      <w:r w:rsidRPr="001B473F">
        <w:t>http://www.cs.mtu.edu/~shene/DigiCam/User-Guide/4500/EXPOSURE/EV-depth-of-field.html</w:t>
      </w:r>
      <w:bookmarkStart w:id="0" w:name="_GoBack"/>
      <w:bookmarkEnd w:id="0"/>
    </w:p>
    <w:sectPr w:rsidR="001B473F" w:rsidRPr="00765218" w:rsidSect="00FC6D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sap-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D6"/>
    <w:rsid w:val="000222B9"/>
    <w:rsid w:val="0003194F"/>
    <w:rsid w:val="00051AB5"/>
    <w:rsid w:val="000755A5"/>
    <w:rsid w:val="001173BC"/>
    <w:rsid w:val="00124F62"/>
    <w:rsid w:val="00166AA9"/>
    <w:rsid w:val="001B473F"/>
    <w:rsid w:val="001D3932"/>
    <w:rsid w:val="001F2379"/>
    <w:rsid w:val="00266D0E"/>
    <w:rsid w:val="00267503"/>
    <w:rsid w:val="00267A5C"/>
    <w:rsid w:val="002E42D4"/>
    <w:rsid w:val="003358E2"/>
    <w:rsid w:val="00361A39"/>
    <w:rsid w:val="003F27DA"/>
    <w:rsid w:val="003F46D5"/>
    <w:rsid w:val="00404B1C"/>
    <w:rsid w:val="00456FD6"/>
    <w:rsid w:val="00471BFC"/>
    <w:rsid w:val="004D09EE"/>
    <w:rsid w:val="004F5AC9"/>
    <w:rsid w:val="00504805"/>
    <w:rsid w:val="005A3A6F"/>
    <w:rsid w:val="005B085B"/>
    <w:rsid w:val="005B391E"/>
    <w:rsid w:val="005C4A6B"/>
    <w:rsid w:val="005F6FB6"/>
    <w:rsid w:val="006510E0"/>
    <w:rsid w:val="0066034C"/>
    <w:rsid w:val="006C7254"/>
    <w:rsid w:val="006D1C51"/>
    <w:rsid w:val="006D5A98"/>
    <w:rsid w:val="006E0EE1"/>
    <w:rsid w:val="00742832"/>
    <w:rsid w:val="00765218"/>
    <w:rsid w:val="008321C4"/>
    <w:rsid w:val="008C3B58"/>
    <w:rsid w:val="008C4AF3"/>
    <w:rsid w:val="008D1E24"/>
    <w:rsid w:val="0099477A"/>
    <w:rsid w:val="009E3011"/>
    <w:rsid w:val="00AE486D"/>
    <w:rsid w:val="00B44C0B"/>
    <w:rsid w:val="00CC767A"/>
    <w:rsid w:val="00D33FC3"/>
    <w:rsid w:val="00D40B8B"/>
    <w:rsid w:val="00D91DBF"/>
    <w:rsid w:val="00DE6C04"/>
    <w:rsid w:val="00E16956"/>
    <w:rsid w:val="00E3138B"/>
    <w:rsid w:val="00E906E3"/>
    <w:rsid w:val="00E91140"/>
    <w:rsid w:val="00EC75D6"/>
    <w:rsid w:val="00F17B29"/>
    <w:rsid w:val="00F55FBC"/>
    <w:rsid w:val="00F71021"/>
    <w:rsid w:val="00F934A6"/>
    <w:rsid w:val="00FC3918"/>
    <w:rsid w:val="00FC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0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A6B"/>
    <w:rPr>
      <w:color w:val="0563C1" w:themeColor="hyperlink"/>
      <w:u w:val="single"/>
    </w:rPr>
  </w:style>
  <w:style w:type="paragraph" w:styleId="Subtitle">
    <w:name w:val="Subtitle"/>
    <w:basedOn w:val="Normal"/>
    <w:next w:val="Normal"/>
    <w:link w:val="SubtitleChar"/>
    <w:uiPriority w:val="11"/>
    <w:qFormat/>
    <w:rsid w:val="005C4A6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4A6B"/>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67A5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0680">
      <w:bodyDiv w:val="1"/>
      <w:marLeft w:val="0"/>
      <w:marRight w:val="0"/>
      <w:marTop w:val="0"/>
      <w:marBottom w:val="0"/>
      <w:divBdr>
        <w:top w:val="none" w:sz="0" w:space="0" w:color="auto"/>
        <w:left w:val="none" w:sz="0" w:space="0" w:color="auto"/>
        <w:bottom w:val="none" w:sz="0" w:space="0" w:color="auto"/>
        <w:right w:val="none" w:sz="0" w:space="0" w:color="auto"/>
      </w:divBdr>
      <w:divsChild>
        <w:div w:id="913197843">
          <w:marLeft w:val="0"/>
          <w:marRight w:val="0"/>
          <w:marTop w:val="0"/>
          <w:marBottom w:val="0"/>
          <w:divBdr>
            <w:top w:val="none" w:sz="0" w:space="0" w:color="auto"/>
            <w:left w:val="none" w:sz="0" w:space="0" w:color="auto"/>
            <w:bottom w:val="none" w:sz="0" w:space="0" w:color="auto"/>
            <w:right w:val="none" w:sz="0" w:space="0" w:color="auto"/>
          </w:divBdr>
          <w:divsChild>
            <w:div w:id="196814442">
              <w:marLeft w:val="0"/>
              <w:marRight w:val="0"/>
              <w:marTop w:val="0"/>
              <w:marBottom w:val="0"/>
              <w:divBdr>
                <w:top w:val="none" w:sz="0" w:space="0" w:color="auto"/>
                <w:left w:val="none" w:sz="0" w:space="0" w:color="auto"/>
                <w:bottom w:val="none" w:sz="0" w:space="0" w:color="auto"/>
                <w:right w:val="none" w:sz="0" w:space="0" w:color="auto"/>
              </w:divBdr>
              <w:divsChild>
                <w:div w:id="1720782866">
                  <w:marLeft w:val="0"/>
                  <w:marRight w:val="0"/>
                  <w:marTop w:val="0"/>
                  <w:marBottom w:val="0"/>
                  <w:divBdr>
                    <w:top w:val="none" w:sz="0" w:space="0" w:color="auto"/>
                    <w:left w:val="none" w:sz="0" w:space="0" w:color="auto"/>
                    <w:bottom w:val="none" w:sz="0" w:space="0" w:color="auto"/>
                    <w:right w:val="none" w:sz="0" w:space="0" w:color="auto"/>
                  </w:divBdr>
                  <w:divsChild>
                    <w:div w:id="429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yperlink" Target="http://www.betterphotography.com/index.php/online-memberships/mclandscapes-sp-6285/free-sample-masterclass/488-knowledge-what-is-the-best-aperture-to-use-article" TargetMode="External"/><Relationship Id="rId13" Type="http://schemas.openxmlformats.org/officeDocument/2006/relationships/hyperlink" Target="http://www.nikonusa.com/en/learn-and-explore/article/g3cu6o1r/understanding-maximum-aperture.html" TargetMode="External"/><Relationship Id="rId14" Type="http://schemas.openxmlformats.org/officeDocument/2006/relationships/hyperlink" Target="http://www.microscopyu.com/tutorials/java/digitalimaging/signaltonoise/" TargetMode="External"/><Relationship Id="rId15" Type="http://schemas.openxmlformats.org/officeDocument/2006/relationships/hyperlink" Target="https://en.wikipedia.org/wiki/Depth_of_field"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lobal.britannica.com/science/angular-resolution" TargetMode="External"/><Relationship Id="rId5" Type="http://schemas.openxmlformats.org/officeDocument/2006/relationships/hyperlink" Target="https://en.wikipedia.org/wiki/Radians" TargetMode="External"/><Relationship Id="rId6" Type="http://schemas.openxmlformats.org/officeDocument/2006/relationships/hyperlink" Target="https://en.wikipedia.org/wiki/Wavelength" TargetMode="External"/><Relationship Id="rId7" Type="http://schemas.openxmlformats.org/officeDocument/2006/relationships/hyperlink" Target="https://en.wikipedia.org/wiki/Diameter" TargetMode="External"/><Relationship Id="rId8" Type="http://schemas.openxmlformats.org/officeDocument/2006/relationships/hyperlink" Target="http://www.specinst.com/What_Is_A_CCD.html" TargetMode="External"/><Relationship Id="rId9" Type="http://schemas.openxmlformats.org/officeDocument/2006/relationships/hyperlink" Target="http://www.techspot.com/guides/850-smartphone-camera-hardware/page3.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1001</Words>
  <Characters>5708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Katleen BLANCHET</dc:creator>
  <cp:keywords/>
  <dc:description/>
  <cp:lastModifiedBy>Katleen BLANCHET</cp:lastModifiedBy>
  <cp:revision>36</cp:revision>
  <dcterms:created xsi:type="dcterms:W3CDTF">2015-10-28T13:25:00Z</dcterms:created>
  <dcterms:modified xsi:type="dcterms:W3CDTF">2015-11-16T17:51:00Z</dcterms:modified>
</cp:coreProperties>
</file>