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2C9" w:rsidRDefault="004F52C9" w:rsidP="004F52C9">
      <w:pPr>
        <w:ind w:left="3"/>
        <w:rPr>
          <w:sz w:val="20"/>
          <w:szCs w:val="20"/>
        </w:rPr>
      </w:pPr>
      <w:r>
        <w:rPr>
          <w:b/>
          <w:bCs/>
          <w:sz w:val="32"/>
          <w:szCs w:val="32"/>
        </w:rPr>
        <w:t>Utazás</w:t>
      </w:r>
    </w:p>
    <w:p w:rsidR="004F52C9" w:rsidRDefault="004F52C9" w:rsidP="004F52C9">
      <w:pPr>
        <w:spacing w:line="251" w:lineRule="exact"/>
        <w:rPr>
          <w:sz w:val="20"/>
          <w:szCs w:val="20"/>
        </w:rPr>
      </w:pPr>
    </w:p>
    <w:p w:rsidR="004F52C9" w:rsidRDefault="004F52C9" w:rsidP="004F52C9">
      <w:pPr>
        <w:spacing w:line="242" w:lineRule="auto"/>
        <w:ind w:left="3" w:firstLine="284"/>
        <w:jc w:val="both"/>
        <w:rPr>
          <w:sz w:val="20"/>
          <w:szCs w:val="20"/>
        </w:rPr>
      </w:pPr>
      <w:r>
        <w:t xml:space="preserve">A Napfény Tours utazási iroda internetes foglalási rendszere meghibásodott, így az </w:t>
      </w:r>
      <w:proofErr w:type="spellStart"/>
      <w:r>
        <w:t>irodá-ban</w:t>
      </w:r>
      <w:proofErr w:type="spellEnd"/>
      <w:r>
        <w:t xml:space="preserve"> dolgozó munkatársak nem tudják elérni a központi adatbázist. Szerencsére a 2011-es </w:t>
      </w:r>
      <w:proofErr w:type="spellStart"/>
      <w:r>
        <w:t>ta-vaszi</w:t>
      </w:r>
      <w:proofErr w:type="spellEnd"/>
      <w:r>
        <w:t xml:space="preserve"> ajánlatok adatairól készült egy mentés, ami a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iCs/>
          <w:sz w:val="21"/>
          <w:szCs w:val="21"/>
        </w:rPr>
        <w:t>tavasz.txt</w:t>
      </w:r>
      <w:r>
        <w:rPr>
          <w:i/>
          <w:iCs/>
        </w:rPr>
        <w:t>,</w:t>
      </w:r>
      <w:r>
        <w:t xml:space="preserve"> a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iCs/>
          <w:sz w:val="21"/>
          <w:szCs w:val="21"/>
        </w:rPr>
        <w:t>szalloda.txt</w:t>
      </w:r>
      <w:r>
        <w:t xml:space="preserve"> és a </w:t>
      </w:r>
      <w:r>
        <w:rPr>
          <w:rFonts w:ascii="Courier New" w:eastAsia="Courier New" w:hAnsi="Courier New" w:cs="Courier New"/>
          <w:i/>
          <w:iCs/>
          <w:sz w:val="21"/>
          <w:szCs w:val="21"/>
        </w:rPr>
        <w:t>helyseg.txt</w:t>
      </w:r>
      <w:r>
        <w:t xml:space="preserve"> állományokban áll rendelkezésre. A központi rendszer helyreállításáig ezen</w:t>
      </w:r>
      <w:r>
        <w:rPr>
          <w:rFonts w:ascii="Courier New" w:eastAsia="Courier New" w:hAnsi="Courier New" w:cs="Courier New"/>
          <w:i/>
          <w:iCs/>
          <w:sz w:val="21"/>
          <w:szCs w:val="21"/>
        </w:rPr>
        <w:t xml:space="preserve"> </w:t>
      </w:r>
      <w:r>
        <w:t>állományok segítségével kell az iroda munkatársainak az érdeklődőket információval ellátni.</w:t>
      </w:r>
    </w:p>
    <w:p w:rsidR="003A170F" w:rsidRDefault="003A170F" w:rsidP="00AD0A47"/>
    <w:p w:rsidR="004F52C9" w:rsidRDefault="004F52C9" w:rsidP="00AD0A47">
      <w:bookmarkStart w:id="0" w:name="_GoBack"/>
      <w:r>
        <w:rPr>
          <w:noProof/>
        </w:rPr>
        <w:drawing>
          <wp:inline distT="0" distB="0" distL="0" distR="0" wp14:anchorId="0AD2D283" wp14:editId="3A0349D6">
            <wp:extent cx="5690106" cy="42062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372" cy="42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52C9" w:rsidRDefault="004F52C9" w:rsidP="00AD0A47"/>
    <w:p w:rsidR="004F52C9" w:rsidRPr="00AD0A47" w:rsidRDefault="004F52C9" w:rsidP="00AD0A47"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2C7A87DB" wp14:editId="73BAAF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82110" cy="141287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41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F52C9" w:rsidRPr="00AD0A47" w:rsidSect="00420358"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D28" w:rsidRDefault="00ED6D28" w:rsidP="00352EE5">
      <w:r>
        <w:separator/>
      </w:r>
    </w:p>
  </w:endnote>
  <w:endnote w:type="continuationSeparator" w:id="0">
    <w:p w:rsidR="00ED6D28" w:rsidRDefault="00ED6D28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6834E5">
      <w:rPr>
        <w:noProof/>
      </w:rPr>
      <w:fldChar w:fldCharType="begin"/>
    </w:r>
    <w:r w:rsidR="006834E5">
      <w:rPr>
        <w:noProof/>
      </w:rPr>
      <w:instrText xml:space="preserve"> PAGE   \* MERGEFORMAT </w:instrText>
    </w:r>
    <w:r w:rsidR="006834E5">
      <w:rPr>
        <w:noProof/>
      </w:rPr>
      <w:fldChar w:fldCharType="separate"/>
    </w:r>
    <w:r w:rsidR="004F52C9">
      <w:rPr>
        <w:noProof/>
      </w:rPr>
      <w:t>1</w:t>
    </w:r>
    <w:r w:rsidR="006834E5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  <w:p w:rsidR="00000000" w:rsidRDefault="00ED6D28"/>
  <w:p w:rsidR="00000000" w:rsidRDefault="00ED6D28"/>
  <w:p w:rsidR="00000000" w:rsidRDefault="00ED6D28"/>
  <w:p w:rsidR="00000000" w:rsidRDefault="00ED6D28"/>
  <w:p w:rsidR="00000000" w:rsidRDefault="00ED6D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D28" w:rsidRDefault="00ED6D28" w:rsidP="00352EE5">
      <w:r>
        <w:separator/>
      </w:r>
    </w:p>
  </w:footnote>
  <w:footnote w:type="continuationSeparator" w:id="0">
    <w:p w:rsidR="00ED6D28" w:rsidRDefault="00ED6D28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B500D"/>
    <w:multiLevelType w:val="hybridMultilevel"/>
    <w:tmpl w:val="EAC40732"/>
    <w:lvl w:ilvl="0" w:tplc="53AAF952">
      <w:start w:val="1"/>
      <w:numFmt w:val="upperLetter"/>
      <w:lvlText w:val="%1"/>
      <w:lvlJc w:val="left"/>
    </w:lvl>
    <w:lvl w:ilvl="1" w:tplc="7C322632">
      <w:numFmt w:val="decimal"/>
      <w:lvlText w:val=""/>
      <w:lvlJc w:val="left"/>
    </w:lvl>
    <w:lvl w:ilvl="2" w:tplc="D35E6498">
      <w:numFmt w:val="decimal"/>
      <w:lvlText w:val=""/>
      <w:lvlJc w:val="left"/>
    </w:lvl>
    <w:lvl w:ilvl="3" w:tplc="94E219A2">
      <w:numFmt w:val="decimal"/>
      <w:lvlText w:val=""/>
      <w:lvlJc w:val="left"/>
    </w:lvl>
    <w:lvl w:ilvl="4" w:tplc="D3CE15BE">
      <w:numFmt w:val="decimal"/>
      <w:lvlText w:val=""/>
      <w:lvlJc w:val="left"/>
    </w:lvl>
    <w:lvl w:ilvl="5" w:tplc="A0E88BE0">
      <w:numFmt w:val="decimal"/>
      <w:lvlText w:val=""/>
      <w:lvlJc w:val="left"/>
    </w:lvl>
    <w:lvl w:ilvl="6" w:tplc="8AFECB24">
      <w:numFmt w:val="decimal"/>
      <w:lvlText w:val=""/>
      <w:lvlJc w:val="left"/>
    </w:lvl>
    <w:lvl w:ilvl="7" w:tplc="E34676F0">
      <w:numFmt w:val="decimal"/>
      <w:lvlText w:val=""/>
      <w:lvlJc w:val="left"/>
    </w:lvl>
    <w:lvl w:ilvl="8" w:tplc="6B6EB4D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13622"/>
    <w:rsid w:val="0016757D"/>
    <w:rsid w:val="002E214A"/>
    <w:rsid w:val="002F08AC"/>
    <w:rsid w:val="00352EE5"/>
    <w:rsid w:val="003A170F"/>
    <w:rsid w:val="003C49BE"/>
    <w:rsid w:val="00420358"/>
    <w:rsid w:val="00481F47"/>
    <w:rsid w:val="00491AAA"/>
    <w:rsid w:val="004C3394"/>
    <w:rsid w:val="004F52C9"/>
    <w:rsid w:val="00522AE4"/>
    <w:rsid w:val="00577B39"/>
    <w:rsid w:val="0063432B"/>
    <w:rsid w:val="006834E5"/>
    <w:rsid w:val="00765F3A"/>
    <w:rsid w:val="008C5082"/>
    <w:rsid w:val="00AD0A47"/>
    <w:rsid w:val="00B5073B"/>
    <w:rsid w:val="00D22647"/>
    <w:rsid w:val="00D92BDB"/>
    <w:rsid w:val="00DE217C"/>
    <w:rsid w:val="00E2133C"/>
    <w:rsid w:val="00E777E2"/>
    <w:rsid w:val="00ED06F9"/>
    <w:rsid w:val="00ED6D28"/>
    <w:rsid w:val="00F107EE"/>
    <w:rsid w:val="00F11B6F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5AB961-25EA-4B1E-9732-CA783051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57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27</cp:revision>
  <dcterms:created xsi:type="dcterms:W3CDTF">2017-01-10T10:17:00Z</dcterms:created>
  <dcterms:modified xsi:type="dcterms:W3CDTF">2021-09-24T14:25:00Z</dcterms:modified>
</cp:coreProperties>
</file>