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4"/>
        <w:gridCol w:w="709"/>
        <w:gridCol w:w="2735"/>
        <w:gridCol w:w="1376"/>
        <w:gridCol w:w="1134"/>
        <w:gridCol w:w="1701"/>
      </w:tblGrid>
      <w:tr w14:paraId="4D8F3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59" w:type="dxa"/>
            <w:gridSpan w:val="6"/>
            <w:vAlign w:val="center"/>
          </w:tcPr>
          <w:p w14:paraId="7B77106F">
            <w:pPr>
              <w:jc w:val="center"/>
            </w:pPr>
            <w:r>
              <w:rPr>
                <w:b/>
                <w:bCs/>
                <w:sz w:val="52"/>
                <w:szCs w:val="52"/>
              </w:rPr>
              <w:t>第1组会议记录</w:t>
            </w:r>
          </w:p>
        </w:tc>
      </w:tr>
      <w:tr w14:paraId="5DA74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D0C669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召集人：</w:t>
            </w:r>
          </w:p>
        </w:tc>
        <w:tc>
          <w:tcPr>
            <w:tcW w:w="2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DEA61B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杨天慕</w:t>
            </w:r>
          </w:p>
        </w:tc>
        <w:tc>
          <w:tcPr>
            <w:tcW w:w="1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A076B2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记录人：</w:t>
            </w:r>
          </w:p>
        </w:tc>
        <w:tc>
          <w:tcPr>
            <w:tcW w:w="28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57BD48">
            <w:pPr>
              <w:spacing w:after="6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闫宇鑫</w:t>
            </w:r>
          </w:p>
        </w:tc>
      </w:tr>
      <w:tr w14:paraId="29943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0EF09B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与会人：</w:t>
            </w:r>
          </w:p>
        </w:tc>
        <w:tc>
          <w:tcPr>
            <w:tcW w:w="69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5F1C45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杨天慕，杨欢，张子涵，燕祎萌，闫宇鑫</w:t>
            </w:r>
          </w:p>
        </w:tc>
      </w:tr>
      <w:tr w14:paraId="4B126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89E4F7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开始时间：</w:t>
            </w:r>
          </w:p>
        </w:tc>
        <w:tc>
          <w:tcPr>
            <w:tcW w:w="2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37749E">
            <w:pPr>
              <w:spacing w:after="60"/>
              <w:jc w:val="center"/>
            </w:pPr>
            <w:r>
              <w:rPr>
                <w:b/>
                <w:bCs/>
                <w:sz w:val="24"/>
                <w:szCs w:val="24"/>
              </w:rPr>
              <w:t>2026/8/13 8:30</w:t>
            </w:r>
          </w:p>
        </w:tc>
        <w:tc>
          <w:tcPr>
            <w:tcW w:w="1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95FA7A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结束时间：</w:t>
            </w:r>
          </w:p>
        </w:tc>
        <w:tc>
          <w:tcPr>
            <w:tcW w:w="28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B1C4E6">
            <w:pPr>
              <w:spacing w:after="60"/>
              <w:jc w:val="center"/>
            </w:pPr>
            <w:r>
              <w:rPr>
                <w:b/>
                <w:bCs/>
                <w:sz w:val="24"/>
                <w:szCs w:val="24"/>
              </w:rPr>
              <w:t>2026/8/13 8:38</w:t>
            </w:r>
          </w:p>
        </w:tc>
      </w:tr>
      <w:tr w14:paraId="44840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D7805C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议题：</w:t>
            </w:r>
          </w:p>
        </w:tc>
        <w:tc>
          <w:tcPr>
            <w:tcW w:w="42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270EEE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结论：</w:t>
            </w:r>
          </w:p>
        </w:tc>
      </w:tr>
      <w:tr w14:paraId="5B091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8" w:type="dxa"/>
            <w:gridSpan w:val="3"/>
          </w:tcPr>
          <w:p w14:paraId="00000001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1. 各部门汇报近期工作进展：组长模型训练情况、后端接口统一进展、前端登录注册界面修复情况。</w:t>
            </w:r>
          </w:p>
          <w:p w14:paraId="00000002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2. 讨论前后端联调与一期开发收尾的时间安排。</w:t>
            </w:r>
          </w:p>
          <w:p w14:paraId="00000003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3. 讨论后续功能扩展方向：语音助手、语音播报与无障碍服务。</w:t>
            </w:r>
          </w:p>
          <w:p w14:paraId="00000004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4. 强调援助平台Story管理与代码贡献量的考核要求。</w:t>
            </w:r>
          </w:p>
          <w:p w14:paraId="67F98A8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. 对比基础档、增强档和研发档，明确依赖不可用时的降级边界。</w:t>
            </w:r>
          </w:p>
          <w:p w14:paraId="4CACE90B">
            <w:pPr>
              <w:spacing w:after="6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. 规划可复现命令和脱敏报告格式，不提交提示词上下文、密钥或模型权重。</w:t>
            </w:r>
          </w:p>
        </w:tc>
        <w:tc>
          <w:tcPr>
            <w:tcW w:w="4211" w:type="dxa"/>
            <w:gridSpan w:val="3"/>
          </w:tcPr>
          <w:p w14:paraId="00000005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1. 组长杨天慕已使用2000条小数据集完成所用模型与本地大语言模型的训练；今日起开始训练31万条数据的大语言模型，预计约3天完成，训练完成后即为成熟版本。</w:t>
            </w:r>
          </w:p>
          <w:p w14:paraId="00000006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2. 组长今日将把所用模型与大语言模型demo拼接至现有后端，尝试打通前后端联调，验证基本功能。</w:t>
            </w:r>
          </w:p>
          <w:p w14:paraId="00000007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3. 后端已完成既定技术工作，接口、页面及部署路由已统一收拢，后续与前端联调对接后继续推进。</w:t>
            </w:r>
          </w:p>
          <w:p w14:paraId="00000008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4. 前端已完成登录注册界面开发，</w:t>
            </w:r>
            <w:bookmarkStart w:id="0" w:name="_GoBack"/>
            <w:bookmarkEnd w:id="0"/>
            <w:r>
              <w:rPr>
                <w:b w:val="0"/>
                <w:bCs w:val="0"/>
                <w:sz w:val="24"/>
                <w:szCs w:val="24"/>
              </w:rPr>
              <w:t>并修复了下拉菜单栏被框遮挡的问题。</w:t>
            </w:r>
          </w:p>
          <w:p w14:paraId="00000009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5. 预计下周三、下周四左右可完成一期开发；后续可扩展语音助手功能（有现成代码可复用），并针对老年用户增加语音播报等无障碍服务，同时调研其他厂商的无障碍服务方案。</w:t>
            </w:r>
          </w:p>
          <w:p w14:paraId="0000000A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6. 强调工作成果展示与考核：每隔一两天关闭一个援助平台Story并及时提出新Story，体现工作量与进度；闲时可提交Markdown文档或代码，提升平台代码贡献量。</w:t>
            </w:r>
          </w:p>
        </w:tc>
      </w:tr>
      <w:tr w14:paraId="50005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2E84F6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59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59761B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遗留问题：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700199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责任人：</w:t>
            </w:r>
          </w:p>
        </w:tc>
      </w:tr>
      <w:tr w14:paraId="6B3AA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0B">
            <w:pPr>
              <w:spacing w:after="6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9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0C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完成31万条数据的大语言模型训练，将模型与大语言模型demo拼接至后端，打通前后端联调，验证基本功能。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0D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杨天慕</w:t>
            </w:r>
          </w:p>
        </w:tc>
      </w:tr>
      <w:tr w14:paraId="0C026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0E">
            <w:pPr>
              <w:spacing w:after="60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9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0F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统一后端接口、页面及部署路由，与前端完成联调测试，处理联调中出现的Bug，完善登录注册等页面功能。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10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杨天慕，杨欢，张子涵，燕祎萌，闫宇鑫</w:t>
            </w:r>
          </w:p>
        </w:tc>
      </w:tr>
      <w:tr w14:paraId="1BB66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11">
            <w:pPr>
              <w:spacing w:after="60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9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12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开展语音助手及无障碍服务（语音播报）的前期调研，规划功能实现方案。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13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全体成员</w:t>
            </w:r>
          </w:p>
        </w:tc>
      </w:tr>
      <w:tr w14:paraId="67E8C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14">
            <w:pPr>
              <w:spacing w:after="60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9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15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各组员定期关闭并新提援助平台Story，增加代码与文档贡献量，体现工作进度。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16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全体成员</w:t>
            </w:r>
          </w:p>
        </w:tc>
      </w:tr>
    </w:tbl>
    <w:p w14:paraId="5D85FAC0"/>
    <w:sectPr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C5524A2"/>
    <w:rsid w:val="67D31B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719</Words>
  <Characters>787</Characters>
  <TotalTime>0</TotalTime>
  <ScaleCrop>false</ScaleCrop>
  <LinksUpToDate>false</LinksUpToDate>
  <CharactersWithSpaces>799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2026-08-07T00:59:00Z</dcterms:created>
  <dc:creator>Un-named</dc:creator>
  <cp:lastModifiedBy>微信用户</cp:lastModifiedBy>
  <dcterms:modified xsi:type="dcterms:W3CDTF">2026-08-13T01:27:18Z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eyJoZGlkIjoiMzI4NjI3OGI3YTJkMDg2MDAxN2I3ZDE2YmM3NjQwYmQiLCJ1c2VySWQiOiIxMjQ3NDMzNTYxIn0=</vt:lpwstr>
  </property>
  <property fmtid="{D5CDD505-2E9C-101B-9397-08002B2CF9AE}" pid="3" name="KSOProductBuildVer">
    <vt:lpwstr>2052-12.1.0.28043</vt:lpwstr>
  </property>
  <property fmtid="{D5CDD505-2E9C-101B-9397-08002B2CF9AE}" pid="4" name="ICV">
    <vt:lpwstr>27E1D2DCB2C24D9FA955FB78A007E80D_12</vt:lpwstr>
  </property>
</Properties>
</file>