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709"/>
        <w:gridCol w:w="2735"/>
        <w:gridCol w:w="1376"/>
        <w:gridCol w:w="1134"/>
        <w:gridCol w:w="1701"/>
      </w:tblGrid>
      <w:tr w:rsidR="00B04E20" w14:paraId="06F19B48" w14:textId="77777777">
        <w:tc>
          <w:tcPr>
            <w:tcW w:w="8359" w:type="dxa"/>
            <w:gridSpan w:val="6"/>
            <w:vAlign w:val="center"/>
          </w:tcPr>
          <w:p w14:paraId="49D83838" w14:textId="77777777" w:rsidR="00B04E20" w:rsidRDefault="00000000">
            <w:pPr>
              <w:jc w:val="center"/>
            </w:pPr>
            <w:r>
              <w:rPr>
                <w:b/>
                <w:bCs/>
                <w:sz w:val="52"/>
                <w:szCs w:val="52"/>
              </w:rPr>
              <w:t>第</w:t>
            </w:r>
            <w:r>
              <w:rPr>
                <w:b/>
                <w:bCs/>
                <w:sz w:val="52"/>
                <w:szCs w:val="52"/>
              </w:rPr>
              <w:t>1</w:t>
            </w:r>
            <w:r>
              <w:rPr>
                <w:b/>
                <w:bCs/>
                <w:sz w:val="52"/>
                <w:szCs w:val="52"/>
              </w:rPr>
              <w:t>组会议记录</w:t>
            </w:r>
          </w:p>
        </w:tc>
      </w:tr>
      <w:tr w:rsidR="00B04E20" w14:paraId="61B0B20B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ED1F3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94B57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C3062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8E909" w14:textId="77777777" w:rsidR="00B04E20" w:rsidRDefault="002A6CB5">
            <w:pPr>
              <w:spacing w:after="6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燕祎萌</w:t>
            </w:r>
          </w:p>
        </w:tc>
      </w:tr>
      <w:tr w:rsidR="00B04E20" w14:paraId="4B1C2D24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B3D8A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4C668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杨天慕，杨欢，张子涵，燕祎萌，闫宇鑫</w:t>
            </w:r>
          </w:p>
        </w:tc>
      </w:tr>
      <w:tr w:rsidR="00B04E20" w14:paraId="41FE5833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CA21C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3D275" w14:textId="77777777" w:rsidR="00B04E20" w:rsidRDefault="00000000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</w:t>
            </w:r>
            <w:r w:rsidR="00433598">
              <w:rPr>
                <w:rFonts w:hint="eastAsia"/>
                <w:b/>
                <w:bCs/>
                <w:sz w:val="24"/>
                <w:szCs w:val="24"/>
              </w:rPr>
              <w:t>20</w:t>
            </w:r>
            <w:r>
              <w:rPr>
                <w:b/>
                <w:bCs/>
                <w:sz w:val="24"/>
                <w:szCs w:val="24"/>
              </w:rPr>
              <w:t xml:space="preserve"> 8:30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D9484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766C5" w14:textId="77777777" w:rsidR="00B04E20" w:rsidRDefault="00000000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</w:t>
            </w:r>
            <w:r w:rsidR="00433598">
              <w:rPr>
                <w:rFonts w:hint="eastAsia"/>
                <w:b/>
                <w:bCs/>
                <w:sz w:val="24"/>
                <w:szCs w:val="24"/>
              </w:rPr>
              <w:t>20</w:t>
            </w:r>
            <w:r>
              <w:rPr>
                <w:b/>
                <w:bCs/>
                <w:sz w:val="24"/>
                <w:szCs w:val="24"/>
              </w:rPr>
              <w:t xml:space="preserve"> 8:</w:t>
            </w:r>
            <w:r w:rsidR="002A6CB5">
              <w:rPr>
                <w:rFonts w:hint="eastAsia"/>
                <w:b/>
                <w:bCs/>
                <w:sz w:val="24"/>
                <w:szCs w:val="24"/>
              </w:rPr>
              <w:t>40</w:t>
            </w:r>
          </w:p>
        </w:tc>
      </w:tr>
      <w:tr w:rsidR="00B04E20" w14:paraId="4CF9F53F" w14:textId="77777777">
        <w:tc>
          <w:tcPr>
            <w:tcW w:w="4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A850D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42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F2C79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:rsidR="00B04E20" w14:paraId="7DA7CBB0" w14:textId="77777777">
        <w:tc>
          <w:tcPr>
            <w:tcW w:w="4148" w:type="dxa"/>
            <w:gridSpan w:val="3"/>
          </w:tcPr>
          <w:p w14:paraId="2C42632E" w14:textId="245F28E7" w:rsidR="00044FC1" w:rsidRPr="00044FC1" w:rsidRDefault="002356BE">
            <w:pPr>
              <w:spacing w:after="60"/>
              <w:jc w:val="left"/>
            </w:pPr>
            <w:r>
              <w:rPr>
                <w:rFonts w:hint="eastAsia"/>
              </w:rPr>
              <w:t>1.</w:t>
            </w:r>
            <w:r w:rsidR="00044FC1">
              <w:t>项目阶段性开发进展同步及下一步任务安排。</w:t>
            </w:r>
            <w:r>
              <w:br/>
            </w:r>
            <w:r>
              <w:t>2.明确网页端大模型优化的验证范围、测试场景及效果评估重点。</w:t>
            </w:r>
            <w:r>
              <w:br/>
            </w:r>
            <w:r>
              <w:t>3.梳理App端接口联调、异常处理和数据一致性测试的后续安排。</w:t>
            </w:r>
          </w:p>
        </w:tc>
        <w:tc>
          <w:tcPr>
            <w:tcW w:w="4211" w:type="dxa"/>
            <w:gridSpan w:val="3"/>
          </w:tcPr>
          <w:p w14:paraId="52F7C45A" w14:textId="77777777" w:rsidR="002356BE" w:rsidRDefault="002356BE">
            <w:pPr>
              <w:spacing w:after="60"/>
              <w:jc w:val="left"/>
            </w:pPr>
            <w:r>
              <w:rPr>
                <w:rFonts w:hint="eastAsia"/>
              </w:rPr>
              <w:t>1</w:t>
            </w:r>
            <w:r w:rsidR="00B04E20">
              <w:t>网页端已完成大模型相关优化，重点提升输出质量与交互稳定性</w:t>
            </w:r>
            <w:r>
              <w:rPr>
                <w:rFonts w:hint="eastAsia"/>
              </w:rPr>
              <w:t>。</w:t>
            </w:r>
          </w:p>
          <w:p w14:paraId="5E8CE556" w14:textId="19A18146" w:rsidR="00B04E20" w:rsidRDefault="002356BE">
            <w:pPr>
              <w:spacing w:after="60"/>
              <w:jc w:val="left"/>
            </w:pPr>
            <w:r>
              <w:rPr>
                <w:rFonts w:hint="eastAsia"/>
              </w:rPr>
              <w:t>2.</w:t>
            </w:r>
            <w:r w:rsidR="00B04E20">
              <w:t>App</w:t>
            </w:r>
            <w:r w:rsidR="00B04E20">
              <w:t>端已完成接口相关工作，推进接口对接与数据交互。</w:t>
            </w:r>
            <w:r>
              <w:br/>
            </w:r>
            <w:r>
              <w:t>3.网页端后续围绕典型场景开展大模型优化验证，根据测试反馈持续调整调用流程与异常处理机制。</w:t>
            </w:r>
            <w:r>
              <w:br/>
            </w:r>
            <w:r>
              <w:t>4.App端后续完成接口文档核对和联调测试，确保请求参数、返回数据及异常处理逻辑一致。</w:t>
            </w:r>
            <w:r>
              <w:br/>
            </w:r>
            <w:r>
              <w:t>5.两端建立定期进度同步和问题汇总机制，明确联调依赖、测试结果及下一阶段任务分工。</w:t>
            </w:r>
          </w:p>
          <w:p w14:paraId="09E3A7C4" w14:textId="2B6248E7" w:rsidR="002356BE" w:rsidRPr="00044FC1" w:rsidRDefault="002356BE">
            <w:pPr>
              <w:spacing w:after="60"/>
              <w:jc w:val="left"/>
              <w:rPr>
                <w:rFonts w:hint="eastAsia"/>
              </w:rPr>
            </w:pPr>
          </w:p>
        </w:tc>
      </w:tr>
      <w:tr w:rsidR="00B04E20" w14:paraId="561AE7A5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E15B3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34A1F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F55C9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:rsidR="00B04E20" w14:paraId="47027B34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586CC" w14:textId="77777777" w:rsidR="00B04E20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1227D" w14:textId="77777777" w:rsidR="00B04E20" w:rsidRDefault="00B04E20">
            <w:pPr>
              <w:spacing w:after="60"/>
              <w:jc w:val="left"/>
            </w:pPr>
            <w:r>
              <w:t>网页端大模型优化效果需在典型使用场景中继续验证，并根据测试反馈调整。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50235" w14:textId="6B652D53" w:rsidR="002A67A0" w:rsidRDefault="002356BE">
            <w:r>
              <w:rPr>
                <w:rFonts w:hint="eastAsia"/>
              </w:rPr>
              <w:t>杨天慕</w:t>
            </w:r>
          </w:p>
        </w:tc>
      </w:tr>
      <w:tr w:rsidR="00B04E20" w14:paraId="21009296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D4C76" w14:textId="77777777" w:rsidR="00B04E20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B2B26" w14:textId="77777777" w:rsidR="00B04E20" w:rsidRDefault="00B04E20">
            <w:pPr>
              <w:spacing w:after="60"/>
              <w:jc w:val="left"/>
            </w:pPr>
            <w:r>
              <w:t>网页端大模型调用流程及异常处理需持续优化，保障交互稳定性。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33A4E" w14:textId="21FA5F2E" w:rsidR="002A67A0" w:rsidRDefault="002356BE">
            <w:r>
              <w:rPr>
                <w:rFonts w:hint="eastAsia"/>
              </w:rPr>
              <w:t>闫宇鑫，杨欢</w:t>
            </w:r>
          </w:p>
        </w:tc>
      </w:tr>
      <w:tr w:rsidR="00B04E20" w14:paraId="545E3B34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44C93" w14:textId="77777777" w:rsidR="00B04E20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A7333" w14:textId="77777777" w:rsidR="00B04E20" w:rsidRDefault="00B04E20">
            <w:pPr>
              <w:spacing w:after="60"/>
              <w:jc w:val="left"/>
            </w:pPr>
            <w:r>
              <w:t>App</w:t>
            </w:r>
            <w:r>
              <w:t>端接口功能需完成接口文档核对，确认请求参数与返回数据一致。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25687" w14:textId="3A06CAE5" w:rsidR="002A67A0" w:rsidRDefault="002356BE">
            <w:r>
              <w:rPr>
                <w:rFonts w:hint="eastAsia"/>
              </w:rPr>
              <w:t>燕祎萌</w:t>
            </w:r>
          </w:p>
        </w:tc>
      </w:tr>
      <w:tr w:rsidR="00B04E20" w14:paraId="43650E9A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22A4" w14:textId="77777777" w:rsidR="00B04E20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7C4DE" w14:textId="77777777" w:rsidR="00B04E20" w:rsidRDefault="00B04E20">
            <w:pPr>
              <w:spacing w:after="60"/>
              <w:jc w:val="left"/>
            </w:pPr>
            <w:r>
              <w:t>App</w:t>
            </w:r>
            <w:r>
              <w:t>端接口需继续开展联调测试，及时处理数据交互中的异常情况。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869F2" w14:textId="17D7A05A" w:rsidR="002A67A0" w:rsidRDefault="002356BE">
            <w:r>
              <w:rPr>
                <w:rFonts w:hint="eastAsia"/>
              </w:rPr>
              <w:t>张子涵</w:t>
            </w:r>
          </w:p>
        </w:tc>
      </w:tr>
      <w:tr w:rsidR="00B04E20" w14:paraId="6DA2E8E0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E11CD" w14:textId="77777777" w:rsidR="00B04E20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DA683" w14:textId="77777777" w:rsidR="00B04E20" w:rsidRDefault="00B04E20">
            <w:pPr>
              <w:spacing w:after="60"/>
              <w:jc w:val="left"/>
            </w:pPr>
            <w:r>
              <w:t>网页端与</w:t>
            </w:r>
            <w:r>
              <w:t>App</w:t>
            </w:r>
            <w:r>
              <w:t>端的功能进展需定期同步，明确后续联调范围与接口依赖。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9BC8A" w14:textId="77777777" w:rsidR="002A67A0" w:rsidRDefault="00000000">
            <w:r>
              <w:t>全体成员</w:t>
            </w:r>
          </w:p>
        </w:tc>
      </w:tr>
      <w:tr w:rsidR="00B04E20" w14:paraId="20BDADD3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CC50D" w14:textId="77777777" w:rsidR="00B04E20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37F2" w14:textId="77777777" w:rsidR="00B04E20" w:rsidRDefault="00B04E20">
            <w:pPr>
              <w:spacing w:after="60"/>
              <w:jc w:val="left"/>
            </w:pPr>
            <w:r>
              <w:t>汇总开发和测试阶段发现的问题，形成下一阶段优化与测试任务清单。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F2FE8" w14:textId="77777777" w:rsidR="002A67A0" w:rsidRDefault="00000000">
            <w:r>
              <w:t>全体成员</w:t>
            </w:r>
          </w:p>
        </w:tc>
      </w:tr>
    </w:tbl>
    <w:p w14:paraId="27C249A0" w14:textId="77777777" w:rsidR="00B04E20" w:rsidRDefault="00B04E20"/>
    <w:sectPr w:rsidR="00B04E20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AA271" w14:textId="77777777" w:rsidR="00393702" w:rsidRDefault="00393702" w:rsidP="000C4228">
      <w:r>
        <w:separator/>
      </w:r>
    </w:p>
  </w:endnote>
  <w:endnote w:type="continuationSeparator" w:id="0">
    <w:p w14:paraId="7FEABEE8" w14:textId="77777777" w:rsidR="00393702" w:rsidRDefault="00393702" w:rsidP="000C4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7230E" w14:textId="77777777" w:rsidR="00393702" w:rsidRDefault="00393702" w:rsidP="000C4228">
      <w:r>
        <w:separator/>
      </w:r>
    </w:p>
  </w:footnote>
  <w:footnote w:type="continuationSeparator" w:id="0">
    <w:p w14:paraId="4A7DAE2F" w14:textId="77777777" w:rsidR="00393702" w:rsidRDefault="00393702" w:rsidP="000C42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E20"/>
    <w:rsid w:val="00044FC1"/>
    <w:rsid w:val="000B16FD"/>
    <w:rsid w:val="000C4228"/>
    <w:rsid w:val="000F5CAD"/>
    <w:rsid w:val="001170CE"/>
    <w:rsid w:val="001A6AB6"/>
    <w:rsid w:val="002356BE"/>
    <w:rsid w:val="0026344B"/>
    <w:rsid w:val="002A67A0"/>
    <w:rsid w:val="002A6CB5"/>
    <w:rsid w:val="00393702"/>
    <w:rsid w:val="00394F23"/>
    <w:rsid w:val="00433598"/>
    <w:rsid w:val="005C6A04"/>
    <w:rsid w:val="00910F4C"/>
    <w:rsid w:val="009C54E2"/>
    <w:rsid w:val="00B04E20"/>
    <w:rsid w:val="1C5524A2"/>
    <w:rsid w:val="67D3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D33F6"/>
  <w15:docId w15:val="{85C0A554-5B8B-4C8B-BD27-B07D6B77B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1"/>
      <w:szCs w:val="22"/>
    </w:rPr>
  </w:style>
  <w:style w:type="paragraph" w:styleId="5">
    <w:name w:val="heading 5"/>
    <w:next w:val="a"/>
    <w:qFormat/>
    <w:pPr>
      <w:outlineLvl w:val="4"/>
    </w:pPr>
    <w:rPr>
      <w:color w:val="2E74B5"/>
      <w:sz w:val="21"/>
      <w:szCs w:val="22"/>
    </w:rPr>
  </w:style>
  <w:style w:type="paragraph" w:styleId="6">
    <w:name w:val="heading 6"/>
    <w:next w:val="a"/>
    <w:qFormat/>
    <w:pPr>
      <w:outlineLvl w:val="5"/>
    </w:pPr>
    <w:rPr>
      <w:color w:val="1F4D78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qFormat/>
  </w:style>
  <w:style w:type="paragraph" w:styleId="a5">
    <w:name w:val="footnote text"/>
    <w:link w:val="a6"/>
    <w:uiPriority w:val="99"/>
    <w:semiHidden/>
    <w:unhideWhenUsed/>
    <w:qFormat/>
  </w:style>
  <w:style w:type="paragraph" w:styleId="a7">
    <w:name w:val="Title"/>
    <w:qFormat/>
    <w:rPr>
      <w:sz w:val="56"/>
      <w:szCs w:val="56"/>
    </w:rPr>
  </w:style>
  <w:style w:type="character" w:styleId="a8">
    <w:name w:val="endnote reference"/>
    <w:uiPriority w:val="99"/>
    <w:semiHidden/>
    <w:unhideWhenUsed/>
    <w:qFormat/>
    <w:rPr>
      <w:vertAlign w:val="superscript"/>
    </w:rPr>
  </w:style>
  <w:style w:type="character" w:styleId="a9">
    <w:name w:val="Hyperlink"/>
    <w:uiPriority w:val="99"/>
    <w:unhideWhenUsed/>
    <w:qFormat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rPr>
      <w:sz w:val="21"/>
      <w:szCs w:val="22"/>
    </w:rPr>
  </w:style>
  <w:style w:type="character" w:customStyle="1" w:styleId="a6">
    <w:name w:val="脚注文本 字符"/>
    <w:link w:val="a5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  <w:style w:type="paragraph" w:styleId="ac">
    <w:name w:val="header"/>
    <w:basedOn w:val="a"/>
    <w:link w:val="ad"/>
    <w:rsid w:val="000C42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0C4228"/>
    <w:rPr>
      <w:sz w:val="18"/>
      <w:szCs w:val="18"/>
    </w:rPr>
  </w:style>
  <w:style w:type="paragraph" w:styleId="ae">
    <w:name w:val="footer"/>
    <w:basedOn w:val="a"/>
    <w:link w:val="af"/>
    <w:rsid w:val="000C42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0C42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214</Words>
  <Characters>235</Characters>
  <Application>Microsoft Office Word</Application>
  <DocSecurity>0</DocSecurity>
  <Lines>26</Lines>
  <Paragraphs>34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</cp:lastModifiedBy>
  <cp:revision>11</cp:revision>
  <dcterms:created xsi:type="dcterms:W3CDTF">2026-08-14T00:44:00Z</dcterms:created>
  <dcterms:modified xsi:type="dcterms:W3CDTF">2026-08-20T00:58:00Z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eyJoZGlkIjoiMzI4NjI3OGI3YTJkMDg2MDAxN2I3ZDE2YmM3NjQwYmQiLCJ1c2VySWQiOiIxMjQ3NDMzNTYxIn0=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27E1D2DCB2C24D9FA955FB78A007E80D_12</vt:lpwstr>
  </property>
</Properties>
</file>