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r w:rsidR="00B516C5">
        <w:t xml:space="preserve">, </w:t>
      </w:r>
      <w:proofErr w:type="spellStart"/>
      <w:r w:rsidR="00B516C5">
        <w:t>Lombook</w:t>
      </w:r>
      <w:proofErr w:type="spellEnd"/>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30E00311"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Gestionar criptomonedas  (POST, GET, PUT, DELETE). (1 Semana) 15-21 enero 2025</w:t>
      </w:r>
    </w:p>
    <w:p w14:paraId="36B9C04F" w14:textId="49303F6D" w:rsidR="007E3BAC" w:rsidRDefault="007E3BAC" w:rsidP="007E3BAC">
      <w:pPr>
        <w:pStyle w:val="Prrafodelista"/>
        <w:numPr>
          <w:ilvl w:val="0"/>
          <w:numId w:val="1"/>
        </w:numPr>
        <w:rPr>
          <w:rFonts w:ascii="Arial" w:hAnsi="Arial" w:cs="Arial"/>
        </w:rPr>
      </w:pPr>
      <w:r>
        <w:rPr>
          <w:rFonts w:ascii="Arial" w:hAnsi="Arial" w:cs="Arial"/>
        </w:rPr>
        <w:t>Crear los métodos que gestionen solicitudes HTTP respecto a criptomonedas.</w:t>
      </w:r>
    </w:p>
    <w:p w14:paraId="621B8D14" w14:textId="229D13A8" w:rsidR="007E3BAC" w:rsidRPr="007E3BAC" w:rsidRDefault="007E3BAC" w:rsidP="007E3BAC">
      <w:pPr>
        <w:pStyle w:val="Prrafodelista"/>
        <w:numPr>
          <w:ilvl w:val="0"/>
          <w:numId w:val="1"/>
        </w:numPr>
        <w:rPr>
          <w:rFonts w:ascii="Arial" w:hAnsi="Arial" w:cs="Arial"/>
        </w:rPr>
      </w:pPr>
      <w:r>
        <w:rPr>
          <w:rFonts w:ascii="Arial" w:hAnsi="Arial" w:cs="Arial"/>
        </w:rPr>
        <w:t xml:space="preserve">El precio de las criptomonedas debe actualizarse de automáticamente, en segundo plano, cada 15 minutos con los datos de la API REST de </w:t>
      </w:r>
      <w:proofErr w:type="spellStart"/>
      <w:r>
        <w:rPr>
          <w:rFonts w:ascii="Arial" w:hAnsi="Arial" w:cs="Arial"/>
        </w:rPr>
        <w:t>Bitso</w:t>
      </w:r>
      <w:proofErr w:type="spellEnd"/>
      <w:r>
        <w:rPr>
          <w:rFonts w:ascii="Arial" w:hAnsi="Arial" w:cs="Arial"/>
        </w:rPr>
        <w:t xml:space="preserve">.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69EC7E98" w14:textId="53127EFD" w:rsidR="00957F3A" w:rsidRPr="00B2174D" w:rsidRDefault="00957F3A" w:rsidP="00957F3A">
      <w:pPr>
        <w:rPr>
          <w:b/>
          <w:bCs/>
        </w:rPr>
      </w:pPr>
      <w:r w:rsidRPr="00B2174D">
        <w:rPr>
          <w:b/>
          <w:bCs/>
        </w:rPr>
        <w:t xml:space="preserve">Sprint </w:t>
      </w:r>
      <w:r>
        <w:rPr>
          <w:b/>
          <w:bCs/>
        </w:rPr>
        <w:t>6</w:t>
      </w:r>
      <w:r w:rsidRPr="00B2174D">
        <w:rPr>
          <w:b/>
          <w:bCs/>
        </w:rPr>
        <w:t xml:space="preserve"> </w:t>
      </w:r>
      <w:r>
        <w:rPr>
          <w:b/>
          <w:bCs/>
        </w:rPr>
        <w:t>–</w:t>
      </w:r>
      <w:r w:rsidRPr="00B2174D">
        <w:rPr>
          <w:b/>
          <w:bCs/>
        </w:rPr>
        <w:t xml:space="preserve"> </w:t>
      </w:r>
      <w:r>
        <w:rPr>
          <w:b/>
          <w:bCs/>
        </w:rPr>
        <w:t xml:space="preserve">Gestionar </w:t>
      </w:r>
      <w:r>
        <w:rPr>
          <w:b/>
          <w:bCs/>
        </w:rPr>
        <w:t>depósitos en MXN</w:t>
      </w:r>
      <w:r>
        <w:rPr>
          <w:b/>
          <w:bCs/>
        </w:rPr>
        <w:t xml:space="preserve">. (1 Semana) </w:t>
      </w:r>
      <w:r w:rsidR="00D21F90">
        <w:rPr>
          <w:b/>
          <w:bCs/>
        </w:rPr>
        <w:t>22</w:t>
      </w:r>
      <w:r>
        <w:rPr>
          <w:b/>
          <w:bCs/>
        </w:rPr>
        <w:t>-2</w:t>
      </w:r>
      <w:r w:rsidR="00D21F90">
        <w:rPr>
          <w:b/>
          <w:bCs/>
        </w:rPr>
        <w:t>8</w:t>
      </w:r>
      <w:r>
        <w:rPr>
          <w:b/>
          <w:bCs/>
        </w:rPr>
        <w:t xml:space="preserve"> enero 2025</w:t>
      </w:r>
    </w:p>
    <w:p w14:paraId="0BC000E5" w14:textId="0A61DEAE" w:rsidR="00957F3A" w:rsidRDefault="004F0F41" w:rsidP="00957F3A">
      <w:pPr>
        <w:pStyle w:val="Prrafodelista"/>
        <w:numPr>
          <w:ilvl w:val="0"/>
          <w:numId w:val="1"/>
        </w:numPr>
        <w:rPr>
          <w:rFonts w:ascii="Arial" w:hAnsi="Arial" w:cs="Arial"/>
        </w:rPr>
      </w:pPr>
      <w:r>
        <w:rPr>
          <w:rFonts w:ascii="Arial" w:hAnsi="Arial" w:cs="Arial"/>
        </w:rPr>
        <w:t xml:space="preserve">Crear el método para depositar MXN en la cuenta de un usuario y almacenarlo en la tabla de billetera como moneda MXN. </w:t>
      </w:r>
    </w:p>
    <w:p w14:paraId="625632F0" w14:textId="36E9D8AC" w:rsidR="00825B7B" w:rsidRPr="007E3BAC" w:rsidRDefault="00825B7B" w:rsidP="00957F3A">
      <w:pPr>
        <w:pStyle w:val="Prrafodelista"/>
        <w:numPr>
          <w:ilvl w:val="0"/>
          <w:numId w:val="1"/>
        </w:numPr>
        <w:rPr>
          <w:rFonts w:ascii="Arial" w:hAnsi="Arial" w:cs="Arial"/>
        </w:rPr>
      </w:pPr>
      <w:r>
        <w:rPr>
          <w:rFonts w:ascii="Arial" w:hAnsi="Arial" w:cs="Arial"/>
        </w:rPr>
        <w:t xml:space="preserve">Registrar como transacción en la tabla de transacciones, como depósito en el historial de transacciones. </w:t>
      </w:r>
    </w:p>
    <w:p w14:paraId="438C34DA" w14:textId="77777777" w:rsidR="0077370B" w:rsidRDefault="0077370B"/>
    <w:p w14:paraId="15805C6B"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406504F0" w14:textId="65071319" w:rsidR="00176596" w:rsidRPr="00311A52" w:rsidRDefault="00311A52" w:rsidP="00311A52">
      <w:pPr>
        <w:spacing w:line="360" w:lineRule="auto"/>
        <w:rPr>
          <w:b/>
          <w:bCs/>
        </w:rPr>
      </w:pPr>
      <w:r w:rsidRPr="00311A52">
        <w:rPr>
          <w:b/>
          <w:bCs/>
        </w:rPr>
        <w:t>Crear método asíncrono programado</w:t>
      </w:r>
    </w:p>
    <w:p w14:paraId="22926D6C" w14:textId="4CF78894" w:rsidR="00311A52" w:rsidRDefault="00311A52" w:rsidP="00311A52">
      <w:pPr>
        <w:spacing w:line="360" w:lineRule="auto"/>
      </w:pPr>
      <w:r>
        <w:lastRenderedPageBreak/>
        <w:t xml:space="preserve">Se creó un método asíncrono activando el </w:t>
      </w:r>
      <w:proofErr w:type="spellStart"/>
      <w:r>
        <w:t>Scheduling</w:t>
      </w:r>
      <w:proofErr w:type="spellEnd"/>
      <w:r>
        <w:t xml:space="preserve"> . El método consulta por medio de una solicitud HTTP a la API de </w:t>
      </w:r>
      <w:proofErr w:type="spellStart"/>
      <w:r>
        <w:t>Bitso</w:t>
      </w:r>
      <w:proofErr w:type="spellEnd"/>
      <w:r>
        <w:t xml:space="preserve"> el precio de cada criptomoneda almacenada en la base de datos y cada 15 minutos actualiza el precio de las criptomonedas. </w:t>
      </w: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6596"/>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1A52"/>
    <w:rsid w:val="00312B0B"/>
    <w:rsid w:val="00315CF2"/>
    <w:rsid w:val="00323990"/>
    <w:rsid w:val="00342EF8"/>
    <w:rsid w:val="00344A03"/>
    <w:rsid w:val="00347E36"/>
    <w:rsid w:val="00350513"/>
    <w:rsid w:val="003547E1"/>
    <w:rsid w:val="00355834"/>
    <w:rsid w:val="00363DB3"/>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0F4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A68E2"/>
    <w:rsid w:val="007B0E35"/>
    <w:rsid w:val="007B0F26"/>
    <w:rsid w:val="007B456B"/>
    <w:rsid w:val="007B5807"/>
    <w:rsid w:val="007B73BE"/>
    <w:rsid w:val="007C1BA5"/>
    <w:rsid w:val="007C7361"/>
    <w:rsid w:val="007D36BA"/>
    <w:rsid w:val="007D57D9"/>
    <w:rsid w:val="007E3BAC"/>
    <w:rsid w:val="007F0EA7"/>
    <w:rsid w:val="007F1435"/>
    <w:rsid w:val="007F2167"/>
    <w:rsid w:val="007F31CC"/>
    <w:rsid w:val="007F3C85"/>
    <w:rsid w:val="007F486B"/>
    <w:rsid w:val="0080119E"/>
    <w:rsid w:val="008017B6"/>
    <w:rsid w:val="008019F7"/>
    <w:rsid w:val="0080470F"/>
    <w:rsid w:val="00806DCC"/>
    <w:rsid w:val="00817737"/>
    <w:rsid w:val="00822CC4"/>
    <w:rsid w:val="00825B7B"/>
    <w:rsid w:val="00831ECA"/>
    <w:rsid w:val="00832D51"/>
    <w:rsid w:val="00850EB4"/>
    <w:rsid w:val="00852DB9"/>
    <w:rsid w:val="00854FA2"/>
    <w:rsid w:val="00865CC7"/>
    <w:rsid w:val="00893DE7"/>
    <w:rsid w:val="00895D19"/>
    <w:rsid w:val="008C2671"/>
    <w:rsid w:val="008C68FC"/>
    <w:rsid w:val="008D48E4"/>
    <w:rsid w:val="008D53CA"/>
    <w:rsid w:val="008F505A"/>
    <w:rsid w:val="008F696B"/>
    <w:rsid w:val="00912300"/>
    <w:rsid w:val="0091410B"/>
    <w:rsid w:val="0092089B"/>
    <w:rsid w:val="00921154"/>
    <w:rsid w:val="00922200"/>
    <w:rsid w:val="00924EE9"/>
    <w:rsid w:val="009261AC"/>
    <w:rsid w:val="009356BE"/>
    <w:rsid w:val="00940F0E"/>
    <w:rsid w:val="00945982"/>
    <w:rsid w:val="00946CFF"/>
    <w:rsid w:val="009549FF"/>
    <w:rsid w:val="00957F3A"/>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30E98"/>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24AB"/>
    <w:rsid w:val="00C93ADF"/>
    <w:rsid w:val="00C962F7"/>
    <w:rsid w:val="00CB0FDA"/>
    <w:rsid w:val="00CB5480"/>
    <w:rsid w:val="00CB7FE1"/>
    <w:rsid w:val="00CC161F"/>
    <w:rsid w:val="00CC4945"/>
    <w:rsid w:val="00CD3DAB"/>
    <w:rsid w:val="00CF090C"/>
    <w:rsid w:val="00CF20C1"/>
    <w:rsid w:val="00D0258F"/>
    <w:rsid w:val="00D21F90"/>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9</Pages>
  <Words>1404</Words>
  <Characters>7725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462</cp:revision>
  <dcterms:created xsi:type="dcterms:W3CDTF">2024-01-09T00:31:00Z</dcterms:created>
  <dcterms:modified xsi:type="dcterms:W3CDTF">2025-01-21T00:16:00Z</dcterms:modified>
</cp:coreProperties>
</file>