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664"/>
        <w:tblW w:w="17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6"/>
        <w:gridCol w:w="4595"/>
        <w:gridCol w:w="2557"/>
        <w:gridCol w:w="1697"/>
        <w:gridCol w:w="4255"/>
      </w:tblGrid>
      <w:tr w:rsidR="00147CEE" w:rsidRPr="00147CEE" w:rsidTr="00147CEE">
        <w:trPr>
          <w:trHeight w:val="171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bookmarkStart w:id="0" w:name="_GoBack"/>
            <w:bookmarkEnd w:id="0"/>
            <w:r w:rsidRPr="00147CEE">
              <w:rPr>
                <w:b/>
                <w:bCs/>
                <w:lang w:val="es-VE"/>
              </w:rPr>
              <w:t>Nombre</w:t>
            </w:r>
          </w:p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Caso de Uso: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lang w:val="es-VE"/>
              </w:rPr>
              <w:t>Ver Información de Archivo.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Id Caso de Uso:</w:t>
            </w:r>
          </w:p>
        </w:tc>
        <w:tc>
          <w:tcPr>
            <w:tcW w:w="5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lang w:val="es-VE"/>
              </w:rPr>
              <w:t>CU-005</w:t>
            </w:r>
          </w:p>
        </w:tc>
      </w:tr>
      <w:tr w:rsidR="00147CEE" w:rsidRPr="00147CEE" w:rsidTr="00147CEE">
        <w:trPr>
          <w:trHeight w:val="97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Actores:</w:t>
            </w:r>
          </w:p>
        </w:tc>
        <w:tc>
          <w:tcPr>
            <w:tcW w:w="131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lang w:val="es-VE"/>
              </w:rPr>
              <w:t>Usuario, Administrador</w:t>
            </w:r>
          </w:p>
        </w:tc>
      </w:tr>
      <w:tr w:rsidR="00147CEE" w:rsidRPr="00147CEE" w:rsidTr="00147CEE">
        <w:trPr>
          <w:trHeight w:val="97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Descripción:</w:t>
            </w:r>
          </w:p>
        </w:tc>
        <w:tc>
          <w:tcPr>
            <w:tcW w:w="131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pPr>
              <w:rPr>
                <w:lang w:val="es-419"/>
              </w:rPr>
            </w:pPr>
            <w:r w:rsidRPr="00147CEE">
              <w:rPr>
                <w:lang w:val="es-VE"/>
              </w:rPr>
              <w:t>Permite al usuario ver la información de un archivo.</w:t>
            </w:r>
          </w:p>
        </w:tc>
      </w:tr>
      <w:tr w:rsidR="00147CEE" w:rsidRPr="00147CEE" w:rsidTr="00147CEE">
        <w:trPr>
          <w:trHeight w:val="171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Caso de Uso Relacionados:</w:t>
            </w:r>
          </w:p>
        </w:tc>
        <w:tc>
          <w:tcPr>
            <w:tcW w:w="131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lang w:val="es-VE"/>
              </w:rPr>
              <w:t>Consultar archivo</w:t>
            </w:r>
          </w:p>
        </w:tc>
      </w:tr>
      <w:tr w:rsidR="00147CEE" w:rsidRPr="00147CEE" w:rsidTr="00147CEE">
        <w:trPr>
          <w:trHeight w:val="134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Entradas: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lang w:val="es-VE"/>
              </w:rPr>
              <w:t>Datos del archivo</w:t>
            </w:r>
          </w:p>
        </w:tc>
        <w:tc>
          <w:tcPr>
            <w:tcW w:w="42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Salidas:</w:t>
            </w:r>
          </w:p>
        </w:tc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lang w:val="es-VE"/>
              </w:rPr>
              <w:t>Datos del archivo mostrados</w:t>
            </w:r>
          </w:p>
        </w:tc>
      </w:tr>
      <w:tr w:rsidR="00147CEE" w:rsidRPr="00147CEE" w:rsidTr="00147CEE">
        <w:trPr>
          <w:trHeight w:val="972"/>
        </w:trPr>
        <w:tc>
          <w:tcPr>
            <w:tcW w:w="17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Curso Típico</w:t>
            </w:r>
          </w:p>
        </w:tc>
      </w:tr>
      <w:tr w:rsidR="00147CEE" w:rsidRPr="00147CEE" w:rsidTr="00147CEE">
        <w:trPr>
          <w:trHeight w:val="972"/>
        </w:trPr>
        <w:tc>
          <w:tcPr>
            <w:tcW w:w="8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Acción del Actor</w:t>
            </w:r>
          </w:p>
        </w:tc>
        <w:tc>
          <w:tcPr>
            <w:tcW w:w="8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r w:rsidRPr="00147CEE">
              <w:rPr>
                <w:b/>
                <w:bCs/>
                <w:lang w:val="es-VE"/>
              </w:rPr>
              <w:t>Respuesta del Sistema</w:t>
            </w:r>
          </w:p>
        </w:tc>
      </w:tr>
      <w:tr w:rsidR="00147CEE" w:rsidRPr="00147CEE" w:rsidTr="00147CEE">
        <w:trPr>
          <w:trHeight w:val="1341"/>
        </w:trPr>
        <w:tc>
          <w:tcPr>
            <w:tcW w:w="8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pPr>
              <w:rPr>
                <w:lang w:val="es-419"/>
              </w:rPr>
            </w:pPr>
            <w:r w:rsidRPr="00147CEE">
              <w:rPr>
                <w:lang w:val="es-VE"/>
              </w:rPr>
              <w:t>1.- El usuario selecciona el archivo del cual desea ver su información.</w:t>
            </w:r>
          </w:p>
        </w:tc>
        <w:tc>
          <w:tcPr>
            <w:tcW w:w="8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pPr>
              <w:rPr>
                <w:lang w:val="es-419"/>
              </w:rPr>
            </w:pPr>
          </w:p>
        </w:tc>
      </w:tr>
      <w:tr w:rsidR="00147CEE" w:rsidRPr="00147CEE" w:rsidTr="00147CEE">
        <w:trPr>
          <w:trHeight w:val="1341"/>
        </w:trPr>
        <w:tc>
          <w:tcPr>
            <w:tcW w:w="8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pPr>
              <w:rPr>
                <w:lang w:val="es-419"/>
              </w:rPr>
            </w:pPr>
            <w:r w:rsidRPr="00147CEE">
              <w:rPr>
                <w:lang w:val="es-VE"/>
              </w:rPr>
              <w:lastRenderedPageBreak/>
              <w:t>2.- El usuario selecciona la opción “Información” del menú de opciones.</w:t>
            </w:r>
          </w:p>
        </w:tc>
        <w:tc>
          <w:tcPr>
            <w:tcW w:w="8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pPr>
              <w:rPr>
                <w:lang w:val="es-419"/>
              </w:rPr>
            </w:pPr>
          </w:p>
        </w:tc>
      </w:tr>
      <w:tr w:rsidR="00147CEE" w:rsidRPr="00147CEE" w:rsidTr="00147CEE">
        <w:trPr>
          <w:trHeight w:val="1896"/>
        </w:trPr>
        <w:tc>
          <w:tcPr>
            <w:tcW w:w="8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pPr>
              <w:rPr>
                <w:lang w:val="es-419"/>
              </w:rPr>
            </w:pPr>
          </w:p>
        </w:tc>
        <w:tc>
          <w:tcPr>
            <w:tcW w:w="8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1" w:type="dxa"/>
              <w:left w:w="242" w:type="dxa"/>
              <w:bottom w:w="121" w:type="dxa"/>
              <w:right w:w="242" w:type="dxa"/>
            </w:tcMar>
            <w:vAlign w:val="center"/>
            <w:hideMark/>
          </w:tcPr>
          <w:p w:rsidR="00147CEE" w:rsidRPr="00147CEE" w:rsidRDefault="00147CEE" w:rsidP="00147CEE">
            <w:pPr>
              <w:rPr>
                <w:lang w:val="es-419"/>
              </w:rPr>
            </w:pPr>
            <w:r w:rsidRPr="00147CEE">
              <w:rPr>
                <w:lang w:val="es-VE"/>
              </w:rPr>
              <w:t>3.- El sistema muestra la información del archivo en pantalla.</w:t>
            </w:r>
          </w:p>
        </w:tc>
      </w:tr>
    </w:tbl>
    <w:p w:rsidR="00A709A3" w:rsidRPr="00147CEE" w:rsidRDefault="00147CEE">
      <w:pPr>
        <w:rPr>
          <w:lang w:val="es-419"/>
        </w:rPr>
      </w:pPr>
    </w:p>
    <w:sectPr w:rsidR="00A709A3" w:rsidRPr="00147C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EE"/>
    <w:rsid w:val="00017FD8"/>
    <w:rsid w:val="00147CEE"/>
    <w:rsid w:val="002841C5"/>
    <w:rsid w:val="004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CAAAC-2D77-49B3-92AB-7C479D84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</dc:creator>
  <cp:keywords/>
  <dc:description/>
  <cp:lastModifiedBy>Dio</cp:lastModifiedBy>
  <cp:revision>1</cp:revision>
  <dcterms:created xsi:type="dcterms:W3CDTF">2019-07-29T14:55:00Z</dcterms:created>
  <dcterms:modified xsi:type="dcterms:W3CDTF">2019-07-29T14:55:00Z</dcterms:modified>
</cp:coreProperties>
</file>