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Albrecht, C.; Stelbrink, B.; Gauffre-Autelin, P.; Marwoto,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Glaubrecht, M.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Diversification of epizoic freshwater limpets in ancient lakes on Sulawesi, Indonesia: Coincidence or coevolution?.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Great Lakes Research, 46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1187-1198.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"https://doi.org/10.1016/j.jglr.2020.07.013"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10.1016/j.jglr.2020.07.013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Alfieri, F.; Nyakatura,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Evolution of bone cortical compactness in slow arboreal mammals.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"https://doi.org/10.1111/evo.14137"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10.1111/evo.14137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Antell, G.; Kiessling,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Saupe, E. (2020). Marine Biodiversity and Geographic Distributions Are Independent on Large Scales.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Biology, 30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115-121.e1-e5.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"https://doi.org/10.1016/j.cub.2019.10.065"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10.1016/j.cub.2019.10.065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Asad,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Wilting, A.; Siku,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Possible spatial separation at macro-habitat scales between two congeneric Psammodynastes species, including observations of fishing behaviour in Psammodynastes pictus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Correspondence.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Salamandra, 56 (4)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411-415.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Atkins, J.; Sourges,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Reisz, R.; Maddin, H.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Late ontogeny in the small Early Permian amphibamiform dissorophoid Pasawioops mayi.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Vertebrate Paleontology, 40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e1772800.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"https://doi.org/10.1080/02724634.2020.1772800"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10.1080/02724634.2020.1772800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Ayoro, H.; Segniagbeto, G.; Hema,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Oueda, A.; Dubois,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Kabr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G.; Ohler, A. (2020). List of amphibian species (Vertebrata, Tetrapoda) of Burkina Faso.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Zoosystema, 42 (28)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547-582.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"https://doi.org/10.5252/zoosystema2020v42a28"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10.5252/zoosystema2020v42a28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Bakker, F.; Antonelli, A.; Clarke, J.; Cook, J.; Edwards, S.; Ericson, P.; Faurby, S.; Ferrand, N.; Gelang, M.; Gillespie, R.; Irestedt, M.; Lundin, K.; Larsson, E.; Matos-Marav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Von Proschwitz, T.; Roderick, G.; Schliep, A.; Wahlberg, N.; Wiedenhoeft, J.;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llersj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M. (2020). The Global Museum: natural history collections and the future of evolutionary science and public education.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PeerJ,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e8225.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"https://doi.org/10.7717/peerj.8225"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10.7717/peerj.8225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Bardua, C.; Fabre, A.; Bon,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Das,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Stanley, E.; Blackburn, D.; Goswami, A. (2020). Evolutionary integration of the frog cranium.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Evolution, 74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1200-1215.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"https://doi.org/10.1111/evo.13984"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10.1111/evo.13984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Bay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elebi, E.; Turan, D.; Kaya,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Alburnus nasreddini, a synonym of A. escherichii (Teleostei: Leuciscidae).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4894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123-132.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"https://doi.org/10.11646/zootaxa.4894.1.7"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10.11646/zootaxa.4894.1.7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Beca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Carretero,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Stengel, D. (2020). A novel method combining species distribution models, remote sensing, and field surveys for detecting and mapping subtidal seagrass meadows.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Aquatic Conservation: Marine and Freshwater Ecosystems, 30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1098-1110.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"https://doi.org/10.1002/aqc.3312"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10.1002/aqc.3312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Style w:val="authors_195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Belka, Z.; Dopieralska, J.; Jakubowicz, M.; Skompski, S.; Walczak,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Siepak, M. (2020). Nd isotope record of ocean closure archived in limestones of the Devonian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Carboniferous carbonate platform, Greater Karatau, southern Kazakhstan.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the Geological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jgs2020-077.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"https://doi.org/10.1144/jgs2020-077"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10.1144/jgs2020-077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Bellinvia, S.; Johnston,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Mbedi,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Otti, O. (2020). Mating changes the genital microbiome in both sexes of the common bedbug Cimex lectularius across populations.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287 (1926)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20200302.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"https://doi.org/10.1098/rspb.2020.0302"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10.1098/rspb.2020.0302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Blackburn, D.; Nielsen, S.; Barej, M.; Doumbia,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Hirschfeld,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Kouam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N.; Lawson, D.; Loader, S.; Ofori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Boateng, C.; Stanley, E.;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del, M. (2020). Evolution of the African slippery frogs (Anura: Conraua ), including the world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largest living frog.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 Scripta, 49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684-696.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"https://doi.org/10.1111/zsc.12447"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10.1111/zsc.12447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hm, M.; Dewhurst-Richman, N.; Seddon, M.; Ledger, S.; Albrecht, C.; Allen, D.; Bogan, A.; Cordeiro, J.; Cummings, K.; Cuttelod, A.; Darrigran, G.; Darwall, W.; Feh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r, Z.; Gibson, C.; Graf, D.;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hler, F.; Lopes-Lima, M.; Pastorino, G.; Perez, K.; Smith, K.; Van Damme, D.; Vinarski, M.; Von Proschwitz,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Aldridge, D.; Aravind, N.; Budha, P.; Clavijo, C.; Van Tu, D.; Gargominy, O.; Ghamizi, M.; Haase, M.; Hilton-Taylor, C.; Johnson, P.; Kebap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Lajtner, J.; Lange, C.; Lepitzki, D.;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nez-Ort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A.; Moorkens, E.; Neubert, E.; Pollock, C.; Pri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V.; Radea, C.; Ramirez, R.; Ramos, M.; Santos, S.; Slapnik, R.; Son, M.; Stensgaard, A.; Collen, B. (2020). The conservation status of the world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freshwater molluscs.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Hydrobiologia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1-24.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"https://doi.org/10.1007/s10750-020-04385-w"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10.1007/s10750-020-04385-w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Bothe,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Mahlow,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A histological study of normal and pathological limb regeneration in the Mexican axolotl Ambystoma mexicanum.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Experimental Zoology Part B: Molecular and Developmental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1-13.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"https://doi.org/10.1002/jez.b.22950"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10.1002/jez.b.22950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Bratek, A.; Emeis, K.; Sanders, T.; Wankel,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bius, J.; 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hnke, K.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Nitrate sources and the effect of land cover on the isotopic composition of nitrate in the catchment of the Rh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ô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 River.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Isotopes in Environmental and Health Studies, 56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14-35.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"https://doi.org/10.1080/10256016.2020.1723580"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10.1080/10256016.2020.1723580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Buchwald, S.; Klug,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The polyphasic ontogeny of the discoidal Late Devonian ammonoid Acrimeroceras.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PalZ, 94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463-479.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"https://doi.org/10.1007/s12542-019-00497-4"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10.1007/s12542-019-00497-4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Buenaventura,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Lloyd, M.; Perilla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pez, J.; Gonz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lez, V.; Thomas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Cabianca, A.; Dikow, T. (2020). Protein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encoding ultraconserved elements provide a new phylogenomic perspective of Oestroidea flies (Diptera: Calyptratae).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 Entomology, 46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1-23.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"https://doi.org/10.1111/syen.12443"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10.1111/syen.12443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Buenaventura,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Valverde-Castro, C.; Wolff, M. (2020). New carrion-visiting flesh flies (Diptera: Sarcophagidae) from tropical dry forests of Colombia and their phylogenetic affinities.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Tropica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105720.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"https://doi.org/10.1016/j.actatropica.2020.105720"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10.1016/j.actatropica.2020.105720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Burchardt,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Comparison of methods for rhythm analysis of complex animals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acoustic signals.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Computational Biology, 16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e1007755.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"https://doi.org/10.1371/journal.pcbi.1007755"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10.1371/journal.pcbi.1007755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Carter, G.; Farine, D.; Crisp, R.; Vrtilek,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Ripperger,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Page, R. (2020). Development of New Food-Sharing Relationships in Vampire Bats.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Biology, 30 (7)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1275-1279.e3.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"https://doi.org/10.1016/j.cub.2020.01.055"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10.1016/j.cub.2020.01.055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Castro Monzon,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Jeschke, J. (2020). Tracking Batrachochytrium dendrobatidis Infection Across the Globe.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EcoHealth, 17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270-279.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"https://doi.org/10.1007/s10393-020-01504-w"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10.1007/s10393-020-01504-w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Chan, K.; Boyd, D.; Gould,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Jetzkowitz,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Liu, J.; Muraca, B.; Naidoo, R.; Olmsted, P.; Satterfield, T.; Selomane, O.; Singh, G.; Sumaila, R.; Ngo, H.; Boedhihartono, A.; Agard, J.; Aguiar, A.; Armenteras, D.; Balint, L.; Barrington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Leigh, C.; Cheung, W.;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az, S.; Driscoll, J.; Esler, K.; Eyster, H.; Gregr, E.; Hashimoto, S.; Hern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ndez Pedraza, G.; Hickler, T.; Kok, M.; Lazarova, T.; Mohamed, A.; Murray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Hudson, M.; O'Farrell, P.; Palomo, I.; Saysel, A.; Seppelt, R.; Settele, J.; Strassburg, B.; Xue, D.; Brond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zio, E. (2020). Levers and leverage points for pathways to sustainability.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People and Nature, 2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693-717.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"https://doi.org/10.1002/pan3.10124"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10.1002/pan3.10124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Charmpila, E.; Teimori,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Weissenbacher, A.; Reichenbacher, B.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New osteological and morphological data of four species of Aphaniops (Teleostei; Aphaniidae).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Applied Ichthyology, 36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724-736.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"https://doi.org/10.1111/jai.14074"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10.1111/jai.14074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Cherman, M.; Basilio, D.; Mise,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Smith, A. (2020). Liogenys Gu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rin-M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neville, 1831 (Coleoptera: Scarabaeidae: Melolonthinae) from southern South American Transition Zone and boundaries: taxonomic overview with four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4896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46-84.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"https://doi.org/10.11646/zootaxa.4896.1.2"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10.11646/zootaxa.4896.1.2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Cisneros, J.; Angielczyk, K.; Kammerer, C.; Smith,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Marsicano, C.; Richter, M. (2020). Captorhinid reptiles from the lower Permian Pedra de Fogo Formation, Piau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Brazil: the earliest herbivorous tetrapods in Gondwana.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PeerJ, 8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e8719.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"https://doi.org/10.7717/peerj.8719"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10.7717/peerj.8719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Clewing, C.; Stelbrink, B.; 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neck, U.; Neubauer,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hler, F.; Marwoto, R.; Albrecht, C.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Freshwater biogeography in Wallacea: The case of sphaeriid bivalves in the Malili lake system (Sulawesi, Indonesia).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Great Lakes Research, 46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1176-1186.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"https://doi.org/10.1016/j.jglr.2020.02.003"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10.1016/j.jglr.2020.02.003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Coleman,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Radulovici, A. (2020). Challenges for the future of taxonomy: talents, databases and knowledge growth.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Megataxa, 1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28-34.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"https://doi.org/10.11646/megataxa.1.1.5"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10.11646/megataxa.1.1.5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oraman, E.; Dundarova, H.; Dietz,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Patterns of mtDNA introgression suggest population replacement in Palaearctic whiskered bat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Royal Society Open Science, 7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191805.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"https://doi.org/10.1098/rsos.191805"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10.1098/rsos.191805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Danto,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Osseous pathologies in the lungless salamander Desmognathus fuscus (Plethodontidae).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Zoologica, 101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324-329.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"https://doi.org/10.1111/azo.12331"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10.1111/azo.12331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Deering, K.; Spiegel,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Quaisser,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Nowak, D.; Rakete, S.; Gar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M.; Bose-O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Reilly, S. (2020). Exposure assessment of toxic metals and organochlorine pesticides among employees of a natural history museum.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Environmental Research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109271.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"https://doi.org/10.1016/j.envres.2020.109271"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10.1016/j.envres.2020.109271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Style w:val="authors_1950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Style w:val="authors_1950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Delrieu</w:t>
      </w:r>
      <w:r>
        <w:rPr>
          <w:rFonts w:ascii="Cambria Math" w:cs="Cambria Math" w:hAnsi="Cambria Math" w:eastAsia="Cambria Math"/>
          <w:b w:val="1"/>
          <w:bCs w:val="1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Trottin,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Hubert, N.; Giles, E.; Chifflet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Belle, P.; Suwalski, A.; Neglia, V.; Rapu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Edmunds, C.; Mona, S.; Saenz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Agudelo, P. (2020). Coping with Pleistocene climatic fluctuations: Demographic responses in remote endemic reef fishes.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Ecology, 29 (12)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2218-2233.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"https://doi.org/10.1111/mec.15478"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10.1111/mec.15478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Di Cesare, A.; Dzhembekova, N.; Cabello-Yeves, P.; Eckert, E.; Slabakova, V.; Slabakova, N.; Peneva, E.; Bertoni, R.; Corno, G.; Salcher, M.; Kamburska,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Bertoni,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Rodriguez-Valera, F.; Moncheva, S.; Callieri, C. (2020). Genomic Comparison and Spatial Distribution of Different Synechococcus Phylotypes in the Black Sea.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Microbiology, 11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1979.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"https://doi.org/10.3389/fmicb.2020.01979"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10.3389/fmicb.2020.01979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ez 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az,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Demuth, 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Schwarz,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Mallison, H. (2020). The Tail of the Late Jurassic Sauropod Giraffatitan brancai: Digital Reconstruction of Its Epaxial and Hypaxial Musculature, and Implications for Tail Biomechanics.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Earth Science,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160.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"https://doi.org/10.3389/feart.2020.00160"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10.3389/feart.2020.00160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ez 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az,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Garcia, G.; Pereda Suberbiola, X.; Jentgen-Ceschino, B.; Stein, K.; Godefroit, P.; Valentin, X. (2020). A new titanosaur (Dinosauria: Sauropoda) from the Upper Cretaceous of Velaux-La-Bastide Neuve (southern France).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Historical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1-20.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"https://doi.org/10.1080/08912963.2020.1841184"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10.1080/08912963.2020.1841184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Dittrich,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Description of female release calls of the European Common Frog, Rana temporaria (Anura: Ranidae).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Salamandra, 56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91-94.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Do,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Dang, V. (2020). Descriptions of two new freshwater shrimps of the genus Caridina H. Milne Edwards, 1837 (Crustacea: Decapoda: Atyidae) from northern Vietnam.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Raffles Bulletin of Zoology, 68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404-420.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"https://doi.org/10.26107/RBZ-2020-0057"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10.26107/RBZ-2020-0057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Drakuli</w:t>
      </w:r>
      <w:r>
        <w:rPr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S.; Spatz,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Dittrich,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Hager, J.; Feldhaar,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Variations in thermal preference of bombina variegata tadpoles.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Mertensiella, 29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73-81.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Duda,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Ripperger,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Weigel, R.; Koelpin, A.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Low-Weight Noninvasive Heart Beat Detector for Small Airborne Vertebrates.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IEEE Sensors Letters, 4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"https://doi.org/10.1109/lsens.2020.2971769"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10.1109/lsens.2020.2971769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Ebel,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Ramm,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Hipsley,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First evidence of convergent lifestyle signal in reptile skull roof microanatomy.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Biology, 18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"https://doi.org/https:/doi.org/10.1186/s12915-020-00908"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https://doi.org/10.1186/s12915-020-00908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Eldon,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Evolutionary Genomics of High Fecundity.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Annual Review of Genetics, 54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213-236.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"https://doi.org/10.1146/annurev-genet-021920-095932"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10.1146/annurev-genet-021920-095932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Emmrich,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Vences, M.; Ernst, R.;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hler, J.; Barej, M.; Glaw, F.; Jansen,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guild classification system proposed for anuran advertisement calls.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Evolution, 96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515-525.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"https://doi.org/10.3897/zse.96.38770"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10.3897/zse.96.38770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Eymann, C.;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tze, S.; Bock, C.; Guderley, H.; Knoll, A.; Lannig, G.; Sokolova,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P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rtner, H.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Thermal performance of the European flat oyster, Ostrea edulis (Linnaeus, 1758)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explaining ecological findings under climate change.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Marine Biology, 167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17.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"https://doi.org/10.1007/s00227-019-3620-3"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10.1007/s00227-019-3620-3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Fernandez,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Pup Directed Vocalizations of Adult Females and Males in a Vocal Learning Bat.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Evolution,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265.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"https://doi.org/10.3389/fevo.2020.00265"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10.3389/fevo.2020.00265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Ferner,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Development of the skin in the eastern quoll ( Dasyurus viverrinus ) with focus on cutaneous gas exchange in the early postnatal period.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Anatomy, 238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426-445.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"https://doi.org/10.1111/joa.13316"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10.1111/joa.13316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Ferri, F.; Cesare, B.; Bartoli, 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Ferrero,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Palmeri, R.; Remusat, L.; Poli, S. (2020). Melt inclusions at MT. Edixon (Antarctica): Chemistry, petrology and implications for the evolution of the Lanterman range.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Lithos, 374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Article Number: 105685.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"https://doi.org/10.1016/j.lithos.2020.105685"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10.1016/j.lithos.2020.105685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Floren,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Hebert, P.; De Araujo, B.; Schmidt, S.; Balke, M.; Narakusumo, R.; Peggie, D.; Ubaidillah,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T.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Integrative ecological and molecular analysis indicate high diversity and strict elevational separation of canopy beetles in tropical mountain forests.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16677 (2020).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"https://doi.org/10.1038/s41598-020-73519-w"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10.1038/s41598-020-73519-w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Foster, W.; Garvie, C.; Weiss, A.; Muscente,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Counts, J.; Martindale, R. (2020). Resilience of marine invertebrate communities during the early Cenozoic hyperthermals.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10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2176.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"https://doi.org/10.1038/s41598-020-58986-5"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10.1038/s41598-020-58986-5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Foster,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Gliwa,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Lembke, C.; Pugh,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Hofmann,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Tietje,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Foster,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Evolutionary and ecophenotypic controls on bivalve body size distributions following the end-Permian mass extinction.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and Planetary Change, 185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103088. DOI: </w:t>
      </w:r>
      <w:r>
        <w:rPr>
          <w:rStyle w:val="Hyperlink.2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lang w:val="en-US"/>
        </w:rPr>
        <w:instrText xml:space="preserve"> HYPERLINK "https://doi.org/10.1016/j.gloplacha.2019.103088"</w:instrText>
      </w:r>
      <w:r>
        <w:rPr>
          <w:rStyle w:val="Hyperlink.2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rtl w:val="0"/>
          <w:lang w:val="en-US"/>
        </w:rPr>
        <w:t>10.1016/j.gloplacha.2019.103088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Frahnert,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Lindner,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Bendel,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Frahnert,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Westphal,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hne, M.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3D-Visualization of the Ear Morphology of Penguins (Spheniscidae): Implications for Hearing Abilities in Air and Underwater.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178th Meeting of the Acoustical Society of America, 37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"https://doi.org/10.1121/2.0001291"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10.1121/2.0001291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Fraisl, D.; Campbell, J.; See, L.; Wehn, U.; Wardlaw,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Gold,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Moorthy, I.; Arias, R.; Piera, J.; Oliver, J.; Mas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J.; Penker, M.; Fritz, S. (2020). Mapping citizen science contributions to the UN sustainable development goals.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Sustainability Science, 15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1735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1751.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"https://doi.org/10.1007/s11625-020-00833-7"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10.1007/s11625-020-00833-7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Yo</w:t>
      </w:r>
      <w:r>
        <w:rPr>
          <w:rtl w:val="0"/>
          <w:lang w:val="en-US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uo</w:t>
      </w:r>
      <w:r>
        <w:rPr>
          <w:rtl w:val="0"/>
          <w:lang w:val="en-US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lu, B. (2020). A proposal for a new generic structure of the killifish family Aphaniidae, with the description of Aphaniops teimorii (Teleostei: Cyprinodontiformes.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4810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421-451.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"https://doi.org/10.11646/zootaxa.4810.3.2"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10.11646/zootaxa.4810.3.2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Fritz,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Klementova, M.; Wirth, R.; Palatinus, L.; Tr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nnes, R.; Fernandes, V.;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ttger, U.; Ferri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è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re, L. (2020). Donwilhelmsite, [CaAl4Si2O11], a new lunar high-pressure Ca-Al-silicate with relevance for subducted terrestrial sediments.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American Mineralogist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1704-1711.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"https://doi.org/10.2138/am-2020-7393"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10.2138/am-2020-7393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Gauffre-Autelin, P.; Stelbrink,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Albrecht, C.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Miocene geologic dynamics of the Australian Sahul Shelf determined the biogeographic patterns of freshwater planorbid snails (Miratestinae) in the Indo-Australian Archipelago.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Phylogenetics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107004.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"https://doi.org/10.1016/j.ympev.2020.107004"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10.1016/j.ympev.2020.107004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Gee,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Haridy, Y.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Reisz, R. (2020). Histological skeletochronology indicates developmental plasticity in the early Permian stem lissamphibian Doleserpeton annectens.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Evolution, 10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2153-2169.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"https://doi.org/10.1002/ece3.6054"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10.1002/ece3.6054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Gilasian,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Ziegler,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Parchami-Araghi, M. (2020). Review of the genus Synamphichaeta Villeneuve (Diptera: Tachinidae), with the description of a new species from Iran.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4718 (2.6)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251-260.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"https://doi.org/10.11646/zootaxa.4718.2.6"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10.11646/zootaxa.4718.2.6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Gliwa,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Forel, M.; Crasquin, S.; Ghaderi,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Ostracods from the end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Permian mass extinction in the Aras Valley section (north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west Iran).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Papers in Palaeontology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1-40.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"https://doi.org/10.1002/spp2.1330"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10.1002/spp2.1330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Gliwa,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Ghaderi,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Leda,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Schobben,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Tom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s, S.; Foster, W.; Forel, M.; Ghanizadeh Tabrizi, N.; Grasby,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Ashouri,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Aras Valley (northwest Iran): high-resolution stratigraphy of a continuous central Tethyan Permian-Triassic boundary section.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23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33-69.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"https://doi.org/10.5194/fr-23-33-2020"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10.5194/fr-23-33-2020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Gomez, B.; Daviero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Gomez,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Coiffard,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Barral, A.;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Closas, C.; Dilcher, D. (2020). Montsechia vidalii from the Barremian of Spain, the earliest known submerged aquatic angiosperm, and its systematic relationship to Ceratophyllum.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Taxon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1273-1292.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"https://doi.org/10.1002/tax.12409"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10.1002/tax.12409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Granatosky, M.; Mcelroy, E.; Lemelin, P.; Reilly, S.; Nyakatura, J.; Andrada,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Kilbourne,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Allen, V.; Butcher, M.; Blob, R.; Ross, C. (2020). Variation in limb loading magnitude and timing in tetrapods.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Journal of Experimental Biology, 223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jeb201525.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"https://doi.org/10.1242/jeb.201525"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10.1242/jeb.201525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Grau,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Meixner, M.; Tappe, D.; Gjerde, B.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complete mitochondrial genome of the pentastomid Linguatula arctica (Pentastomida) from reindeer (Rangifer tarandus) in Northern Norway.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Mitochondrial DNA Part B, 5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3438-3439.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"https://doi.org/10.1080/23802359.2020.1823255"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10.1080/23802359.2020.1823255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Gresky, J.; Sokiranski,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Petiti, E. (2020). The oldest case of osteopetrosis in a human skeleton: exploring the history of rare diseases.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Lancet Diabetes &amp; Endocrinology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806-808.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"https://doi.org/10.1016/s2213-8587(20)30307-7"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10.1016/s2213-8587(20)30307-7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Richards, S. (2020). Two New Frog Species of the Genus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Copiula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Mehely, 1901 (Anura, Microhylidae, Asterophryinae) from Southern Papua New Guinea.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Russian Journal of Herpetology, 27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41-53.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"https://doi.org/10.30906/1026-2296-2020-27-1-41-53"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10.30906/1026-2296-2020-27-1-41-53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Richards, S.; Tjaturadi, B.; Krey, K. (2020). Two new microhylid frog species of the genus Xenorhina Peters, 1863 from the Raja Ampat Islands, Indonesia.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Vertebrate Zoology, 70 (3)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333-347.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Sapanka, M.; Stolle, D.; Auer, G.; Weingart, E.; Al-Sabbagh, D.; Ostermann, M.; Adam, C.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Recycling of blast-furnace sludge by thermochemical treatment with spent iron(II) chloride solution from steel pickling.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Hazardous Materials, 402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123511.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"https://doi.org/https:/doi.org/10.1016/j.jhazmat.2020.1"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https://doi.org/10.1016/j.jhazmat.2020.1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Hamm,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Schwarz,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Makovicky, P.; Brochu, C.; Reiter, R.; Asbach, P.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comprehensive diagnostic approach combining phylogenetic disease bracketing and CT imaging reveals osteomyelitis in a Tyrannosaurus rex.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10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Artice number 18897.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"https://doi.org/10.1038/s41598-020-75731-0"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10.1038/s41598-020-75731-0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Hansen,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Krause,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Breuker, M.; Kurvers, R.; Dhellemmes, F.; Viblanc,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Mahlow, C.; Boswell, K.; Marras, S.; Domenici, P.; Wilson, A.; Herbert-Read, J.; Steffensen, J.; Fritsch, G.; Hildebrandt, T.; Zaslansky, P.; Bach, P.; Sabarros, P.; Krause, J. (2020). Linking hunting weaponry to attack strategies in sailfish and striped marlin.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287 (1918)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20192228.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"https://doi.org/10.1098/rspb.2019.2228"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10.1098/rspb.2019.2228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Hauffe, T.; Delicado, D.; Etienne,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fr-FR"/>
        </w:rPr>
        <w:t>Valente, L.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Lake expansion elevates equilibrium diversity via increasing colonization.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Biogeography, 47 (9)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1849-1860.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"https://doi.org/10.1111/jbi.13914"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10.1111/jbi.13914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Heckeberg, N.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(2020). The systematics of the Cervidae: a total evidence approach.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8:e8114.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"https://doi.org/10.7717/peerj.8114"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10.7717/peerj.8114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Heckeberg, N.;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Rauhut, O. (2020). Histology of spinosaurid dinosaur teeth from the Albian-Cenomanian of Morocco: implications for tooth replacement and ecology.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Palaeontologia Electronica, 23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23(3):a48.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"https://doi.org/10.26879/1041"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10.26879/1041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Hepworth,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Kaufmann,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Gertisser, R.; 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Driscoll, B. (2020). Braided peridotite sills and metasomatism in the Rum Layered Suite, Scotland.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Contributions to Mineralogy and Petrology, 175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"https://doi.org/10.1007/s00410-019-1652-9"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10.1007/s00410-019-1652-9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Herrera Florez, A.; Haug, C.; Braig,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Wunderlich, J.;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rnig, M.; Haug, J. (2020). Identifying the oldest larva of a myrmeleontiformian lacewing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morphometric approach.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Palaeontologica Polonica, 65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235-250.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"https://doi.org/10.4202/app.00662.2019"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10.4202/app.00662.2019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Hofmann,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Kehl, J. (2020). Diversity patterns and palaeoecology of benthic communities of the Kanosh Formation (Pogonip Group, Utah, western USA).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Palaeobiodiversity and Palaeoenvironments, 100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993-1006.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"https://doi.org/10.1007/s12549-020-00426-3"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10.1007/s12549-020-00426-3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rmann, D.; Tschapka, M.; Rose,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Distress calls of nectarivorous bats (Glossophaga soricina) encode individual and species identity.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Bioacoustics, 13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1451-1467.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"https://doi.org/10.1080/09524622.2020.1720815"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10.1080/09524622.2020.1720815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Islam, S.; Hardisty, A.; Addink, W.; Weiland,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Incorporating RDA Outputs in the Design of a European Research Infrastructure for Natural Science Collections.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Data Science Journal, 1 (19)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"https://doi.org/10.5334/dsj-2020-050"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10.5334/dsj-2020-050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John,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Stephan,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Important role of genetic drift in rapid polygenic adaptation.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Evolution, 10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1278-1287.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"https://doi.org/10.1002/ece3.5981"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10.1002/ece3.5981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Karcher, D.; Roth, F.; Carvalho, S.; El-Khaled, Y.; Tilstra, A.;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rten,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Jones, B.; Wild, C. (2020). Nitrogen eutrophication particularly promotes turf algae in coral reefs of the central Red Sea.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PeerJ, 8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e8737.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"https://doi.org/10.7717/peerj.8737"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10.7717/peerj.8737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Kaufmann,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Driscoll,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Lateral variations in the Unit 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8 boundary zone of the Rum Eastern Layered Intrusion, NW Scotland: implications for the origin and timing of Cr-spinel seam formation.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Contributions to Mineralogy and Petrology, 175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90 (2020).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"https://doi.org/10.1007/s00410-020-01732-x"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10.1007/s00410-020-01732-x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Kaya, C.; Turan, D.; Bay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elebi, E.; Kalayci,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Oxynoemacheilus cilicicus, a new nemacheilid loach from the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ksu River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 southern Anatolia (Teleostei: Nemacheilidae).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4808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284-300.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"https://doi.org/10.11646/zootaxa.4808.2.3"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10.11646/zootaxa.4808.2.3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Style w:val="authors_195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authors_195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Kaya, C.; Turan, D.; Kalayci, G.; Bay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elebi,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The westernmost known population of Paracobitis (Teleostei, Nemacheilidae), with the description of a new species from the Euphrates River in southern Anatolia.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Zootaxa, 4838 (4)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525-534.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"https://doi.org/10.11646/zootaxa.4838.4.6"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10.11646/zootaxa.4838.4.6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Keinath,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Spatio-Temporal Color Differences Between Urban and Rural Populations of a Ground Beetle During the Last 100 Years.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Evolution, 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"https://doi.org/103389/fevo.2019.00525"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103389/fevo.2019.00525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Keysar,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Who owns the sky? Aerial resistance and the state/corporate no-fly zone.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Visual Studies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"https://doi.org/10.1080/1472586x.2020.1840094"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10.1080/1472586x.2020.1840094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Keysar,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Farber, D. (2020). Refiguring the Aerial in Human Rights Activism: The Case of the Palestinian-Bedouin Village of al-Araqib.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International Journal of Communication, 14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20.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Kirchner, S.; Kruckenhauser, L.; Pichler, A.; Borkenhagen,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Revision of the Garra species of the Hajar Mountains in Oman and the United Arab Emirates with the description of two new species (Teleostei: Cyprinidae).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4751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521-545.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"https://doi.org/10.11646/zootaxa.4751.3.6"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10.11646/zootaxa.4751.3.6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Fernandez,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Do Bats Have the Necessary Prerequisites for Symbolic Communication?.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Psychology, 11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571678.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"https://doi.org/10.3389/fpsyg.2020.571678"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10.3389/fpsyg.2020.571678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Two new Late Famennian kosmoclymeniid ammonoids from the Anti-Atlas of Morocco.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297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37-45.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"https://doi.org/10.1127/njgpa/2020/0913"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10.1127/njgpa/2020/0913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Bartzsch, K.; Buchwald, S.; Ebbighausen, V.; Weyer, D. (2020). The Late Devonian ammonoid subfamily Paratornoceratinae.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297 (3)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245-285.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"https://doi.org/10.1127/njgpa/2020/0924"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10.1127/njgpa/2020/0924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Belka, Z.; Skompski, S.; Jakubowicz, M.; Mustapaeva, S.; Baibatsha, A.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First record of the Early Carboniferous ammonoid genus Goniatites from the Greater Karatau (Kazakhstan palaeocontinent).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Palaeobiodiversity and Palaeoenvironments, 100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985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992.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"https://doi.org/10.1007/s12549-020-00427-2"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10.1007/s12549-020-00427-2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Hairapetian, V.; Gholamalian, H. (2020). Gigantism in Late Devonian ammonoids from Chahriseh (Central Iran).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297 (3)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287-294.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"https://doi.org/10.1127/njgpa/2020/0925"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10.1127/njgpa/2020/0925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Krawczyk, H.; Zinke, J.; Browne,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Mcilwain, J.; 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Leary, M.; Garbe-Sch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nberg, D.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Corals reveal ENSO-driven synchrony of climate impacts on both terrestrial and marine ecosystems in northern Borneo.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10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3678.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"https://doi.org/10.1038/s41598-020-60525-1"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10.1038/s41598-020-60525-1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Kuljanishvili, T.; Epitashvili,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Japoshvili, B.; Kalous, L.; Levin, B.; Mustafayev, N.; Ibrahimov, S.; Pipoyan, S.; Mumladze, L. (2020). Checklist of the freshwater fishes of Armenia, Azerbaijan and Georgia.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Applied Ichthyology, 36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501-514.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"https://doi.org/10.1111/jai.14038"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10.1111/jai.14038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Style w:val="authors_195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Lautenschlager, S.; Figueirido, B.; Cashmore,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Bendel,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Stubbs, T.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Morphological convergence obscures functional diversity in sabre-toothed carnivores.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287 (1935)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20201818. 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DOI: </w:t>
      </w:r>
      <w:r>
        <w:rPr>
          <w:rStyle w:val="Hyperlink.4"/>
          <w:rFonts w:ascii="Trade Gothic LT Std" w:cs="Trade Gothic LT Std" w:hAnsi="Trade Gothic LT Std" w:eastAsia="Trade Gothic LT Std"/>
          <w:lang w:val="fr-FR"/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lang w:val="fr-FR"/>
        </w:rPr>
        <w:instrText xml:space="preserve"> HYPERLINK "https://doi.org/10.1098/rspb.2020.1818"</w:instrText>
      </w:r>
      <w:r>
        <w:rPr>
          <w:rStyle w:val="Hyperlink.4"/>
          <w:rFonts w:ascii="Trade Gothic LT Std" w:cs="Trade Gothic LT Std" w:hAnsi="Trade Gothic LT Std" w:eastAsia="Trade Gothic LT Std"/>
          <w:lang w:val="fr-FR"/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rtl w:val="0"/>
          <w:lang w:val="fr-FR"/>
        </w:rPr>
        <w:t>10.1098/rspb.2020.1818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fr-FR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fr-FR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fr-FR"/>
        </w:rPr>
        <w:t>ger, T.;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 Kehlmaier, C.; Vairappan, C.; Nuss, M.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Twenty-six new species of Hoploscopa (Lepidoptera, Crambidae) from South-East Asia revealed by morphology and DNA barcoding.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ZooKeys, 907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1-99.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"https://doi.org/10.3897/zookeys.907.36563"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10.3897/zookeys.907.36563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Mally, R.; Neinhuis, C.; Nuss, M. (2020). Refining the phylogeny of Crambidae with complete sampling of subfamilies (Lepidoptera, Pyraloidea).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Zoologica Scripta, 50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84-99.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"https://doi.org/10.1111/zsc.12452"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10.1111/zsc.12452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Lentge-Maa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Neiber, M.; Gimnich, F.; Glaubrecht, M.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Evolutionary systematics of the viviparous gastropod Sermyla (Gastropoda: Cerithioidea: Thiaridae), with the description of a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nr: zlaa120.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"https://doi.org/10.1093/zoolinnean/zlaa120"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10.1093/zoolinnean/zlaa120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Li, H.; Wu,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Liu, X.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new sexually dimorphic mantidfly species of Allomantispa Liu et al., 2015 from China (Neuroptera: Mantispidae).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Asia-Pacific Entomology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988-1002.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"https://doi.org/10.1016/j.aspen.2020.08.009"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10.1016/j.aspen.2020.08.009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Limmon,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Delrieu</w:t>
      </w:r>
      <w:r>
        <w:rPr>
          <w:rFonts w:ascii="Cambria Math" w:cs="Cambria Math" w:hAnsi="Cambria Math" w:eastAsia="Cambria Math"/>
          <w:b w:val="1"/>
          <w:bCs w:val="1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Trottin,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Patikawa, J.; Rijoly, F.; Dahruddin, H.; Busson, F.; Steinke, D.; Hubert, N. (2020). Assessing species diversity of Coral Triangle artisanal fisheries: A DNA barcode reference library for the shore fishes retailed at Ambon harbor (Indonesia).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Evolution, 10 (7)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3356-3366.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"https://doi.org/10.1002/ece3.6128"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10.1002/ece3.6128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Liu,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Michael,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Becker, H.; Oberst, J. (2020). Lunar megaregolith mixing by impacts: Spatial diffusion of basin melt and its implications for sample interpretation.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Icarus, 339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113609.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"https://doi.org/10.1016/j.icarus.2019.113609"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10.1016/j.icarus.2019.113609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Lohrmann, V.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Zhang, Q.; Michalik, P.; Blaschke, J.;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P.; Jeanneau, L.; Perrichot, V.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Cretolixon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remarkable new genus of rhopalosomatid wasps (Hymenoptera: Vespoidea: Rhopalosomatidae) from chemically tested, mid-Cretaceous Burmese (Kachin) amber supports the monophyly of Rhopalosomatinae.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fr-FR"/>
        </w:rPr>
        <w:t>Fossil Record, 23 (2)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: 215-236. DOI: </w:t>
      </w:r>
      <w:r>
        <w:rPr>
          <w:rStyle w:val="Hyperlink.4"/>
          <w:rFonts w:ascii="Trade Gothic LT Std" w:cs="Trade Gothic LT Std" w:hAnsi="Trade Gothic LT Std" w:eastAsia="Trade Gothic LT Std"/>
          <w:lang w:val="fr-FR"/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lang w:val="fr-FR"/>
        </w:rPr>
        <w:instrText xml:space="preserve"> HYPERLINK "https://doi.org/10.5194/fr-23-215-2020"</w:instrText>
      </w:r>
      <w:r>
        <w:rPr>
          <w:rStyle w:val="Hyperlink.4"/>
          <w:rFonts w:ascii="Trade Gothic LT Std" w:cs="Trade Gothic LT Std" w:hAnsi="Trade Gothic LT Std" w:eastAsia="Trade Gothic LT Std"/>
          <w:lang w:val="fr-FR"/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rtl w:val="0"/>
          <w:lang w:val="fr-FR"/>
        </w:rPr>
        <w:t>10.5194/fr-23-215-2020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Lorang,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fr-FR"/>
        </w:rPr>
        <w:t>De Mazancourt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, V.; Marquet, G.; Keith, P.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Taxonomic study of the freshwater shrimps genus Atyoida Randall, 1840 (Crustacea: Decapoda: Atyidae) in Polynesia with a revalidation of A. tahitensis Stimpson, 1860.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4751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55-74.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"https://doi.org/10.11646/zootaxa.4751.1.3"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10.11646/zootaxa.4751.1.3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Lu, X.; Wang, B.; Zhang,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Engel, M.; Liu, X. (2020). Cretaceous diversity and disparity in a lacewing lineage of predators (Neuroptera: Mantispidae).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287 (1928)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20200629.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"https://doi.org/10.1098/rspb.2020.0629"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10.1098/rspb.2020.0629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Macdougall,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Verri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è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Wintrich, T.; Leblanc, A.; Fernandez,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Conflicting evidence for the use of caudal autotomy in mesosaurs.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10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7184.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"https://doi.org/10.1038/s41598-020-63625-0"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10.1038/s41598-020-63625-0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Style w:val="authors_195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Mann, A.; Gee, B.; Pardo,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Marjanovi</w:t>
      </w:r>
      <w:r>
        <w:rPr>
          <w:b w:val="1"/>
          <w:bCs w:val="1"/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Adams, G.; Calthorpe, A.; Maddin, H.; Anderson, J. (2020). Reassessment of historic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microsaurs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from Joggins, Nova Scotia, reveals hidden diversity in the earliest amniote ecosystem.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Papers in Palaeontology, 6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605-625.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"https://doi.org/10.1002/spp2.1316"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10.1002/spp2.1316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Marini, M.; Hall, L.; Bates, J.; Steinheimer, F.; Mcgowan, R.; Silveira, L.; Lijtmaer, D.; Tubaro, P.; 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rdoba-C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rdoba, S.; Gamauf, A.; Greeney, H.; Schweizer, M.; Kamminga, P.; Cibois, A.; Vallotton, L.; Russell, D.; Robinson, S.; Sweet,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Frahnert,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Corado, R.; Heming, N. (2020). The five million bird eggs in the world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museum collections are an invaluable and underused resource.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Auk, 137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"https://doi.org/10.1093/auk/ukaa036"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10.1093/auk/ukaa036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Martellato,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Bramson, A.; Cremonese, G.; Lucchetti, A.; Marzari, F.; Massironi, M.; Re, C.; Byrne, S. (2020). Martian Ice Revealed by Modeling of Simple Terraced Crater Formation.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Research: Planets, 125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e2019JE006108.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"https://doi.org/10.1029/2019je006108"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10.1029/2019je006108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Marx, M.; Rocha, G.; Zehtindjiev, P.; Peev, S.; Bakaloudis, D.; Metzger, B.; Cecere, J.; Spina, F.; Cianchetti-Benedetti,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Frahnert,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Gamauf, A.; Voigt, C.; Quillfeldt, P. (2020). Using stable isotopes to assess population connectivity in declining European Turtle Doves (Streptopelia turtur).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Conservation Science and Practice, 2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"https://doi.org/10.1111/csp2.152"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10.1111/csp2.152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Monta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ez-Rivera,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An unfamiliar physeteroid periotic (Cetacea: Odontoceti) from the German middle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late Miocene North Sea basin at Gro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ß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Pampau.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Fossil Record, 23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151-168.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"https://doi.org/10.5194/fr-23-151-2020"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10.5194/fr-23-151-2020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Mvogo Ndongo,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Tomedi-Tabi Eyango, M.; Cumberlidge, N. (2020). Morphological and molecular analyses reveal three new endemic species of the freshwater crab genus Buea Cumberlidge, Mvogo Ndongo, Clark &amp; Daniels, 2019 (Crustacea: Brachyura: Potamonautidae) from a rainforest biodiversity hotspot in Cameroon, Central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Crustacean Biology, 40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288-300.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"https://doi.org/10.1093/jcbiol/ruaa019"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10.1093/jcbiol/ruaa019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Nguyen, L.; Mamonekene, V.; Vater,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Bartsch,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Tiedemann, R.; Kirschbaum, F.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Ontogeny of electric organ and electric organ discharge in Campylomormyrus rhynchophorus (Teleostei: Mormyridae).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Comparative Physiology A, 206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453-466.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"https://doi.org/10.1007/s00359-020-01411-z"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10.1007/s00359-020-01411-z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Niemeier,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del, M.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Superfrogs in the city: 150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year impact of urbanization and agriculture on the European Common Frog.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Change Biology, 26 (12)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6729-6741.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"https://doi.org/10.1111/gcb.15337"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10.1111/gcb.15337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Nirta,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Bortolotti, V.; Carras, N.; Menna, F.; Fazzuoli, M. (2020). Deciphering the geodynamic evolution of the Dinaric orogen through the study of the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overstepping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Cretaceous successions.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Geological Magazine, 157 (8)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1238-1264.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"https://doi.org/10.1017/s001675682000045x"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10.1017/s001675682000045x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Nolen, Z.; Yildirim, B.; Irisarri, I.; Liu, S.; Groot Crego, C.; Amby,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Gilbert, M.; Pereira, R. (2020). Historical isolation facilitates species radiation by sexual selection: Insights from Chorthippus grasshoppers.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Ecology, 29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4985-5002.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"https://doi.org/10.1111/mec.15695"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10.1111/mec.15695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Style w:val="authors_195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Park,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Koo, J.; De Prins, J.; Akite, P.; Cho, S. (2020). Fourteen new species of the genus hubdora Park, 2018 (Lepidoptera: Gelechioidea: Lecithoceridae) from Uganda, and three new combinations in Ptilothyris Walsingham, 1897 from DR Congo.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184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451-487.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"https://doi.org/10.11646/zootaxa.4759.4.1"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10.11646/zootaxa.4759.4.1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Parsi-Pour,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Kilbourne, B.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(2020). Functional Morphology and Morphological Diversification of Hind Limb Cross-Sectional Traits in Mustelid Mammals.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Integrative Organismal Biology, 2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1-22.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"https://doi.org/10.1093/iob/obz032"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10.1093/iob/obz032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Peona,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Xu, L.; Burri, R.; Sullivan, S.; Bunikis, I.; Liachko, I.; Haryoko, T.;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nsson, K.; Zhou, Q.; Irestedt, M.; Suh, A. (2020). Identifying the causes and consequences of assembly gaps using a multiplatform genome assembly of a bird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of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paradise.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 Resources, 21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263-286.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"https://doi.org/10.1111/1755-0998.13252"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10.1111/1755-0998.13252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Piazza,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Ullmann,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Temperature-related body size change of marine benthic macroinvertebrates across the Early Toarcian Anoxic Event.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10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4675.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"https://doi.org/10.1038/s41598-020-61393-5"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10.1038/s41598-020-61393-5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Piazza,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Ullmann,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Ocean warming affected faunal dynamics of benthic invertebrate assemblages across the Toarcian Oceanic Anoxic Event in the Iberian Basin (Spain).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ONE, 15 (12)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e0242331.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"https://doi.org/10.1371/journal.pone.0242331"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10.1371/journal.pone.0242331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Pitriana,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Jones, D.; Corbari,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New insights gained from museum collections: Deep-sea barnacles (Crustacea, Cirripedia, Thoracica) in the Mus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um National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Histoire Naturelle, Paris, collected during the Karubar expedition in 1991.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Evolution, 96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649-698.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"https://doi.org/10.3897/zse.96.55733"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10.3897/zse.96.55733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Pitriana,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Valente,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Jones, D.; Prabowo,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An annotated checklist and integrative biodiversity discovery of barnacles (Crustacea, Cirripedia) from the Moluccas, East Indonesia.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ZooKeys, 945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17-83.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"https://doi.org/10.3897/zookeys.945.39044"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10.3897/zookeys.945.39044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Pitriana,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Wessel,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Aschenbach,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EXPLORING SPONGE-INHABITING BARNACLES OF EASTERN INDONESIA USING MICRO-CT SCANNING.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TREUBIA, 47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77-98.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"https://doi.org/10.14203/treubia.v47i2.3968"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10.14203/treubia.v47i2.3968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Pohle, A.; Fuchs,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Klug, C.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Spatial distribution of oncocerid cephalopods on a Middle Devonian bedding plane suggests semelparous life cycle.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10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2847.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"https://doi.org/10.1038/s41598-020-59507-0"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10.1038/s41598-020-59507-0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Pusch,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Ponstein,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Kammerer,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Novel Endocranial Data on the Early Therocephalian Lycosuchus vanderrieti Underpin High Character Variability in Early Theriodont Evolution.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Evolution, 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1-27.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"https://doi.org/10.3389/fevo.2019.00464"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10.3389/fevo.2019.00464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Ramm,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Roycroft,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Convergent evolution of tail spines in squamate reptiles driven by microhabitat use.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Biology Letters, 16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20190848.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"https://doi.org/10.1098/rsbl.2019.0848"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10.1098/rsbl.2019.0848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Ramos-S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nchez,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Bahia,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Bastida-Zavala, J. (2020). Five new species of cotylean flatworms (Platyhelminthes: Polycladida: Cotylea) from Oaxaca, southern Mexican Pacific.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4819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49-83.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"https://doi.org/10.11646/zootaxa.4819.1.3"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10.11646/zootaxa.4819.1.3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Reddin,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Kocsis,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Kiessling, W. (2020). Marine invertebrate migrations trace climate change over 450 million years.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Ecology and Biogeography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1280-1282.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"https://doi.org/10.1111/geb.13114"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10.1111/geb.13114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Reddin,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tscher, P.; Kocsis,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rtner, H.; Kiessling, W. (2020). Marine clade sensitivities to climate change conform across timescales.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Climate Change, 10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249-253.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"https://doi.org/10.1038/s41558-020-0690-7"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10.1038/s41558-020-0690-7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Redes, L.; Hauser, N.; Ruiz, A.; Matos, R.; Reimold, W.; Dantas,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Lima, B.; Zacchi, E.; Silva Chaves, J.; Baumotte Osorio, L.; Pimentel, M. (2020). 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Pb and Hf isotopes in granitoids from the Eastern Bolivian basement: Insights into the Paleoproterozoic evolution of the western part of South America.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South American Earth Sciences, 104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102806.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"https://doi.org/10.1016/j.jsames.2020.102806"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10.1016/j.jsames.2020.102806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Lazarus,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Diver, P. (2020). NSB (Neptune Sandbox Berlin): An expanded and improved database of marine planktonic microfossil data and deep-sea stratigraphy.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Palaeontologia Electronica, 23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a11.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"https://doi.org/10.26879/1032"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10.26879/1032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Ripperger,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Carter, G.; Page, R.; Duda, N.; Koelpin, A.; Weigel, R.; Hartmann, M.; Nowak, T.; Thielecke, J.; Schadhauser, M.; Robert, J.; Herbst, S.; Meyer-Wegener, K.; W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gemann, P.; Schr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der-Preikschat, W.; Cassens, B.; Kapitza, R.; Dressler,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Mayer,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Thinking small: Next-generation sensor networks close the size gap in vertebrate biologging.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Biology, 18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e3000655.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"https://doi.org/10.1371/journal.pbio.3000655"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10.1371/journal.pbio.3000655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Ripperger,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Duda, N.;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lpin, A.; Carter, G. (2020). Simultaneous Monitoring of the Same Animals with PIT Tags and Sensor Nodes Causes No System Interference.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Animal Behavior and Cognition, 7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531-536.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"https://doi.org/10.26451/abc.07.04.05.2020"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10.26451/abc.07.04.05.2020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Ripperger,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Stockmaier, S.; Carter, G. (2020). Tracking sickness effects on social encounters via continuous proximity sensing in wild vampire bats.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Behavioral Ecology, 31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1296-1302.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"https://doi.org/10.1093/beheco/araa111"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10.1093/beheco/araa111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Rose, A.; Tschapka,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Visits at artificial RFID flowers demonstrate that juvenile flower-visiting bats perform foraging flights apart from their mothers.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Mammalian Biology, 100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463-471.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"https://doi.org/10.1007/s42991-020-00048-4"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10.1007/s42991-020-00048-4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Roth, F.; Karcher, D.;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decker, N.; Hohn, S.; Carvalho, S.; Thomson, T.; Saalmann, F.; Voolstra, C.;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rten,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Jones, B.; Wild, C. (2020). High rates of carbon and dinitrogen fixation suggest a critical role of benthic pioneer communities in the energy and nutrient dynamics of coral reefs.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Functional Ecology, 34 (9)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1991-2004.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"https://doi.org/10.1111/1365-2435.13625"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10.1111/1365-2435.13625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Rozzi,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Bover, P.; Martin, J. (2020). Causal explanations for the evolution of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low gear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locomotion in insular ruminants.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Biogeography, 47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2274-2285.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"https://doi.org/10.1111/jbi.13942"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10.1111/jbi.13942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Rucci,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Bulnes, V.; Cazzaniga, N. (2020). New record of the soft-bodied genus Franciscideres(Kinorhyncha) from Argentina, with notes on its movement and morphological variation.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4780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107-131.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"https://doi.org/10.11646/zootaxa.4780.1.5"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10.11646/zootaxa.4780.1.5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Ruedas,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Breuer, D. (2020). Electrical and seismological structure of the martian mantle and the detectability of impact-generated anomalies.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Icarus, 358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114176.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"https://doi.org/10.1016/j.icarus.2020.114176"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10.1016/j.icarus.2020.114176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Russell, J.; Vogel, H.; Bijaksana, S.; Melles, M.; Deino, A.; Hafidz, A.; Haffner, D.; Hasberg, A.; Morlock,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Sheppard, R.; Stelbrink, B.; Stevenson, J.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late quaternary tectonic, biogeochemical, and environmental evolution of ferruginous Lake Towuti, Indonesia.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Palaeogeography, Palaeoclimatology, Palaeoecology, 556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109905.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"https://doi.org/10.1016/j.palaeo.2020.109905"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10.1016/j.palaeo.2020.109905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Russel, P.; Bartolozzi, L.; Hawkins, R.; Tennent,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Designation of lectotypes for some Spanish and other western European Melitaea taxa, some with mixed syntypic series of M. phoebe ([Denis &amp; Schiffermuller], 1775) and M. ornata Christoph, 1893 (Lepidoptera: Nymphalidae).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SHILAP Revista de lepidopterologia, 48 (191)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449-472.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tti, B.; Heimes,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Tillack,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Kucharzewski, C.; Torres-P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rez Coeto, J. (2020). Pituophis deppei (Dum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ril, Bibron &amp; Dum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ril, 1854) or a reassessment of Mexican bullsnakes (Reptilia: Squamata: Colubridae).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Vertebrate Zoology, 70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483-545.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"https://doi.org/10.26049/VZ70-4-2020-01"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10.26049/VZ70-4-2020-01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Ifrim, C. (2020). Santonian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Campanian (Late Cretaceous) echinoids from Coahuila, Mexico.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298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103-119.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"https://doi.org/10.1127/njgpa/2020/0937"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10.1127/njgpa/2020/0937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ter,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P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ttmann, T.; Ifrim, C.; Aky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z, A.; Buzkan, I.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Late Cretaceous (Campanian) echinoids from the northern Tethyan province (Zonguldak, northern Turkey) and their palaeobiogeographical implications.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Cretaceous Research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104630.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"https://doi.org/10.1016/j.cretres.2020.104630"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10.1016/j.cretres.2020.104630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Schobben,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Foster, W.; Sleveland, A.; Zuchuat, V.; Svensen, H.; Planke, S.; Bond, D.; Marcelis, F.; Newton, R.; Wignall, P.; Poulton, S. (2020). A nutrient control on marine anoxia during the end-Permian mass extinction.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Geoscience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640-646.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"https://doi.org/10.1038/s41561-020-0622-1"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10.1038/s41561-020-0622-1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Schwarz,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Mannion, P.; Wings, O.; Meyer, C. (2020). Re-description of the sauropod dinosaur Amanzia (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Ornithopsis/Cetiosauriscus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”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) greppini n. gen. and other vertebrate remains from the Kimmeridgian (Late Jurassic) Reuchenette Formation of Moutier, Switzerland.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Swiss Journal of Geosciences, 113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"https://doi.org/10.1186/s00015-020-00355-5"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10.1186/s00015-020-00355-5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Sholihah,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Delrieu-Trottin,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Sukmono, T.; Dahruddin, H.; Risdawati, R.; Elvyra, R.; Wibowo, A.; Kustiati, K.; Busson, F.; Sauri, S.; Nurhaman, U.; Dounias, E.; Zein, M.; Fitriana, Y.; Utama, I.; Muchlisin, Z.; Agn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è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se, J.; Hanner, R.; Wowor, D.; Steinke, D.; Keith, P.;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ber, L.; Hubert, N. (2020). Disentangling the taxonomy of the subfamily Rasborinae (Cypriniformes, Danionidae) in Sundaland using DNA barcodes.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10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2818.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"https://doi.org/10.1038/s41598-020-59544-9"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10.1038/s41598-020-59544-9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Snyman,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Pirk, C.; Sole, C. (2020). A review of the biology and biogeography of Mantispidae (Neuroptera).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Insect Systematics &amp;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1-42.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"https://doi.org/10.1163/1876312x-bja10002"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10.1163/1876312x-bja10002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Spalletta, C.; Corradini, C.; Feist,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Kumpan, T.; Perri, M.; Pondrelli, M.; Venturini, C. (2020). The Devonian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Carboniferous boundary in the Carnic Alps (Austria and Italy).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Palaeobiodiversity and Palaeoenvironments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"https://doi.org/10.1007/s12549-019-00413-3"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10.1007/s12549-019-00413-3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Stehle,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Lasseck,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Khorramshahi,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Evaluation of acoustic pattern recognition of nightingale (Luscinia megarhynchos) recordings by citizens.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Outcomes, 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e50233.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"https://doi.org/10.3897/rio.6.e50233"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10.3897/rio.6.e50233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Stelbrink, B.; Richter, R.;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hler, F.; Riedel, F.; Strong,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Van Bocxlaer,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Albrecht, C.; Hauffe, T.; Page, T.; Aldridge, D.; Bogan, A.; Du, L.; Manuel-Santos, M.; Marwoto, R.; Shirokaya,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Global Diversification Dynamics Since the Jurassic: Low Dispersal and Habitat-Dependent Evolution Explain Hotspots of Diversity and Shell Disparity in River Snails (Viviparidae).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944-961.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"https://doi.org/10.1093/sysbio/syaa011"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10.1093/sysbio/syaa011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Stickle, A.; Bruck Syal, M.; Cheng, A.; Collins, G.; Davison, T.; Gisler,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ldemeister,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Heberling,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Michel, P.; Miller, P.; Owen, J.; Rainey, E.; Rivkin, A.; Rosch,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Benchmarking impact hydrocodes in the strength regime: Implications for modeling deflection by a kinetic impactor.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Icarus, 338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113446.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"https://doi.org/10.1016/j.icarus.2019.113446"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10.1016/j.icarus.2019.113446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Stockmaier, S.; Bolnick, D.; Page,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Josic,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Carter, G. (2020). Immune-challenged vampire bats produce fewer contact calls.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Biology Letters, 16 (7)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20200272.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"https://doi.org/10.1098/rsbl.2020.0272"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10.1098/rsbl.2020.0272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Voigt-Heucke,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Mortega,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Die Artenkenntnis von Berliner Sch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ler_innen am Beispiel einheimischer V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gel.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Zeitschrift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Didaktik der Naturwissenschaften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143-155.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"https://doi.org/10.1007/s40573-020-00117-8"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10.1007/s40573-020-00117-8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Sumner-Rooney,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Kirwan, J.; Lowe,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Ullrich-L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Extraocular Vision in a Brittle Star Is Mediated by Chromatophore Movement in Response to Ambient Light.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Current Biology, 30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319-327.e4.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"https://doi.org/10.1016/j.cub.2019.11.042"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10.1016/j.cub.2019.11.042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Sutherland, R.; Dickens, G.; Blum, P.; Agnini, C.; Alegret,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Asatryan,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Bhattacharya, J.; Bordenave, A.; Chang, L.; Collot, J.; Cramwinckel, M.; Dallanave, E.; Drake, M.; Etienne, S.; Giorgioni, M.; Gurnis, M.; Harper, D.; Huang, H.; Keller, A.; Lam, A.; Li, H.; Matsui, H.; Morgans, H.; Newsam, C.; Park, Y.; Pascher, K.; Pekar, S.; Penman, D.; Saito, S.; Stratford, W.; Westerhold, T.; Zhou, X. (2020). Continental-scale geographic change across Zealandia during Paleogene subduction initiation.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Geology, 48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419-424.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"https://doi.org/10.1130/g47008.1"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10.1130/g47008.1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Suttle,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King, A.; Schofield, P.; Tomkins, A.; Russell, S. (2020). The alteration history of the CY chondrites, investigated through analysis of a new member: Dhofar 1988.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Geochimica et Cosmochimica Acta, 295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286-309.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"https://doi.org/10.1016/j.gca.2020.11.008"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10.1016/j.gca.2020.11.008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Tazzo-Rangel, M.; Weber, B.; Schmitt, A.; Gonz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lez-Guzm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n, R.; Cisneros De Le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Permo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Triassic metamorphism in the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rida Andes, Venezuela: new insights from geochronology, O-isotopes, and geothermobarometry.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International Journal of Earth Sciences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1-29.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"https://doi.org/10.1007/s00531-020-01926-5"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10.1007/s00531-020-01926-5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Thein, J.; Reck, U.;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Dittrich,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Martel, A.; Schulz, V.; Hansbauer, G.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Preliminary report on the occurrence of Batrachochytrium salamandrivorans in the Steigerwald, Bavaria, Germany..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Salamandra, 56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227-229.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Trubovitz,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Lazarus,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Noble, P. (2020). Marine plankton show threshold extinction response to Neogene climate change.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Communications, 11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5069.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"https://doi.org/10.1038/s41467-020-18879-7"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10.1038/s41467-020-18879-7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Tr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mper, S.; Schneider, J.; Nemyrovska,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Linnemann, U.; Ren, D.;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thoux, O. (2020). Age and depositional environment of the Xiaheyan insect fauna, embedded in marine black shales (Early Pennsylvanian, China).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Palaeogeography, Palaeoclimatology, Palaeoecology, 538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109444.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"https://doi.org/10.1016/j.palaeo.2019.109444"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10.1016/j.palaeo.2019.109444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Ullmann, C.; Boyle, R.; Duarte, L.; Hesselbo, S.; Kasemann, S.; Klein, T.; Lenton, T.; Piazza, 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Warm afterglow from the Toarcian Oceanic Anoxic Event drives the success of deep-adapted brachiopods.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10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6549.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"https://doi.org/10.1038/s41598-020-63487-6"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10.1038/s41598-020-63487-6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Valente,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Phillimore, A.; Melo, M.; Warren, B.; Clegg, S.; Havenstein, K.; Tiedemann, R.; Illera, J.; Th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baud, C.; Aschenbach, T.; Etienne, R. (2020). A simple dynamic model explains the diversity of island birds worldwide.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Nature, 579 (7797)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92-96.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"https://doi.org/10.1038/s41586-020-2022-5"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10.1038/s41586-020-2022-5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Verissimo, K.; Perez, L.; Dragalzew, A.; Senevirathne, G.; Darnet, S.; Barroso Mendes, W.; Ariel Dos Santos Neves, C.; Monteiro Dos Santos, E.; Nazare De Sousa Moraes, C.; Elewa, A.; Shubin,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De Freitas Sousa, J.; Schneider, I. (2020). Salamander-like tail regeneration in the West African lungfish.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287 (1935)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20192939.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"https://doi.org/10.1098/rspb.2019.2939"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10.1098/rspb.2019.2939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Wahl, D.; Wieczorek,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Oberst, J.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Crustal Porosity of Lunar Impact Basins.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Research: Planets, 125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e2019JE006335.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"https://doi.org/10.1029/2019je006335"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10.1029/2019je006335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Wang, R.; Zhang, C.; Huang, X.; Zhao, L.; Yang,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Yin, D. (2020). Distribution and source of heavy metals in the sediments of the coastal East China sea: Geochemical controls and typhoon impact.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Environmental Pollution, 260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113936.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"https://doi.org/10.1016/j.envpol.2020.113936"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10.1016/j.envpol.2020.113936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Wellmann, T.; Lausch, A.; Andersson, E.; Knapp, S.; Cortinovis, C.; Jache, J.; Scheuer, S.; Kremer,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Mascarenhas,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Kraemer, R.; Haase, A.; Schug, F.; Haase, D.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Remote sensing in urban planning: Contributions towards ecologically sound policies?.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Landscape and Urban Planning, 204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103921.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"https://doi.org/10.1016/j.landurbplan.2020.103921"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10.1016/j.landurbplan.2020.103921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Westbury, M.; Hartmann, S.; Barlow, A.; Preick, M.; Ridush, B.; Nagel, D.; Rathgeber, T.; Ziegler, R.; Baryshnikov, G.; Sheng, G.; Ludwig, A.; Wiesel, I.; Dalen,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Werdelin, L.; Heller, R.; Hofreiter, M. (2020). Hyena paleogenomes reveal a complex evolutionary history of cross-continental gene flow between spotted and cave hyena.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Advances, 6 (11)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eaay0456.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"https://doi.org/10.1126/sciadv.aay0456"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10.1126/sciadv.aay0456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Weyer, D.; Rohart, J. (2020). Neosyringaxon Jia in Jia et al., 1977 (Anthozoa, Rugosa) in the Middle and Late Devonian of Europe and North America.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295 (3)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283-296.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"https://doi.org/10.1127/njgpa/2020/0887"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10.1127/njgpa/2020/0887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Willsch,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Friedrich, F.; Baum,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Jurisch,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comparative description of the mesosomal musculature in Sphecidae and Ampulicidae (Hymenoptera, Apoidea) using 3D techniques.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Deutsche Entomologische Zeitschrift, 67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51-67.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"https://doi.org/10.3897/dez.67.49493"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10.3897/dez.67.49493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Wisshak,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Dead urchin walking: resilience of an arctic Strongylocentrotus to severe skeletal damage.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Polar Biology, 43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391-396.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"https://doi.org/10.1007/s00300-020-02634-1"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10.1007/s00300-020-02634-1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Xie,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Liu,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Xu, A. (2020). Ballistic Sedimentation of Impact Crater Ejecta: Implications for the Provenance of Lunar Samples and the Resurfacing Effect of Ejecta on the Lunar Surface.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Research: Planets, 125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1-20.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"https://doi.org/10.1029/2019je006113"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10.1029/2019je006113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Yamasaki,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Fujimoto, S.; Tanaka, H. (2020). Three new meiobenthic species from a submarine cave in Japan: Echinoderes gama, E. kajiharai and E. uozumii (Kinorhyncha: Cyclorhagida).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the Marine Biological Association of the United Kingdom, 100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537-558.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"https://doi.org/10.1017/s0025315420000429"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10.1017/s0025315420000429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Yamasaki,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Herranz, M.;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rensen, M. (2020). An interactive identification key to species of Echinoderidae (Kinorhyncha).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Zoologischer Anzeiger, 287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14-16.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"https://doi.org/10.1016/j.jcz.2020.05.002"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10.1016/j.jcz.2020.05.002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Yan,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Buenaventura,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Pape, T.; Narayanan Kutty, S.; Bayless, K.; Zhang, D. (2020). A phylotranscriptomic framework for flesh fly evolution (Diptera, Calyptratae, Sarcophagidae).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Cladistics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1-19.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"https://doi.org/10.1111/cla.12449"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10.1111/cla.12449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Ziegler,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Pohl,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Evenhuis, N. (2020). Die Reise des Entomologen Hermann Loew nach Kleinasien in den Jahren 1841-1842.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Contributions to entomology, 70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203-271.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"https://doi.org/10.21248/contrib.entomol.40.2.203-271"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10.21248/contrib.entomol.40.2.203-271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Ziegler,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Standfuss, K. (2020).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Raupenfliegen (Diptera: Tachinidae) aus der Umgebung von Platania (Halbinsel Pilion, Griechenland).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Studia dipterologica, 23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237-258.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Zimkus, B.; Bal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áž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, V.; Belasen, A.; Bell, R.; Channing, A.; Doumbia, J.; Fokam, E.; Gonwouo, L.; Greenbaum, E.; Gvo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ž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k,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Hirschfeld,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Jackson, K.; James, T.; Kusamba, C.; Larson, J.; Mavoungou,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Zassi-Boulou,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Penner,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Chytrid Pathogen (Batrachochytrium dendrobatidis) in African Amphibians: A Continental Analysis of Occurrences and Modeling of Its Potential Distribution.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Herpetologica, 76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201-215.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"https://doi.org/10.1655/0018-0831-76.2.201"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10.1655/0018-0831-76.2.201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rPr>
          <w:rStyle w:val="authors_1950"/>
          <w:rFonts w:ascii="Trade Gothic LT Std" w:cs="Trade Gothic LT Std" w:hAnsi="Trade Gothic LT Std" w:eastAsia="Trade Gothic LT Std"/>
        </w:rPr>
      </w:pPr>
    </w:p>
    <w:p>
      <w:pPr>
        <w:pStyle w:val="Normal.0"/>
      </w:pPr>
      <w:r>
        <w:rPr>
          <w:rFonts w:ascii="Trade Gothic LT Std" w:cs="Trade Gothic LT Std" w:hAnsi="Trade Gothic LT Std" w:eastAsia="Trade Gothic LT Std"/>
          <w:b w:val="1"/>
          <w:bCs w:val="1"/>
        </w:rPr>
        <w:br w:type="page"/>
      </w:r>
    </w:p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Wissenschaftliche Artikel in anderen Fachzeitschriften | Scientific articles in other journals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Bartel,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Sharma, P.; Selden, P.; Ren, D.; Shih, C.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Laniatorean harvestmen (Arachnida: Opiliones) from mid-Cretaceous Burmese amber.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Cretaceous Research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104703.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"https://doi.org/10.1016/j.cretres.2020.104703"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10.1016/j.cretres.2020.104703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se,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Deckert,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Nachweise von Oxycarenus lavaterae (Fabricius, 1787) aus den ostdeutschen Bundesl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ndern (Heteroptera: Oxycarenidae) zwischen 2017 und Anfang 2020.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Heteropteron (58)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27-32.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Becker,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Hartkopf-Fr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der, C.; Reisdorf, A.; Schrijver, D.; Seimet, D.; Weber, H. (2020). Teilskelett einer Seekuh (Sirenia) aus dem Oberoligoz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 von Ratingen-Ost.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Arch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ologie im Rheinland, 2019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53-55.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Blaimer, B.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Gotzek, D.; Brady, S.; Buffington, M.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Comprehensive phylogenomic analyses re-write the evolution of parasitism within cynipoid wasps.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BMC Evolutionary Biology, 20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155.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"https://doi.org/10.1186/s12862-020-01716-2"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10.1186/s12862-020-01716-2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Brennecka, G.; Burkhardt, C.; Budde,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Kruijer,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Nimmo, F.; Kleine, T.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Astronomical context of Solar System formation from molybdenum isotopes in meteorite inclusions.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Science, 370 (6518)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837-840.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"https://doi.org/10.1126/science.aaz8482"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10.1126/science.aaz8482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Buchwitz,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Jansen,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Falk, D.; Trostheide, F.; Schneider, J. (2020). Ichnotaxonomy and trackmaker assignment of tetrapod tracks and swimming traces from the Middle Permian Hornburg Formation of Saxony-Anhalt (Germany).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fr-FR"/>
        </w:rPr>
        <w:t>Annales Societatis Geologorum Poloniae, 90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: 1-30. DOI: </w:t>
      </w:r>
      <w:r>
        <w:rPr>
          <w:rStyle w:val="Hyperlink.4"/>
          <w:rFonts w:ascii="Trade Gothic LT Std" w:cs="Trade Gothic LT Std" w:hAnsi="Trade Gothic LT Std" w:eastAsia="Trade Gothic LT Std"/>
          <w:lang w:val="fr-FR"/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lang w:val="fr-FR"/>
        </w:rPr>
        <w:instrText xml:space="preserve"> HYPERLINK "https://doi.org/10.14241/asgp.2020.23"</w:instrText>
      </w:r>
      <w:r>
        <w:rPr>
          <w:rStyle w:val="Hyperlink.4"/>
          <w:rFonts w:ascii="Trade Gothic LT Std" w:cs="Trade Gothic LT Std" w:hAnsi="Trade Gothic LT Std" w:eastAsia="Trade Gothic LT Std"/>
          <w:lang w:val="fr-FR"/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rtl w:val="0"/>
          <w:lang w:val="fr-FR"/>
        </w:rPr>
        <w:t>10.14241/asgp.2020.23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Chitimia-Dobler,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fr-FR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Cleaning historical tick specimens using an ultrasonic cleaner.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Natural Science Collections, 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92-97.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Cruaud, A.; Delvare, G.; Nidelet, S.; Saun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L.; Ratnasingham, S.; Chartois,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Gates, M.; Brady, S.; Faure, S.; Noort, S.; Rossi, J.; Rasplus, J. (2020). Ultra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Conserved Elements and morphology reciprocally illuminate conflicting phylogenetic hypotheses in Chalcididae (Hymenoptera, Chalcidoidea).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Cladistics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1-35.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"https://doi.org/10.1111/cla.12416"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10.1111/cla.12416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Evolution: A Breath of Fresh Air for Eurypterids.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Current Biology, 30 (21)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R1304-R1306.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"https://doi.org/10.1016/j.cub.2020.09.052"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10.1016/j.cub.2020.09.052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Die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ferfauna des NSG Haimberg bei Mittelrode und angrenzender Fl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chen (Insecta: Coleoptera). Addenda et Corrigenda 1.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nf Neumeldungen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die Hessenfauna..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Beitr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 zur Naturkunde in Osthessen, 57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65-69.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Hui, A. (2020). Temporalizing Space through Sound and Movement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The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nter Tembrock protocols on fox behavior.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Sound &amp; Science: Digital Histories Datenbank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"https://soundandscience.de/contributor-essays/temporalizing-space-through-sound-and-movement-gunter-tembrock-protocols-fox"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https://soundandscience.de/contributor-essays/temporalizing-space-through-sound-and-movement-gunter-tembrock-protocols-fox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Gruetzmacher, K.; Karesh, W.; Amuasi, J.; Arshad, A.; Farlow, A.; Gabrysch,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Jetzkowitz,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Lieberman, S.; Palmer, C.; Winkler, A.; Walzer, C.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Berlin principles on one health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Bridging global health and conservation.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of The Total Environment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142919.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"https://doi.org/10.1016/j.scitotenv.2020.142919"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10.1016/j.scitotenv.2020.142919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shd w:val="clear" w:color="auto" w:fill="ffff00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Guinot,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Mazancourt,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A new freshwater crab of the family Hymenosomatidae MacLeay, 1838 (Crustacea, Decapoda, Brachyura) and an updated review of the hymenosomatid fauna of New Caledonia.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Taxonomy, 671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1-29.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"https://doi.org/10.5852/ejt.2020.671"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10.5852/ejt.2020.671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Haug, C.; Reumer, J.; Haug, J.; Arillo, A.; Audo, D.; Azar, D.; Baranov, V.; Beutel, R.; Charbonnier, S.; Feldmann, R.; Foth, C.; Fraaije, R.; Frenzel, P.; Ga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pari</w:t>
      </w:r>
      <w:r>
        <w:rPr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R.; Greenwalt, D.; Harms, D.; Hy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ž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M.; Jagt, J.; Jagt-Yazykova, E.; Jarzembowski, E.; Kerp, H.; Kirejtshuk, A.; Klug, C.; Kopylov, D.; Kotthoff, U.; Kriwet, J.; Kunzmann, L.; Mckellar, R.; Nel,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tzel, A.; Perrichot, V.; Pint, A.; Rauhut, O.; Schneider, J.; Schram, F.; Schweigert, G.; Selden, P.; Szwedo, J.; Van Bakel, B.; Van Eldijk, T.; Vega, F.; Wang, B.; Wang, Y.; Xing, L.; Reich, M. (2020). Comment on the letter of the Society of Vertebrate Paleontology (SVP) dated April 21, 2020 regarding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Fossils from conflict zones and reproducibility of fossil-based scientific data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”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the importance of private collections.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PalZ, 94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413-429.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"https://doi.org/10.1007/s12542-020-00522-x"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10.1007/s12542-020-00522-x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Haug, J.; Azar, D.; Ross, A.; Szwedo, J.; Wang, B.; Arillo, A.; Baranov, V.; Bechteler, J.; Beutel, R.; Blagoderov, V.; Delcl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ò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s, X.;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Feldberg, K.; Feldmann, R.; Foth, C.; Fraaije, R.; Gehler, A.; Harms, D.; Heden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s, L.; Hy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ž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ý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M.; Jagt, J.; Jagt-Yazykova, E.; Jarzembowski, E.; Kerp, H.; Khine, P.; Kirejtshuk, A.; Klug, C.; Kopylov, D.; Kotthoff, U.; Kriwet, J.; Mckellar, R.; Nel,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tzel, A.; Pe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alver, E.; Perrichot, V.; Pint, A.; Ragazzi, E.; Regalado, L.; Reich, M.; Rikkinen,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Sadowski,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Schmidt, A.; Schneider, H.; Schram, F.; Schweigert, G.; Selden, P.; Seyfullah, L.; Sol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rzano-Kraemer, M.; Stilwell, J.; Van Bakel, B.; Vega, F.; Wang, Y.; Xing, L.; Haug, C. (2020). Comment on the letter of the Society of Vertebrate Paleontology (SVP) dated April 21, 2020 regarding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Fossils from conflict zones and reproducibility of fossil-based scientific data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”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Myanmar amber.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PalZ, 94 (3)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431-437.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"https://doi.org/10.1007/s12542-020-00524-9"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10.1007/s12542-020-00524-9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Heger, T.; Bernard-Verdier, M.; Gessler, A.; Greenwood, A.; Grossart, H.; Hilker,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Keinath,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Kowarik, I.; Marquard,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Niemeier,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Onandia, G.; Petermann, J.; Rillig,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Saul, W.; Schittko, C.; Tockner, K.; Joshi, J.; Jeschke, J.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Clear Language for Ecosystem Management in the Anthropocene: A Reply to Bridgewater and Hemming.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BioScience, 70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374-376.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"https://doi.org/10.1093/biosci/biaa024"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10.1093/biosci/biaa024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Hellmann,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Kruijer,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Metzler, K.; Patzek, M.; Pack, A.; Berndt, J.; Kleine, T. (2020). Hf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 chronology of a macrochondrule from the L5/6 chondrite Northwest Africa 8192.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55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2241-2255.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"https://doi.org/10.1111/maps.13571"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10.1111/maps.13571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Herrmann,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Naturschutzgebiet Bibliothek.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LIBREAS. Library Ideas (38)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1-4.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Kleine, T.; Budde, G.; Burkhardt,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Kruijer,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Worsham, E.; Morbidelli, A.; Nimmo, F. (2020). The Non-carbonaceous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Carbonaceous Meteorite Dichotomy.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Space Science Reviews, 216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55.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"https://doi.org/10.1007/s11214-020-00675-w"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10.1007/s11214-020-00675-w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Kruijer,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Borg, L.; Wimpenny, J.; Sio, C. (2020). Onset of magma ocean solidification on Mars inferred from Mn-Cr chronometry.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Earth and Planetary Science Letters, 542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116315.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"https://doi.org/10.1016/j.epsl.2020.116315"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10.1016/j.epsl.2020.116315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Style w:val="authors_1950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Style w:val="authors_1950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Belvedere, M.; Voigt, S.; Klein, H.; Castanera, D.;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az-Mart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nez, I.; Marty, D.; Xing, L.; Feola, S.; Melchor, R. (2020). Reply to discussion of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Defining the morphological quality of fossil footprints. Problems and principles of preservation in tetrapod ichnology with examples from the Palaeozoic to the present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by Marchetti et al. (2019).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Earth-Science Reviews, 208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103319.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"https://doi.org/10.1016/j.earscirev.2020.103319"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10.1016/j.earscirev.2020.103319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Voigt, S.; Lucas, S.; Stimson, M.; King, O.; Calder, J. (2020). Footprints of the earliest reptiles: Notalacerta missouriensis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Ichnotaxonomy, potential trackmakers, biostratigraphy, palaeobiogeography and palaeoecology..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fr-FR"/>
        </w:rPr>
        <w:t>Annales Societatis Geologorum Poloniae, 90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: 1-20. DOI: </w:t>
      </w:r>
      <w:r>
        <w:rPr>
          <w:rStyle w:val="Hyperlink.4"/>
          <w:rFonts w:ascii="Trade Gothic LT Std" w:cs="Trade Gothic LT Std" w:hAnsi="Trade Gothic LT Std" w:eastAsia="Trade Gothic LT Std"/>
          <w:lang w:val="fr-FR"/>
        </w:rPr>
        <w:fldChar w:fldCharType="begin" w:fldLock="0"/>
      </w:r>
      <w:r>
        <w:rPr>
          <w:rStyle w:val="Hyperlink.4"/>
          <w:rFonts w:ascii="Trade Gothic LT Std" w:cs="Trade Gothic LT Std" w:hAnsi="Trade Gothic LT Std" w:eastAsia="Trade Gothic LT Std"/>
          <w:lang w:val="fr-FR"/>
        </w:rPr>
        <w:instrText xml:space="preserve"> HYPERLINK "https://doi.org/10.14241/asgp.2020.13"</w:instrText>
      </w:r>
      <w:r>
        <w:rPr>
          <w:rStyle w:val="Hyperlink.4"/>
          <w:rFonts w:ascii="Trade Gothic LT Std" w:cs="Trade Gothic LT Std" w:hAnsi="Trade Gothic LT Std" w:eastAsia="Trade Gothic LT Std"/>
          <w:lang w:val="fr-FR"/>
        </w:rPr>
        <w:fldChar w:fldCharType="separate" w:fldLock="0"/>
      </w:r>
      <w:r>
        <w:rPr>
          <w:rStyle w:val="Hyperlink.4"/>
          <w:rFonts w:ascii="Trade Gothic LT Std" w:cs="Trade Gothic LT Std" w:hAnsi="Trade Gothic LT Std" w:eastAsia="Trade Gothic LT Std"/>
          <w:rtl w:val="0"/>
          <w:lang w:val="fr-FR"/>
        </w:rPr>
        <w:t>10.14241/asgp.2020.13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fr-FR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; Voigt, S.; Mujal, E.; Lucas, S.; Francischini, H.; Fortuny, J.; Santucci, V.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Extending the footprint record of Pareiasauromorpha to the Cisuralian: earlier appearance and wider palaeobiogeography of the group.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Papers in Palaeontology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1-23.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"https://doi.org/10.1002/spp2.1342"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10.1002/spp2.1342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n-Perea, D.; Abrunhosa, A.; Domingo, M.; Cantero, E.; Men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Blanco, F.;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Carro-Rodr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guez, P.; Domingo, L.; Hern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ndez Fern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ndez, M.; Morales, J. (2020). DigApp and TaphonomApp: Two new open-access palaeontological and archaeological mobile apps.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Palaeontologia Electronica, 23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23(2):a28.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"https://doi.org/10.26879/1043"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10.26879/1043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Mebs, D.; Lomonte, B.; Fern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ndez, J.; Calvete, J.; Sanz,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Mahlow,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hler, G.; Zollweg, M. (2020). The earless monitor lizard Lanthanotus borneensis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venomous animal?.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Toxicon, 189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73-78.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"https://doi.org/10.1016/j.toxicon.2020.11.013"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10.1016/j.toxicon.2020.11.013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Men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ndez, I.;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mez Cano,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Blanco,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ndez Fern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ndez, M.;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lvarez-Sierra, M.; Oliver, A. (2020). Inferences of dietary preferences of Miocene squirrels (Xerinae, Sciuridae) from the Iberian Peninsula and Namibia using microwear analyses and enamel thickness.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Spanish Journal of Palaeontology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185.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"https://doi.org/10.7203/sjp.35.2.18481"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10.7203/sjp.35.2.18481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A.; Friis,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Alexander von Humboldt (1769-1859)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ein Protagonist der Erstellung und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rderung wissenschaftlicher Sammlungen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die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ffentliche Bildung und Forschung.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Sitzungsberichte der Leibniz-Soziet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 der Wissenschaften zu Berlin, 143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89-102.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Pramann, B.; Toepfer, R.; Neumann, J.; Enke,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Mauer, R.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Research Data Management - Current status and future challenges for German non-university research institutions.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Outcomes, 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e55141.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"https://doi.org/10.3897/rio.6.e55141"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10.3897/rio.6.e55141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Rasplus,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Brady, S.; Burks, R.; Delvare, G.; Fisher, N.; Gates, M.; Gauthier, N.; Gumovsky, A.; Hansson, C.; Heraty, J.; Fusu, L.; Nidelet, S.; Pereira, R.; Saun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L.; Ubaidillah, R.; Cruaud, A. (2020). A first phylogenomic hypothesis for Eulophidae (Hymenoptera, Chalcidoidea).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Natural History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597-609.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"https://doi.org/10.1080/00222933.2020.1762941"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10.1080/00222933.2020.1762941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Reddin,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Kocsis,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Kiessling, W. (2020). Victims of ancient hyperthermal events herald the fates of marine clades and traits under global warming.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Change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"https://doi.org/10.1111/gcb.15434"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10.1111/gcb.15434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Ruhsam, M.; Kohn, D.; Squirrell, J.; Schneider,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Rumsey, F.; Hollingsworth, P. (2020). Morphology and pollen fertility of native and non-native bluebells in Great Britain.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Plant Ecology &amp; Diversity, 13 (3-4)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351-361.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"https://doi.org/10.1080/17550874.2020.1765037"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10.1080/17550874.2020.1765037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Sadowski,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Schmidt, A.; Denk, T. (2020). Staminate inflorescences with in situ pollen from Eocene Baltic amber reveal high diversity in Fagaceae (oak family).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Willdenowia, 50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405-517.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"https://doi.org/10.3372/wi.50.50303"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10.3372/wi.50.50303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Sareen, S.; Thomson, H.; Tirado Herrero, S.; Gouveia,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Lippert, I.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Lis, A. (2020). European energy poverty metrics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Scales, prospects and limits.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Transitions, 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26-36.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"https://doi.org/10.1016/j.glt.2020.01.003"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10.1016/j.glt.2020.01.003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Scheele, B.; Pasmans, F.; Skerratt, L.; Berger, L.; Martel, A.; Beukema, W.; Acevedo, A.; Burrowes, P.; Carvalho, T.; Catenazzi, A.; De La Riva, I.; Fisher, M.; Flechas, S.; Foster, C.; Fr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as-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lvarez, P.; Garner, T.; Gratwicke, B.; Guayasamin,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Hirschfeld,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Kolby, J.; Kosch, T.; La Marca, E.; Lindenmayer, D.; Lips, K.; Longo, A.; Maneyro, R.; Mcdonald, C.; Mendelson, J.; Palacios-Rodriguez, P.; Parra-Olea, G.; Richards-Zawacki,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Rovito, S.; Soto-Azat, C.; Toledo, L.; Voyles, J.; Weldon, C.; Whitfield, S.; Wilkinson, M.; Zamudio, K.; Canessa, S. (2020). Response to Comment on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Amphibian fungal panzootic causes catastrophic and ongoing loss of biodiversity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”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Science, 367 (6484)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eaay2905.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"https://doi.org/10.1126/science.aay2905"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10.1126/science.aay2905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Schmidt, A.; Regalado, L.; Weststrand, S.; Korall, P.; Sadowski, E.; Schneider, H.; Jansen, E.; Bechteler, J.; Krings, M.;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ller, P.; Wang, B.; Wang, X.; Rikkinen, J.; Seyfullah, L. (2020). Selaginella was hyperdiverse already in the Cretaceous.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New Phytologist, 228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1176-1182.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"https://doi.org/10.1111/nph.16600"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10.1111/nph.16600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Alexander von Humboldt: Minerale und Gesteine im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Sitzungsberichte der Leibniz-Soziet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 der Wissenschaften zu Berlin, 143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103-115.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Schuck,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berger,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Rumler,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Interview mit Nicole Schuck und Martina Ri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berger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Zwischen Naturwissenschaft und Bildender Kunst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eine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nstlerische Perspektive auf naturhistorische Medien.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LIBREAS. Library Ideas (38)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1-7.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Spitzer, F.; Burkhardt, C.; Budde,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Kruijer,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Morbidelli, A.; Kleine, T. (2020). Isotopic Evolution of the Inner Solar System Inferred from Molybdenum Isotopes in Meteorites.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The Astrophysical Journal, 898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L2.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"https://doi.org/10.3847/2041-8213/ab9e6a"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10.3847/2041-8213/ab9e6a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Uhlig, B. (2020). A new rove beetle species (Coleoptera, Staphylinidae) from Burundi: Erichsonius (Sectophilonthus) klausnitzerorum spec. nov., with new assignments of described species to the subgenus Sectophilonthus.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Entomologische Nachrichten und Berichte, 63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197-202.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Washbourne, C.; Dendoncker, N.; Jacobs,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Mascarenhas,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De Longueville, F.; Van Oudenhoven, A.; Schr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ter, M.; Willemen, L.; Campagne, S.; Jones, S.; Garcia-Llorente, M.; Iniesta-Arandia, I.; Bar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F.; Fisher, J.;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rster, J.; Jeric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-Daminelo, C.; Lecina-Diaz, J.; Lavorel, S.; Lliso, B.; Montealgre Talero, C.; Mor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n-Ord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ez, A.; Roces-D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az, J.; Schlaepfer, M.; Van Dijk, J. (2020). Improving collaboration between ecosystem service communities and the IPBES science-policy platform.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Ecosystems and People, 16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165-174.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"https://doi.org/10.1080/26395916.2020.1766573"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10.1080/26395916.2020.1766573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Zilch,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Faber,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Umwelt- und Naturbildung am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kjl&amp;m, 4/2020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73-76. </w:t>
      </w:r>
    </w:p>
    <w:p>
      <w:pPr>
        <w:pStyle w:val="Normal.0"/>
        <w:rPr>
          <w:rStyle w:val="authors_1950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Zouicha, A.; Voigt, S.; Saber,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Hminna, A.; El Attari, A.; Ronchi, A.; Schneider, J.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First record of Permian continental trace fossils in the Jebilet massif, Morocco.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African Earth Sciences, 173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 Nr. 104015.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"https://doi.org/10.1016/j.jafrearsci.2020.104015"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10.1016/j.jafrearsci.2020.104015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Bergner, L.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Threatened Freshwater Fishes of the Mediterranean Basin Biodiversity Hotspot: Distribution, extinction risk and the impact of hydropower. Berlin: EuroNatur, Radolfzell, Germany and RiverWatch, Vienna, Austria. [elektronische Version].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"https://doi.org/10.7479/c6d4-2f73"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10.7479/c6d4-2f73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Els, J.; Feulner, G.; Hamidan, N.; Krupp, F. (2020). Freshwater Fishes of the Arabian Peninsula. Dubai: Motivate Media Group.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Huxley,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Quaisser,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Butler, C.; Dekker, R.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Managing Natural Science Collections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A Guide to Strategy, Planning and Ressourcing. London: Routledge.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Nadim,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System Box (Tray) with Wasp. Manchester: Mattering Press. </w:t>
      </w:r>
    </w:p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Darwin,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Needle and the Nightingale.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Berlin: Reimer.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Deckert,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Wachmann,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Die Wanzen Deutschlands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Entdecken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Beobachten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Bestimmen.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Wiebelsheim: Quelle &amp; Meyer.</w:t>
      </w:r>
    </w:p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Von Braun, J.; Raven,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nchez Sorondo, M.; Knauffels, T.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Science and Actions for Species Protection. Noah's Arks for the 21st Century.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rnighausen, J. (2020). Bilder der Natur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Objektgeschichten aus den Bild- und Schriftgutsammlungen der Historischen Arbeitsstelle.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Pannhorst,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Wissensdinge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Geschichten aus dem Naturkundemuseum.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Pannhorst,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Nature of Things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Stories from a Natural History Museum.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Stoert,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Goethes Sammlungsschr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nke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Wissensbeh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ltnisse nach Ma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Bertoni,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Soiling Mars: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To Boldly Grow Where No Plant Has Grown Before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”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?. In: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Thinking with Soils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London: Bloomsbury Publishing Plc: (pp. 107-122).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"https://doi.org/10.5040/9781350109568.ch-007"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10.5040/9781350109568.ch-007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Vrba, E. (2020). Pan-Bovidae. 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In: Kevin De Queiroz, Philip D. Cantino, And Jacques A. Gauthier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Phylonyms: A Companion to the PhyloCode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Boca Raton: CRC Press: (pp. 963-964).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Vrba, E. (2020). Cavicornia. In: Kevin De Queiroz, Philip D. Cantino, And Jacques A. Gauthier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Phylonyms: A Companion to the PhyloCode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Boca Raton: CRC Press: (pp. 965-968).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fr-FR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; Vrba, E. (2020). Bovinae. In: Kevin De Queiroz, Philip D. Cantino, And Jacques A. Gauthier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Phylonyms: A Companion to the PhyloCode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Boca Raton: CRC Press: (pp. 971-973).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Vrba, E. (2020). Bovidae. 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In: Kevin De Queiroz, Philip D. Cantino, And Jacques A. Gauthier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Phylonyms: A Companion to the PhyloCode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Boca Raton: CRC Press: (pp. 969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970).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Vrba, E. (2020). Antilopinae. In: Kevin De Queiroz, Philip D. Cantino, And Jacques A. Gauthier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Phylonyms: A Companion to the PhyloCode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Boca Raton: CRC Press: (pp. 975-977).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 B.B.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 Crematogaster. In: Starr C. (eds) Encyclopedia of Social Insects.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Springer, Cham.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"https://doi.org/10.1007/978-3-319-90306-4_159-1"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https://doi.org/10.1007/978-3-319-90306-4_159-1</w:t>
      </w:r>
      <w:r>
        <w:rPr/>
        <w:fldChar w:fldCharType="end" w:fldLock="0"/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Von der Tragik, Neues zu entdecken. In: Anita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dter, Ina Heumann, Kerstin Pannhorst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Wissensdinge. Geschichten aus dem Naturkundemuseum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Berlin: Dietrich Reimer Verlag: (pp. 56-57).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On the Tragedy of Making New Discoveries. In: Anita Hermannst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dter, Ina Heumann, Kerstin Pannhorst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The Nature of Things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Stories from a Natural History Museum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Berlin: Dietrich Reimer Verlag: (pp. 56-57).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Eisern und best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ndig. In: Anita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dter, Ina Heumann, Kerstin Pannhorst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Wissensdinge. Geschichten aus dem Naturkundemuseum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Berlin: Dietrich Reimer Verlag: (pp. 52-53).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Testament to a Vagabond Past. In: Anita Hermannst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dter, Ina Heumann, Kerstin Pannhorst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The Nature of Things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Stories from a Natural History Museum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Berlin: Dietrich Reimer Verlag: (pp. 52-53).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H. im Gl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ck. In: Anita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dter, Ina Heumann, Kerstin Pannhorst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Wissensdinge. Geschichten aus dem Naturkundemuseum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Berlin: Dietrich Reimer Verlag: (pp. 84-85).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Damaschun,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Gilt for Gold In: Anita Hermannst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dter, Ina Heumann, Kerstin Pannhorst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The Nature of Things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Stories from a Natural History Museum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Berlin: Dietrich Reimer Verlag: (pp. 84-85). </w:t>
      </w:r>
    </w:p>
    <w:p>
      <w:pPr>
        <w:pStyle w:val="Normal.0"/>
        <w:rPr>
          <w:rStyle w:val="authors_1950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konomisierung der Natur - kennen wir den Schatz, den es zu heben gilt?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The Valuation of Nature: What Treasures Are at Stake?. In: Schuck, Nicole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Gesch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tzte Tiere: von Wildtiertopografien bis zu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kosystemleistungen von Meeres- und Alpenfauna, 2010-2020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Berlin: Hatje Cantz Verlag: (pp. 1-168).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Freyhof, J.;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Pipoyan, S.; Mustafayev, N.; Ibrahimov, S.; Japoshvili, B.; Sedighi, O.; Levin, B.; Pashkov, A.; Turan, D.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FRESHWATER FISH AND LAMPREYS OF THE CAUCASUS. In: N. Zazanashvili, M. Garforth And M. Bitsadze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Ecoregional Conservation Plan for the Caucasus, 2020 Edition: Supplementary Reports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https://wwf.panda.org/discover/knowledge_hub/where_we_work/black_sea_basin/caucasus/?853091/Ecoregional-Conservation-Plan-ECP-for-the-Caucasus-2020-Edition.: WWF: (pp. 97-105).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Gall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Moldrzyk,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nig der Schreckensechsen. In: Anita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dter, Ina Heumann, Kerstin Pannhorst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Wissensdinge. Geschichten aus dem Naturkundemuseum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Berlin: Reimer Verlag: (pp. 274-275).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Gall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é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Moldrzyk,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T.Rex-StillTerrifying. In: Anita Hermannst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dter, Ina Heumann, Kerstin Pannhorst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The Nature of Things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Stories from a Natural History Museum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Berlin: Dietrich Reimer Verlag: (pp. 274-275).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Totenmaske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einen Fuchs. In: Anita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dter, Ina Heumann Und Kerstin Pannhorst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Wissensdinge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Geschichten aus dem Naturkundemuseum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Berlin: Reimer Verlag: (pp. 192-193).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Death mask for a fox.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In: Anita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dter, Ina Heumann Und Kerstin Pannhorst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The Nature of Things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Stories from a Natural History Museum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Berlin: Dietrich Reimer Verlag: (pp. 192-193).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Der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‚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Verein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Museen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(1933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1957)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Gelehrte Fiktionen eines Biologen. In: Ulrike Vedder, Johanna Stapelfeldt, Klaus Wiehl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Museales Erz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hlen. Dinge, R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ume, Narrative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Paderborn: Wilhelm Fink: (pp. 297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318).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Schultz-Figueroa, B.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Mediating Disease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Scientific Transcriptions of COVID-19 into Animal Models. In: Laliv Melamed, Philipp Dominik Keidl, Vinzenz Hediger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Pandemic Media: Preliminary Notes Toward an Inventory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neburg: Meson Press: (pp. 243-249).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Verpasste Chance. In: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dter, A., Heumann, I., Pannhorst, K.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Wissensdinge. Geschichten aus dem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Berlin: Reimer Verlag: (pp. 88-89).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A missed opportunity. In: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dter, A., Heumann, I., Pannhorst, K.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The Nature of Things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Stories from a Natural History Museum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Berlin: Dietrich Reimer Verlag: (pp. 88-89).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Fidels Staatsgeschenk. In: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dter, A., Heumann, I., Pannhorst, K.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Wissensdinge. Geschichten aus dem Museum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Naturkunde Berlin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Berlin: Reimer Verlag: (pp. 200-203).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Trophies from Fidel. In: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dter, A., Heumann, I., Pannhorst, K.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The Nature of Things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Stories from a Natural History Museum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Berlin: Dietrich Reimer Verlag: (pp. 200-203).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Pannhorst,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Fisch und Wissensding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Zur Bedeutung naturkundlicher Objekte. In: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Wissensdinge.Geschichten aus dem Naturkundemuseum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Berlin: Dietrich Reimer Verlag: (pp. 10-25).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Hermannst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dter,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Pannhorst,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Things of Nature and the Nature of Things. In: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Nature of Things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Berlin: Dietrich Reimer Verlag: (pp. 10-25).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Knittel,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Unnamed Vegetal Riches. 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In: 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>tienne, No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mie, Wismer, 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fr-FR"/>
        </w:rPr>
        <w:t xml:space="preserve">tienne, Lee, Chonja, Brizon, Claire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Exotic Switzerland? Looking Outward in the Age of Enlightenment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Berlin; Z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rich: diaphanes: (pp. 226-227).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Kury,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Mendes, A.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Chapter 8. On the allocation of some Palaeozoic and Tertiary harvestmen..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WCO-Lite: online world catalogue of harvestmen (Arachnida, Opiliones). Version 1.0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—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Checklist of all valid nomina in Opiliones with authors and dates of publication up to 2018., Version 1.0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Lippert, I.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In, with and of STS. In: Wiedmann, Astrid, Katherin Wagenknecht, Philipp Goll And Andreas Wagenknecht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Wie forschen mit den science and technology studies?,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transcript: (pp. 301-318).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10.14361/9783839443798-011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Bathyphysa abyssorum.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In: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dter, A., Heumann, I., Pannhorst, K.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Nature of Things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Berlin: Reimer Verlag: (pp. 100-101). </w:t>
      </w:r>
    </w:p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Mascarenhas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 Sustainable Use of Natural Resources. In: Leal Filho W., Azul A., Brandli L.,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zuyar P., Wall T. (eds) Life on Land. Encyclopedia of the UN Sustainable Development Goals. Springer, Cham. </w:t>
      </w:r>
      <w:r>
        <w:rPr>
          <w:rStyle w:val="Hyperlink.2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lang w:val="en-US"/>
        </w:rPr>
        <w:instrText xml:space="preserve"> HYPERLINK "https://doi.org/10.1007/978-3-319-71065-5_92-1"</w:instrText>
      </w:r>
      <w:r>
        <w:rPr>
          <w:rStyle w:val="Hyperlink.2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rtl w:val="0"/>
          <w:lang w:val="en-US"/>
        </w:rPr>
        <w:t>https://doi.org/10.1007/978-3-319-71065-5_92-1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 xml:space="preserve"> 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Miehlbradt,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Von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niglichen Audienzen, stillen Helfern und Jagdtroph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en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Das Sammeln naturkundlicher Objekte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das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 im kolonialen Kontext. In: Heinz Peter Brogiato, Matthias 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schner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Koloniale Spuren in den Archiven der Leibniz-Gemeinschaft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Halle/Saale: Mitteldeutscher Verlag: (pp. 12-23). </w:t>
      </w:r>
    </w:p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Ordnung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alle. In: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dter, A., Heumann, I., Pannhorst, K.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Wissensdinge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Berlin: Dietrich Reimer Verlag : (pp. 140-143).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Let there be order. In: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dter, A., Heumann, I., Pannhorst, K.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The Nature of Things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Berlin: Dietrich Reimer Verlag : (pp. 140-143).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Von Muggeln benannt.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In: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Wissensdinge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Berlin: Dietrich Reimer Verlag (pp. 236-239).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Names by Muggles.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In: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Nature of Things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Berlin: Dietrich Reimer : (pp. 236-239).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Quaisser,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Bock,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Ein Fuchs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alle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lle. In: Anita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dter, Ina Heumann, Kerstin Pannhorst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Wissensdinge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Berlin: Reimer: (pp. 280-281).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Raasch,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Lippert, I.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Verran, Helen.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In: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SAGE Research Methods Foundations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London: SAGE Publications Ltd.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"https://doi.org/10.4135/9781526421036931860"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10.4135/9781526421036931860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Diamonds from Germany ?. In: Hermannst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dter, A., Heumann, I. &amp; Pannhorst, K, Translated By Newmann, P.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The Nature of Things.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Berlin: Reimer Verlag: (pp. 212-213).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Diamanten aus Deutschland ?. In: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dter, A., Heumann, I. &amp; Pannhorst, K.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Wissensdinge.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Berlin: Reimer Verlag: (pp. 212-213).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Schneider,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Ein Krokodil zum Anfassen. In: Anita Hermannst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dter, Ina Heumann, Kerstin Pannhorst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Wissensdinge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Berlin: Dietrich Reimer Verlag: (pp. 284-285).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Von Braun, J.; Knauffels, T.; Raven,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nchez Sorondo, M.; (2020). 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Introduction, Overview and Recommendations for Science and Actions. </w:t>
      </w:r>
      <w:r>
        <w:rPr>
          <w:rtl w:val="0"/>
          <w:lang w:val="en-US"/>
        </w:rPr>
        <w:t>In: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Science and Actions for Species Protection. Noah's Arks for the 21st Century. Pontifical Academy of Sciences: (pp. 12-21 ).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De Los 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os,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Standing waters, especially ancient lakes. In: Gary C.B. Poore, Martin Thiel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 and Biogeography of the Crustacea,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New York: Oxford University Press: (pp. 280-302). </w:t>
      </w:r>
    </w:p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Wei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pflug,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Towards a 21st Century Open and Integrated Natural History Museum. In: Science and Actions for Species Protection. Noah's Arks for the 21st Century. Vatican City: Pontifical Academy of Sciences: (pp.25-38).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Ziegler,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Rote Listen Sachsen-Anhalt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77: Raupenfliegen (Diptera: Tachinidae).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In: Landesamt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Umweltschutz Sachsen-Anhalt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Berichte des Landesamtes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Umweltschutz Sachsen-Anhalt, 2020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Halle: Landesamt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Umweltschutz Sachsen-Anhalt: (pp. 911-920).</w:t>
      </w:r>
    </w:p>
    <w:p>
      <w:pPr>
        <w:pStyle w:val="Normal.0"/>
        <w:rPr>
          <w:rStyle w:val="authors_1950"/>
          <w:rFonts w:ascii="Trade Gothic LT Std" w:cs="Trade Gothic LT Std" w:hAnsi="Trade Gothic LT Std" w:eastAsia="Trade Gothic LT Std"/>
        </w:rPr>
      </w:pPr>
    </w:p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Hagedorn, G.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Baasch, S.; Bl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baum, A.; Brendel, H.; Hardt, J.; Heiland, S.; Klinsmann, M.; Matthies, E.; Pfennig, A.; West, C.; Wipfler, B.; Altermatt, P.; Baumgarten, S.; Bergmann, M.; Brendel, E.; Bronswijk, K.; Creutzig, F.; Daub, C.; Dohm, L.; Engel, S.; Feilner, M.; Glawe, C.; Hentschel,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Jetzkowitz,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nig, N.; Krenzer, S.; Kromp-Kolb, H.; Kuhn, G.; Linow, S.; Loew, T.; Lucht, W.; Mickley, A.;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schen, K.; Ossenkopf-Okada, V.; Raulf, F.; Rothenberg-Elder, K.; Scheffran, J.; Schmidtlein, S.; Seppelt, R.; Urbat, S.; Valdivia, L.; Vogel, P.; Wagener-Lohse, G.; Wagner, O.; Weber, U. (2020). Scientists for Future empfiehlt eine repr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sentative Klima-B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rger:innenversammlung im Jahr 2021.DOI: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"https://doi.org/10.5281/zenodo.4311486"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10.5281/zenodo.4311486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Haklay, M.; Motion, A.; Bal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zs, B.; Kieslinger, B.; Greshake T. B., Nold, C.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rler, D.;Fraisl, D.; Riemenschneider, D.; Heigl, F.; Broun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us, F.; Hager, G.; Heuer, K.; Wagenknecht, K.; Vohland, K.; Shanley, L.; Deveaux, L.; Ceccaroni, L.; Wei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pflug, Maike; Gold, M.; Mazzonetto, M.; Ma</w:t>
      </w:r>
      <w:r>
        <w:rPr>
          <w:rtl w:val="0"/>
          <w:lang w:val="en-US"/>
        </w:rPr>
        <w:t>č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iulien</w:t>
      </w:r>
      <w:r>
        <w:rPr>
          <w:rtl w:val="0"/>
          <w:lang w:val="en-US"/>
        </w:rPr>
        <w:t>ė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M.; Woods, S.; Luna, S.; Hecker, S.; Schaefer, T.; Woods, T.; Wehn, Uta.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(2020, April 1). ECSA's Characteristics of Citizen Science. Zenodo. </w:t>
      </w:r>
      <w:r>
        <w:rPr>
          <w:rStyle w:val="Hyperlink.2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lang w:val="en-US"/>
        </w:rPr>
        <w:instrText xml:space="preserve"> HYPERLINK "http://doi.org/10.5281/zenodo.3758668"</w:instrText>
      </w:r>
      <w:r>
        <w:rPr>
          <w:rStyle w:val="Hyperlink.2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rtl w:val="0"/>
          <w:lang w:val="en-US"/>
        </w:rPr>
        <w:t>http://doi.org/10.5281/zenodo.3758668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 </w:t>
      </w:r>
    </w:p>
    <w:p>
      <w:pPr>
        <w:pStyle w:val="Normal.0"/>
        <w:rPr>
          <w:rStyle w:val="authors_195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Style w:val="authors_1950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Er, G.; Lakner, S.; Seppelt, R.; Bez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k, P.; Bonn, A.; Concepci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n, E.; Creutzig, F.; Daub, C.;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az, M.; Dieker, P.; Eisenhauer,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Hagedorn,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Hansj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rgens, B.; Harrer-Puchner, G.; Herzon, I.; Hickler,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Jetzkowitz,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Kazakova, Y.; Kindlmann, P.; Kirchner, M.; Klein, A.; Linow, S.; Lomba,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Â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pez-Bao, J.; Metta, M.; Morales, M.; Moreira, F.; Mupepele, A.; Navarro, A.; Oppermann, R.; Rac, I.;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der, N.; Sch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fer, M.; Sirami, C.; Streck, C.;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umrada, T.; Tielb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rger, K.; Underberg, E.; Wagener-Lohse, G.; Baumann, F. (2020). The EU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Common Agriculture Policy and Sustainable Farming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A statement by scientists.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"https://doi.org/10.5281/zenodo.4311314"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10.5281/zenodo.4311314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Asad,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Alles besser als nichts: Sind bewirtschaftete Regenw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lder ein 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ckzugsraum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Borneos 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üß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wasserschildkr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ten?.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Elaphe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70-73.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Barthel, P.; Barthel, C.; Bezzel,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Eckhoff,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Van Der Elzen, R.; Hinkelmann, C.; Steinheimer, F. (2020). Deutsche Namen der V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gel der Erde.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Vogelwarte, Band 58, Heft 1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1-214.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Michalik, P.; Husemann,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Lohrmann, V.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Simon, S. (2020). Pr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ventive Konservierung als Grundlage des Sammlungserhalts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Ein Bericht vom 20. Treffen der AG Kuratoren im Centrum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Naturkunde, Universit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 Hamburg.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GfBS Newsletter, 37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57-62.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Spiegel,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Quaisser,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Nowak, D.; Deering, K. (2020). Biozide in Sammlungen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Faktencheck und Handlungsempfehlung -- Ein Bericht vom 19. Treffen der AG Kuratoren im Botanischen Institut der LMU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nchen.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GfBS Newsletter, 37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53-56.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Herrmann,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Sustainable Forestry Science: Wilhelm Philip Daniel Schlich.</w:t>
      </w:r>
      <w:r>
        <w:rPr>
          <w:rtl w:val="0"/>
          <w:lang w:val="en-US"/>
        </w:rPr>
        <w:t xml:space="preserve">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BHL Blog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  <w:r>
        <w:rPr>
          <w:rtl w:val="0"/>
          <w:lang w:val="de-DE"/>
        </w:rPr>
        <w:t xml:space="preserve">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"https://blog.biodiversitylibrary.org/2020/07/wilhelm-philip-daniel-schlich.html"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https://blog.biodiversitylibrary.org/2020/07/wilhelm-philip-daniel-schlich.html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Herrmann,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 took care to get the true character of the animal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The Zoological Sketches by Joseph Wolf.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BHL Blog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  <w:r>
        <w:rPr>
          <w:rtl w:val="0"/>
          <w:lang w:val="de-DE"/>
        </w:rPr>
        <w:t xml:space="preserve">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"https://blog.biodiversitylibrary.org/2020/01/zoological-sketches-by-joseph-wolf.html"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https://blog.biodiversitylibrary.org/2020/01/zoological-sketches-by-joseph-wolf.html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Nadim,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Data flows.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Anthropocene Curriculum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Mit dem Smartphone in die Natur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Chancen und Herausforderungen der digitalen Umweltbildung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Praxis und Forschung.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nah dran sein - Mitteilungen aus der Alfred Toepfer Akademie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Naturschutz, 31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31-33.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Thalheim, K.; Massanek,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Die Entdeckung des Coelestins in Nordamerika.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MineralienWelt, 31 (4)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8-19.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Wei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pflug,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HANNAH ARENDT: FREIHEIT IST NUR IN DEN GRENZEN DER NATUR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GLICH.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DHM-Blog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Wiedemann,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Pinter, J.; Koeller, C.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Assessing the impact of the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 in terms of the Sustainable Development goals - Mission (im)possible?.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AESIS Website. </w:t>
      </w:r>
      <w:r>
        <w:rPr>
          <w:rStyle w:val="Hyperlink.5"/>
          <w:rFonts w:ascii="Trade Gothic LT Std" w:cs="Trade Gothic LT Std" w:hAnsi="Trade Gothic LT Std" w:eastAsia="Trade Gothic LT Std"/>
          <w:i w:val="1"/>
          <w:iCs w:val="1"/>
          <w:lang w:val="en-US"/>
        </w:rPr>
        <w:fldChar w:fldCharType="begin" w:fldLock="0"/>
      </w:r>
      <w:r>
        <w:rPr>
          <w:rStyle w:val="Hyperlink.5"/>
          <w:rFonts w:ascii="Trade Gothic LT Std" w:cs="Trade Gothic LT Std" w:hAnsi="Trade Gothic LT Std" w:eastAsia="Trade Gothic LT Std"/>
          <w:i w:val="1"/>
          <w:iCs w:val="1"/>
          <w:lang w:val="en-US"/>
        </w:rPr>
        <w:instrText xml:space="preserve"> HYPERLINK "https://aesisnet.com/newsletters/newsletter-article-november-2020-julia-wiedemann.html"</w:instrText>
      </w:r>
      <w:r>
        <w:rPr>
          <w:rStyle w:val="Hyperlink.5"/>
          <w:rFonts w:ascii="Trade Gothic LT Std" w:cs="Trade Gothic LT Std" w:hAnsi="Trade Gothic LT Std" w:eastAsia="Trade Gothic LT Std"/>
          <w:i w:val="1"/>
          <w:iCs w:val="1"/>
          <w:lang w:val="en-US"/>
        </w:rPr>
        <w:fldChar w:fldCharType="separate" w:fldLock="0"/>
      </w:r>
      <w:r>
        <w:rPr>
          <w:rStyle w:val="Hyperlink.5"/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https://aesisnet.com/newsletters/newsletter-article-november-2020-julia-wiedemann.html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Ziegler,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Theileis, I.; J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rgens, A.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Glitzern &amp; Denken: The Scientific Variety Show at the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Ines Theileis and David Ziegler in conversation with Anna-Sophie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rgens | Interviews / Circus &amp; Science.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w/k - Between Science &amp; 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Collinet, M.; Plesa,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Ruedas,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Schwinger, S.; Breuer, D.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 empirical melting model for the Martian mantle.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EPSC Abstracts, 14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"https://doi.org/10.5194/epsc2020-1019"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10.5194/epsc2020-1019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Enabling Digital Specimen and Extended Specimen Concepts in Current Tools and Services.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"https://doi.org/10.3897/biss.4.59076"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10.3897/biss.4.59076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Macklin, J.; Shorthouse,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lling,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Bilkhu, S.; Gendreau, C. (2020). DINA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Development of open source and open services for natural history collections &amp; research.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"https://doi.org/10.3897/biss.4.59070"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10.3897/biss.4.59070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ldemeister,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Manske,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Numerical modelling of the thermal state of Earth after the Moon-forming impact event - A benchmark study.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EPSC Abstracts, 14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"https://doi.org/10.5194/epsc2020-217"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10.5194/epsc2020-217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ckel,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Ortiz Troncoso,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lling,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Animal Audiogram Database: A new resource for presenting and evaluating audiogram data on the web.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Journal of the Acoustical Society of America, 148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"https://doi.org/10.1121/1.5146874"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10.1121/1.5146874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Liu,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Michael, G.; Zuschneid,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Oberst, J.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Lunar megaregolith mixing by impacts: Evaluation of the non-mare component of mare soils.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2020, 14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2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2"/>
          <w:rFonts w:ascii="Trade Gothic LT Std" w:cs="Trade Gothic LT Std" w:hAnsi="Trade Gothic LT Std" w:eastAsia="Trade Gothic LT Std"/>
          <w:lang w:val="en-US"/>
        </w:rPr>
        <w:instrText xml:space="preserve"> HYPERLINK "https://doi.org/10.5194/epsc2020-186"</w:instrText>
      </w:r>
      <w:r>
        <w:rPr>
          <w:rStyle w:val="Hyperlink.2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2"/>
          <w:rFonts w:ascii="Trade Gothic LT Std" w:cs="Trade Gothic LT Std" w:hAnsi="Trade Gothic LT Std" w:eastAsia="Trade Gothic LT Std"/>
          <w:rtl w:val="0"/>
          <w:lang w:val="en-US"/>
        </w:rPr>
        <w:t>10.5194/epsc2020-186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Lompa,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Miljkovi</w:t>
      </w:r>
      <w:r>
        <w:rPr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K.; Wahl, D.; Padovan, S.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Numerical modeling of farside impact structures on the Moon constrained by gravity data.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EPSC Abstracts, 14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"https://doi.org/10.5194/epsc2020-305"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10.5194/epsc2020-305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Ortiz Troncoso,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J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ckel,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lling,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Animal Audiogram Base: Database and web portal to present and evaluate audio-physiological data.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Conference: 153.Jahresversammlung der Deutschen Ornithologen-Gesellschaft - Symposium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„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H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rverm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gen von Pinguinen / Hearing in Penguins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Collinet, M.; Plesa,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Ruedas,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Schwinger, S.; Breuer, D. (2020). Modeling melting of the Martian mantle and crust-mantle differentiation with global thermochemical evolution models. In: no book title?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"https://doi.org/10.1002/essoar.10504950.1"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10.1002/essoar.10504950.1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Manske,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Plesa,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Ruedas,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Wuennemann,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The influence of interior structure and thermal state on impact melt generation in terrestrial planets.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"https://doi.org/10.5194/epsc2020-764"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10.5194/epsc2020-764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zen, V.; Faria,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Lazarus,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Southern Ocean diatom diversity across the Eocene-Oligocene transition.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Ruedas,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Grenfell, J.; Rauer, H. (2020).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Impact-atmosphere-interior interactions in terrestrial planets.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Europlanet Science Congress 2020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"https://doi.org/10.5194/epsc2020-783"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10.5194/epsc2020-783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Style w:val="authors_1950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Diek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mper,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Hegerl, C.; Netke,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Vohland,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nert, V.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Genomeditierung als res publica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Erfahrungen mit Diskurs und Deliberation angesichts neuester gentechnischer Verfahren.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"https://doi.org/10.7479/byq7-xe10"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10.7479/byq7-xe10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Opitz,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Patzschke,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Ein Basisprozess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den Wissenstransfer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Konzepte und Praxisempfehlungen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ein systematisches Vorgehen beim Wissenstransfer in Forschungseinrichtungen.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"https://doi.org/10.7479/h29m-8p68"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10.7479/h29m-8p68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Pim Reis, J.; Von Mering,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The DiSSCo Knowledgebase. In: DiSSCo Technical Blog.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ssig, W.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Berger,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Strohmann, V. (2020). Handreichung: Inspirationsworkshops mit Stakeholdern und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ffentlichkeit.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"https://doi.org/10.7479/c5cf-ps88"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10.7479/c5cf-ps88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ssig, W.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Schultka, Y.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Dietermann, B.; Lisienski, L.; Strohmann,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Kreft,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Projekte im Experimentierfeld - Schreibwerkstatt. Das Experimentierfeld - Eine Sammlung, 1 (1).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"https://doi.org/10.7479/as1e-yn80/1"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10.7479/as1e-yn80/1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ssig, W.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Schultka, Y.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Dietermann, B.; Lisienski, L.; Strohmann,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Kreft,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Projekte im Experimentierfeld - Fotowerkstatt. Das Experimentierfeld - Eine Sammlung, 1 (1).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"https://doi.org/10.7479/as1e-yn80/2"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10.7479/as1e-yn80/2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Schwerpunktinitiative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„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Digitale Information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“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der Allianz der deutschen Wissenschaftsorganisationen (2020): Zur Bedeutung des Konzepts "Digitale Sammlung": Ein Diskussionspapier der Arbeitsgruppe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Digitale Sammlungen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”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(AG 3), Allianz der deutschen Wissenschaftsorganisationen.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"https://doi.org/10.2312/allianzoa.040"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https://doi.org/10.2312/allianzoa.040</w:t>
      </w:r>
      <w:r>
        <w:rPr/>
        <w:fldChar w:fldCharType="end" w:fldLock="0"/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Tata,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Schneider,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Dobberthin,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Mediasphere For Nature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Das Applikationslabor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digitale Medien am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Berlin.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"https://doi.org/10.7479/qv3p-3619"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10.7479/qv3p-3619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Vogel,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Junker,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(2020). Gesch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ftsbericht 2019.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 (MfN) - Leibniz Institute for Evolution and Biodiversity Science.  DOI: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"https://doi.org/10.7479/d87r-x140"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10.7479/d87r-x140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ade Gothic LT Std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strike w:val="0"/>
      <w:dstrike w:val="0"/>
      <w:outline w:val="0"/>
      <w:color w:val="0000ff"/>
      <w:u w:val="non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rade Gothic LT Std" w:cs="Trade Gothic LT Std" w:hAnsi="Trade Gothic LT Std" w:eastAsia="Trade Gothic LT Std"/>
      <w:lang w:val="en-US"/>
    </w:rPr>
  </w:style>
  <w:style w:type="character" w:styleId="authors_1950">
    <w:name w:val="authors_1950"/>
  </w:style>
  <w:style w:type="character" w:styleId="Hyperlink.1">
    <w:name w:val="Hyperlink.1"/>
    <w:basedOn w:val="Link"/>
    <w:next w:val="Hyperlink.1"/>
    <w:rPr>
      <w:rFonts w:ascii="Trade Gothic LT Std" w:cs="Trade Gothic LT Std" w:hAnsi="Trade Gothic LT Std" w:eastAsia="Trade Gothic LT Std"/>
      <w:lang w:val="de-DE"/>
    </w:rPr>
  </w:style>
  <w:style w:type="character" w:styleId="Hyperlink.2">
    <w:name w:val="Hyperlink.2"/>
    <w:basedOn w:val="Link"/>
    <w:next w:val="Hyperlink.2"/>
    <w:rPr>
      <w:rFonts w:ascii="Trade Gothic LT Std" w:cs="Trade Gothic LT Std" w:hAnsi="Trade Gothic LT Std" w:eastAsia="Trade Gothic LT Std"/>
      <w:lang w:val="en-US"/>
    </w:rPr>
  </w:style>
  <w:style w:type="character" w:styleId="Hyperlink.3">
    <w:name w:val="Hyperlink.3"/>
    <w:basedOn w:val="Link"/>
    <w:next w:val="Hyperlink.3"/>
    <w:rPr>
      <w:rFonts w:ascii="Trade Gothic LT Std" w:cs="Trade Gothic LT Std" w:hAnsi="Trade Gothic LT Std" w:eastAsia="Trade Gothic LT Std"/>
    </w:rPr>
  </w:style>
  <w:style w:type="character" w:styleId="Hyperlink.4">
    <w:name w:val="Hyperlink.4"/>
    <w:basedOn w:val="Link"/>
    <w:next w:val="Hyperlink.4"/>
    <w:rPr>
      <w:rFonts w:ascii="Trade Gothic LT Std" w:cs="Trade Gothic LT Std" w:hAnsi="Trade Gothic LT Std" w:eastAsia="Trade Gothic LT Std"/>
      <w:lang w:val="fr-FR"/>
    </w:rPr>
  </w:style>
  <w:style w:type="character" w:styleId="Hyperlink.5">
    <w:name w:val="Hyperlink.5"/>
    <w:basedOn w:val="Link"/>
    <w:next w:val="Hyperlink.5"/>
    <w:rPr>
      <w:rFonts w:ascii="Trade Gothic LT Std" w:cs="Trade Gothic LT Std" w:hAnsi="Trade Gothic LT Std" w:eastAsia="Trade Gothic LT Std"/>
      <w:i w:val="1"/>
      <w:iCs w:val="1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