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Adamo, M.; Chialva, M.; Calevo,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Bertoni,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Dixon, K.; Mammola, S. (2021). Plant scientists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research attention is skewed towards colourful, conspicuous and broadly distributed flowers.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Plants, 7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574-578.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"https://doi.org/10.1038/s41477-021-00912-2"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10.1038/s41477-021-00912-2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Alfieri, F.; Botton-Divet, L.; Nyakatura,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Integrative Approach Uncovers New Patterns of Ecomorphological Convergence in Slow Arboreal Xenarthrans.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Mammalian Evolution, 29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283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"https://doi.org/10.1007/s10914-021-09590-5"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10.1007/s10914-021-09590-5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Allen, K.; Greenbaum, E.; Hime, P.; Tapondjou N., W.; Sterkhova, V.; Kusamba, C.;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del,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Peterson, A.; Brown, R. (2021). Rivers, not refugia, drove diversification in arboreal, sub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Saharan African snakes.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11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6133-6152.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"https://doi.org/10.1002/ece3.7429"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10.1002/ece3.7429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Allen,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Kilbourne, B.;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Hutchinson, J.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evolution of pelvic limb muscle moment arms in bird-line archosaurs.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7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eabe2778.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"https://doi.org/10.1126/sciadv.abe2778"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10.1126/sciadv.abe2778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Allibert,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Charnoz, S.; Siebert, J.; Jacobson, S.; Raymond, S. (2021). Quantitative estimates of impact induced crustal erosion during accretion and its influence on the Sm/Nd ratio of the Earth.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363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Nr: 114412.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"https://doi.org/10.1016/j.icarus.2021.114412"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10.1016/j.icarus.2021.114412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Humeral diaphysis structure across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75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748-755.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"https://doi.org/10.1111/evo.14170"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10.1111/evo.14170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Differing effects of size and lifestyle on bone structure in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Biology, 19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"https://doi.org/10.1186/s12915-021-01016-1"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10.1186/s12915-021-01016-1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Aouraghe, H.; Van Der Made, J.; Haddoumi, H.; Agust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Benito-Calvo, A.;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guez-Hidalgo,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Lazagabaster,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Souhir, M.; Mhamdi, H.; El Atmani, A.; Ewague, A.; Sala-Ramos, R.; Chac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M. (2021). New materials of the white rhinoceros Ceratotherium simum and auerochs Bos primigenius from a Late Pleistocene terrace of the Oued el Ha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ï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(NE Morocco) - two elements of the Maghrebi Palearctic fauna.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"https://doi.org/10.1080/08912963.2021.1995381"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10.1080/08912963.2021.1995381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Asad,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Abrams, J.; Guharajan, R.; Lagan, P.; Kissing, J.; Sikui, J.; Wilting,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Amphibian responses to conventional and reduced impact logging.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Forest Ecology and Management, 484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118949.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"https://doi.org/10.1016/j.foreco.2021.118949"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10.1016/j.foreco.2021.118949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Asad,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Ng, S.; Sikui,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Variable detectability and El-Ni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 associations with riparian snakes in Sabah, Malaysian Borneo.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Tropical Ecology, 38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25-30.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"https://doi.org/10.1017/s0266467421000468"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10.1017/s0266467421000468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Asad,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Sikui, J.; Binjamin,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Natural history of three freshwater turtle species within two logging reserves in Sabah, Malaysian Borneo.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251-262.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Baptista, N.; Pinto, P.; Keates, C.; Edwards,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Conradie, W. (2021). A new species of red toad, Schismaderma Smith, 1849 (Anura: Bufonidae), from central Angola.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5081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301-332.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"https://doi.org/10.11646/zootaxa.5081.3.1"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10.11646/zootaxa.5081.3.1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Bardua, C.; Fabre, A.; Clavel, J.; Bon,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Das,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Stanley, E.; Blackburn, D.; Goswami, A. (2021). Size, microhabitat, and loss of larval feeding drive cranial diversification in frogs.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12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Number2503.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"https://doi.org/10.1038/s41467-021-22792-y"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10.1038/s41467-021-22792-y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Bassi, G.;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G.; Kravchenko, V.; Poltavsky, A. (2021). Ancylogastra, a new genus of Afrotropical Crambinae, with descriptions of seven new species (Lepidoptera, Pyraloidea, Crambidae).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5052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42-60.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"https://doi.org/10.11646/zootaxa.5052.1.2"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10.11646/zootaxa.5052.1.2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Baudouin-Gonzalez, L.; Schoenauer, A.; Harper, A.; Blakeley, G.; Seiter, M.; Arif,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Russell, S.; Sharma, P.; Mcgregor, A. (2021). The Evolution of Sox Gene Repertoires and Regulation of Segmentation in Arachnids.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Biology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3153-3169.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"https://doi.org/10.1093/molbev/msab088"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10.1093/molbev/msab088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Baumdicker, F.; Bisschop, G.; Goldstein, D.; Gower, G.; Ragsdale, A.; Tsambos, G.; Zhu,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Ellerman, E.; Galloway, J.; Gladstein, A.; Gorjanc, G.; Guo, B.; Jeffery, B.; Kretzschmar, W.; Lohse, K.; Matschiner, M.; Nelson, D.; Pope, N.; Quinto-Cort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C.; Rodrigues, M.; Saunack, K.; Sellinger, T.; Thornton, K.; Van Kemenade, H.; Wohns, A.; Wong, Y.; Gravel, S.; Kern, A.; Koskela, J.; Ralph, P.; Kelleher, J. (2021). Efficient ancestry and mutation simulation with msprime 1.0.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Genetics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iyab229.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"https://doi.org/10.1093/genetics/iyab229"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10.1093/genetics/iyab229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Bay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elebi, E.; Kaya, C.; Turan,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Garra orontesi, a new species from the Orontes River drainage (Teleostei: Cyprinidae).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4952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169-180.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"https://doi.org/10.11646/zootaxa.4952.1.10"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10.11646/zootaxa.4952.1.10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Bay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elebi, E.; Turan, D.; Kaya,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Alburnus battalgilae, a synonym of A. attalus (Teleostei: Leuciscidae).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389-396.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"https://doi.org/10.11646/zootaxa.4999.4.8"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10.11646/zootaxa.4999.4.8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Bayless, K.; Trautwein, M.; Meusemann, K.; Shin, S.; Petersen, M.; Donath, A.; Podsiadlowski, L.; Mayer, C.; Niehuis, O.; Peters,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Kutty, S.; Liu, S.; Zhou, X.; Misof, B.; Yeates, D.; Wiegmann, B. (2021). Beyond Drosophila: resolving the rapid radiation of schizophoran flies with phylotranscriptomics.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Biology, 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 (2021).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"https://doi.org/10.1186/s12915-020-00944-8"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10.1186/s12915-020-00944-8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Beck, S.; De Baets, K.; Klug,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Analysis of septal spacing and septal crowding in Devonian and Carboniferous ammonoids.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Swiss Journal of Palaeontology, 140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"https://doi.org/10.1186/s13358-021-00235-x"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10.1186/s13358-021-00235-x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Belka, Z.; Dopieralska, J.; Jakubowicz, M.; Skompski, S.; Walczak,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Siepak, M. (2021). Nd isotope record of ocean closure archived in limestones of the Devonian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Carboniferous carbonate platform, Greater Karatau, southern Kazakhstan.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Geological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jgs2020-077.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"https://doi.org/10.1144/jgs2020-077"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10.1144/jgs2020-077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Bellucci, D.; Novaga,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New data on the distribution of the Volturno spined loach Cobitis zanandreai (Teleostei: Cobitidae 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Applied Ichthyology, 37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885-892.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"https://doi.org/10.1111/jai.14257"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10.1111/jai.14257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Bernardes,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Pepato, A.; Page, T.; De Bruyn, M.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Ecological changes have driven biotic exchanges across the Indian Ocean.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23357.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"https://doi.org/10.1038/s41598-021-02799-7"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10.1038/s41598-021-02799-7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Besen,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Seibertz, E.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Albian to Turonian agglutinated foraminiferal assemblages of the Lower Saxony Cretaceous sub-basins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implications for sequence stratigraphy and paleoenvironmental interpretation.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24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395-441.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"https://doi.org/10.5194/fr-24-395-2021"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10.5194/fr-24-395-2021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Birkhead,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Fiebig,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Montgomerie, R.; Schulze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Hagen, K. (2021). The Great Auk (Pinguinus impennis) had two brood patches, not one: confirmation and implications.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Ibis, 164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494-504.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"https://doi.org/10.1111/ibi.13019"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10.1111/ibi.13019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Bischof,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Lehmann, J.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Ontogeny of highly variable ceratitid ammonoids from the Anisian (Middle Triassic).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10931.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"https://doi.org/10.7717/peerj.10931"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10.7717/peerj.10931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Blackburn, D.; Nielsen, S.; Ghose, S.; Burger, M.; Gonwouo, L.; Greenbaum, E.; Gvo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Kouete, M.; Kusamba, C.; Lawson, D.; Mclaughlin, P.; Zassi-Boulou,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Phylogeny of African Long-Fingered Frogs (Arthroleptidae: Cardioglossa) Reveals Recent Allopatric Divergences in Coloration.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Ichthyology &amp; Herpetology, 109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728-742.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"https://doi.org/10.1643/h2020165"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10.1643/h2020165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Blanco,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Calatayud, J.;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n-Perea, D.; Domingo, M.; Men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M.; Cantalapiedra, J. (2021). Punctuated ecological equilibrium in mammal communities over evolutionary time scales.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Science, 372 (6539)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300-303.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"https://doi.org/10.1126/science.abd5110"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10.1126/science.abd5110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Opportunities and challenges for high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quality biodiversity tissue archives in the age of long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read sequencing.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30 (23)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5935-5948.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"https://doi.org/10.1111/mec.15909"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10.1111/mec.15909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Bothe,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Schneider,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Morphological and Histological Investigation of Imperfect Lungfish Fin Regeneration.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784828.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"https://doi.org/10.3389/fevo.2021.784828"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10.3389/fevo.2021.784828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Braddy,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Bonsor, J. (2021). The Early Devonian eurypterid Leiopterella tetliei from Arctic Canada.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Canadian Journal of Earth Sciences, 58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1301-1307.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"https://doi.org/10.1139/cjes-2021-0015"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10.1139/cjes-2021-0015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Breitkreuz,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Duelli, P.; Oswald, J. (2021). Apertochrysa Tjeder, 1966, a new senior synonym of Pseudomallada Tsukaguchi, 1995 (Neuroptera: Chrysopidae: Chrysopinae: Chrysopini).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4966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215-225.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"https://doi.org/10.11646/zootaxa.4966.2.8"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10.11646/zootaxa.4966.2.8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Breitkreuz,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Garz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n-Ordu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a, I.; Winterton, S.; Engel, M. (2021). Phylogeny of Chrysopidae (Neuroptera), with emphasis on morphological trait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 194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1374-1395.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"https://doi.org/10.1093/zoolinnean/zlab024"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10.1093/zoolinnean/zlab024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Buchwitz,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Jansen,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Voigt, S. (2021). Evolutionary Change in Locomotion Close to the Origin of Amniotes Inferred From Trackway Data in an Ancestral State Reconstruction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674779.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"https://doi.org/10.3389/fevo.2021.674779"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10.3389/fevo.2021.674779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Buenaventura,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Museomics and phylogenomics with protein-encoding ultraconserved elements illuminate the evolution of life history and phallic morphology of flesh flies (Diptera: Sarcophagidae).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Ecology and Evolution, 21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70.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"https://doi.org/10.1186/s12862-021-01797-7"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10.1186/s12862-021-01797-7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Burchardt,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Briefer,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Novel ideas to further expand the applicability of rhythm analysis.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11 (24)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18229-18237.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"https://doi.org/10.1002/ece3.8417"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10.1002/ece3.8417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Burchardt,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Picciulin, M.; Parmentier, E.; Bolgan, M. (2021). A primer on rhythm quantification for fish sounds: 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Mediterranean case study.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8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210494.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"https://doi.org/10.1098/rsos.210494"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10.1098/rsos.210494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Burkhardt, C.; Spitzer, F.; Morbidelli, A.; Budde, G.; Render,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Kruijer,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Kleine, T.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Terrestrial planet formation from lost inner solar system material.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7 (52)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eabj7601.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"https://doi.org/10.1126/sciadv.abj7601"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10.1126/sciadv.abj7601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Camacho, G.; Loss, A.; Fisher,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Spatial phylogenomics of acrobat ants in Madagascar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Mountains function as cradles for recent diversity and endemism.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Biogeography, 48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1706-1719.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"https://doi.org/10.1111/jbi.14107"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10.1111/jbi.14107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Cantalapiedra, J.; Sanisidro,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Zhang, H.; Alberdi, M.; Prado,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Blanco,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Saarinen, J. (2021). The rise and fall of proboscidean ecological diversity.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1266-1272.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"https://doi.org/10.1038/s41559-021-01498-w"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10.1038/s41559-021-01498-w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Caruthers, A.; Marroqu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S.; Gr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cke, D.; Golding,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Them, T.; Veenma, Y.; Owens, J.; Mcroberts, C.; Friedman, R.; Trop, J.; Sz</w:t>
      </w:r>
      <w:r>
        <w:rPr>
          <w:rtl w:val="0"/>
          <w:lang w:val="en-US"/>
        </w:rPr>
        <w:t>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cs, D.;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lfy, J.; Rioux, M.; Trabucho-Alexandre, J.; Gill, B. (2021). New evidence for a long Rhaetian from a Panthalassan succession (Wrangell Mountains, Alaska) and regional differences in carbon cycle perturbations at the Triassic-Jurassic transition.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Planetary Science Letters, 577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117262.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"https://doi.org/10.1016/j.epsl.2021.117262"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10.1016/j.epsl.2021.117262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Cherman, M.; Bas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lio, D.; Mise,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De Almeida, L. (2021). Liogenys Gu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rin-M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neville, 1831 (Coleoptera: Scarabaeidae: Melolonthinae: Diplotaxini) from the Chacoan Province and its boundaries: taxonomic overview with four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4938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1-59.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"https://doi.org/10.11646/zootaxa.4938.1.1"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10.11646/zootaxa.4938.1.1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Cherman, M.; Basilio, D.; Mise,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Smith, A.; Almeida, L. (2021). Liogenys Guerin-M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neville, 1831 (Coleoptera: Scarabaeidae: Melolonthinae: Diplotaxini) of northern South America and Central America: taxonomic overview with four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4990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201-226.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"https://doi.org/10.11646/zootaxa.4990.2.1"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10.11646/zootaxa.4990.2.1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Childers,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Kirchhof,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Bauer, A.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Lizards of a different stripe: phylogenetics of the Pedioplanis undata species complex (Squamata, Lacertidae), with the description of two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97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249-272.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"https://doi.org/10.3897/zse.97.61351"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10.3897/zse.97.61351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Chowdhury,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Climate change and the increase of human population will threaten conservation of Asian cobras.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18113.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"https://doi.org/10.1038/s41598-021-97553-4"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10.1038/s41598-021-97553-4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Cisneros, J.; Kammerer, C.; Angielczyk,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Marsicano, C.; Smith, R.; Richter, M.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reptile from the lower Permian of Brazil (Karutia fortunata gen. et sp. nov.) and the interrelationships of Parareptilia.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 Palaeontology, 18 (23)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1939-1959.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"https://doi.org/10.1080/14772019.2020.1863487"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10.1080/14772019.2020.1863487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Collinet, M.; Plesa, A.; Grove, T.; Schwinger,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Breuer, D. (2021). MAGMARS: A Melting Model for the Martian Mantle and FeO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Rich Peridotite.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126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"https://doi.org/10.1029/2021je006985"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10.1029/2021je006985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Cremer, F.; Fr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dorf, M.; Neumann,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Pramann, B.; Schaffner, S.; Skowronek, T.; 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pfer, R. (2021). Institutionelle Workflows zum Forschungsdatenmanagement. Bestandsaufnahme und 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sungsvorschl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ge aus der Leibniz-Gemeinschaft.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Bausteine Forschungsdatenmanagement, 2021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142-150.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"https://doi.org/10.17192/bfdm.2021.3.8346"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10.17192/bfdm.2021.3.8346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Cumberlidge,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Ndongo,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Clark, P.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Disentangling the Sudanonautes granulatus (Balss, 1929) species complex (Potamoidea: Potamonautidae), with the description of two new freshwater crabs from Nigeria and Cote d'Ivoire, West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4948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201-220.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"https://doi.org/10.11646/zootaxa.4948.2.3"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10.11646/zootaxa.4948.2.3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Curaudeau,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Hassanin, A. (2021). The genome of the lowland anoa (Bubalus depressicornis) illuminates the origin of river and swamp buffalo.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Evolution, 161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107170.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"https://doi.org/10.1016/j.ympev.2021.107170"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10.1016/j.ympev.2021.107170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Dai, X.;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Song, H.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Morphological selectivity of the Permian-Triassic ammonoid mass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Geology, 49 (9)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1112-1116.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"https://doi.org/10.1130/g48788.1"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10.1130/g48788.1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Christian Gottfried Ehrenberg und die Entwicklung der Mikroskop-Technik im 19. Jahrhundert.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HiN - Alexander Von Humboldt Im Netz. Internationale Zeitschrift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Humboldt-Studien, 22 (42(2021))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119-134.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"https://doi.org/10.18443/313"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10.18443/313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Davesne,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Friedman, M.; Schmitt, A.; Fernandez, V.; Carnevale, G.; Ahlberg, P.; Sanchez, S.; Benson, R.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Fossilized cell structures identify an ancient origin for the teleost whole-genome duplication.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118 (30)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e2101780118.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"https://doi.org/10.1073/pnas.2101780118"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10.1073/pnas.2101780118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De Bakker, M.; Van Der Vos, W.; De Jager, K.; Chung, W.; Fowler, D.; Dondorp, E.; Spiekman, S.; Chew, K.; Xie, B.; Jim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nez,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Bickelmann,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Kuratani, S.; Blazek, R.; Kondrashov, P.; Renfree, M.; Richardson, M. (2021). Selection on Phalanx Development in the Evolution of the Bird Wing.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Biology and Evolution, 38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4222-4237.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"https://doi.org/10.1093/molbev/msab150"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10.1093/molbev/msab150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Deepak, V.; Narayanan, S.; Mohapatra, P.; Dutta, S.; Melvinselvan, G.; Khan,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Revealing two centuries of confusion: new insights on nomenclature and systematic position of Argyrogena fasciolata (Shaw, 1802) (auctt.), with description of a new species from India (Reptilia: Squamata: Colubridae).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Zoology, 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253-316.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"https://doi.org/10.3897/vz.71.e64345"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10.3897/vz.71.e64345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Deepak,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Kar, N.; Sarkar, V.; Mohapatra, P. (2021). A new species of Sitana (Squamata: Agamidae) from the Deccan Peninsula Biogeographic Zone of India.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261-274.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"https://doi.org/10.11646/zootaxa.4948.2.6"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10.11646/zootaxa.4948.2.6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Delrieu</w:t>
      </w:r>
      <w:r>
        <w:rPr>
          <w:rFonts w:ascii="Cambria Math" w:cs="Cambria Math" w:hAnsi="Cambria Math" w:eastAsia="Cambria Math"/>
          <w:b w:val="1"/>
          <w:bCs w:val="1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Trottin,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Hartmann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Salvo, H.; Saenz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Agudelo, P.; Landaeta, M.;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Matus, A. (2021). DNA reconciles morphology and colouration in the drunk blenny genus Scartichthys (Teleostei: Blenniidae) and provides insights into their evolutionary history.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Fish Biology, 100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507-518.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"https://doi.org/10.1111/jfb.14960"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10.1111/jfb.14960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Del Viscio, G.; Frijia, G.; Posenato, R.; Singh, P.; Lehrmann, D.; Payne, J.; Al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Ramadan,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Jochum, K.; Morsilli, M. (2021). Proliferation of Chondrodonta as a proxy of environmental instability at the onset of OAE1a: Insights from shallow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water limestones of the Apulia Carbonate Platform.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Sedimentology, 68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3191-3227.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"https://doi.org/10.1111/sed.12887"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10.1111/sed.12887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Destoumieux-Garz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D.; Matthies-Wiesler, F.; Bierne, N.; Binot, A.; Boissier, J.; Devouge, A.; Garric,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Gruetzmacher,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Grunau, C.; Gu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gan, J.; Hurtrez-Bouss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S.; Huss, A.; Morand, S.; Palmer, C.; Sarigiannis, D.; Vermeulen, R.; Barouki, R. (2021). Getting out of crises: Environmental, social-ecological and evolutionary research is needed to avoid future risks of pandemics.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 International, 158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106915.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"https://doi.org/10.1016/j.envint.2021.106915"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10.1016/j.envint.2021.106915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Devaere,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Bavandpur, A. (2021). New and revised small shelly fossil record from the lower Cambrian of northern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Palaeontology, 7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2141-2181.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"https://doi.org/10.1002/spp2.1391"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10.1002/spp2.1391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Grave,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Johnson, M. (2021). Preliminary study into the trophic position of symbiotic palaemonid shrimps (Decapoda, Palaemonidae) using stable isotopes.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Crustaceana,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1145-1153.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"https://doi.org/10.1163/15685403-bja10143"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10.1163/15685403-bja10143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ez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az,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Mallison, H.; Asbach,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Blanco, A.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Comparing surface digitization techniques in palaeontology using visual perceptual metrics and distance computations between 3D meshes.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Palaeontology, 64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179-202.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"https://doi.org/10.1111/pala.12518"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10.1111/pala.12518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Dios,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Zeegers, T.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American genus Trichopoda (Diptera: Tachinidae) in Europe - Decades of a misidentified invasive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Contributions to Entomology, 71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221-225.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"https://doi.org/10.21248/contrib.entomol.71.2.221-225"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10.21248/contrib.entomol.71.2.221-225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Dole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-Ka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M.; Mazepa, G.; Jeffries, D.; Perrin, N.; Pl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tner,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Guex, G.; Mikul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P.; Poustka, A.; Grau, J.; Choleva, L. (2021). Capture and return of sexual genomes by hybridogenetic frogs provides clonal genome enrichment in a sexual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1633.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"https://doi.org/10.1038/s41598-021-81240-5"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10.1038/s41598-021-81240-5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rler, D.; Fritz,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Heigl, F. (2021). Citizen Science and the Role in Sustainable Development.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Sustainability, 13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5676.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"https://doi.org/10.3390/su13105676"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10.3390/su13105676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Durso, A.; Ruiz De Casta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eda, R.; Montalcini, C.; Mondardini, M.; Fernandez-Marques, J.; Grey, F.;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M.; Uetz, P.; Marshall, B.; Gray, R.; Smith, C.; Becker, D.; Pingleton, M.; Louies, J.; Abegg, A.; Akuboy, J.; Alcoba, G.; Daltry, J.; Entiauspe-Neto, O.; Freed, P.; De Freitas, M.; Glaudas, X.; Huang, S.; Huang, T.; Kalki, Y.; Kojima, Y.; Laudisoit, A.; Limbu, K.;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nez-Fonseca, J.; Mebert,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Ruane, S.; Ruedi, M.; Schmitz, A.; Tatum,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Visvanathan, A.;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ster, W.; Bolon, I. (2021). Citizen science and online data: Opportunities and challenges for snake ecology and action against snakebite.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Toxicon: X, 2021 (9-10)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100071 (1-19).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"https://doi.org/10.1016/j.toxcx.2021.100071"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10.1016/j.toxcx.2021.100071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Engel, M.; Cer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aco, L.; Daniel, G.; Dellap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P.;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bl, I.; Marinov, M.; Reis, R.; Young, M.; Dubois, A.; Agarwal, I.; Lehmann A., P.; Alvarado, M.; Alvarez, N.; Andreone, F.; Araujo-Vieira, K.; Ascher, J.; Ba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ê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ta, D.; Baldo, D.; Bandeira, S.; Barden, P.; Barrasso, D.; Bendifallah, L.; Bockmann, F.;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hme, W.; Borkent, A.; Brand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o, C.; Busack, S.; Bybee, S.; Channing, A.; Chatzimanolis, S.; Christenhusz, M.; Crisci, J.;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G.; Da Costa, L.; Davis, S.; De Lucena, C.; Deuve, T.; Fernandes Elizalde, S.; Faivovich, J.; Farooq, H.; Ferguson, A.; Gippoliti, S.; Gon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alves, F.; Gonzalez, V.; Greenbaum, E.; Hinojosa-D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az, I.; Ineich, I.; Jiang, J.; Kahono, S.; Kury, A.; Lucinda, P.; Lynch, J.; Mal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cot, V.; Marques, M.; Marris, J.; Mckellar, R.; Mendes, L.; Nihei, S.; Nishikawa, K.; Ohler, A.; Orrico, V.; Ota, H.; Paiva, J.; Parrinha, D.; Pauwels, O.; Pereyra, M.; Pestana, L.; Pinheiro, P.; Prendini, L.; Prokop, J.; Rasmussen,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Rodrigues, M.;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guez, S.; Salatnaya, H.; Sampaio,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nchez-Garc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A.; Shebl, M.; Santos, B.; Sol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rzano-Kraemer, M.; Sousa, A.; Stoev, P.; Teta, P.; Trape, J.; Dos Santos, C.; Vasudevan, K.; Vink, C.; Vogel, G.; Wagner, P.; Wappler, T.; Ware, J.; Wedmann, S.; Zacharie, C. (2021). The taxonomic impediment: a shortage of taxonomists, not the lack of technical approaches.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 193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381-387.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"https://doi.org/10.1093/zoolinnean/zlab072"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10.1093/zoolinnean/zlab072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Falco, J.; Hauser, N.; Scivetti, N.; Reimold,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Folguera, A. (2021). Upper Triassic to Middle Jurassic magmatic evolution of northern Patagonia: Insights from the tectonic and crustal evolution of the Los Menucos area, North Patagonian Massif, Argentina.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South American Earth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103631.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"https://doi.org/10.1016/j.jsames.2021.103631"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10.1016/j.jsames.2021.103631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Fenton, I.; Woodhouse, A.; Aze,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Dunhill, A.; Young, J.; Saupe, E. (2021). Triton, a new species-level database of Cenozoic planktonic foraminiferal occurrences.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Data,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"https://doi.org/10.1038/s41597-021-00942-7"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10.1038/s41597-021-00942-7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Fernandez,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Burchardt,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Babbling in a vocal learning bat resembles human infant babbling.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923-926.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"https://doi.org/10.1126/science.abf9279"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10.1126/science.abf9279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Fernandez,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Schmidt, C.; Schmidt, S.; Rodr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guez-Herrera,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Social behaviour and vocalizations of the tent-roosting Honduran white bat.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e0248452.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"https://doi.org/10.1371/journal.pone.0248452"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10.1371/journal.pone.0248452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Early postnatal lung development in the eastern quoll (Dasyurus viverrinus).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Anatomical Record, 304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2823-2840.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"https://doi.org/10.1002/ar.24623"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10.1002/ar.24623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Ague, J.;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Brien, P.; Wunder, B.; Remusat, L.; Ziemann, M.; Axler, J. (2021). High-pressure, halogen-bearing melt preserved in ultrahigh-temperature felsic granulites of the Central Maine Terrane, Connecticut (U.S.A.).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American Mineralogist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1225-1236.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"https://doi.org/10.2138/am-2021-7690"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10.2138/am-2021-7690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Wannhoff, I.; Laurent, O.; Yakymchuk, C.; Darling, R.; Wunder, B.; Borghini, A.; O'Brien, P. (2021). Embryos of TTGs in Gore Mountain garnet megacrysts from water-fluxed melting of the lower crust.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Planetary Science Letters, 569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117058.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"https://doi.org/10.1016/j.epsl.2021.117058"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10.1016/j.epsl.2021.117058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Filer,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Burchardt,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Rensburg, B.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Assessing acoustic competition between sibling frog species using rhythm analysis.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11 (13)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8814-8830.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"https://doi.org/10.1002/ece3.7713"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10.1002/ece3.7713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Foth, C.; Sookias, R.; Ezcurra, M. (2021). Rapid Initial Morphospace Expansion and Delayed Morphological Disparity Peak in the First 100 Million Years of the Archosauromorph Evolutionary Radiation.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Earth Science,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723973.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"https://doi.org/10.3389/feart.2021.723973"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10.3389/feart.2021.723973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Louette,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Eckhoff,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Type specimens of birds of the genus Batis (Aves: Platysteiridae) at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97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407-450.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"https://doi.org/10.11646/zootaxa.5052.2.5"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10.11646/zootaxa.5052.2.5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Geiger, M. (2021). Oxynoemacheilus shehabi, a new nemacheilid loach from the upper Orontes in southern Syria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4908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571-583.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"https://doi.org/10.11646/zootaxa.4908.4.9"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10.11646/zootaxa.4908.4.9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Kaya, C.; Abdullah, Y.; Geiger, M. (2021). The Glyptothorax catfishes of the Euphrates and Tigris with the description of a new species (Teleostei: Sisoridae).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4969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453-491.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"https://doi.org/10.11646/zootaxa.4969.3.2"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10.11646/zootaxa.4969.3.2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Kaya, C.; Epitashvili, G.; Geiger, M. (2021). Oxynoemacheilus phasicus, a new nemacheilid loach from the eastern Black Sea basin with some remarks on other Caucasian Oxynoemacheilus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4952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135-151.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"https://doi.org/10.11646/zootaxa.4952.1.8"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10.11646/zootaxa.4952.1.8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Yo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B.; Kaya, C. (2021). Oxynoemacheilus sarus, a new nemacheilid loach from the lower Ceyhan and Seyhan in southern Anatolia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4964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123-139.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"https://doi.org/10.11646/zootaxa.4964.1.6"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10.11646/zootaxa.4964.1.6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Galv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Barrientos,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No Bird Database is Perfect: Citizen Science and Professional Datasets Contain Different and Complementary Biodiversity Information.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Ardeola, 69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97-114.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"https://doi.org/10.13157/arla.69.1.2022.ra6"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10.13157/arla.69.1.2022.ra6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lvez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pez,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Kilbourne,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Cox, P. (2021). Cranial shape variation in mink: Separating two highly similar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Anatomy, 240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210-225.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"https://doi.org/10.1111/joa.13554"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10.1111/joa.13554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Gentzmann,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Schraut, K.; Vogel, C.;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bler, H.; Huthwelker, T.; Adam, C. (2021). Investigation of scandium in bauxite residues of different origin.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Applied Geochemistry, 126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104898.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"https://doi.org/10.1016/j.apgeochem.2021.104898"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10.1016/j.apgeochem.2021.104898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Ghignone, S.; Sudo, M.; Balestro, G.; Borghi, A.; Gattiglio,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Van Schijndel, V. (2021). Timing of exhumation of meta-ophiolite units in the Western Alps: New tectonic implications from 40Ar/39Ar white mica ages from Piedmont Zone (Susa Valley).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Lithos, 404-405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106443.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"https://doi.org/10.1016/j.lithos.2021.106443"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10.1016/j.lithos.2021.106443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Gilasian,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Tothova, A.; Parchami-Araghi, M. (2021). A new genus and species of tachinid flies from Iran (Diptera, Tachinidae, Goniini).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746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162-185.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"https://doi.org/10.5852/ejt.2021.746.1331"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10.5852/ejt.2021.746.1331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Gil-Santana,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Transfer of Westermannia difficilis Dohrn to the genus Polauchenia McAtee &amp; Malloch (Hemiptera, Heteroptera, Reduviidae, Emesinae, Emesini).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 (1043)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103-116.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"https://doi.org/10.3897/zookeys.1043.61344"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10.3897/zookeys.1043.61344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Giri, R.; Baral, R.; Giri, R.; Shah,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First Records of the Spitting Behavior of Monocled Cobra (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Naja kaouthia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) from Nepal.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Russian Journal of Herpetology, 28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122-124.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"https://doi.org/10.30906/1026-2296-2021-28-2-122-124"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10.30906/1026-2296-2021-28-2-122-124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Forel, M.; Crasquin, S.;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Ostracods from the end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Permian mass extinction in the Aras Valley section (north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west Iran).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Palaeontology, 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"https://doi.org/10.1002/spp2.1330"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10.1002/spp2.1330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Gohl, K.; Uenzelmann-Neben, G.; Gille-Petzoldt, J.; Hillenbrand, C.; Klages, J.; Bohaty, S.; Passchier, S.; Frederichs, T.; Wellner, J.; Lamb, R.; Leitchenkov, G.; Klaus, A.; Kulhanek, D.; Bauersachs, T.; Courtillat, M.; Cowan, E.; De Lira Mota, M.; Esteves, M.; Fegyveresi, J.; Gao, L.; Halberstadt, A.; Horikawa, K.; Iwai, M.; Kim, J.; King, T.; Penkrot, M.; Prebble, J.; Rahaman, W.; Reinardy,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Robinson, D.; Scherer, R.; Siddoway, C.; Wu, L.; Yamane, M. (2021). Evidence for a highly dynamic West Antarctic Ice Sheet during the Pliocene.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Geophysical Research Letters, 48 (14)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e2021GL093103.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"https://doi.org/10.1029/2021GL093103"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10.1029/2021GL093103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Gonwouo, L.; Tchassem, F.; Doherty-Bone,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Amphibian and reptiles of a proposed iron ore mining concession in southern Cameroon.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Herpetology Notes, 14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1051-1065.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Gossmann, R.; Poschmann, M.; Giesen,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stratigraphically significant new zosterophyllopsid from the Rhenish Lower Devonian (W 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Palaeoenvironments, 102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503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"https://doi.org/10.1007/s12549-021-00509-9"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10.1007/s12549-021-00509-9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tze, J.; Stanek, K.; Orozco, G.; Liesegang,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Mohr-Westheide,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Occurrence and Distribution of Moganite and Opal-CT in Agates from Paleocene/Eocene Tuffs, El Picado (Cuba).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Minerals, 11 (5)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531.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"https://doi.org/10.3390/min11050531"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10.3390/min11050531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Graf,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Willsch,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Comparative morphology of the musculature of the sting apparatus in Ampulex compressa (Hymenoptera, Ampulicidae) and Sceliphron destillatorium (Hymenoptera, Sphecidae).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Deutsche Entomologische Zeitschrift, 68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21-32.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"https://doi.org/10.3897/dez.68.58217"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10.3897/dez.68.58217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Greenbaum, E.; Allen, K.; Vaughan, E.; Pauwels, O.; Wallach, V.; Kusamba, C.; Muninga, W.; Aristote, M.; Mali, F.; Badjedjea,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Rivera, J.; Sterkhova, V.; Johnson, G.; Tapondjou N, W.; Brown, R. (2021). Night stalkers from above: A monograph of Toxicodryas tree snakes (Squamata: Colubridae) with descriptions of two new cryptic species from Central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4965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"https://doi.org/10.11646/zootaxa.4965.1.1"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10.11646/zootaxa.4965.1.1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ndinger, W.; Bendling, L.; Creutzig,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Kemfert, C.; Neum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rker, B.; Praetorius, B.; Tvrtkovi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 (2021).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CO2-Bepreisung und soziale Ungleichheit in Deutschland.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Momentum Quarterly - Zeitschrift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sozialen Fortschritt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176-187.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Grunewald, K.; Bastian, O.; Louda, J.; Arcidiacono, A.; Brzoska, P.; Bue, M.; Cetin, N.; Dworczyk, C.; Dubova, L.; Fitch, A.; Jones, L.; La Rosa,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Mascarenhas,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Ronchi, S.; Schlaepfer, M.; Sikorska, D.; Tezer, A.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Lessons learned from implementing the ecosystem services concept in urban planning.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Ecosystem Services, 49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101273.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"https://doi.org/10.1016/j.ecoser.2021.101273"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10.1016/j.ecoser.2021.101273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Dahl, C.; Richards, S.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Description of a new Xenorhina species (Anura, Microhylidae) from northwestern Papua New Guinea.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Zoology, 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621-630.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"https://doi.org/10.3897/vz.71.e66954"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10.3897/vz.71.e66954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Gurke, M.; Vidal-Gorosquieta, A.; Pajimans, J.; W</w:t>
      </w:r>
      <w:r>
        <w:rPr>
          <w:shd w:val="clear" w:color="auto" w:fill="ffff00"/>
          <w:rtl w:val="0"/>
          <w:lang w:val="en-US"/>
        </w:rPr>
        <w:t>ȩ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cek, K.; Barlow, A.; Gonz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lez-Fortes, G.; Hartmann, S.; Grandal-D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 xml:space="preserve">Anglade, A.; Hofreiter, M. (2021). Insight into the introduction of domestic cattle and the process of Neolithization to the Spanish region Galicia by genetic evidence. </w:t>
      </w:r>
      <w:r>
        <w:rPr>
          <w:rFonts w:ascii="Trade Gothic LT Std" w:cs="Trade Gothic LT Std" w:hAnsi="Trade Gothic LT Std" w:eastAsia="Trade Gothic LT Std"/>
          <w:i w:val="1"/>
          <w:iCs w:val="1"/>
          <w:shd w:val="clear" w:color="auto" w:fill="ffff00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 xml:space="preserve">: e0249537. DOI: </w:t>
      </w:r>
      <w:r>
        <w:rPr>
          <w:rStyle w:val="Hyperlink.3"/>
          <w:rFonts w:ascii="Trade Gothic LT Std" w:cs="Trade Gothic LT Std" w:hAnsi="Trade Gothic LT Std" w:eastAsia="Trade Gothic LT Std"/>
          <w:shd w:val="clear" w:color="auto" w:fill="ffff00"/>
          <w:lang w:val="en-US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shd w:val="clear" w:color="auto" w:fill="ffff00"/>
          <w:lang w:val="en-US"/>
        </w:rPr>
        <w:instrText xml:space="preserve"> HYPERLINK "https://doi.org/10.1371/journal.pone.0249537"</w:instrText>
      </w:r>
      <w:r>
        <w:rPr>
          <w:rStyle w:val="Hyperlink.3"/>
          <w:rFonts w:ascii="Trade Gothic LT Std" w:cs="Trade Gothic LT Std" w:hAnsi="Trade Gothic LT Std" w:eastAsia="Trade Gothic LT Std"/>
          <w:shd w:val="clear" w:color="auto" w:fill="ffff00"/>
          <w:lang w:val="en-US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10.1371/journal.pone.0249537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Haklay, M.; Fraisl, D.; Greshake Tzovaras,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Gold,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Hager, G.; Ceccaroni, L.; Kieslinger, B.; Wehn, U.; Woods, S.; Nold, C.; Bal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zs, B.; Mazzonetto, M.; Ruefenacht, S.; Shanley, L.; Wagenknecht, K.; Motion, A.; Sforzi,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Riemenschneider,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Dorler, D.; Heigl, F.; Schaefer, T.; Lindner,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Ma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iulien</w:t>
      </w:r>
      <w:r>
        <w:rPr>
          <w:rtl w:val="0"/>
          <w:lang w:val="en-US"/>
        </w:rPr>
        <w:t>ė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Contours of citizen science: a vignette study.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8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202108.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"https://doi.org/10.1098/rsos.202108"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10.1098/rsos.202108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Hardisty, A.; Addink,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ntsch, A.; Islam, S.; Weiland, C. (2021). A choice of persistent identifier schemes for the Distributed System of Scientific Collections (DiSSCo).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e67379.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"https://doi.org/10.3897/rio.7.e67379"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10.3897/rio.7.e67379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Haridy, Y.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Osenberg, M.; Hilger, A.; Manke, I.; Davesne,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Bone metabolism and evolutionary origin of osteocytes: Novel application of FIB-SEM 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7 (14)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eabb9113.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"https://doi.org/10.1126/sciadv.abb9113"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10.1126/sciadv.abb9113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Harper, A.; Baudouin Gonzalez, L.; Schoenauer, A.; Seiter, M.; Holzem, M.; Arif, S.; Mcgregor,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Widespread retention of ohnologs in key developmental gene families following WGD in arachnopulmonates.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Genes, Genomes, Genetics, 11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jkab299.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"https://doi.org/10.1093/g3journal/jkab299"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10.1093/g3journal/jkab299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Harper, M.; Mejbel, H.; Longert, D.; Abell, R.; Beard, T.; Bennett, J.; Carlson, S.; Darwall, W.; Dell, A.; Domisch, S.; Dudgeon,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Harrison, I.; Hughes, K.;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hnig, S.; Jeschke, J.; Lansdown, R.; Lintermans, M.; Lynch, A.; Meredith, H.; Molur, S.; Olden, J.; Ormerod, S.; Patricio, H.; Reid, A.; Schmidt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Kloiber, A.; Thieme, M.; Tickner, D.; Turak, E.; Weyl, O.; Cooke, S. (2021). Twenty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five essential research questions to inform the protection and restoration of freshwater biodiversity.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Aquatic Conservation: Marine and Freshwater Ecosystems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2632-2653.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"https://doi.org/10.1002/aqc.3634"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10.1002/aqc.3634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Hashemzadeh Segherloo,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Berrebi, P.; Ferchaud, A.; Geiger, M.; Laroche, J.; Levin, B.; Normandeau, E.; Bernatchez, L. (2021). A genomic perspective on an old question: Salmo trouts or Salmo trutta (Teleostei: Salmonidae)?.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107204.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"https://doi.org/10.1016/j.ympev.2021.107204"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10.1016/j.ympev.2021.107204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Heckeberg, N.;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Anderson, P.; Rayfield, E. (2021). Testing the influence of crushing surface variation on seed-cracking performance among beak morphs of the African seedcracker Pyrenestes ostrinus.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Journal of Experimental Biology, 224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jeb230607.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"https://doi.org/10.1242/jeb.230607"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10.1242/jeb.230607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Faith, J.; Brink, J.; Kalthoff, D.; Kamminga, P.; Paijmans, J.; Westbury, M.; Hofreiter, M.; Zachos, F. (2021). Identifying the true number of specimens of the extinct blue antelope (Hippotragus leucophaeus).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2100 (2021).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"https://doi.org/10.1038/s41598-020-80142-2"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10.1038/s41598-020-80142-2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Westbury, M.; Grau, J.; Trinks, A.; Paijmans, J.; Kliver, S.; Barlow,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Chen, L.; Koepfli, K.; Hofreiter,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Diversity and Paleodemography of the Addax (Addax nasomaculatus), a Saharan Antelope on the Verge of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Genes, 12 (8)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1236.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"https://doi.org/10.3390/genes12081236"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10.3390/genes12081236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bner, M.; Breitkreuz, C.; Repstock, A.; Schulz, B.; Pietranik, A.; Lapp,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Evolution of the Lower Permian Rochlitz volcanic system, Eastern Germany: reconstruction of an intra-continental supereruption.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Earth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1995-2020.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"https://doi.org/10.1007/s00531-021-02053-5"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10.1007/s00531-021-02053-5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bner, T.; Foth,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Heinrich,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Bussert, R.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Research history, taphonomy, and age structure of a mass accumulation of the ornithopod dinosaur Dysalotosaurus lettowvorbecki from the Upper Jurassic of Tanzania.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Palaeontologica Polonica, 66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275-300.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"https://doi.org/10.4202/app.00687.2019"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10.4202/app.00687.2019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ckel, D.; Mortega,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Brockmeyer,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Khorramshahi,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Voigt-Heucke, S. (2021). Opportunities and limitations: A comparative analysis of citizen science and expert recordings for bioacoustic research.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e0253763.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"https://doi.org/10.1371/journal.pone.0253763"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10.1371/journal.pone.0253763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Janik,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Vocal production learning in mammals revisited.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Philosophical Transactions of the Royal Society B: Biological Sciences, 376 (1836)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20200244.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"https://doi.org/10.1098/rstb.2020.0244"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10.1098/rstb.2020.0244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Jaynes, K.; Myers, E.; Gvo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k, V.; Blackburn, D.; Portik, D.; Greenbaum, E.; Jongsma, G.;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del, M.; Badjedjea, G.; Bamba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Kaya, A.; Baptista, N.; Akuboy, J.; Ernst, R.; Kouete, M.; Kusamba, C.; Masudi, F.; Mclaughlin, P.; Nneji, L.; Onadeko,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Vaz Pinto, P.; Stuart, B.; Tobi, E.; Zassi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Boulou, A.; Leach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A.; Fujita, M.; Bell, R. (2021). Giant Tree Frog diversification in West and Central Africa: Isolation by physical barriers, climate, and reproductive traits.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31 (15)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3979-3998.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"https://doi.org/10.1111/mec.16169"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10.1111/mec.16169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Kanga, K.;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N.; Zogbass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P.; Gongomin, B.; Agoh, K.;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A.; N Gatta Konan, J.; Adepo-Gour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ne, A.; Gourene,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Amphibian diversity of a West African biodiversity hotspot: an assessment and commented checklist of the batrachofauna of the Ivorian part of the Nimba Mountains.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Amphibian and Reptile Conservation, 15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71-107 (e275).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Kaya, C.; Generalovic, T.; 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hls, G.; Hauser, M.; Samayoa, A.; Nunes-Silva, C.; Roxburgh, H.; Wohlfahrt, J.; Ewusie, E.; Kenis, M.; Hanboonsong, Y.; Orozco, J.; Carrejo, N.; Nakamura, S.; Gasco, L.; Rojo, S.; Tanga,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Rhode, C.; Picard, C.; Jiggins, C.; Leiber, F.; Tomberlin, J.; Hasselmann, M.; Blanckenhorn, W.; Kapun, M.; Sandrock, C. (2021). Global population genetic structure and demographic trajectories of the black soldier fly, Hermetia illucens.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Biology, 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94 (2021).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"https://doi.org/10.1186/s12915-021-01029-w"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10.1186/s12915-021-01029-w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Kaya, C.; Yo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Oxynoemacheilus amanos, a new nemacheilid loach from the Orontes River drainage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4938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559-570.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"https://doi.org/10.11646/zootaxa.4938.5.3"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10.11646/zootaxa.4938.5.3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Kehoe, S.; Jewgenow, K.; Johnston,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Braun, B. (2021). Signalling pathways and mechanistic cues highlighted by transcriptomic analysis of primordial, primary, and secondary ovarian follicles in domestic cat.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2683.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"https://doi.org/10.1038/s41598-021-82051-4"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10.1038/s41598-021-82051-4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Keinath,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lker,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Impact of light pollution on moth morphology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137-year study in Germany.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Basic and Applied Ecology, 56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"https://doi.org/10.1016/j.baae.2021.05.004"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10.1016/j.baae.2021.05.004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Kilbourne,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Differing limb functions and their potential influence upon the diversification of the mustelid hindlimb skeleton.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Journal of the Linnean Society, 132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685-703.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"https://doi.org/10.1093/biolinnean/blaa207"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10.1093/biolinnean/blaa207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Kirchhof,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Lyra, M.;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guez, A.; Ineich,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Trape, J.; Vences, M.; Boissinot, S. (2021). Mitogenome analyses elucidate the evolutionary relationships of a probable Eocene wet tropics relic in the xerophilic lizard genus Acanthodactylus.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4858.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"https://doi.org/10.1038/s41598-021-83422-7"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10.1038/s41598-021-83422-7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Kline,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Carter, G. (2021). Habituation of common vampire bats to biologgers.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8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211249.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"https://doi.org/10.1098/rsos.211249"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10.1098/rsos.211249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Klotz,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Wowor, D.; Lukhaup,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Lake Poso's shrimp fauna revisited: the description of five new species of the genus Caridina (Crustacea, Decapoda, Atyidae) more than doubles the number of endemic lacustrine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ZooKeys, 1009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81-122.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"https://doi.org/10.3897/zookeys.1009.54303"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10.3897/zookeys.1009.54303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Knaus,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Van Heteren, A.; Lungmus, J.; Sander, P.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High Blood Flow Into the Femur Indicates Elevated Aerobic Capacity in Synapsids Since the Synapsida-Sauropsida Split.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751238.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"https://doi.org/10.3389/fevo.2021.751238"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10.3389/fevo.2021.751238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Kocsis,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Scotese, C.; Valdes, P.; Kiessling, W. (2021). Increase in marine provinciality over the last 250 million years governed more by climate change than plate tectonics.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288 (1957)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20211342.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"https://doi.org/10.1098/rspb.2021.1342"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10.1098/rspb.2021.1342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Revision of Tornoceras typus (Sandberger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&amp; Sandberger, 1851)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 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 iconic Devonian ammonoid of a clade with slow morphological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302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147-167.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"https://doi.org/10.1127/njgpa/2021/1026"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10.1127/njgpa/2021/1026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Revision of Tornoceras frechi \t\t\t\t\tWedekind, 1918 and consequences for the Late Devonian ammonoid stratigraphy.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300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291-302.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"https://doi.org/10.1127/njgpa/2021/0991"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10.1127/njgpa/2021/0991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Bockwinkel, J.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pharciceratid ammonoids from the Roteisenstein Formation of Dillenburg (Cephalopoda, Ammonoidea).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771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"https://doi.org/10.5852/ejt.2021.771.1503"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10.5852/ejt.2021.771.1503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Ghaderi, A.; Devaere, L.; Khanehbad, M. (2021). Ammonoids from the Carboniferous-Permian boundary of east-central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ontologie - Abhandlungen, 301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335-345.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"https://doi.org/10.1127/njgpa/2021/1015"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10.1127/njgpa/2021/1015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Hairapetian, V.;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Akbari, A. (2021). The Changhsingian (Late Permian) ammonoids from Baghuk Mountain (Central Iran).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776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1-106.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"https://doi.org/10.5852/ejt.2021.776.1559"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10.5852/ejt.2021.776.1559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Moradi Salimi, H.; Farshid, E.; Akbari,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Hairapetian, V. (2021). Baghuk Mountain (Central Iran): high-resolution stratigraphy of a continuous Central Tethyan Permian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Triassic boundary section.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171-192.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"https://doi.org/10.5194/fr-24-171-2021"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10.5194/fr-24-171-2021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Kpan, T.; Ernst,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Follow the forest: Slow resilience of West African rainforest frog assemblages after selective logging.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Forest Ecology and Management, 497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119489.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"https://doi.org/10.1016/j.foreco.2021.119489"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10.1016/j.foreco.2021.119489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Kruijer,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Archer, G.; Kleine, T. (2021). No 182W evidence for early Moon formation.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Geoscience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714-715.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"https://doi.org/10.1038/s41561-021-00820-2"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10.1038/s41561-021-00820-2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Kwak, M.; Neves, E.; Borthwick, S.; Smith,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Mendenhall, I. (2021). Habitat impacts the abundance and network structure within tick (Acari: Ixodidae) communities on tropical small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Ticks and Tick-borne Diseases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101654.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"https://doi.org/10.1016/j.ttbdis.2021.101654"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10.1016/j.ttbdis.2021.101654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Landi,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Alfieri,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Towle, I.; Profico, A.; Veneziano, A. (2021). Fluctuating Asymmetry and Stress in Macaca fuscata: Does Captivity Affect Morphology?.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Applied Sciences, 11 (17)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7879.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"https://doi.org/10.3390/app11177879"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10.3390/app11177879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Lattenkamp,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Drexl, M.; Vernes, S.; Wiegrebe,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Hearing sensitivity and amplitude coding in bats are differentially shaped by echolocation calls and social calls.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288 (1942)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20202600.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"https://doi.org/10.1098/rspb.2020.2600"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10.1098/rspb.2020.2600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Lazagabaster,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Cerling, T.; Faith, J. (2021). A Late Pleistocene third molar of Hylochoerus (Suidae, Mammalia) from Rusinga Island, Kenya: paleoenvironmental implications and a note on the hypsodonty of African forest hogs.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"https://doi.org/10.1080/08912963.2021.1887861"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10.1080/08912963.2021.1887861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Lazagabaster,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ez, N.; Ullman, M.; Porat, R.; Wachtel, I.; Davidovich, U.; Marom, N. (2021). Cave paleozoology in the Judean Desert: assembling records of Holocene wild mammal communities.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Quaternary Science, 37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651-663.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"https://doi.org/10.1002/jqs.3405"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10.1002/jqs.3405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Lazagabaster,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Rovelli,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Fabre, P.; Porat, R.; Ullman, M.; Davidovich, U.; Lavi, T.; Ganor, A.; Klein, E.; Weiss, K.; Nuriel, P.; Meiri, M.; Marom, N. (2021). Rare crested rat subfossils unveil Afro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Eurasian ecological corridors synchronous with early human dispersals.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118 (31)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e2105719118.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"https://doi.org/10.1073/pnas.2105719118"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10.1073/pnas.2105719118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Lazagabaster,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Ullman, M.; Porat, R.; Halevi, R.; Porat, N.; Davidovich, U.; Marom, N. (2021). Changes in the large carnivore community structure of the Judean Desert in connection to Holocene human settlement dynamics.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3548.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"https://doi.org/10.1038/s41598-021-82996-6"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10.1038/s41598-021-82996-6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Liedtke, H.; Soler-Navarro, D.; Gomez-Mestre, I.; Loader,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Parallel diversification of the African tree toad genus Nectophryne (Bufonidae).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107184.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"https://doi.org/10.1016/j.ympev.2021.107184"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10.1016/j.ympev.2021.107184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Michael, G.; Haber,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Formation of Small Craters in the Lunar Regolith: How Do They Influence the Preservation of Ancient Melt at the Surface?.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126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e2020JE006708.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"https://doi.org/10.1029/2020je006708"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10.1029/2020je006708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Michael, G.; Zhu,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Predicted Sources of Samples Returned From Chang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−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 Landing Region.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Geophysical Research Letters, 48 (8)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e2021GL092434.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"https://doi.org/10.1029/2021gl092434"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10.1029/2021gl092434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Michael, G.; Zuschneid,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Oberst, J.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Lunar megaregolith mixing by impacts: Evaluation of the non-mare component of mare soils.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358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114206.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"https://doi.org/10.1016/j.icarus.2020.114206"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10.1016/j.icarus.2020.114206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Llanos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Garrido,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Briega</w:t>
      </w:r>
      <w:r>
        <w:rPr>
          <w:rFonts w:ascii="Cambria Math" w:cs="Cambria Math" w:hAnsi="Cambria Math" w:eastAsia="Cambria Math"/>
          <w:b w:val="1"/>
          <w:bCs w:val="1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lvarez,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Tris, J.;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az, J. (2021). Environmental association modelling with loci under divergent selection predicts the distribution range of a lizard.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30 (15)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3856-3868.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10.1111/mec.16002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Logghe, A.; Mujal,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Nel, A.; Pouillon, J.; Giner, S.; Garrouste, R.; Steyer, J. (2021). Hyloidichnus trackways with digit and tail drag traces from the Permian of Gonfaron (Var, France): New insights on the locomotion of captorhinomorph eureptiles.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573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110436.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"https://doi.org/10.1016/j.palaeo.2021.110436"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10.1016/j.palaeo.2021.110436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Lompa,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Wahl, D.; Padovan, S.; Miljkovi</w:t>
      </w:r>
      <w:r>
        <w:rPr>
          <w:rtl w:val="0"/>
          <w:lang w:val="de-DE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K.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Numerical Investigation of Lunar Basin Formation Constrained by Gravity Signature.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126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2021JE006908.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"https://doi.org/10.1029/2021je006908"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10.1029/2021je006908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Lorang, C.; Marquet,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Mazancourt,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First Occurrence of the Genus Australatya (Crustacea: Decapoda: Atyidae) in Melanesia and Polynesia with Description of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Pacific Science, 74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297-308.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"https://doi.org/10.2984/74.3.7"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10.2984/74.3.7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Galtier, J.; Meyer-Berthaud, B.; Mencl, V.;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ler, R. (2021). Medullosan seed ferns of seasonally-dry habitats: old and new perspectives on enigmatic elements of Late Pennsylvanian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early Permian intramontane basinal vegetation.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Review of Palaeobotany and Palynology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104400.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"https://doi.org/10.1016/j.revpalbo.2021.104400"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10.1016/j.revpalbo.2021.104400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Maasri, A.;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hnig, S.; Adamescu, M.; Adrian, R.; Baigun, C.; Baird, D.; Batista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Morales, A.; Bonada, N.; Brown, L.; Cai, Q.; Campos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Silva, J.; Clausnitzer, V.; Contreras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Macbeath, T.; Cooke, S.; Datry, T.; Delac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mara, G.; De Meester, L.; Dijkstra, K.; Do, V.; Domisch, S.; Dudgeon, D.; 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T.; Freitag,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Friedrich, J.; Friedrichs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Manthey, M.; Geist, J.; Gessner, M.; Goethals, P.; Gollock, M.; Gordon, C.; Grossart, H.; Gulemvuga, G.; Guti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rrez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Fonseca, P.; Haase, P.; Hering, D.; Hahn, H.; Hawkins, C.; He, F.; Heino, J.; Hermoso, V.; Hogan, Z.;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lker, F.; Jeschke, J.; Jiang, M.; Johnson, R.; Kalinkat, G.; Karimov, B.; Kasangaki, A.; Kimirei, I.; Kohlmann, B.; Kuemmerlen, M.; Kuiper, J.; Kupilas, B.; Langhans, S.; Lansdown, R.; Leese, F.; Magbanua, F.; Matsuzaki, S.; Monaghan, M.; Mumladze, L.; Muzon, J.; Mvogo Ndongo, P.; Nejstgaard, J.; Nikitina, O.; Ochs, C.; Odume, O.; Opperman, J.; Patricio, H.; Pauls, S.; Raghavan, R.; Ram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rez, A.; Rashni, B.; Ross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Gillespie, V.; Samways, M.; 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fer, R.; Schmidt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Kloiber, A.; Seehausen, O.; Shah, D.; Sharma, S.; Soininen,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Stockwell, J.; Suhling, F.; Tachamo Shah, R.; Tharme, R.; Thorp, J.; Tickner, D.; Tockner, K.; Tonkin, J.; Valle, M.; Vitule, J.; Volk, M.; Wang, D.; Wolter, C.; Worischka, S. (2021). A global agenda for advancing freshwater biodiversity research.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Letters, 25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255-263.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"https://doi.org/10.1111/ele.13931"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10.1111/ele.13931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Seeger,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Gee,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Jansen,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Scott, D.; Bevitt, J.; Reisz,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Revised Description of the Early Permian Recumbirostran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Microsaur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Nannaroter mckinziei Based on New Fossil Material and Computed Tomographic Data.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739316.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"https://doi.org/10.3389/fevo.2021.739316"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10.3389/fevo.2021.739316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Macey, J.; Pabinger, S.; Barbieri, C.; Buring, E.; Gonzalez,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Demeo, D.; Urban, L.; Hime, P.; Prost, S.; Elliott, A.; Gemmell, N. (2021). Evidence of two deeply divergent co-existing mitochondrial genomes in the Tuatara reveals an extremely complex genomic organization.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Communications Biology, 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"https://doi.org/10.1038/s42003-020-01639-0"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10.1038/s42003-020-01639-0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Mair, L.; Bennun, L.; Brooks, T.; Butchart, S.; Bolam, F.; Burgess, N.; Ekstrom, J.; Milner-Gulland, E.; Hoffmann, M.; Ma, K.; Macfarlane, N.; Raimondo, D.; Rodrigues, A.; Shen, X.; Strassburg, B.; Beatty, C.;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mez-Creutzberg, C.; Iribarrem, A.; Irmadhiany, M.; Lacerda, E.; Mattos, B.; Parakkasi, K.; Tognelli, M.; Bennett, E.; Bryan, C.; Carbone, G.; Chaudhary, A.; Eiselin, M.; Da Fonseca, G.; Galt, R.; Geschke, A.; Glew, L.; Goedicke, R.; Green, J.; Gregory, R.; Hill, S.; Hole, D.; Hughes, J.; Hutton, J.; Keijzer, M.; Navarro, L.; Nic Lughadha, E.; Plumptre, A.; Puydarrieux, P.; Possingham, H.; Rankovic, A.; Regan, E.; Rondinini, C.; Schneck, J.; Siikam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ki, J.; Sendashonga, C.; Seutin, G.; Sinclair, S.; Skowno, A.; Soto-Navarro, C.; Stuart, S.; Temple, H.; Vallier, A.; Verones, F.; Viana, L.; Watson, J.; Bezeng, S.;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hm, M.; Burfield, I.; Clausnitzer, V.; Clubbe, C.; Cox,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Gerber, L.; Hilton-Taylor, C.; Jenkins, R.; Joolia, A.; Joppa, L.; Koh, L.; Lacher, T.; Langhammer, P.; Long, B.; Mallon, D.; Pacifici, M.; Polidoro, B.; Pollock, C.; Rivers, M.; Roach, N.;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guez, J.; Smart, J.; Young, B.; Hawkins, F.; Mcgowan, P. (2021). A metric for spatially explicit contributions to science-based species targets.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5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836-844.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"https://doi.org/10.1038/s41559-021-01432-0"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10.1038/s41559-021-01432-0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Mamos, T.; Uit De Weerd,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Oheimb,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Sulikowska-Drozd, A.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Evolution of reproductive strategies in the species-rich land snail subfamily Phaedusinae (Stylommatophora: Clausiliidae).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Evolution, 158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107060.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"https://doi.org/10.1016/j.ympev.2020.107060"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10.1016/j.ympev.2020.107060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Marchi, S.; Plesa,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Impact melting upon basin formation on early Mars.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357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114128.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"https://doi.org/10.1016/j.icarus.2020.114128"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10.1016/j.icarus.2020.114128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Collareta, A.; Belvedere, M.; Leonardi, G. (2021). Ichnotaxonomy, biostratigraphy and palaeoecology of the Monti Pisani tetrapod ichnoassociation (Tuscany, Italy) and new insights on Middle Triassic Dinosauromorpha.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567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110235.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"https://doi.org/10.1016/j.palaeo.2021.110235"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10.1016/j.palaeo.2021.110235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Voigt, S.; Buchwitz,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Lucas, S.; Fillmore, D.; Stimson, M.; King, O.; Calder,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Tracking the Origin and Early Evolution of Reptiles.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696511.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"https://doi.org/10.3389/fevo.2021.696511"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10.3389/fevo.2021.696511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Marjanovi</w:t>
      </w:r>
      <w:r>
        <w:rPr>
          <w:b w:val="1"/>
          <w:bCs w:val="1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The making of calibration sausage exemplified by recalibrating the transcriptomic timetree of jawed vertebrates.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Genetics, 12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521693.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"https://doi.org/10.3389/fgene.2021.521693"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10.3389/fgene.2021.521693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Markovic,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rcher, O.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Continental vs. Global Niche-Based Modelling of Freshwater Species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Distributions: How Big Are the Differences in the Estimated Climate Change Effects?.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Water, 13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816.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"https://doi.org/10.3390/w13060816"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10.3390/w13060816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Marsicano, C.; Angielczyk, K.; Cisneros, J.; Richter, M.; Kammerer,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Smith, R. (2021). Brazilian Permian Dvinosaurs (Amphibia, Temnospondyli): Revised Description and Phylogeny.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e1893181.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"https://doi.org/10.1080/02724634.2021.1893181"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10.1080/02724634.2021.1893181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Mcentee, J.; Zhelezov, G.; Werema, C.; Najar,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Mulungu, E.; Mbilinyi, M.; Karimi, S.; Chumakova, L.; Gordon Burleigh, J.; Bowie, R. (2021). Punctuated evolution in the learned songs of African sunbirds.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288 (1963)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20212062.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"https://doi.org/10.1098/rspb.2021.2062"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10.1098/rspb.2021.2062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Mehner, T.; Palm, S.; Delling, B.; Karjalainen, J.; Kie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pi</w:t>
      </w:r>
      <w:r>
        <w:rPr>
          <w:rtl w:val="0"/>
          <w:lang w:val="en-US"/>
        </w:rPr>
        <w:t>ń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ska, J.; Vogt,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Genetic relationships between sympatric and allopatric Coregonus ciscoes in North and Central Europe.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Ecology and Evolution, 21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186.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"https://doi.org/10.1186/s12862-021-01920-8"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10.1186/s12862-021-01920-8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Buenaventura,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Yeo, D. (2021). A re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analysis of the data in Sharkey et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(2021) minimalist revision reveals that BINs do not deserve names, but BOLD Systems needs a stronger commitment to open science.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Cladistics, 38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264-275.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"https://doi.org/10.1111/cla.12489"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10.1111/cla.12489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Meijers, M.; Kaya, F.; Peynircio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Pehlevan, C.; Mulch, A.; Langereis, C. (2021). Magnetostratigraphy of the Pikermian fauna-bearing late Miocene Sivas Basin (central Anatolia, Turkey): fluvio-lacustrine sedimentation under stable climatic conditions across the Tortonian-Messinian boundary.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Newsletters on Stratigraphy, 55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285-310.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"https://doi.org/10.1127/nos/2021/0623"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10.1127/nos/2021/0623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Meso, J.; Qin, Z.; Pittman, M.; Canale, J.; Salgado,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Tail anatomy of the Alvarezsauria (Theropoda, Coelurosauria), and its functional and behavioural implications.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124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104830.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"https://doi.org/10.1016/j.cretres.2021.104830"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10.1016/j.cretres.2021.104830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Lien, V.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New taxa of extant and fossil primitive moths in South-East Asia and their biogeographic significance (Lepidoptera, Micropterigidae, Agathiphagidae, Lophocoronidae).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Nota Lepidopterologica, 44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29-56.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"https://doi.org/10.3897/nl.44.52350"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10.3897/nl.44.52350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Malicky, H. (2021). Caddisflies from Myanmar: New records and descriptions of new species (Insecta, Trichoptera).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5060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533-565.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"https://doi.org/10.11646/zootaxa.5060.4.4"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10.11646/zootaxa.5060.4.4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Miao, L.; Dai, X.;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Brayard, A.; Chen, J.; Liu, X.; Song, H. (2021). A Changhsingian (late Permian) nautiloid assemblage from Gujiao, South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"https://doi.org/10.1002/SPP2.1275"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10.1002/SPP2.1275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Milano,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Hallau, A.; 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pfer, T.; Woog, F.; Voigt, C.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Isotope record tracks changes in historical wintering ranges of a passerine in sub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Saharan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Change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5460-5468.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"https://doi.org/10.1111/gcb.15794"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10.1111/gcb.15794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Miller, A.; Zug, G.; Wogan, G.; Lee,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Phylogeny, Diversity, and Distribution of Micryletta (Anura: Microhylidae) in Myanmar.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Ichthyology &amp; Herpetology, 109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245-257.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"https://doi.org/10.1643/h2020100"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10.1643/h2020100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Mitov,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Bartel,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case of pedipalpal regeneration in a fossil harvestman (Arachnida: Opiliones).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Arachnologische Mitteilungen: Arachnology Letters, 61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65-69.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"https://doi.org/10.30963/aramit6110"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10.30963/aramit6110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Mitov, P.; Perkovsky,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Harvestmen (Arachnida: Opiliones) in Eocene Rovno amber (Ukraine)..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4984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43-72.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"https://doi.org/10.11646/zootaxa.4984.1.6"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10.11646/zootaxa.4984.1.6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Miyazaki, M.; Leite, E.; Vasconcelos,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sta, A. (2021). Bouguer anomaly inversion and hydrocode modeling of the central uplift of the Araguainha impact structure.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Anais da Academia Brasileira de Ci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ê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ncias, 93 (Supplement 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20210081.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"https://doi.org/10.1590/0001-3765202120210081"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10.1590/0001-3765202120210081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Moczek,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Voigt-Heucke, S.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Known Unknowns: What Citizen Science Projects in Germany Know about Their Volunteers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And What They Don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 Know.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Sustainability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11553.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"https://doi.org/10.3390/su132011553"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10.3390/su132011553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Moczek,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Voigt-Heucke, S.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Volunteering in the Citizen Science Project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Insects of Saxony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The Larger the Island of Knowledge, the Longer the Bank of Questions.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Insects, 12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"https://doi.org/10.3390/insects12030262"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10.3390/insects12030262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Moczek,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Voigt-Heucke, S.; Mortega,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Fab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ó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Cartas,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Knobloch, J. (2021). A Self-Assessment of European Citizen Science Projects on Their Contribution to the UN Sustainable Development Goals (SDGs).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Sustainability, 13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1774.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"https://doi.org/10.3390/su13041774"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10.3390/su13041774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Moreau, J.; Philippe, M.; 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raudeau, D.;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E.; Le Couls, M.; Fernandez,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Beurel,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Paleohistology of the Cretaceous resin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producing conifer Geinitzia reichenbachii using X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ray synchrotron microtomography.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American Journal of Botany, 108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1745-1760.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"https://doi.org/10.1002/ajb2.1722"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10.1002/ajb2.1722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Mousavi-Sabet, H.; Eagderi, S.; Vatandoust,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Five new species of the sisorid catfish genus Glyptothorax from Iran (Teleostei: Sisoridae).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5067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451-484.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"https://doi.org/10.11646/zootaxa.5067.4.1"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10.11646/zootaxa.5067.4.1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Cota, M.; Makchai, S.; Stuart, B. (2021). Molecular and morphological evidence for a significant range extension of Bronchocela burmana Blanford, 1878 to eastern Thailand.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Notes, 14 (2021)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485-491.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The datafication of nature: data formations and new scales in natural history.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Royal Anthropological Institute, 27 (S1)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62-75.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"https://doi.org/10.1111/1467-9655.13480"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10.1111/1467-9655.13480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Nakajima, M.; Golabek,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Rubie, D.; Burger, C.; Melosh, H.; Jacobson,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Hull, S. (2021). Scaling laws for the geometry of an impact-induced magma ocean.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Planetary Science Letters, 568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116983.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"https://doi.org/10.1016/j.epsl.2021.116983"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10.1016/j.epsl.2021.116983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tscher, P.; Dera,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Rita, P.; De Baets, K.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Morphological response accompanying size reduction of belemnites during an Early Jurassic hyperthermal event modulated by life history.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14480 (2021).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"https://doi.org/10.1038/s41598-021-93850-0"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10.1038/s41598-021-93850-0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Ndongo,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Schubart, C.; Clark,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Missoup, A.; Albrecht, C.; Rabone, M.; Ewoukem, E.; Tamesse, J.; Eyango, M.; Cumberlidge, N. (2021). Discovery of two new populations of the rare endemic freshwater crab Louisea yabassi Mvogo Ndongo, von Rintelen &amp; Cumberlidge, 2019 (Brachyura: Potamonautidae) from the Ebo Forest near Yabassi in Cameroon, Central Africa, with recommendations for conservation action.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Threatened Taxa, 13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18551-18558.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"https://doi.org/10.11609/jott.6724.13.6.18551-18558"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10.11609/jott.6724.13.6.18551-18558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Ndongo,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Cumberlidge, N. (2021). A new species of the freshwater crab genus Potamonemus Cumberlidge &amp; Clark, 1992 (Crustacea, Potamonautidae) endemic to the forested highlands of southwestern Cameroon, Central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 (1017)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127-141.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"https://doi.org/10.3897/zookeys.1017.60990"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10.3897/zookeys.1017.60990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Neira-Salamea, K.; Ofori-Boateng, C.;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N.; Blackburn, D.; Segniagbeto, G.; Hillers, A.; Barej, M.; Leach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 new critically endangered slippery frog (Amphibia, Conrauidae, Conraua) from the Atewa Range, central Ghana.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71-95.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"https://doi.org/10.11646/zootaxa.4995.1.4"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10.11646/zootaxa.4995.1.4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Nicoli, G.; Ferrero, S.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Nanorocks, volatiles and plate tectonics.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Geoscience Frontiers, 12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101188.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"https://doi.org/10.1016/j.gsf.2021.101188"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10.1016/j.gsf.2021.101188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Oliver,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Tjaturadi, B.; Richards, S. (2021). A new species of large green treefrog (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Litoria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Pelodryadidae) from Papua, Indonesia.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4903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117-126.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"https://doi.org/10.11646/zootaxa.4903.1.7"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10.11646/zootaxa.4903.1.7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Otto, K.; Schr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der, S.; Scharf,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Schmitz, N.; Trauthan, F.; Pieth, S.; Stephan, K.; Ho, T.; Jaumann, R.; Koncz, A.; Michalik, T.; Yabuta, H. (2021). Spectral and Petrographic Properties of Inclusions in Carbonaceous Chondrites and Comparison with In Situ Images from Asteroid Ryugu.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Journal, 2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188.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"https://doi.org/10.3847/psj/ac034b"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10.3847/psj/ac034b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Paijmans, J.; Barlow, A.; Becker, M.; Cahill, J.; Fickel, J.;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rster, D.; Gries, K.; Hartmann, S.; Havm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R.; Henneberger, K.; Kern, C.; Kitchener, A.; Lorenzen,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Obrien, S.; Von Seth, J.; Sinding, M.; Spong, G.; Uphyrkina, O.; Wachter, B.; Westbury, M.; Dal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L.; Bhak, J.; Manica, A.; Hofreiter, M. (2021). African and Asian leopards are highly differentiated at the genomic level.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Biology, 31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1872-1882.e5.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"https://doi.org/10.1016/j.cub.2021.03.084"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10.1016/j.cub.2021.03.084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Pereira, A.; Levy, A.; Vuki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anda, R.; Levin,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Geiger, M.; Choleva, L.; Francisco, S.; Robalo, J. (2021). Putting European lampreys into perspective: A global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scale multilocus phylogeny with a proposal for a generic structure of the Petromyzontidae.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Zoological Systematics and Evolutionary Research, 59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1982-1993.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"https://doi.org/10.1111/jzs.12522"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10.1111/jzs.12522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Perino, A.; Pereira, H.; Felipe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Lucia, M.; Kim, H.;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hl, H.; Marselle, M.; Meya, J.; Meyer, C.; Navarro, L.; Van Klink, R.; Albert, G.; Barratt, C.; Bruelheide, H.; Cao, Y.; Chamoin, A.; Darbi, M.; Dornelas, M.; Eisenhauer, N.; Essl, F.; Farwig, N.;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rster,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Geschke,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Gottschall, F.; Guerra, C.; Haase, P.; Hickler, T.; Jacob, U.; Kastner, T.; Korell, L.;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hn, I.; Lehmann, G.; Lenzner, B.; Marques, A.; Motivans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vara, E.; Quintero, L.; Pacheco, A.; Popp, A.; Rouet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Leduc, J.; Schnabel, F.; Siebert, J.; Staude, I.; Trogisch, S.;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vara, V.; Svenning, J.; Pe'Er, G.; Raab, K.; Rakosy, D.; Vandewalle, M.; Werner, A.; Wirth, C.; Xu, H.; Yu, D.; Zinngrebe, Y.; Bonn, A. (2021). Biodiversity post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2020: Closing the gap between global targets and national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level implementation.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Conservation Letters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12848.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"https://doi.org/10.1111/conl.12848"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10.1111/conl.12848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Pham,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Vu, C. (2021). Hymenopterous species using nests of the mud dauber wasp Sceliphron madraspatanum (Fabricius, 1781) (Hymenoptera: Sphecidae) in Vietnam.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Annales de la Soci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é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entomologique de France (N.S.), 57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514-522.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"https://doi.org/10.1080/00379271.2021.1992600"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10.1080/00379271.2021.1992600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Planillo, A.; Fiechter,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Kramer-Schadt, S.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Citizen science data for urban planning: Comparing different sampling schemes for modelling urban bird distribution.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Landscape and Urban Planning, 211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104098.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"https://doi.org/10.1016/j.landurbplan.2021.104098"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10.1016/j.landurbplan.2021.104098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Pusch,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Kammerer,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Cranial anatomy of Bolotridon frerensis, an enigmatic cynodont from the Middle Triassic of South Africa, and its phylogenetic significance..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 J,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11542.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"https://doi.org/10.7717/peerj.11542"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10.7717/peerj.11542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decker, N.; Pogoreutz, C.; Gegner, H.; 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rdenas, A.; Perna, G.; Gei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L.; Roth, F.; Bougoure, J.; Guagliardo,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Wild, C.; Pernice, M.; Raina, J.; Meibom, A.; Voolstra, C. (2021). Heat stress reduces the contribution of diazotrophs to coral holobiont nitrogen cycling.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ISME Journal, 16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1110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1118.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"https://doi.org/10.1038/s41396-021-01158-8"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10.1038/s41396-021-01158-8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Raj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A.; Miljkovi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K.; Collins,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Daubar, I.;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jcicka, N.; Wieczorek, M. (2021). Seismic Efficiency for Simple Crater Formation in the Martian Top Crust Analog.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e2020JE006662.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"https://doi.org/10.1029/2020je006662"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10.1029/2020je006662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Reeve,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Marki, P.; Batista, R.; Olsson, U.; Edmark, V.; Irestedt, M.;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nsson, K. (2021). The Sulawesi Thrush (Cataponera turdoides; Aves: Passeriformes) belongs to the genus Turdus.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Scripta, 51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32-40.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"https://doi.org/10.1111/zsc.12518"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10.1111/zsc.12518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Carter, G. (2021). Social foraging in vampire bats is predicted by long-term cooperative relationships.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Biology, 19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e3001366.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"https://doi.org/10.1371/journal.pbio.3001366"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10.1371/journal.pbio.3001366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Romilio, A.; Klein,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Jannel,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Salisbury, S. (2021). Saurischian dinosaur tracks from the Upper Triassic of southern Queensland: possible evidence for Australia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earliest sauropodomorph trackmaker.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"https://doi.org/10.1080/08912963.2021.1984447"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10.1080/08912963.2021.1984447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Rothschild,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Identification of growth cessation in dinosaurs based on microscopy of long bone articular surfaces: preliminary results.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Alcheringa: An Australasian Journal of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"https://doi.org/10.1080/03115518.2021.1921273"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10.1080/03115518.2021.1921273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Schmidt, A.; Seyfullah, L.; Sol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rzano-Kraemer,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Perrichot,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Milke, R.; Nascimbene, P. (2021). Conservation, preparation and imaging of diverse ambers and their inclusions.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Earth-Science Reviews, 220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103653.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"https://doi.org/10.1016/j.earscirev.2021.103653"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10.1016/j.earscirev.2021.103653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Salih, K.; Evans, D.; Bussert, R.; Klein,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Brachiosuchus kababishensis, a new long-snouted dyrosaurid (Mesoeucrocodylia) from the Late Cretaceous of north central Sudan.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Biology, 34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821-840.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"https://doi.org/10.1080/08912963.2021.1947513"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10.1080/08912963.2021.1947513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Sann, M.; Meusemann, K.; Niehuis, O.; Escalona, H.; Mokrousov,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Pauli, T.; Schmid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Egger, C. (2021). Reanalysis of the apoid wasp phylogeny with additional taxa and sequence data confirms the placement of Ammoplanidae as sister to bees.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Entomology, 46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558-569.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"https://doi.org/10.1111/syen.12475"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10.1111/syen.12475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Sarropoulos, I.; Sepp, M.; Fr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mel, R.; Leiss, K.; Trost, N.; Leushkin, E.; Okonechnikov, K.; Joshi,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Kutscher, L.; Cardoso-Moreira, M.; Pfister, S.; Kaessmann, H. (2021). Developmental and evolutionary dynamics of cis-regulatory elements in mouse cerebellar cells.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Science, 373 (6558)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983-+.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"https://doi.org/10.1126/science.abg4696"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10.1126/science.abg4696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Schannor, M.; Lana, C.; Nicoli, G.; Cutts, K.; Buick, I.; Gerdes,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Reconstructing the metamorphic evolution of the Ara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í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orogen (SE Brazil) using in situ 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Pb garnet dating and P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 modelling.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Journal of Metamorphic Geology, 39 (9)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1145-1171.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"https://doi.org/10.1111/jmg.12605"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10.1111/jmg.12605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Schmid, T.; Hidde, J.; Gr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nier, S.; Jungnickel, R.; Dariz, P.; Riedel,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Ageing Effects in Mounting Media of Microscope Slide Samples from Natural History Collections: A Case Study with Canada Balsam and PermountTM.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Polymers, 13 (13)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"https://doi.org/10.3390/polym13132112"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10.3390/polym13132112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Schneider, J.; Lucas,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Ronchi, A.; Day, M.; Shen, S.; Oplu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til, S.; Klein, H.; Saber, H.; Zouheir,, T.; Werneburg, R.; Voigt,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R.; Silantiev, V.; Zharinova, V. (2021). Report on the activities of the Carboniferous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Permian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Triassic Nonmarine-Marine Correlation Working Group for 2020 and 2021.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Permophiles, 73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31-41.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Schneider, T.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Vierstraete, A.;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O.; Van Pelt, G.; Caspers, M.; Ikemeyer, D.; Snegovaya, N.; Dumont, H.;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Taxonomic Revision of Eastern Part of Western Palaearctic Cordulegaster Using Molecular Phylogeny and Morphology, with the Description of Two New Species (Odonata: Anisoptera: Cordulegastridae).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667.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"https://doi.org/10.3390/d13120667"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10.3390/d13120667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Scholtz, G.; Staude,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Reply to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Points of view in understanding trilobite eyes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12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"https://doi.org/10.1038/s41467-021-22228-7"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10.1038/s41467-021-22228-7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nert,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Specht, I. (2021).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ffnung von Museen nach dem ersten Lockdown im Sommer 2020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Ein Einblick in Perspektiven des (potenziellen) Publikums.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Kulturelle Bildung-Online, 2021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1-14.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"https://doi.org/10.25529/6y4c-3m40"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10.25529/6y4c-3m40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Schwarzenbach, E.; Zhong, X.; Caddick, M.; Schmalholz, S.; Menneken,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John, T.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On exhumation velocities of high-pressure units based on insights from chemical zoning in garnet (Tianshan, NW China).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Planetary Science Letters, 570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117065.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"https://doi.org/10.1016/j.epsl.2021.117065"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10.1016/j.epsl.2021.117065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Schwelm, H.; Zimmermann, N.; Scholl,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Autret, A.; Auw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rter, V.; Neukamm, M. (2021). Qualitative and Quantitative Analysis of Tryptamines in the Poison of Incilius alvarius (Amphibia: Bufonidae).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Analytical Toxicology, 46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540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"https://doi.org/10.1093/jat/bkab038"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10.1093/jat/bkab038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Shahdadi,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Mvogo Ndongo,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Schubart, C. (2021). Mito-nuclear discordance in West African mangrove crab species (Decapoda: Brachyura: Sesarmidae) suggests uni-directional mitochondrial introgression, despite prolonged evolutionary independence.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Biology Research, 17 (5-6)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503-512.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"https://doi.org/10.1080/17451000.2021.1990959"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10.1080/17451000.2021.1990959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Shin,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 new species of Ampithoe (Amphipoda, Ampithoidae) from Korea, with a redescription of A. tarasovi.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 (1079)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129-143.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"https://doi.org/10.3897/zookeys.1079.73443"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10.3897/zookeys.1079.73443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Sholihah,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Delrieu-Trottin,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Condamine, F.; Wowor, D.;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ber, L.; Pouyaud, L.; Agn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se, J.; Hubert, N. (2021). Impact of Pleistocene Eustatic Fluctuations on Evolutionary Dynamics in Southeast Asian Biodiversity Hotspots.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Biology, 70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940-960.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"https://doi.org/10.1093/sysbio/syab006"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10.1093/sysbio/syab006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Sholihah,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Delrieu</w:t>
      </w:r>
      <w:r>
        <w:rPr>
          <w:rFonts w:ascii="Cambria Math" w:cs="Cambria Math" w:hAnsi="Cambria Math" w:eastAsia="Cambria Math"/>
          <w:b w:val="1"/>
          <w:bCs w:val="1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Trottin, E.;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Sukmono, T.; Dahruddin, H.; Pouzadoux, J.; Tilak, M.; Fitriana, Y.; Agn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se, J.; Condamine, F.; Wowor, D.;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ber, L.; Hubert, N.; Waters, J. (2021). Limited dispersal and in situ diversification drive the evolutionary history of Rasborinae fishes in Sundaland.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Biogeography, 48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2153-2173.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"https://doi.org/10.1111/jbi.14141"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10.1111/jbi.14141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Simon, R.; Bakunowski, K.; Reyes-Vasques, A.; Tschapka,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Steckel, J.; Stowell, D. (2021). Acoustic traits of bat-pollinated flowers compared to flowers of other pollination syndromes and their echo-based classification using convolutional neural networks.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Computational Biology, 17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e1009706.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"https://doi.org/10.1371/journal.pcbi.1009706"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10.1371/journal.pcbi.1009706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Smith, A.; Kami</w:t>
      </w:r>
      <w:r>
        <w:rPr>
          <w:rtl w:val="0"/>
          <w:lang w:val="en-US"/>
        </w:rPr>
        <w:t>ń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ski, M.; Kanda, K.; Sweet, A.; Betancourt, J.; Holmgren,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Alberti, F.; Hofreiter, M. (2021). Recovery and analysis of ancient beetle DNA from subfossil packrat middens using high-throughput sequencing.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Scientific Reports, 11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12635 (2021).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"https://doi.org/10.1038/s41598-021-91896-8"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10.1038/s41598-021-91896-8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Schliep,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Esser,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Grossart, H.; Hand, R.; Kiefer, S.; Kimmig, S.; Koch, A.;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hn, E.; Larondelle, N.; Lehmann, G.; Munzinger, S.;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dl, T.; Werner, D.; Wessel,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Vernetzung und Kooperation ehrenamtlicher und akademischer Forschung im Rahmen des nationalen Biodiversit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tsmonitorings - Herausforderungen und 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sungsstrategien.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Naturschutz und Landschaftsplanung (NuL)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30-36.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"https://doi.org/10.1399/nul.2021.08.03"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10.1399/nul.2021.08.03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Spalletta, C.; Corradini, C.; Feist,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Kumpan, T.; Perri, M.; Pondrelli, M.; Venturini, C.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Devonian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Carboniferous boundary in the Carnic Alps (Austria and Italy).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Palaeoenvironments, 101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487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505.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"https://doi.org/10.1007/s12549-019-00413-3"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10.1007/s12549-019-00413-3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Lee, L.; Katoh,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Kutty, S.; Wong, J.; Yeo,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ONTbarcoder and MinION barcodes aid biodiversity discovery and identification by everyone, for everyone.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BMC Biology, 19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Article Number 217.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"https://doi.org/10.1186/s12915-021-01141-x"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10.1186/s12915-021-01141-x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Stefen, C.; Wagner, F.; Asztalos,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Grobe, P.; Hiller, M.; Hofmann, R.;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hde,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chele,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Lehmann, T.; Ortmann, S.; Peters, B.; Ruf, I.; Schiffmann, C.; Thier, N.; Unterhitzenberger, G.; Vogt, L.; Rudolf, M.; Wehner, P.; Stuckas, H.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Phenotyping in the era of genomics: MaTrics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digital character matrix to document mammalian phenotypic traits.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Mammalian Biology, 102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235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249.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"https://doi.org/10.1007/s42991-021-00192-5"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10.1007/s42991-021-00192-5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The classical hitchhiking model with continuous mutational pressure and purifying selection.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11 (22)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15896-15904.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"https://doi.org/10.1002/ece3.8259"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10.1002/ece3.8259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Straube, N.; Lyra, M.; Paijmans, J.; Preick, M.; Basler,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del, M.; Westbury, M.; Haddad, C.; Barlow, A.; Hofreiter, M. (2021). Successful application of ancient DNA extraction and library construction protocols to museum wet collection specimens.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Resources, 21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2299-2315.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"https://doi.org/10.1111/1755-0998.13433"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10.1111/1755-0998.13433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Straka,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Egerer, M.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Fascination and Joy: Emotions Predict Urban Gardeners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Pro-Pollinator Behaviour.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Insects, 12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785.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"https://doi.org/10.3390/insects12090785"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10.3390/insects12090785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Kirwan,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Ullrich-L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Run and hide: visual performance in a brittle star.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Biology, 224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Numberjeb236653.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"https://doi.org/10.1242/jeb.236653"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10.1242/jeb.236653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Suttle, M.; Hasse,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Evaluating urban micrometeorites as a research resource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large population collected from a single rooftop.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56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1531-1555.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"https://doi.org/10.1111/maps.13712"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10.1111/maps.13712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Tabrizi, N.; Ghaderi, A.; Ashouri,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 new record of the Permian ammonoid family Cyclolobidae from Julfa (NW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Iran).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302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221-230.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"https://doi.org/10.1127/njgpa/2021/1029"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10.1127/njgpa/2021/1029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Ter Haar,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Fernandez,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Gratier,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Levelt, C.; Moore, R.; Vellema, M.; Wang, X.; Oller, D.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Cross-species parallels in babbling: animals and algorithms.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Philosophical Transactions of the Royal Society B: Biological Sciences, 376 (1836)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20200239.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"https://doi.org/10.1098/rstb.2020.0239"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10.1098/rstb.2020.0239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 Ruiter,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 type catalogue of the reed frogs (Amphibia, Anura, Hyperoliidae) in the collection of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(ZMB) with comments on historical collectors and expeditions.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407-450.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"https://doi.org/10.3897/zse.97.68000"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10.3897/zse.97.68000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Narayanan, S.; Deepak, V. (2021). On the identity, nomenclatural status and authorship of Coluber monticolus Cantor, 1839 (Reptilia: Serpentes).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4990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134-146.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"https://doi.org/10.11646/zootaxa.4990.1.8"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10.11646/zootaxa.4990.1.8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Toussaint, E.; White, L.; Shaverdo, H.; Lam, A.; Surbakti, S.; Panjaitan, R.; Sumoked,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Sagata, K.; Balke, M. (2021). New Guinean orogenic dynamics and biota evolution revealed using a custom geospatial analysis pipeline.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Ecology and Evolution, 21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51 (2021).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"https://doi.org/10.1186/s12862-021-01764-2"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10.1186/s12862-021-01764-2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Trauth, M.; Asrat, A.; Berner,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Foerster, V.; Grove, M.; Kaboth-Bahr, S.; Maslin, M.; Mudelsee, M.; 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bitz, F. (2021). Northern Hemisphere Glaciation, African climate and human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Quaternary Science Reviews, 268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107095.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"https://doi.org/10.1016/j.quascirev.2021.107095"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10.1016/j.quascirev.2021.107095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mper, S.; Noll,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R. (2021). Environment and taphonomy of an intrabasinal upland flora preserved in lower Permian volcaniclastic sediments.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300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303-344.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"https://doi.org/10.1127/njgpa/2021/0992"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10.1127/njgpa/2021/0992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Tu, D.; Dong,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Description of one new species of freshwater shrimp of the genus Caridina (Crustacea: Decapoda: Atyidae) from two karst caves of Northern Vietnam.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4999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228-242.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"https://doi.org/10.11646/zootaxa.4999.3.3"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10.11646/zootaxa.4999.3.3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Tu, D.; Thu,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Deep into darkness: the first stygobitic species of freshwater shrimp of the genus Caridina (Crustacea: Decapoda: Atyidae) from Northern Vietnam.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4933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422-434.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"https://doi.org/10.11646/zootaxa.4933.3.8"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10.11646/zootaxa.4933.3.8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Tu,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Klotz, W.; Hung Anh, L.; Anh Tuan, T.; Van Dong, D.; Thi Yen, P.; Tong Cuong, N.; Ngoc Khac, H.; Dang,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Taxonomy notes and new occurrence data of four species of atyid shrimp (Crustacea: Decapoda: Atyidae) in Vietnam, all described from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Journal,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70289.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"https://doi.org/10.3897/bdj.9.e70289"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10.3897/bdj.9.e70289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Van Ginneken, M.; Goderis, S.; Artemieva, N.; Debaille, V.; Decr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e, S.; Harvey, R.; Huwig,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Yang,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Soens, B.; Humayun, M.; Van Maldeghem, F.; Genge, M.; Claeys, P. (2021). A large meteoritic event over Antarctica ca. 430 ka ago inferred from chondritic spherules from the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Rondane Mountains.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7 (14)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eabc1008.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"https://doi.org/10.1126/sciadv.abc1008"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10.1126/sciadv.abc1008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Vences, M.;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hler, J.; Craul, A.; Crottini, A.; Du Preez, L.; Preick, M.; Rancilhac,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Scherz, M.; Streicher, J.; Hofreiter, M.; Glaw, F. (2021). Target-enriched DNA sequencing clarifies the identity of name-bearing types of the Gephyromantis plicifer complex and reveals a new species of mantellid frog from Madagascar (Amphibia, Anura).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Spixiana, 44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175-202.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Vendrami, D.; Peck, L.; Clark,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Meredith, M.; Hoffman, J. (2021). Sweepstake reproductive success and collective dispersal produce chaotic genetic patchiness in a broadcast spawner.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7 (37)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eabj4713.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"https://doi.org/10.1126/sciadv.abj4713"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10.1126/sciadv.abj4713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Wagenknecht, K.; Woods, T.; Nold, C.;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fenacht,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Caplan,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A question of dialogue? Reflections on how citizen science can enhance communication between science and society.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Science Communication, 20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"https://doi.org/10.22323/2.20030213"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10.22323/2.20030213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Wagner, M.; Zogaris, S.; Berrebi,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Koblm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S.; Magnan, P.; Laporte, M.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Diversity and biogeography of Mediterranean freshwater blennies (Blenniidae, Salaria 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Diversity and Distributions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1832-1847.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"https://doi.org/10.1111/ddi.13372"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10.1111/ddi.13372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Wang, B.; Shi, G.; Xu, C.; Spicer, R.; Perrichot, V.; Schmidt, A.; Feldberg, K.; Heinrichs, J.; 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ny, C.; Pang, H.; Liu, X.; Gao, T.; Wang, Z.; </w:t>
      </w:r>
      <w:r>
        <w:rPr>
          <w:rtl w:val="0"/>
          <w:lang w:val="en-US"/>
        </w:rPr>
        <w:t>Ś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lipi</w:t>
      </w:r>
      <w:r>
        <w:rPr>
          <w:rtl w:val="0"/>
          <w:lang w:val="en-US"/>
        </w:rPr>
        <w:t>ń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ski, A.; Sol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rzano-Kraemer, M.; Heads, S.; Thomas,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Szwedo, J.; Azar, D.; Nel, A.; Liu, Y.; Chen, J.; Zhang, Q.; Zhang, Q.; Luo, C.; Yu, T.; Zheng, D.; Zhang, H.; Engel, M. (2021). The mid-Miocene Zhangpu biota reveals an outstandingly rich rainforest biome in East Asia.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7 (18)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eabg062.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"https://doi.org/10.1126/sciadv.abg0625"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10.1126/sciadv.abg0625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Wang,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Gai, Z.; Lei, X.; Jarzembowski, E.; Wang, B.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First mixopterid eurypterids (Arthropoda: Chelicerata) from the Lower Silurian of South China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Short Communication.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Science Bulletin, 66 (22)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2277-2280.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"https://doi.org/10.1016/j.scib.2021.07.019"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10.1016/j.scib.2021.07.019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Wang, H.; Wang, D.; Wei, G.; Ling,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Wei, W.; Yao, S.; Cheng, C.; Li, J.; Sun, Y.; Wang, M.; Zhu, X.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Increases in marine environmental heterogeneity during the early animal innovations: Evidence from nitrogen isotopes in South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Precambrian Research, 369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106501.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"https://doi.org/10.1016/j.precamres.2021.106501"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10.1016/j.precamres.2021.106501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Wannous, M.; Jahnke, C.; Troeger,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Falk,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Bauer, F.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Hydrochemistry and environmental isotopes (18O, 2H, 3H, 3He/4He) of groundwater and floodwater in the great area of Hurghada, Eastern Desert of Egypt.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Earth Sciences, 80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407.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"https://doi.org/10.1007/s12665-021-09487-9"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10.1007/s12665-021-09487-9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Wannous, M.; Theilen-Willige, B.; Troeger,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Falk,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Siebert, C.; Bauer, F.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Hydrochemistry and environmental isotopes of spring water and their relation to structure and lithology identified with remote sensing methods in Wadi Araba, Egypt.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Hydrogeology Journal, 29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2245-2266.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"https://doi.org/10.1007/s10040-021-02343-x"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10.1007/s10040-021-02343-x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Ward,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Taxonomy in the phylogenomic era: species boundaries and phylogenetic relationships among North American ants of the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Crematogaster scutellaris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group (Formicidae: Hymenoptera).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 194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893-937.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"https://doi.org/10.1093/zoolinnean/zlab047"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10.1093/zoolinnean/zlab047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Wehn, U.; Ajates, R.; Fraisl, D.; Gharesifard,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Gold,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Hager, G.; Oliver, J.; See, L.; Shanley, L.; Ferri, M.; Howitt, C.; Monego, M.; Pfeiffer, E.; Wood, C. (2021). Capturing and communicating impact of citizen science for policy: A storytelling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Environmental Management, 295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113082.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"https://doi.org/10.1016/j.jenvman.2021.113082"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10.1016/j.jenvman.2021.113082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Wichard,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polycentropodid genus Cernotina (Insecta, Trichoptera) in Miocene Dominican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129-133.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"https://doi.org/10.5194/fr-24-129-2021"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10.5194/fr-24-129-2021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Wilkinson, G.; Adams, D.; Haghani, A.; Lu, A.; Zoller, J.; Breeze, C.; Arnold, B.; Ball, H.; Carter, G.; Cooper, L.; Dechmann, D.; Devanna, P.; Fasel, N.; Galazyuk,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Hurme, E.; Jones,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Lattenkamp, E.; Li,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Reinhardt, J.; Medellin,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Pope, B.; Power, M.; Ransome, R.; Teeling, E.; Vernes, S.; Zamora-Mej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as, D.; Zhang, J.; Faure, P.; Greville, L.; Horvath, S. (2021). DNA methylation predicts age and provides insight into exceptional longevity of bats.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12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1615.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"https://doi.org/10.1038/s41467-021-21900-2"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10.1038/s41467-021-21900-2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Hilger, A.; Manke, I.; Asbach, P. (2021). Rarity of congenital malformation and deformity in the fossil record of vertebrates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non-human perspective.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Paleopathology, 33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30-42.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"https://doi.org/10.1016/j.ijpp.2020.12.002"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10.1016/j.ijpp.2020.12.002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Wollenberg Valero, K.; Garcia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Porta, J.; Irisarri, I.; Feugere, L.; Bates,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Kirchhof,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Jovanovi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Glava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O.; Pafilis, P.; Samuel,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Vences, M.; Turner, A.; Beltran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Alvarez, P.; Storey, K. (2021). Functional genomics of abiotic environmental adaptation in lacertid lizards and other vertebrates.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Animal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early view.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"https://doi.org/10.1111/1365-2656.13617"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10.1111/1365-2656.13617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Wolter, C.; Borcherding, J.; Ferreira,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Gessner, J.;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rski, K.; Nastase, A.; Schomaker, C.; Er</w:t>
      </w:r>
      <w:r>
        <w:rPr>
          <w:rtl w:val="0"/>
          <w:lang w:val="en-US"/>
        </w:rPr>
        <w:t>ő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T. (2021). Characterization of European lampreys and fishes by their longitudinal and lateral distribution traits.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Ecological Indicators, 123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107350.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"https://doi.org/10.1016/j.ecolind.2021.107350"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10.1016/j.ecolind.2021.107350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hrl, L.; Pylatiuk, C.; Giersch, M.; Lapp,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Balke, M.; Schmidt, S.; Cerretti,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DiversityScanner: Robotic handling of small invertebrates with machine learning methods.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Resources, 22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1626-1638.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"https://doi.org/10.1111/1755-0998.13567"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10.1111/1755-0998.13567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Yang, X.; Fa, W.; Du, J.; Xie,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Effect of Topographic Degradation on Small Lunar Craters: Implications for Regolith Thickness Estimation.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Geophysical Research Letters, 48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e2021GL095537.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"https://doi.org/10.1029/2021gl095537"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10.1029/2021gl095537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Yan, L.; Pape, T.; Meusemann, K.; Kutty,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Bayless, K.; Zhang, D. (2021). Monophyletic blowflies revealed by phylogenomics.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Biology, 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230 (2021).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"https://doi.org/10.1186/s12915-021-01156-4"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10.1186/s12915-021-01156-4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Yeo,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Puniamoorthy, J.; Maosheng, F.; Grootaert, P.; Chan, L.; Gu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nard, B.; Damken, C.; Wahab, R.; Yuchen,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Mangroves are an overlooked hotspot of insect diversity despite low plant diversity.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Biology, 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"https://doi.org/10.1186/s12915-021-01088-z"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10.1186/s12915-021-01088-z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Yo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B.; Kaya,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Oxynoemacheilus nasreddini, a new nemacheilid loach from Central Anatolia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4974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135-150.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"https://doi.org/10.11646/zootaxa.4974.1.5"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10.11646/zootaxa.4974.1.5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Yo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B.; Kaya, C.;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zulu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Oxynoemacheilus isauricus, a new nemacheilid loach from Central Anatolia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4975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369-378.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"https://doi.org/10.11646/zootaxa.4975.2.7"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10.11646/zootaxa.4975.2.7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Zhang,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neglected operculum: a revision of the opercular characters in river snails (Caenogastropoda: Viviparidae).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Molluscan Studies, 87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Numbereyab008.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"https://doi.org/10.1093/mollus/eyab008"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10.1093/mollus/eyab008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Zhou, H.; Trumbull, R.; Veksler, I.; Bindeman, I.; Glodny,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Rammlmair, D. (2021). Contamination of the Bushveld Complex (South Africa) magmas by basinal brines: Stable isotopes in phlogopite from the UG2 chromitite.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1272-1276.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"https://doi.org/10.1130/g49173.1"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10.1130/g49173.1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Zhu, M.; Morbidelli, A.; Neumann, W.; Yin, Q.; Day, J.; Rubie, D.; Archer, G.; Artemieva, N.; Becker,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Common feedstocks of late accretion for the terrestrial planets.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Astronomy,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1286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1296.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"https://doi.org/10.1038/s41550-021-01475-0"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10.1038/s41550-021-01475-0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</w:pPr>
      <w:r>
        <w:rPr>
          <w:rFonts w:ascii="Trade Gothic LT Std" w:cs="Trade Gothic LT Std" w:hAnsi="Trade Gothic LT Std" w:eastAsia="Trade Gothic LT Std"/>
          <w:b w:val="1"/>
          <w:bCs w:val="1"/>
        </w:rPr>
        <w:br w:type="page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Wissenschaftliche Artikel in anderen Fachzeitschriften | Scientific articles in other journals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Bock,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Tear and Crumble: Deterioration Processes in Skins and Hides in Mammal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Collection Forum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36-54.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"https://doi.org/10.14351/0831-4985-33.1.36"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10.14351/0831-4985-33.1.36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Cruaud, A.; Delvare, G.; Nidelet, S.; Saun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L.; Ratnasingham, S.; Chartois,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Gates, M.; Brady, S.; Faure, S.; Noort, S.; Rossi, J.; Rasplus, J. (2021). Ultra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Conserved Elements and morphology reciprocally illuminate conflicting phylogenetic hypotheses in Chalcididae (Hymenoptera, Chalcidoidea).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Cladistics, 37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"https://doi.org/10.1111/cla.12416"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10.1111/cla.12416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Larger is not better: No mate preference by European Common Frog (Rana temporaria) males.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bioRxiv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no page info.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"https://doi.org/10.1101/2021.05.28.446140"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10.1101/2021.05.28.446140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rfel,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The first Erichsonius species from the Arabian Peninsula (Coleoptera: Staphylinidae): E. (Sectophilonthus) yemenensis n. sp..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Biologie und Systematik der K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fer, 117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115-122.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Die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ferfauna des NSG Haimberg bei Mittelrode und angrenzender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chen (Insecta: Coleoptera). Addenda et Corrigenda 1.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nf Neumeldungen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die Hessenfauna..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Osthessen, 57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65-69.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Gursky,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Brauckmann, C.; Jantosch, A. (2021). Die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Kulm-Tonschiefer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des Oberharzes und ihre Liegendschichten (Mississippium/Unterkarbon).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Clausthaler Geowissenschaften, 11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55-78.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Haklay, M.; Balli, E.; Woods, T.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ECSA Special Issue.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Science Communication, 20 (06)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"https://doi.org/10.22323/2.20060501"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10.22323/2.20060501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berger,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Die Metamorphose der Bibliothek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ffnung des Museums mittels partizipativer Formate, Beforschung der Sammlung und Aufbau innovativer Sammlungsinfrastrukturen im Forkus.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BuB: Forum Bibliothek und Information, 73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686-687.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Kapell,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The first Erichsonius species from an Atlantic island south of the Tropic of Cancer (Coleoptera: Staphylinidae): E. (Sectophilonthus) saotomeensis n. sp..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Biologie und Systematik der K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fer, 117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123-131.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Wang, Q.; Hu, K.; Qi, Y.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succession of the mid-Bashkirian ammonoids Cancelloceras and Gastrioceras in North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Palaeoworld, 30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72-94.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"https://doi.org/10.1016/j.palwor.2020.04.009"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10.1016/j.palwor.2020.04.009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Werneburg, R.; Saber, H.; Voigt, S. (2021). The German record of Notalacerta Butts, 1890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footprints of the earliest Reptiles.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Semana, 36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87-93.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Description of a new endemic genus of the Namib Desert and adjacent biomes in Namibia (Tineoidea: Tineidae: Hapsiferinae).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Metamorphosis, 32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36-42.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Reimers, Y.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Akten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ber Akten. Eine kleine Bestandsgeschichte der historischen Bild- und Schriftgutsammlungen des Museums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Berliner Archivrundschau, 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68-75.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ger, K.; Parbel, L. (2021). Museum als Austauschforum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Aktivisti und Wissenschaft im Dialog.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Museumskunde, 86/2021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p. 56.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Sydow, D.; Doumbia,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nursery behind the waterfall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life-history and reproductive ecology of West African Sabre-toothed Frogs (Anura: Odontobatrachidae).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335-352.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Schroer, S.; Austen,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Moczek,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Kalinkat, G.; Jechow, A.; Heller, S.; Reinhard, J.; Dehn, S.; Wuthenow, C.; Post-Stapelfeldt, M.; Van Grunsven, R.;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 Vega, C.; Schumacher, H.; Kaanaa, L.; Saathoff, B.;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lker, S.;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lker, F. (2021). Towards Insect-Friendly Road Lighting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 Transdisciplinary Multi-Stakeholder Approach Involving Citizen Scientists.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insects, 12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1117.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"https://doi.org/10.3390/insects12121117"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10.3390/insects12121117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Schuck,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berger,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Rumler,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Interview mit Nicole Schuck und Martina Ri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berger: Zwischen Naturwissenschaft und Bildender Kunst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eine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nstlerische Perspektive auf naturhistorische Medien.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AKMB-news, 27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59-64.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mper, S.; Noll,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R. (2021).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Fossile 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lzer aus Vulkaniklastiten des Donnersberges (Rheinland-Pfalz): Schlussfolgerungen zu Umwelt- und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berlieferungsbedingungen im Perm.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ffentlichungen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 Naturkunde Chemnitz, 44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5-48.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New indigenous elements for the fauna of Vietnam: The genus Erichsonius with fourteen new species (Coleoptera: Staphylinidae, Staphylininae).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Biologie und Systematik der K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fer, 117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132-184.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Zouicha, A.; Voigt, S.; Saber,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Hminna, A.; El Attari, A.; Ronchi, A.; Schneider, J.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Permian continental trace fossils of Morocco: first record from the Jebilet massif.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Permophiles, 70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: 16-19.</w:t>
      </w:r>
    </w:p>
    <w:p>
      <w:pPr>
        <w:pStyle w:val="Normal.0"/>
        <w:rPr>
          <w:rStyle w:val="authors_278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Style w:val="authors_278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Freyberg,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Ikonizit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 der Information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Die Erkenntnisfunktion struktureller und gestalteter Bildlichkeit in der digitalen Wissensorganisation. Berlin: Institut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Bibliotheks- und Informationswissenschaft der Humboldt- Universit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 zu Berlin. 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>[Dissertation;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elektronische Version].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"https://doi.org/10.18452/23813"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10.18452/23813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Wirtschaft, Wissenschaft und Weltgeltung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Die Botanische Zentralstelle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die deutschen Kolonien am Berliner Botanischen Garten und Museum Berlin (1891-1920). Berlin, Bern, Bruxelles, New York, Oxford, Warszawa, Wien: Peter Lang.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Afrika Mashariki zama za Dinosaria. Dar es Salaam: Mkuki na Nyota Publishers, Tanzania.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Global Taxonomy Initiative in Support of the Post-2020 Global Biodiversity Framework.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Quebec, Canada: CBD.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Strau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Freigeister und Pragmatiker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Die preu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ischen Feldprediger 1750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1806.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ttingen: V&amp;R unipress. [elektronische Version].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"https://doi.org/10.14220/9783737013055"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10.14220/9783737013055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Sonnenmikroskope, Winkelmesser, Drehapparate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Historische Instrumente aus dem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 mit Fotografien von Hwa Ja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tz. Berlin: Dietrich-Reimer-Verlag. </w:t>
      </w:r>
    </w:p>
    <w:p>
      <w:pPr>
        <w:pStyle w:val="Normal.0"/>
        <w:spacing w:after="0" w:line="240" w:lineRule="auto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Darwin,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Mortega, K.; Voigt-Heucke, S. (2021). Berliner Nachtigall. Berlin: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Boscani Leoni, S.; Baumgartner,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Connecting Territories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Exploring People and Nature, 1700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1850. Emergence of Natural History. Bd. 5. Bern: Brill. 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"https://doi.org/10.1163/97890044124"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10.1163/97890044124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Heatwole,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Status and threats of Afrotropical Amphibians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Sub-Saharan Africa, Madagascar, Western Indian Ocean Islands. Amphibian Biology, Volume 11, Part 7 Status of Conservation and Decline of Amphibians: Eastern Hemisphere.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Bd. 78. Frankfurt Main: Edition Chimaira.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Stoecker,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Vennen,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Sadock, M.; Mapunda,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Vipande vya Dinosaria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Historia ya Msafara wa Kpaleontolojia Kwenda Tendaguru Tanzania 1906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2018. Tanzania: Mkuki na Nyota Publishers.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Koeberl, C. (2021). Large Meteorite Impacts and Planetary Evolution VI. GSA Special Papers. Bd. 550. Geological Society of America.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"https://doi.org/10.1130/spe550"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10.1130/spe550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Saslis,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Pimiento,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Lazagabaster,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Reddin, C. (2021). CPEG, 2nd Crossing the Palaeontological-Ecological Gap, Abstract Book. Barcelona: CPEG.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Ullmann, C. (2021). Palaeoenvironments.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eLS - Encyclopedia of Life Sciences, 2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1-11). Wiley.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"https://doi.org/10.1002/9780470015902.a0029287"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10.1002/9780470015902.a0029287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Crematogaster. In: Starr C.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Encyclopedia of Social Insects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310-314). Cham: Springer International Publishing.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"https://doi.org/10.1007/978-3-319-90306-4_159-1"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10.1007/978-3-319-90306-4_159-1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Gilt for Gold.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Anita Hermannst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Stories from a Natural History Museum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(pp. 84-85). Berlin: Dietrich Reimer Verlag.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tting-Martin, E.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Green Frog in the Water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 Herpetological Approach to the Magico-Medical Use of Frogs and Frog-Amulets in Mesopotamia.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Bridging the Gap: Disciplines, Times, and Spaces in Dialogue, 1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(pp.97-113). Archaeopress Publishing LTD.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Chelicerates as Parasites. In: De Baets, K., Huntley, J.W.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Evolution and Fossil Record of Parasitism, 49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315-346). Cham: Springer International Publishing.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"https://doi.org/10.1007/978-3-030-42484-8_9"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10.1007/978-3-030-42484-8_9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Kaya, C.; Ali, A. (2021). A Critical Checklist of the Inland Fishes Native to the Euphrates and Tigris Drainages.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Tigris and Euphrates Rivers: Their Environment from Headwaters to Mouth, 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815-854). Cham: Springer International Publishing.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"https://doi.org/10.1007/978-3-030-57570-0_35"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10.1007/978-3-030-57570-0_35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Gohl, K.; Wellner, J.; Klaus, A.; Bauersachs, T.; Bohaty, S.; Courtillat, M.; Cowan, E.; De Lira Mota, M.; Esteves, M.; Fegyveresi, J.; Frederichs, T.; Gao, L.; Halberstadt, A.; Hillenbrand, C.; Horikawa, K.; Iwai, M.; Kim, J.; King, T.; Klages, J.; Passchier, S.; Penkrot, M.; Prebble, J.; Rahaman, W.; Reinardy,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Robinson, D.; Scherer, R.; Siddoway, C.; Wu, L.; Yamane, M. (2021). Expedition 379 methods. In: Gohl, K., Wellner, J.S., Klaus, A., And The Expedition 379 Scientists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Amundsen Sea West Antarctic Ice Sheet History, 379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1-42). International Ocean Discovery Program.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"https://doi.org/10.14379/iodp.proc.379.102.2021"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10.14379/iodp.proc.379.102.2021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Gohl, K.; Wellner, J.; Klaus, A.; Bauersachs, T.; Bohaty, S.; Courtillat, M.; Cowan, E.; De Lira Mota, M.; Esteves, M.; Fegyveresi, J.; Frederichs, T.; Gao, L.; Halberstadt, A.; Hillenbrand, C.; Horikawa, K.; Iwai, M.; Kim, J.; King, T.; Klages, J.; Passchier, S.; Penkrot, M.; Prebble, J.; Rahaman, W.; Reinardy,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Robinson, D.; Scherer, R.; Siddoway, C.; Wu, L.; Yamane, M. (2021). Expedition 379 summary. In: Gohl, K., Wellner, J.S., Klaus, A., And The Expedition 379 Scientists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Amundsen Sea West Antarctic Ice Sheet History, 379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1-21). International Ocean Discovery Program.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"https://doi.org/10.14379/iodp.proc.379.101.2021"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10.14379/iodp.proc.379.101.2021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Kommentar. In: Andrea Allerkamp Und Martin Roussel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Ethology : Claims and Limits of a Lost Discipline, 54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(pp. 267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275). Publisher: Fink.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Le comportement et le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û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t. In: Emanuele Quinz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Le comportement des choses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(pp. 260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265). Dijon: ArTeC.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Peter, F. (2021). Was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ssen wir anders machen?.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In: Lea Dohm, Felix Peter, Katharina Van Bronswijk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Climate Action - Psychologie der Klimakrise : Handlungshemmnisse und Handlungsm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glichkeiten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(pp. 175-208). Gie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en: Psychosozial-Verlag.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"https://doi.org/10.30820/9783837978018-175"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10.30820/9783837978018-175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Haklay, M.;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rler, D.; Heigl, F.; Manzoni,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What Is Citizen Science? The Challenges of Definition.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Science of Citizen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13-33). Cham: Springer International Publishing.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"https://doi.org/10.1007/978-3-030-58278-4_2"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10.1007/978-3-030-58278-4_2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Milke,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Urbane Mikrometeorite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Citizen Science in den Geowissenschaften. In: Arge Gmit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Geowissenschaftliche Mitteilungen - GMIT, 84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(pp. 7-21).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rres-Druckerei und Verlag GmbH.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"https://doi.org/10.23689/fidgeo-4328"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10.23689/fidgeo-4328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Botanische Netzwerke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Interimperiale Pflanzen- und Wissenstransfers. In: Dedryv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re, Laurent U.A.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Transimp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rialit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 contemporaines / Moderne Transimperialit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ten - Rivalit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s, contacts,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mulation / Rivalit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ten, Kontakte, Wetteifer, Bd. 67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(pp. 145-162). Berlin, Bern: Peter Lang.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Botanischer Garten und Botanisches Museum. In: Christiana Brennecke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Spuren des Kolonialismus. Der private Nachlass des Wandervogels Karl Fischer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Bezirksamt Steglitz-Zehlendorf von Berlin, Amt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Weiterbildung und Kultur, Fachbereich Kultur ; Projektleitung Dr. Christiana Brennecke.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Flora Near and Far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Accumulating Knowledge on Plants in Eighteenth-Century Zurich. In: Simona Boscani Leoni , Sarah Baumgartner ,Meike Knittel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Connecting Territories - Exploring People and Nature, 1700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1850, 5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75-100). Leiden; Boston: Brill.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"https://doi.org/10.1163/9789004412477_005"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10.1163/9789004412477_005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Francischini, H.; Lucas, S.; Voigt, S.; Hunt, A.; Santucci, V. (2021). Paleozoic Vertebrate Ichnology of Grand Canyon National Park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Chapter 9. In: Vincent L. Santucci, Justin S. Tweet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Grand Canyon National Park Centennial Paleontological Resources Inventory - A Century of Fossil Discovery and Research,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333-379). Salt Lake City, Utah: Geological Association of America.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"https://doi.org/10.31711/uga.sp.01"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10.31711/uga.sp.01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Database. In: Nanna Bonde Thylstrup, Daniela Agostinho, Annie Ring, Catherine D'Ignazio, Kristin Veel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Uncertain Archives: Critical Keywords for Big Data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125-133). MIT Press.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"https://doi.org/10.7551/mitpress/12236.003.0013"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10.7551/mitpress/12236.003.0013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Oliveira, G.; Reimold, W.; Cr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sta,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.; Hauser, N.; Koeberl, C.; Mader,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Mohr-Westheide,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Terrestrial and extraterrestrial chemical components of early Archean impact spherule layers from Fairview Gold Mine, northern Barberton greenstone belt, South Africa.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Large Meteorite Impacts and Planetary Evolution VI, 550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Geological Society of America.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"https://doi.org/10.1130/2021.2550(12)"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10.1130/2021.2550(12)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Patrick,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Family Interactions with Biodiversity in a Natural History Museum. In: Marianne Achiam, Justin Dillin, Melissa Glackin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Addressing Wicked Problems through Science Education. Contributions from Science Education Research,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73-93). Cham: Springer.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"https://doi.org/10.1007/978-3-030-74266-9_5"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10.1007/978-3-030-74266-9_5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Reimold, W.;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Schulz, T.;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nig, S.; Koeberl, C.; Hauser, N.; Wannek,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Genesis of the mafic granophyre of the Vredefort impact structure (South Africa): Implications of new geochemical and Se and Re-Os isotope data.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Large Meteorite Impacts and Planetary Evolution VI, 550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Geological Society of America.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"https://doi.org/10.1130/2021.2550(09)"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10.1130/2021.2550(09)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Adum, G.; Aruna, E.; Assemian, N.; Barej, M.; Bell, R.; Burger,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Demare,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Doherty-Bone, T.; Doumbia, J.; Ernst, R.; Gonwouo, L.; Hillers,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Jongsma, G.;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N.; Kpan, T.; Mohneke, M.; Nago, S.; Ofori-Boateng, C.; Onadeko,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Sandberger-Loua,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Hoinsoude Segniagbeto, G.; Tchassem Fokoua, A.; Tobi, E.; Toh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B.; Zimkus,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Diversity, threats and conservation of western and central African amphibians (Senegal, The Gambia, Guinea Bissau, Mali, Guinea, Sierra Leone, Liberia, Ivory Coast, Burkina Faso, Ghana, Togo, Benin, Nigeria, Niger, Cameroon, Gabon,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 Tome &amp; Principe, Equatorial Guinea, Central African Republic, Chad, Republic of the Congo, Democratic Republic of the Congo, northern Angola). In: Harold Heatwole(Editor), Mark-Oliver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del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Status and threats of Afrotropical Amphibians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Sub-Saharan Africa, Madagascar, Western Indian Ocean Islands. Amphibian Biology, Volume 11, Part 7 Status of Conservation and Decline of Amphibians: Eastern Hemisphere, 78 (Part 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11-101). Frankfurt/M.: Frankfurt Contributions to Natural History.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Salge, T.; Tagle,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Petrographic and chemical studies of the Cretaceous-Paleogene boundary sequence at El Guayal, Tabasco, Mexico: Implications for ejecta plume evolution from the Chicxulub impact crater. In: Wolf Uwe Reimold, Christian Koeberl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Large Meteorite Impacts and Planetary Evolution VI, 550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207 - 233). Geological Society of America.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"https://doi.org/10.1130/2021.2550(08)"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10.1130/2021.2550(08)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Schade, S.; Pelacho, M.; Noordwijk, T.; Arias, R.; Manzoni,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Citizen Science and Policy. In: Vohland K And Land-Zandstra Am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Science of Citizen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351-371). Cham: Springer International Publishing.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"https://doi.org/10.1007/978-3-030-58278-4_18"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10.1007/978-3-030-58278-4_18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Chapter 3. The Danube River Basin. In: Tockner Et Al.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Rivers of Europe,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81-180). Elsevier.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"https://doi.org/10.1016/c2017-0-03745-x"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10.1016/c2017-0-03745-x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Uhlig, B. (2021). The Erichsonius fauna of the Himalaya 1: New Erichsonius species of Nepal (Coleoptera: Staphylinidae, Staphylininae) with systematic remarks on palaearctic and oriental Erichsonius species.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Hartmann, Matthias, Barclay, Maxwell &amp; Weipert,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rg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Himalaya. Bd.7.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(pp. 369-381). Naturkundemuseum Erfurt.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bel,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Bal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zs, B.; Butkevi</w:t>
      </w:r>
      <w:r>
        <w:rPr>
          <w:rtl w:val="0"/>
          <w:lang w:val="de-DE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ien</w:t>
      </w:r>
      <w:r>
        <w:rPr>
          <w:rtl w:val="0"/>
          <w:lang w:val="de-DE"/>
        </w:rPr>
        <w:t>ė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E.; Daskolia, M.; Du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ží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Manzoni, M.; Schade, S.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Citizen Science in Europe.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Science of Citizen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Cham: Springer International Publishing: (pp. 35-53).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"https://doi.org/10.1007/978-3-030-58278-4_3"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10.1007/978-3-030-58278-4_3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De Los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os,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Standing Waters, Especially Ancient Lakes. In: Martin Thiel and Gary Poore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 and Biogeography, Bd.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280-302). New York: Oxford University Press.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"https://doi.org/10.1093/oso/9780190637842.003.0011"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10.1093/oso/9780190637842.003.0011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Wellner, J.; Gohl, K.; Klaus, A.; Bauersachs, T.; Bohaty, S.; Courtillat, M.; Cowan, E.; De Lira Mota, M.; Esteves, M.; Fegyveresi, J.; Frederichs, T.; Gao, L.; Halberstadt, A.; Hillenbrand, C.; Horikawa, K.; Iwai, M.; Kim, J.; King, T.; Klages, J.; Passchier, S.; Penkrot, M.; Prebble, J.; Rahaman, W.; Reinardy,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Robinson, D.; Scherer, R.; Siddoway, C.; Wu, L.; Yamane, M. (2021). Site U1533.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Amundsen Sea West Antarctic Ice Sheet History, Bd. 379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(pp. 1-46). Texas: International Ocean Discovery Program.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"https://doi.org/10.14379/iodp.proc.379.104.2021"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10.14379/iodp.proc.379.104.2021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Wellner, J.; Gohl, K.; Klaus, A.; Bauersachs, T.; Bohaty, S.; Courtillat, M.; Cowan, E.; De Lira Mota, M.; Esteves, M.; Fegyveresi, J.; Frederichs, T.; Gao, L.; Halberstadt, A.; Hillenbrand, C.; Horikawa, K.; Iwai, M.; Kim, J.; King, T.; Klages, J.; Passchier, S.; Penkrot, M.; Prebble, J.; Rahaman, W.; Reinardy,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Robinson, D.; Scherer, R.; Siddoway, C.; Wu, L.; Yamane, M. (2021). Site U1532.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Amundsen Sea West Antarctic Ice Sheet History, 379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(pp. 1-47).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"https://doi.org/10.14379/iodp.proc.379.103.2021"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10.14379/iodp.proc.379.103.2021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Rietschel,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Agenda 2030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Strategiepapier der Leibniz-Forschungsmuseen zum Bund-L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nder-Eckpunktepapier 2021. Gemeinsame Wissenschaftskonferenz.  URL: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"https://www.gwk-bonn.de/fileadmin/Redaktion/Dokumente/Papers/Bund-Laender-Eckpunktepapier_Forschungsmuseen_WGL.pdf"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https://www.gwk-bonn.de/fileadmin/Redaktion/Dokumente/Papers/Bund-Laender-Eckpunktepapier_Forschungsmuseen_WGL.pdf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spacing w:after="0" w:line="240" w:lineRule="auto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Keep digital sequence information a common good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The EU scientific community supports de-coupled multilateral options for access and benefit - sharing from digital sequence information. Leibniz Institute DSMZ-German Collection of Microorganisms and Cell Cultures.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"https://www.dsmz.de/fileadmin/user_upload/DSMZ/Keep_Digital_Sequence_Information_a_common_good_July_2021.pdf"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https://www.dsmz.de/fileadmin/user_upload/DSMZ/Keep_Digital_Sequence_Information_a_common_good_July_2021.pdf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Dubova, A. (2021). Fotografien im Fokus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Zwischen Restitution und Einbehaltung.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the ARTicle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URL: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"https://thearticle.hypotheses.org/11043"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https://thearticle.hypotheses.org/11043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spacing w:after="0" w:line="240" w:lineRule="auto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Nyffeler, R. (2021). Der Hortus siccus Societatis physicae Tigurinae.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Vierteljahrsschrift der Naturforschenden Gesellschaft Z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rich, 166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12-15. URL: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"https://www.ngzh.ch/media/vjs/166_2_12-15.pdf"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https://www.ngzh.ch/media/vjs/166_2_12-15.pdf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spacing w:after="0" w:line="240" w:lineRule="auto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Moorhead,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Glitzernde Vielfalt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Kommunikations-Format.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DUZ Magazin, 01/2021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64. </w:t>
      </w:r>
    </w:p>
    <w:p>
      <w:pPr>
        <w:pStyle w:val="Normal.0"/>
        <w:spacing w:after="0" w:line="240" w:lineRule="auto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Scheyda,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Stadttauben - untersch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tzte Mitbewohner.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WissensWeiten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URL: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"https://naturblick.museumfuernaturkunde.berlin/wissensweiten/streetpigeons"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https://naturblick.museumfuernaturkunde.berlin/wissensweiten/streetpigeons</w:t>
      </w:r>
      <w:r>
        <w:rPr/>
        <w:fldChar w:fldCharType="end" w:fldLock="0"/>
      </w:r>
    </w:p>
    <w:p>
      <w:pPr>
        <w:pStyle w:val="Normal.0"/>
        <w:spacing w:after="0" w:line="240" w:lineRule="auto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Woran erkennt man, ob ein Diamant gef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lscht wurde 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Leibniz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URL: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"https://www.leibniz-magazin.de/alle-artikel/magazindetail/newsdetails/woran-erkennt-man-ob-ein-diamant-gefaelscht-wurde"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https://www.leibniz-magazin.de/alle-artikel/magazindetail/newsdetails/woran-erkennt-man-ob-ein-diamant-gefaelscht-wurde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spacing w:after="0" w:line="240" w:lineRule="auto"/>
        <w:ind w:left="360" w:firstLine="0"/>
        <w:rPr>
          <w:rStyle w:val="authors_278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Wiedemann,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Museen als impactf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hige Institutionen.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Museumskunde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68-73. </w:t>
      </w:r>
    </w:p>
    <w:p>
      <w:pPr>
        <w:pStyle w:val="Normal.0"/>
        <w:spacing w:after="0" w:line="240" w:lineRule="auto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Paepke,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Dr. sc. Rainer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nther zum 80. Geburtstag.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elaphe, 6/2021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: 95-99.</w:t>
      </w:r>
    </w:p>
    <w:p>
      <w:pPr>
        <w:pStyle w:val="Normal.0"/>
        <w:rPr>
          <w:rStyle w:val="authors_2780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Artemieva, N.; Schmalen,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Modeling Campo del Cielo strewn field.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Europlanet Society Congress 2021,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online 13-24. DOI: 10.5194/epsc2021-106.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Baggenstoss,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Jahn,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Kurth, F. (2021). Separation of Bird Calls and DOA estimation using a 4-Microphone Array.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2021 29th European Signal Processing Conference (EUSIPCO)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"https://doi.org/10.23919/eusipco54536.2021.9616173"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10.23919/eusipco54536.2021.9616173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Beniermann,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(2021). Symposium: Measuring evolution acceptance - Testing validity inferences and understanding response patterns.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ESERA 2021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URL: </w:t>
      </w:r>
      <w:r>
        <w:rPr>
          <w:rStyle w:val="Hyperlink.4"/>
          <w:rFonts w:ascii="Trade Gothic LT Std" w:cs="Trade Gothic LT Std" w:hAnsi="Trade Gothic LT Std" w:eastAsia="Trade Gothic LT Std"/>
          <w:outline w:val="0"/>
          <w:color w:val="000000"/>
          <w:u w:color="000000"/>
          <w:lang w:val="de-DE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outline w:val="0"/>
          <w:color w:val="000000"/>
          <w:u w:color="000000"/>
          <w:lang w:val="de-DE"/>
          <w14:textFill>
            <w14:solidFill>
              <w14:srgbClr w14:val="000000"/>
            </w14:solidFill>
          </w14:textFill>
        </w:rPr>
        <w:instrText xml:space="preserve"> HYPERLINK "https://congressos.leading.pt/reports/reports.aspx?ref=resumofinal1&amp;evento=127&amp;formulario=308&amp;render=pagina&amp;cod=16023&amp;chave=00065FE727"</w:instrText>
      </w:r>
      <w:r>
        <w:rPr>
          <w:rStyle w:val="Hyperlink.4"/>
          <w:rFonts w:ascii="Trade Gothic LT Std" w:cs="Trade Gothic LT Std" w:hAnsi="Trade Gothic LT Std" w:eastAsia="Trade Gothic LT Std"/>
          <w:outline w:val="0"/>
          <w:color w:val="000000"/>
          <w:u w:color="000000"/>
          <w:lang w:val="de-DE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https://congressos.leading.pt/reports/reports.aspx?ref=resumofinal1&amp;evento=127&amp;formulario=308&amp;render=pagina&amp;cod=16023&amp;chave=00065FE727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ind w:left="360" w:firstLine="0"/>
        <w:rPr>
          <w:rStyle w:val="authors_2780"/>
          <w:rFonts w:ascii="Trade Gothic LT Std" w:cs="Trade Gothic LT Std" w:hAnsi="Trade Gothic LT Std" w:eastAsia="Trade Gothic LT Std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Beniermann,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Fiedler, D. (2021). Symposium 1: Akzeptanz von und Wissen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 Evolution: Differenzierte Betrachtung des Zusammenhangs und dem Einfluss kognitiver, affektiver und kontextueller Faktoren.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23. Internationale Tagung der Fachsektion Didaktik der Biologie (FDdB) im VBIO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(18-22).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"https://www.vbio.de/fileadmin/user_upload/fachgesellschaften/pdf/FDdB/fddb-2021-konferenzprogramm-final.pdf"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https://www.vbio.de/fileadmin/user_upload/fachgesellschaften/pdf/FDdB/fddb-2021-konferenzprogramm-final.pdf</w:t>
      </w:r>
      <w:r>
        <w:rPr/>
        <w:fldChar w:fldCharType="end" w:fldLock="0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Bilkhu, S.; Gendreau,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Macklin, J.; Shorthouse, D. (2021). Robust Integration of Biodiversity Data by Process- and State-based Representation of Object Histories and Modular Application Architecture.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"https://doi.org/10.3897/biss.5.75178"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10.3897/biss.5.75178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Dillen, M.; Haston, E.; Kearney, N.; Paul, D.; Santos, J.; Shorthouse, D.; Vaughan,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Groom, Q. (2021). Is Your Collection Ambiguous?.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5.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"https://doi.org/10.3897/biss.5.73702"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10.3897/biss.5.73702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Dittmer,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Symposium 2: Bildung und Naturerfahrung: Naturbeziehungen und Werthaltungen aus der Perspektive biologiedidaktischer Interessenstudien.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23. Internationale Tagung der Fachsektion Didaktik der Biologie (FDdB) im VBio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(22-25).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"https://www.vbio.de/fileadmin/user_upload/fachgesellschaften/pdf/FDdB/fddb-2021-konferenzprogramm-final.pdf"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https://www.vbio.de/fileadmin/user_upload/fachgesellschaften/pdf/FDdB/fddb-2021-konferenzprogramm-final.pdf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Style w:val="Oh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Fiedler, D.; Beniermann,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Accepting evolution: examining instruments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´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validity aspects using university students and creationists.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ESERA 2021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URL: </w:t>
      </w:r>
      <w:r>
        <w:rPr>
          <w:rStyle w:val="Hyperlink.5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5"/>
          <w:rFonts w:ascii="Trade Gothic LT Std" w:cs="Trade Gothic LT Std" w:hAnsi="Trade Gothic LT Std" w:eastAsia="Trade Gothic LT Std"/>
          <w:lang w:val="de-DE"/>
        </w:rPr>
        <w:instrText xml:space="preserve"> HYPERLINK "https://congressos.leading.pt/reports/reports.aspx?ref=resumofinal1&amp;evento=127&amp;formulario=308&amp;render=pagina&amp;cod=16023&amp;chave=00065FE727"</w:instrText>
      </w:r>
      <w:r>
        <w:rPr>
          <w:rStyle w:val="Hyperlink.5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https://congressos.leading.pt/reports/reports.aspx?ref=resumofinal1&amp;evento=127&amp;formulario=308&amp;render=pagina&amp;cod=16023&amp;chave=00065FE727</w:t>
      </w:r>
      <w:r>
        <w:rPr/>
        <w:fldChar w:fldCharType="end" w:fldLock="0"/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Fiedler,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; Beniermann, A. (2021). Zusammenspiel von Evolutionswissen, Akzeptanz und religi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sem Glauben unter Verwendung unterschiedlicher Messinstrumente f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r Akzeptanz.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23Internationale Tagung der Fachsektion Didaktik der Biologie (FDdB) im VBIO Virtuelle Konferenz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"https://www.vbio.de/fileadmin/user_upload/fachgesellschaften/pdf/FDdB/fddb-2021-konferenzprogramm-final.pdf"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https://www.vbio.de/fileadmin/user_upload/fachgesellschaften/pdf/FDdB/fddb-2021-konferenzprogramm-final.pdf</w:t>
      </w:r>
      <w:r>
        <w:rPr/>
        <w:fldChar w:fldCharType="end" w:fldLock="0"/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ldemeister, N.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Moreau, J.; Kohout,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High Pressure Shock Metamorphism in Rubble-pile Asteroids using Numerical Simulations.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Society Congress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"https://doi.org/10.5194/epsc2021-468"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10.5194/epsc2021-468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ldemeister, N.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Moreau, J.; Kohout,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Insight into the Distribution of High Pressure Shock Metamorphism in Rubble-Pile Asteroids.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Lunar and Planetary Science Conference, 52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"https://www.hou.usra.edu/meetings/lpsc2021/pdf/1339.pdf"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https://www.hou.usra.edu/meetings/lpsc2021/pdf/1339.pdf</w:t>
      </w:r>
      <w:r>
        <w:rPr/>
        <w:fldChar w:fldCharType="end" w:fldLock="0"/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; Sch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ffer,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Born, K.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Heunoske, D.; Osterholz, J.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Rapid, Impact-Induced Dehydration, Melting, and Recrystallization of CaSO4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nH2O (Gypsum, Bassanite, Anhydrite) Inferred from Laser-Irradiation Experiments.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Lunar and Planetary Science Conference, 52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"https://www.hou.usra.edu/meetings/lpsc2021/pdf/2380.pdf"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https://www.hou.usra.edu/meetings/lpsc2021/pdf/2380.pdf</w:t>
      </w:r>
      <w:r>
        <w:rPr/>
        <w:fldChar w:fldCharType="end" w:fldLock="0"/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Lompa, T.; Holzrichter,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Ebbing, J.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evolution of the gravity signature of impact structures on the lunar farside.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Planetary Science Congress 2021, 15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"https://doi.org/10.5194/epsc2021-363"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10.5194/epsc2021-363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Lompa,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Wahl, D.; Miljkovi</w:t>
      </w:r>
      <w:r>
        <w:rPr>
          <w:rStyle w:val="Ohne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K. (2021). Linking Gravity Data of Basins on the Lunar Farside with Numerical Formation Models.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52nd Lunar and Planetary Science Conference 2021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Liu, T.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Michael, G.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Formation of lunar megaregolith: the preservation of ancient impact boulders.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DOI: 10.5194/epsc2021-166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Raducan, S.; Jutzi,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Michel, P.; Zhang, Y.; Koschny, D.; Davison, T.; Collins, G. (2021). Kinetic Impactor Technique: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Benchmark and Validation Studies with iSALE and SPH.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Planetary Defence Conference,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"https://az659834.vo.msecnd.net/eventsairwesteuprod/production-atpi-public/4095eb117bca49608e85940e0634b2e7"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https://az659834.vo.msecnd.net/eventsairwesteuprod/production-atpi-public/4095eb117bca49608e85940e0634b2e7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Raducan, S.; Jutzi,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; Michel, P.; Zhang, Y.; Koschny, D.; Davison, T.; Collins, G.; Sch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fer, C.; Burger, C.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Simulating the Momentum Enhancement with iSALE and SPH: An AIDA Benchmark &amp; Validation Study.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Society Congress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"https://doi.org/10.5194/epsc2021-225"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10.5194/epsc2021-225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Marroqu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(2021). A long-term carbon isotope record across the Triassic-Jurassic transition from Alaska.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Geological Society of America Abstracts with Programs, 53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"https://doi.org/10.1130/abs/2021AM-370220"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10.1130/abs/2021AM-370220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(2021). Model-based learning with dioramas and in other learning and experiential environments.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ESERA 2021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URL (download option):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"https://congressos.leading.pt/reports/reports.aspx?ref=resumofinal1&amp;evento=127&amp;formulario=300&amp;render=pagina&amp;cod=16284&amp;chave=00472DC743"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https://congressos.leading.pt/reports/reports.aspx?ref=resumofinal1&amp;evento=127&amp;formulario=300&amp;render=pagina&amp;cod=16284&amp;chave=00472DC743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Kremer, K. (2021). Wissenschaftskommunikationsziele von Ausstellungskurator:innen und Wissenschaftler:innen im Forschungsmuseum.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23. Internationale Tagung der Fachsektion Didaktik der Biologie (FDdB) im VBIO Virtuelle Konferenz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Orm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Raducan,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Herreros, I.; Collins, G.; Losiak,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Jutzi, M.; Mora-Rueda, M. (2021). Influence of Target Heterogeneity on Crater Formation: Insight from Laboratory and Numerical Studies.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Lunar and Planetary Science Conference, 52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"https://www.hou.usra.edu/meetings/lpsc2021/pdf/1965.pdf"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https://www.hou.usra.edu/meetings/lpsc2021/pdf/1965.pdf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Orm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Raducan,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Herreros, M.; Collins,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Jutzi, M.; Mora-Rueda, M. (2021). Influence of Layering and Boulder Inclusions in a Granular Target on Crater Formation: Insight from Laboratory and Numerical Studies.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Society Congress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"https://doi.org/10.5194/epsc2021-587"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10.5194/epsc2021-587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Pim Reis,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DiSSCo Knowledgebase: A trusted information hub for the natural science collection community worldwide. 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Biodiversity Information Science and Standards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"https://doi.org/10.3897/biss.5.73900"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10.3897/biss.5.73900</w:t>
      </w:r>
      <w:r>
        <w:rPr/>
        <w:fldChar w:fldCharType="end" w:fldLock="0"/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Polte,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 (2021). Der Einfluss von originalen Naturobjekten auf die Lernerfahrungen von Sch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lerinnen und Sch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lern am au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erschulischen Lernort Naturkundemuseum.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23. Internationale Tagung der Fachsektion Didaktik der Biologie (FDdB) im VBIO Virtuelle Konferenz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"https://www.vbio.de/fileadmin/user_upload/fachgesellschaften/pdf/FDdB/fddb-2021-konferenzprogramm-final.pdf"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https://www.vbio.de/fileadmin/user_upload/fachgesellschaften/pdf/FDdB/fddb-2021-konferenzprogramm-final.pdf</w:t>
      </w:r>
      <w:r>
        <w:rPr/>
        <w:fldChar w:fldCharType="end" w:fldLock="0"/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Raducan,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Jutzi,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Michel, P.; Zhang, Y.; Koschny, D.; Davison, T.; Collins, G. (2021). Benchmark and Validation Studies with SPH and iSALE, in the Context of the DART and Hera Missions.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Lunar and Planetary Science Conference, 52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"https://www.hou.usra.edu/meetings/lpsc2021/pdf/1908.pdf"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https://www.hou.usra.edu/meetings/lpsc2021/pdf/1908.pdf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(2021). Thermal extinction selectivity patterns during global warming events.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CPEG, 2nd Crossing the Palaeontological-Ecological Gap, Abstract Book, 56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hlen, R.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Allibert,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Manske, L.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Maas, C.; Hansen, U.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Core Fragmentation of Differentiated Bodies Upon Impacts Into Magma Oceans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Insights From Numerical Modelling.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DOI: 10.5194/epsc2021-639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Ruedas, T.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Grenfell, J.; Rauer, H.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Impact-atmosphere-interior interactions in terrestrial planets on different timescales.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52nd Lunar and Planetary Science Conference 2021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"https://elib.dlr.de/141906/1/2237.pdf"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https://elib.dlr.de/141906/1/2237.pdf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Schmalen,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Artemieva, N.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Campo del Cielo Strewn Field: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Modeling and Comparison with Observations.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Annual Meeting of the Meteoritical Society, 84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"https://www.hou.usra.edu/meetings/metsoc2021/pdf/6044.pdf"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https://www.hou.usra.edu/meetings/metsoc2021/pdf/6044.pdf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Bonn, A.; Brink,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Herrmann, T.; Liedtke, C.; Premke-Kraus,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Von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nner, J.; Altmann, C.; Bauhus, W.; Bengtsson, L.;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ermann, A.; Brandt, M.; Bruckermann, T.; Dietrich, P.;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rler, D.; Eich-Brod, R.; Eichinger, M.; Ferschinger,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Freyberg,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Gr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tzner, A.; Hammel, G.; Heigl, F.; Heyen, N.; Hoelker, F.; Johannsen, C.; Kiefer, S.; Klan, F.; Kluttig, T.; Kluss,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Knapp,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Knobloch, J.; Koop, M.; Lorke,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Mortega,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Munke, M.; Pathe, C.; Richter, A.; Schumann, A.; So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dorf, A.; 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mpfli,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Thiel, C.; 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nsmann, S.; Valentin, A.; Van Den Bogaert, V.; Wagenknecht, K.; Wegener, R.; Woll, S. (2021). Wei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buch Citizen Science Strategie 2030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Deutschland.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SocArXiv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"https://doi.org/10.31235/osf.io/ew4uk"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10.31235/osf.io/ew4uk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Castelin, M.; Blettery, J.; Paleco, C.; Rey, I.; Santos, C.; Babocsay, G.; Mergen,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Akkari, N.; Schiller, E.; Schweiger, S.; Wiltschke, K.; Holtstam, D.; Langhof, J.; Fulcher, T.; Paton, A.; Smirnova, L.; Theeten, F.; Aronsson, H.; Obst, M.; De Boer, H.; Van Steenberge, M.; Casino, A.; Tilley, L.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D2.3 catalogue and recommendations for the development of a proactive, efficient and evolving dissco training programme. 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Research portal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Geith, U.; Jung,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Rumler,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Schrader, C.; Siegert, O. (2021). Monitoring-Bericht zur Umsetzung der Open-Access-Policy der Leibniz-Gemeinschaft.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"https://doi.org/10.5281/zenodo.5654619"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10.5281/zenodo.5654619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Gerhards,, C.; Weber, U.; Klafka, P.; Golla,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Baumann, F.; Brendel, H.; Breyer, C.; Clausen, J.; Creutzig, F.; Daub, C.; Helgenberger, S.; Hentschel, K.; Von Hirschhausen, C.; Jordan, U.; Kemfert, C.; Krause, H.; Linow, S.; Oei, P.; Pehnt, M.; Pfennig, A.; Pr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ger, F.; Quaschning, V.; Schneider, J.; Spindler, U.; Stelzer, V.; Sterner, M.; Wagener-Lohse, G.; Weinsziehr, T. (2021). Klimavertr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gliche Energieversorgung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Deutschland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16 Orientierungspunkte / Climate-friendly energy supply for Germany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—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16 points of orientation.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Diskussionsbeitr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der Scientis ts for Future,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"https://doi.org/10.5281/zenodo.4409334"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10.5281/zenodo.4409334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Von Elverfeldt, K.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Documentation of a public communication project by German-speaking scientists prior to the September 2021 climate demonstrations.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"https://doi.org/10.3897/rio.7.e79061"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10.3897/rio.7.e79061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Kremer, N.; Waldherr, E. (2021). Das barrierefreie Krokodil - ein Exponat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die Sinne.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Mediasphere For Nature Blog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Kunkel,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Steiner,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(2021). Unsere Wissenschaft / Our Science 2019/2020.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"https://doi.org/10.7479/rxfm-pt47"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10.7479/rxfm-pt47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Miehlbradt,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Stoert,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Kreft,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Kirsch-Bauer,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(2021). Transkriptionswerkstatt.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"https://doi.org/10.7479/as1e-yn80/4"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10.7479/as1e-yn80/4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Strohmann,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Dietermann,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Y.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Kreft,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Kirsch-Bauer,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Maluga, A.; Arose, Z.;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tger, A.; Dumont, C.; Bernitz, C.; Paulussen, C.; Brandt, C.; Abbondanza, E.; Fritzsche, F.; Hagedorn, I.; Franke, J.; Boom!, K.; Meyer, K.; Taubert, L.; Wimmer, M.; Schr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der, M.; Klimkowsky, S.; Kizilirmak, S.; Ziegler, T.; Haiden, U.; K, V. (2021). Schreibwerkstatt 2.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Das Experimentierfeld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Eine Sammlung, 1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"https://doi.org/10.7479/as1e-yn80/5"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10.7479/as1e-yn80/5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Strohmann,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Dietermann,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Y.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Kreft,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Kirsch-Bauer,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(2021). Experimentierfeld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Partizipation und Offene Wissenschaft. 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Das Experimentierfeld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Eine Sammlung, 1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"https://doi.org/10.7479/as1e-yn80/3"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10.7479/as1e-yn80/3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Stephan, J. (2021). Gesch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ftsbericht 2020. In: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"https://doi.org/10.7479/7vak-qz53"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10.7479/7vak-qz53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</w:pP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Wagner, F.; Peters,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; Grobe, P.; Hoffmann, R.; J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hde,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chele, U.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; Lehmann, T.; Ortmann, S.; Ruf, I.; Schiffmann, C.; Stefen, C.; Stuckas, H.; Thier, N.; Unterhitzenberger, G.; Vogt, L. (2021).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How to use Mammalian Traits for Comparative Genomics (MaTrics)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Design Principles of a Project Trait Matrix in Morph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Base. 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MorphDBase web portal</w:t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"https://doi.org/10.20363/mdb.ref-5293"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10.20363/mdb.ref-5293</w:t>
      </w:r>
      <w:r>
        <w:rPr/>
        <w:fldChar w:fldCharType="end" w:fldLock="0"/>
      </w:r>
      <w:r>
        <w:rPr>
          <w:rStyle w:val="Hyperlink.5"/>
          <w:rFonts w:ascii="Trade Gothic LT Std" w:cs="Trade Gothic LT Std" w:hAnsi="Trade Gothic LT Std" w:eastAsia="Trade Gothic LT Std"/>
          <w:rtl w:val="0"/>
          <w:lang w:val="de-DE"/>
        </w:rPr>
        <w:t>.</w:t>
      </w:r>
      <w:r>
        <w:rPr>
          <w:rStyle w:val="Ohne"/>
          <w:rFonts w:ascii="Trade Gothic LT Std" w:cs="Trade Gothic LT Std" w:hAnsi="Trade Gothic LT Std" w:eastAsia="Trade Gothic LT Std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strike w:val="0"/>
      <w:dstrike w:val="0"/>
      <w:outline w:val="0"/>
      <w:color w:val="0000ff"/>
      <w:u w:val="non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rade Gothic LT Std" w:cs="Trade Gothic LT Std" w:hAnsi="Trade Gothic LT Std" w:eastAsia="Trade Gothic LT Std"/>
      <w:lang w:val="en-US"/>
    </w:rPr>
  </w:style>
  <w:style w:type="character" w:styleId="Hyperlink.1">
    <w:name w:val="Hyperlink.1"/>
    <w:basedOn w:val="Link"/>
    <w:next w:val="Hyperlink.1"/>
    <w:rPr>
      <w:rFonts w:ascii="Trade Gothic LT Std" w:cs="Trade Gothic LT Std" w:hAnsi="Trade Gothic LT Std" w:eastAsia="Trade Gothic LT Std"/>
      <w:lang w:val="de-DE"/>
    </w:rPr>
  </w:style>
  <w:style w:type="character" w:styleId="authors_2780">
    <w:name w:val="authors_2780"/>
  </w:style>
  <w:style w:type="character" w:styleId="Hyperlink.2">
    <w:name w:val="Hyperlink.2"/>
    <w:basedOn w:val="Link"/>
    <w:next w:val="Hyperlink.2"/>
    <w:rPr>
      <w:rFonts w:ascii="Trade Gothic LT Std" w:cs="Trade Gothic LT Std" w:hAnsi="Trade Gothic LT Std" w:eastAsia="Trade Gothic LT Std"/>
    </w:rPr>
  </w:style>
  <w:style w:type="character" w:styleId="Hyperlink.3">
    <w:name w:val="Hyperlink.3"/>
    <w:basedOn w:val="Link"/>
    <w:next w:val="Hyperlink.3"/>
    <w:rPr>
      <w:rFonts w:ascii="Trade Gothic LT Std" w:cs="Trade Gothic LT Std" w:hAnsi="Trade Gothic LT Std" w:eastAsia="Trade Gothic LT Std"/>
      <w:shd w:val="clear" w:color="auto" w:fill="ffff00"/>
      <w:lang w:val="en-US"/>
    </w:rPr>
  </w:style>
  <w:style w:type="character" w:styleId="Hyperlink.4">
    <w:name w:val="Hyperlink.4"/>
    <w:basedOn w:val="Link"/>
    <w:next w:val="Hyperlink.4"/>
    <w:rPr>
      <w:rFonts w:ascii="Trade Gothic LT Std" w:cs="Trade Gothic LT Std" w:hAnsi="Trade Gothic LT Std" w:eastAsia="Trade Gothic LT Std"/>
      <w:outline w:val="0"/>
      <w:color w:val="000000"/>
      <w:u w:color="000000"/>
      <w:lang w:val="de-DE"/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5">
    <w:name w:val="Hyperlink.5"/>
    <w:basedOn w:val="Ohne"/>
    <w:next w:val="Hyperlink.5"/>
    <w:rPr>
      <w:rFonts w:ascii="Trade Gothic LT Std" w:cs="Trade Gothic LT Std" w:hAnsi="Trade Gothic LT Std" w:eastAsia="Trade Gothic LT Std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