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91" w:rsidRPr="00A22F2B" w:rsidRDefault="00F63891" w:rsidP="00F638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F2B">
        <w:rPr>
          <w:rFonts w:ascii="Times New Roman" w:hAnsi="Times New Roman" w:cs="Times New Roman"/>
          <w:b/>
          <w:sz w:val="28"/>
          <w:szCs w:val="28"/>
        </w:rPr>
        <w:t>THE DATASET</w:t>
      </w:r>
    </w:p>
    <w:p w:rsidR="00F63891" w:rsidRPr="00A22F2B" w:rsidRDefault="00F63891" w:rsidP="00F63891">
      <w:pPr>
        <w:rPr>
          <w:rFonts w:ascii="Times New Roman" w:hAnsi="Times New Roman" w:cs="Times New Roman"/>
          <w:sz w:val="28"/>
          <w:szCs w:val="28"/>
        </w:rPr>
      </w:pPr>
      <w:r w:rsidRPr="00A22F2B">
        <w:rPr>
          <w:rFonts w:ascii="Times New Roman" w:hAnsi="Times New Roman" w:cs="Times New Roman"/>
          <w:sz w:val="28"/>
          <w:szCs w:val="28"/>
        </w:rPr>
        <w:t>The</w:t>
      </w:r>
      <w:r w:rsidR="00DA7D7B">
        <w:rPr>
          <w:rFonts w:ascii="Times New Roman" w:hAnsi="Times New Roman" w:cs="Times New Roman"/>
          <w:sz w:val="28"/>
          <w:szCs w:val="28"/>
        </w:rPr>
        <w:t xml:space="preserve"> Social Network </w:t>
      </w:r>
      <w:r w:rsidR="004F17C7" w:rsidRPr="00A22F2B">
        <w:rPr>
          <w:rFonts w:ascii="Times New Roman" w:hAnsi="Times New Roman" w:cs="Times New Roman"/>
          <w:sz w:val="28"/>
          <w:szCs w:val="28"/>
        </w:rPr>
        <w:t>Ads</w:t>
      </w:r>
      <w:r w:rsidRPr="00A22F2B">
        <w:rPr>
          <w:rFonts w:ascii="Times New Roman" w:hAnsi="Times New Roman" w:cs="Times New Roman"/>
          <w:sz w:val="28"/>
          <w:szCs w:val="28"/>
        </w:rPr>
        <w:t xml:space="preserve"> dataset provides insights into the relationship between </w:t>
      </w:r>
      <w:r w:rsidR="00E63B27">
        <w:rPr>
          <w:rFonts w:ascii="Times New Roman" w:hAnsi="Times New Roman" w:cs="Times New Roman"/>
          <w:sz w:val="28"/>
          <w:szCs w:val="28"/>
        </w:rPr>
        <w:t>age distribution</w:t>
      </w:r>
      <w:r w:rsidRPr="00A22F2B">
        <w:rPr>
          <w:rFonts w:ascii="Times New Roman" w:hAnsi="Times New Roman" w:cs="Times New Roman"/>
          <w:sz w:val="28"/>
          <w:szCs w:val="28"/>
        </w:rPr>
        <w:t xml:space="preserve"> and </w:t>
      </w:r>
      <w:r w:rsidR="00E63B27">
        <w:rPr>
          <w:rFonts w:ascii="Times New Roman" w:hAnsi="Times New Roman" w:cs="Times New Roman"/>
          <w:sz w:val="28"/>
          <w:szCs w:val="28"/>
        </w:rPr>
        <w:t xml:space="preserve">estimated salary </w:t>
      </w:r>
      <w:r w:rsidRPr="00A22F2B">
        <w:rPr>
          <w:rFonts w:ascii="Times New Roman" w:hAnsi="Times New Roman" w:cs="Times New Roman"/>
          <w:sz w:val="28"/>
          <w:szCs w:val="28"/>
        </w:rPr>
        <w:t xml:space="preserve">through various </w:t>
      </w:r>
      <w:r w:rsidR="00E63B27">
        <w:rPr>
          <w:rFonts w:ascii="Times New Roman" w:hAnsi="Times New Roman" w:cs="Times New Roman"/>
          <w:sz w:val="28"/>
          <w:szCs w:val="28"/>
        </w:rPr>
        <w:t xml:space="preserve">budget </w:t>
      </w:r>
      <w:r w:rsidR="00080DAE">
        <w:rPr>
          <w:rFonts w:ascii="Times New Roman" w:hAnsi="Times New Roman" w:cs="Times New Roman"/>
          <w:sz w:val="28"/>
          <w:szCs w:val="28"/>
        </w:rPr>
        <w:t xml:space="preserve">allocations. </w:t>
      </w:r>
      <w:r w:rsidR="00346756" w:rsidRPr="00A22F2B">
        <w:rPr>
          <w:rFonts w:ascii="Times New Roman" w:hAnsi="Times New Roman" w:cs="Times New Roman"/>
          <w:sz w:val="28"/>
          <w:szCs w:val="28"/>
        </w:rPr>
        <w:t>This dataset comprises 4</w:t>
      </w:r>
      <w:r w:rsidRPr="00A22F2B">
        <w:rPr>
          <w:rFonts w:ascii="Times New Roman" w:hAnsi="Times New Roman" w:cs="Times New Roman"/>
          <w:sz w:val="28"/>
          <w:szCs w:val="28"/>
        </w:rPr>
        <w:t xml:space="preserve">00 data points (rows) and features </w:t>
      </w:r>
      <w:r w:rsidR="00346756" w:rsidRPr="00A22F2B">
        <w:rPr>
          <w:rFonts w:ascii="Times New Roman" w:hAnsi="Times New Roman" w:cs="Times New Roman"/>
          <w:sz w:val="28"/>
          <w:szCs w:val="28"/>
        </w:rPr>
        <w:t xml:space="preserve">3 informative columns: 'Age,' </w:t>
      </w:r>
      <w:r w:rsidR="00285DA8" w:rsidRPr="00A22F2B">
        <w:rPr>
          <w:rFonts w:ascii="Times New Roman" w:hAnsi="Times New Roman" w:cs="Times New Roman"/>
          <w:sz w:val="28"/>
          <w:szCs w:val="28"/>
        </w:rPr>
        <w:t>‘Estimated</w:t>
      </w:r>
      <w:r w:rsidR="004F17C7" w:rsidRPr="00A22F2B">
        <w:rPr>
          <w:rFonts w:ascii="Times New Roman" w:hAnsi="Times New Roman" w:cs="Times New Roman"/>
          <w:sz w:val="28"/>
          <w:szCs w:val="28"/>
        </w:rPr>
        <w:t xml:space="preserve"> </w:t>
      </w:r>
      <w:r w:rsidR="00285DA8" w:rsidRPr="00A22F2B">
        <w:rPr>
          <w:rFonts w:ascii="Times New Roman" w:hAnsi="Times New Roman" w:cs="Times New Roman"/>
          <w:sz w:val="28"/>
          <w:szCs w:val="28"/>
        </w:rPr>
        <w:t>Salary,’ and</w:t>
      </w:r>
      <w:r w:rsidR="00346756" w:rsidRPr="00A22F2B">
        <w:rPr>
          <w:rFonts w:ascii="Times New Roman" w:hAnsi="Times New Roman" w:cs="Times New Roman"/>
          <w:sz w:val="28"/>
          <w:szCs w:val="28"/>
        </w:rPr>
        <w:t xml:space="preserve"> 'Purchased</w:t>
      </w:r>
      <w:r w:rsidRPr="00A22F2B">
        <w:rPr>
          <w:rFonts w:ascii="Times New Roman" w:hAnsi="Times New Roman" w:cs="Times New Roman"/>
          <w:sz w:val="28"/>
          <w:szCs w:val="28"/>
        </w:rPr>
        <w:t>.' It offers a comprehensive view of the impact of advertising investments on sales p</w:t>
      </w:r>
      <w:r w:rsidR="00346756" w:rsidRPr="00A22F2B">
        <w:rPr>
          <w:rFonts w:ascii="Times New Roman" w:hAnsi="Times New Roman" w:cs="Times New Roman"/>
          <w:sz w:val="28"/>
          <w:szCs w:val="28"/>
        </w:rPr>
        <w:t xml:space="preserve">erformance. Below </w:t>
      </w:r>
      <w:r w:rsidR="002911E2" w:rsidRPr="00A22F2B">
        <w:rPr>
          <w:rFonts w:ascii="Times New Roman" w:hAnsi="Times New Roman" w:cs="Times New Roman"/>
          <w:sz w:val="28"/>
          <w:szCs w:val="28"/>
        </w:rPr>
        <w:t>are</w:t>
      </w:r>
      <w:r w:rsidR="00346756" w:rsidRPr="00A22F2B">
        <w:rPr>
          <w:rFonts w:ascii="Times New Roman" w:hAnsi="Times New Roman" w:cs="Times New Roman"/>
          <w:sz w:val="28"/>
          <w:szCs w:val="28"/>
        </w:rPr>
        <w:t xml:space="preserve"> the first 4</w:t>
      </w:r>
      <w:r w:rsidRPr="00A22F2B">
        <w:rPr>
          <w:rFonts w:ascii="Times New Roman" w:hAnsi="Times New Roman" w:cs="Times New Roman"/>
          <w:sz w:val="28"/>
          <w:szCs w:val="28"/>
        </w:rPr>
        <w:t xml:space="preserve"> rows of the dataset (</w:t>
      </w:r>
      <w:r w:rsidR="00BC1FD3" w:rsidRPr="00A22F2B">
        <w:rPr>
          <w:rFonts w:ascii="Times New Roman" w:hAnsi="Times New Roman" w:cs="Times New Roman"/>
          <w:sz w:val="28"/>
          <w:szCs w:val="28"/>
        </w:rPr>
        <w:t xml:space="preserve">the 4 rows </w:t>
      </w:r>
      <w:r w:rsidR="00D6483C" w:rsidRPr="00A22F2B">
        <w:rPr>
          <w:rFonts w:ascii="Times New Roman" w:hAnsi="Times New Roman" w:cs="Times New Roman"/>
          <w:sz w:val="28"/>
          <w:szCs w:val="28"/>
        </w:rPr>
        <w:t>are</w:t>
      </w:r>
      <w:r w:rsidR="00BC1FD3" w:rsidRPr="00A22F2B">
        <w:rPr>
          <w:rFonts w:ascii="Times New Roman" w:hAnsi="Times New Roman" w:cs="Times New Roman"/>
          <w:sz w:val="28"/>
          <w:szCs w:val="28"/>
        </w:rPr>
        <w:t xml:space="preserve"> picked from 0-3</w:t>
      </w:r>
      <w:r w:rsidRPr="00A22F2B">
        <w:rPr>
          <w:rFonts w:ascii="Times New Roman" w:hAnsi="Times New Roman" w:cs="Times New Roman"/>
          <w:sz w:val="28"/>
          <w:szCs w:val="28"/>
        </w:rPr>
        <w:t>)</w:t>
      </w:r>
      <w:r w:rsidR="00AB439F">
        <w:rPr>
          <w:rFonts w:ascii="Times New Roman" w:hAnsi="Times New Roman" w:cs="Times New Roman"/>
          <w:sz w:val="28"/>
          <w:szCs w:val="28"/>
        </w:rPr>
        <w:t>.</w:t>
      </w:r>
    </w:p>
    <w:p w:rsidR="004F17C7" w:rsidRPr="00A22F2B" w:rsidRDefault="004F17C7" w:rsidP="00F638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2250"/>
        <w:gridCol w:w="2160"/>
      </w:tblGrid>
      <w:tr w:rsidR="00F63891" w:rsidRPr="00A22F2B" w:rsidTr="00F63891">
        <w:tc>
          <w:tcPr>
            <w:tcW w:w="2178" w:type="dxa"/>
          </w:tcPr>
          <w:p w:rsidR="00F63891" w:rsidRPr="00A22F2B" w:rsidRDefault="00F638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b/>
                <w:sz w:val="28"/>
                <w:szCs w:val="28"/>
              </w:rPr>
              <w:t>Age</w:t>
            </w:r>
          </w:p>
        </w:tc>
        <w:tc>
          <w:tcPr>
            <w:tcW w:w="2250" w:type="dxa"/>
          </w:tcPr>
          <w:p w:rsidR="00F63891" w:rsidRPr="00A22F2B" w:rsidRDefault="00F638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b/>
                <w:sz w:val="28"/>
                <w:szCs w:val="28"/>
              </w:rPr>
              <w:t>Estimated Salary</w:t>
            </w:r>
          </w:p>
        </w:tc>
        <w:tc>
          <w:tcPr>
            <w:tcW w:w="2160" w:type="dxa"/>
          </w:tcPr>
          <w:p w:rsidR="00F63891" w:rsidRPr="00A22F2B" w:rsidRDefault="00F638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b/>
                <w:sz w:val="28"/>
                <w:szCs w:val="28"/>
              </w:rPr>
              <w:t>Purchased</w:t>
            </w:r>
          </w:p>
        </w:tc>
      </w:tr>
      <w:tr w:rsidR="00F63891" w:rsidRPr="00A22F2B" w:rsidTr="00F63891">
        <w:tc>
          <w:tcPr>
            <w:tcW w:w="2178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19.0</w:t>
            </w:r>
          </w:p>
        </w:tc>
        <w:tc>
          <w:tcPr>
            <w:tcW w:w="2250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19000.0</w:t>
            </w:r>
          </w:p>
        </w:tc>
        <w:tc>
          <w:tcPr>
            <w:tcW w:w="2160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63891" w:rsidRPr="00A22F2B" w:rsidTr="00F63891">
        <w:tc>
          <w:tcPr>
            <w:tcW w:w="2178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2250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20000.0</w:t>
            </w:r>
          </w:p>
        </w:tc>
        <w:tc>
          <w:tcPr>
            <w:tcW w:w="2160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63891" w:rsidRPr="00A22F2B" w:rsidTr="00F63891">
        <w:tc>
          <w:tcPr>
            <w:tcW w:w="2178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26.0</w:t>
            </w:r>
          </w:p>
        </w:tc>
        <w:tc>
          <w:tcPr>
            <w:tcW w:w="2250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43000.0</w:t>
            </w:r>
          </w:p>
        </w:tc>
        <w:tc>
          <w:tcPr>
            <w:tcW w:w="2160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F63891" w:rsidRPr="00A22F2B" w:rsidTr="00F63891">
        <w:tc>
          <w:tcPr>
            <w:tcW w:w="2178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27.0</w:t>
            </w:r>
          </w:p>
        </w:tc>
        <w:tc>
          <w:tcPr>
            <w:tcW w:w="2250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57000</w:t>
            </w:r>
          </w:p>
        </w:tc>
        <w:tc>
          <w:tcPr>
            <w:tcW w:w="2160" w:type="dxa"/>
          </w:tcPr>
          <w:p w:rsidR="00F63891" w:rsidRPr="00A22F2B" w:rsidRDefault="007E1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F2B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</w:tbl>
    <w:p w:rsidR="00C40703" w:rsidRPr="00A22F2B" w:rsidRDefault="00C40703">
      <w:pPr>
        <w:rPr>
          <w:rFonts w:ascii="Times New Roman" w:hAnsi="Times New Roman" w:cs="Times New Roman"/>
          <w:noProof/>
          <w:sz w:val="28"/>
          <w:szCs w:val="28"/>
        </w:rPr>
      </w:pPr>
    </w:p>
    <w:p w:rsidR="001E1915" w:rsidRPr="00A22F2B" w:rsidRDefault="00C40703">
      <w:pPr>
        <w:rPr>
          <w:rFonts w:ascii="Times New Roman" w:hAnsi="Times New Roman" w:cs="Times New Roman"/>
          <w:sz w:val="28"/>
          <w:szCs w:val="28"/>
        </w:rPr>
      </w:pPr>
      <w:r w:rsidRPr="00A22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814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915" w:rsidRPr="00A22F2B" w:rsidRDefault="001E1915" w:rsidP="001E1915">
      <w:pPr>
        <w:rPr>
          <w:rFonts w:ascii="Times New Roman" w:hAnsi="Times New Roman" w:cs="Times New Roman"/>
          <w:sz w:val="28"/>
          <w:szCs w:val="28"/>
        </w:rPr>
      </w:pPr>
    </w:p>
    <w:p w:rsidR="001E1915" w:rsidRDefault="001E1915" w:rsidP="00191083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A22F2B">
        <w:rPr>
          <w:rFonts w:ascii="Times New Roman" w:hAnsi="Times New Roman" w:cs="Times New Roman"/>
          <w:sz w:val="28"/>
          <w:szCs w:val="28"/>
        </w:rPr>
        <w:t xml:space="preserve">The chart above provides a visualization of </w:t>
      </w:r>
      <w:r w:rsidR="001D1B47" w:rsidRPr="00A22F2B">
        <w:rPr>
          <w:rFonts w:ascii="Times New Roman" w:hAnsi="Times New Roman" w:cs="Times New Roman"/>
          <w:sz w:val="28"/>
          <w:szCs w:val="28"/>
        </w:rPr>
        <w:t xml:space="preserve">the distribution of Social Networking </w:t>
      </w:r>
      <w:r w:rsidRPr="00A22F2B">
        <w:rPr>
          <w:rFonts w:ascii="Times New Roman" w:hAnsi="Times New Roman" w:cs="Times New Roman"/>
          <w:sz w:val="28"/>
          <w:szCs w:val="28"/>
        </w:rPr>
        <w:t xml:space="preserve">in the </w:t>
      </w:r>
      <w:r w:rsidR="0047542A" w:rsidRPr="00A22F2B">
        <w:rPr>
          <w:rFonts w:ascii="Times New Roman" w:hAnsi="Times New Roman" w:cs="Times New Roman"/>
          <w:sz w:val="28"/>
          <w:szCs w:val="28"/>
        </w:rPr>
        <w:t>Age Distribution</w:t>
      </w:r>
      <w:r w:rsidRPr="00A22F2B">
        <w:rPr>
          <w:rFonts w:ascii="Times New Roman" w:hAnsi="Times New Roman" w:cs="Times New Roman"/>
          <w:sz w:val="28"/>
          <w:szCs w:val="28"/>
        </w:rPr>
        <w:t xml:space="preserve"> alongside i</w:t>
      </w:r>
      <w:r w:rsidR="0047542A" w:rsidRPr="00A22F2B">
        <w:rPr>
          <w:rFonts w:ascii="Times New Roman" w:hAnsi="Times New Roman" w:cs="Times New Roman"/>
          <w:sz w:val="28"/>
          <w:szCs w:val="28"/>
        </w:rPr>
        <w:t>ts c</w:t>
      </w:r>
      <w:r w:rsidR="00C81A12" w:rsidRPr="00A22F2B">
        <w:rPr>
          <w:rFonts w:ascii="Times New Roman" w:hAnsi="Times New Roman" w:cs="Times New Roman"/>
          <w:sz w:val="28"/>
          <w:szCs w:val="28"/>
        </w:rPr>
        <w:t>orresponding impact on Estimated Salary Dis</w:t>
      </w:r>
      <w:r w:rsidR="00A62B1B" w:rsidRPr="00A22F2B">
        <w:rPr>
          <w:rFonts w:ascii="Times New Roman" w:hAnsi="Times New Roman" w:cs="Times New Roman"/>
          <w:sz w:val="28"/>
          <w:szCs w:val="28"/>
        </w:rPr>
        <w:t>t</w:t>
      </w:r>
      <w:r w:rsidR="00C81A12" w:rsidRPr="00A22F2B">
        <w:rPr>
          <w:rFonts w:ascii="Times New Roman" w:hAnsi="Times New Roman" w:cs="Times New Roman"/>
          <w:sz w:val="28"/>
          <w:szCs w:val="28"/>
        </w:rPr>
        <w:t>ribution</w:t>
      </w:r>
      <w:r w:rsidRPr="00A22F2B">
        <w:rPr>
          <w:rFonts w:ascii="Times New Roman" w:hAnsi="Times New Roman" w:cs="Times New Roman"/>
          <w:sz w:val="28"/>
          <w:szCs w:val="28"/>
        </w:rPr>
        <w:t>.</w:t>
      </w:r>
      <w:r w:rsidR="00A62B1B" w:rsidRPr="00A22F2B">
        <w:rPr>
          <w:rFonts w:ascii="Times New Roman" w:hAnsi="Times New Roman" w:cs="Times New Roman"/>
          <w:sz w:val="28"/>
          <w:szCs w:val="28"/>
        </w:rPr>
        <w:t xml:space="preserve"> </w:t>
      </w:r>
      <w:r w:rsidRPr="00A22F2B">
        <w:rPr>
          <w:rFonts w:ascii="Times New Roman" w:hAnsi="Times New Roman" w:cs="Times New Roman"/>
          <w:sz w:val="28"/>
          <w:szCs w:val="28"/>
        </w:rPr>
        <w:t xml:space="preserve">Notably, the distribution of </w:t>
      </w:r>
      <w:r w:rsidR="00A62B1B" w:rsidRPr="00A22F2B">
        <w:rPr>
          <w:rFonts w:ascii="Times New Roman" w:hAnsi="Times New Roman" w:cs="Times New Roman"/>
          <w:sz w:val="28"/>
          <w:szCs w:val="28"/>
        </w:rPr>
        <w:t>Age is normally distributed</w:t>
      </w:r>
      <w:r w:rsidR="00195A5D" w:rsidRPr="00A22F2B">
        <w:rPr>
          <w:rFonts w:ascii="Times New Roman" w:hAnsi="Times New Roman" w:cs="Times New Roman"/>
          <w:sz w:val="28"/>
          <w:szCs w:val="28"/>
        </w:rPr>
        <w:t xml:space="preserve"> </w:t>
      </w:r>
      <w:r w:rsidR="00A62B1B" w:rsidRPr="00A22F2B">
        <w:rPr>
          <w:rFonts w:ascii="Times New Roman" w:hAnsi="Times New Roman" w:cs="Times New Roman"/>
          <w:sz w:val="28"/>
          <w:szCs w:val="28"/>
        </w:rPr>
        <w:t>(zero skew)</w:t>
      </w:r>
      <w:r w:rsidR="002A1C1E" w:rsidRPr="00A22F2B">
        <w:rPr>
          <w:rFonts w:ascii="Times New Roman" w:hAnsi="Times New Roman" w:cs="Times New Roman"/>
          <w:sz w:val="28"/>
          <w:szCs w:val="28"/>
        </w:rPr>
        <w:t xml:space="preserve">. </w:t>
      </w:r>
      <w:r w:rsidR="004D102C">
        <w:rPr>
          <w:rFonts w:ascii="Times New Roman" w:hAnsi="Times New Roman" w:cs="Times New Roman"/>
          <w:sz w:val="28"/>
          <w:szCs w:val="28"/>
        </w:rPr>
        <w:t>T</w:t>
      </w:r>
      <w:r w:rsidR="002A1C1E" w:rsidRPr="00A22F2B"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 w:rsidR="002A1C1E" w:rsidRPr="00A22F2B">
        <w:rPr>
          <w:rFonts w:ascii="Times New Roman" w:hAnsi="Times New Roman" w:cs="Times New Roman"/>
          <w:sz w:val="28"/>
          <w:szCs w:val="28"/>
        </w:rPr>
        <w:t>interqua</w:t>
      </w:r>
      <w:r w:rsidR="004D102C">
        <w:rPr>
          <w:rFonts w:ascii="Times New Roman" w:hAnsi="Times New Roman" w:cs="Times New Roman"/>
          <w:sz w:val="28"/>
          <w:szCs w:val="28"/>
        </w:rPr>
        <w:t>rtile</w:t>
      </w:r>
      <w:proofErr w:type="spellEnd"/>
      <w:r w:rsidR="004D102C">
        <w:rPr>
          <w:rFonts w:ascii="Times New Roman" w:hAnsi="Times New Roman" w:cs="Times New Roman"/>
          <w:sz w:val="28"/>
          <w:szCs w:val="28"/>
        </w:rPr>
        <w:t xml:space="preserve"> range (IQR) of age falls between </w:t>
      </w:r>
      <w:r w:rsidR="00C83E60">
        <w:rPr>
          <w:rFonts w:ascii="Times New Roman" w:hAnsi="Times New Roman" w:cs="Times New Roman"/>
          <w:sz w:val="28"/>
          <w:szCs w:val="28"/>
        </w:rPr>
        <w:t>30.000000</w:t>
      </w:r>
      <w:r w:rsidR="002138EF">
        <w:rPr>
          <w:rFonts w:ascii="Times New Roman" w:hAnsi="Times New Roman" w:cs="Times New Roman"/>
          <w:sz w:val="28"/>
          <w:szCs w:val="28"/>
        </w:rPr>
        <w:t xml:space="preserve"> and 46</w:t>
      </w:r>
      <w:r w:rsidR="00C83E60">
        <w:rPr>
          <w:rFonts w:ascii="Times New Roman" w:hAnsi="Times New Roman" w:cs="Times New Roman"/>
          <w:sz w:val="28"/>
          <w:szCs w:val="28"/>
        </w:rPr>
        <w:t xml:space="preserve">.000000, the </w:t>
      </w:r>
      <w:proofErr w:type="spellStart"/>
      <w:r w:rsidR="00C83E60" w:rsidRPr="00A22F2B">
        <w:rPr>
          <w:rFonts w:ascii="Times New Roman" w:hAnsi="Times New Roman" w:cs="Times New Roman"/>
          <w:sz w:val="28"/>
          <w:szCs w:val="28"/>
        </w:rPr>
        <w:t>interqua</w:t>
      </w:r>
      <w:r w:rsidR="00C83E60">
        <w:rPr>
          <w:rFonts w:ascii="Times New Roman" w:hAnsi="Times New Roman" w:cs="Times New Roman"/>
          <w:sz w:val="28"/>
          <w:szCs w:val="28"/>
        </w:rPr>
        <w:t>rtile</w:t>
      </w:r>
      <w:proofErr w:type="spellEnd"/>
      <w:r w:rsidR="00C83E60">
        <w:rPr>
          <w:rFonts w:ascii="Times New Roman" w:hAnsi="Times New Roman" w:cs="Times New Roman"/>
          <w:sz w:val="28"/>
          <w:szCs w:val="28"/>
        </w:rPr>
        <w:t xml:space="preserve"> range (IQR) of estimated salary </w:t>
      </w:r>
      <w:proofErr w:type="gramStart"/>
      <w:r w:rsidR="00C83E60">
        <w:rPr>
          <w:rFonts w:ascii="Times New Roman" w:hAnsi="Times New Roman" w:cs="Times New Roman"/>
          <w:sz w:val="28"/>
          <w:szCs w:val="28"/>
        </w:rPr>
        <w:t>is  43000.000000</w:t>
      </w:r>
      <w:proofErr w:type="gramEnd"/>
      <w:r w:rsidR="002A1C1E" w:rsidRPr="00A22F2B">
        <w:rPr>
          <w:rFonts w:ascii="Times New Roman" w:hAnsi="Times New Roman" w:cs="Times New Roman"/>
          <w:sz w:val="28"/>
          <w:szCs w:val="28"/>
        </w:rPr>
        <w:t>,</w:t>
      </w:r>
      <w:r w:rsidR="00583380">
        <w:rPr>
          <w:rFonts w:ascii="Times New Roman" w:hAnsi="Times New Roman" w:cs="Times New Roman"/>
          <w:sz w:val="28"/>
          <w:szCs w:val="28"/>
        </w:rPr>
        <w:t xml:space="preserve"> while the </w:t>
      </w:r>
      <w:proofErr w:type="spellStart"/>
      <w:r w:rsidR="00583380" w:rsidRPr="00A22F2B">
        <w:rPr>
          <w:rFonts w:ascii="Times New Roman" w:hAnsi="Times New Roman" w:cs="Times New Roman"/>
          <w:sz w:val="28"/>
          <w:szCs w:val="28"/>
        </w:rPr>
        <w:t>interqua</w:t>
      </w:r>
      <w:r w:rsidR="00583380">
        <w:rPr>
          <w:rFonts w:ascii="Times New Roman" w:hAnsi="Times New Roman" w:cs="Times New Roman"/>
          <w:sz w:val="28"/>
          <w:szCs w:val="28"/>
        </w:rPr>
        <w:t>rtile</w:t>
      </w:r>
      <w:proofErr w:type="spellEnd"/>
      <w:r w:rsidR="00583380">
        <w:rPr>
          <w:rFonts w:ascii="Times New Roman" w:hAnsi="Times New Roman" w:cs="Times New Roman"/>
          <w:sz w:val="28"/>
          <w:szCs w:val="28"/>
        </w:rPr>
        <w:t xml:space="preserve"> range (IQR) of</w:t>
      </w:r>
      <w:r w:rsidR="00E7454A">
        <w:rPr>
          <w:rFonts w:ascii="Times New Roman" w:hAnsi="Times New Roman" w:cs="Times New Roman"/>
          <w:sz w:val="28"/>
          <w:szCs w:val="28"/>
        </w:rPr>
        <w:t xml:space="preserve"> purchased is 0 and 1.</w:t>
      </w:r>
      <w:r w:rsidR="003E0D52" w:rsidRPr="00A22F2B">
        <w:rPr>
          <w:rFonts w:ascii="Times New Roman" w:hAnsi="Times New Roman" w:cs="Times New Roman"/>
          <w:sz w:val="28"/>
          <w:szCs w:val="28"/>
        </w:rPr>
        <w:t xml:space="preserve"> </w:t>
      </w:r>
      <w:r w:rsidR="00AE3D54" w:rsidRPr="00A22F2B">
        <w:rPr>
          <w:rFonts w:ascii="Times New Roman" w:hAnsi="Times New Roman" w:cs="Times New Roman"/>
          <w:sz w:val="28"/>
          <w:szCs w:val="28"/>
        </w:rPr>
        <w:t>While</w:t>
      </w:r>
      <w:r w:rsidR="001201D6">
        <w:rPr>
          <w:rFonts w:ascii="Times New Roman" w:hAnsi="Times New Roman" w:cs="Times New Roman"/>
          <w:sz w:val="28"/>
          <w:szCs w:val="28"/>
        </w:rPr>
        <w:t xml:space="preserve"> the Estimated</w:t>
      </w:r>
      <w:r w:rsidR="002A1C1E" w:rsidRPr="00A22F2B">
        <w:rPr>
          <w:rFonts w:ascii="Times New Roman" w:hAnsi="Times New Roman" w:cs="Times New Roman"/>
          <w:sz w:val="28"/>
          <w:szCs w:val="28"/>
        </w:rPr>
        <w:t xml:space="preserve"> salary distr</w:t>
      </w:r>
      <w:r w:rsidR="003E0D52" w:rsidRPr="00A22F2B">
        <w:rPr>
          <w:rFonts w:ascii="Times New Roman" w:hAnsi="Times New Roman" w:cs="Times New Roman"/>
          <w:sz w:val="28"/>
          <w:szCs w:val="28"/>
        </w:rPr>
        <w:t xml:space="preserve">ibution </w:t>
      </w:r>
      <w:r w:rsidR="00487BAC" w:rsidRPr="00A22F2B">
        <w:rPr>
          <w:rFonts w:ascii="Times New Roman" w:hAnsi="Times New Roman" w:cs="Times New Roman"/>
          <w:sz w:val="28"/>
          <w:szCs w:val="28"/>
        </w:rPr>
        <w:t xml:space="preserve">exhibits a right-skew pattern, indicating that as we </w:t>
      </w:r>
      <w:r w:rsidR="00487BAC" w:rsidRPr="00A22F2B">
        <w:rPr>
          <w:rFonts w:ascii="Times New Roman" w:hAnsi="Times New Roman" w:cs="Times New Roman"/>
          <w:sz w:val="28"/>
          <w:szCs w:val="28"/>
        </w:rPr>
        <w:lastRenderedPageBreak/>
        <w:t xml:space="preserve">progress from lower </w:t>
      </w:r>
      <w:r w:rsidR="00F865F3" w:rsidRPr="00A22F2B">
        <w:rPr>
          <w:rFonts w:ascii="Times New Roman" w:hAnsi="Times New Roman" w:cs="Times New Roman"/>
          <w:sz w:val="28"/>
          <w:szCs w:val="28"/>
        </w:rPr>
        <w:t>to higher levels of salary</w:t>
      </w:r>
      <w:r w:rsidR="00487BAC" w:rsidRPr="00A22F2B">
        <w:rPr>
          <w:rFonts w:ascii="Times New Roman" w:hAnsi="Times New Roman" w:cs="Times New Roman"/>
          <w:sz w:val="28"/>
          <w:szCs w:val="28"/>
        </w:rPr>
        <w:t>, the rate of spending on</w:t>
      </w:r>
      <w:r w:rsidR="00E53081" w:rsidRPr="00A22F2B">
        <w:rPr>
          <w:rFonts w:ascii="Times New Roman" w:hAnsi="Times New Roman" w:cs="Times New Roman"/>
          <w:sz w:val="28"/>
          <w:szCs w:val="28"/>
        </w:rPr>
        <w:t xml:space="preserve"> estimated salary</w:t>
      </w:r>
      <w:r w:rsidR="00487BAC" w:rsidRPr="00A22F2B">
        <w:rPr>
          <w:rFonts w:ascii="Times New Roman" w:hAnsi="Times New Roman" w:cs="Times New Roman"/>
          <w:sz w:val="28"/>
          <w:szCs w:val="28"/>
        </w:rPr>
        <w:t xml:space="preserve"> tends to decrease</w:t>
      </w:r>
      <w:r w:rsidR="006F3A01" w:rsidRPr="00A22F2B">
        <w:rPr>
          <w:rFonts w:ascii="Times New Roman" w:hAnsi="Times New Roman" w:cs="Times New Roman"/>
          <w:sz w:val="28"/>
          <w:szCs w:val="28"/>
        </w:rPr>
        <w:t>.</w:t>
      </w:r>
    </w:p>
    <w:p w:rsidR="00207BBD" w:rsidRPr="00191083" w:rsidRDefault="00207BBD" w:rsidP="0019108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40680" w:rsidRPr="00A22F2B" w:rsidRDefault="001D1B47" w:rsidP="001E1915">
      <w:pPr>
        <w:rPr>
          <w:rFonts w:ascii="Times New Roman" w:hAnsi="Times New Roman" w:cs="Times New Roman"/>
          <w:sz w:val="28"/>
          <w:szCs w:val="28"/>
        </w:rPr>
      </w:pPr>
      <w:r w:rsidRPr="00A22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814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80" w:rsidRPr="00A22F2B" w:rsidRDefault="00040680" w:rsidP="00040680">
      <w:pPr>
        <w:rPr>
          <w:rFonts w:ascii="Times New Roman" w:hAnsi="Times New Roman" w:cs="Times New Roman"/>
          <w:sz w:val="28"/>
          <w:szCs w:val="28"/>
        </w:rPr>
      </w:pPr>
    </w:p>
    <w:p w:rsidR="00FF41E8" w:rsidRDefault="00040680" w:rsidP="00C0318C">
      <w:pPr>
        <w:rPr>
          <w:rFonts w:ascii="Times New Roman" w:hAnsi="Times New Roman" w:cs="Times New Roman"/>
          <w:sz w:val="28"/>
          <w:szCs w:val="28"/>
        </w:rPr>
      </w:pPr>
      <w:r w:rsidRPr="00A22F2B">
        <w:rPr>
          <w:rFonts w:ascii="Times New Roman" w:hAnsi="Times New Roman" w:cs="Times New Roman"/>
          <w:sz w:val="28"/>
          <w:szCs w:val="28"/>
        </w:rPr>
        <w:t>The chart above provides a visual depiction of the distribu</w:t>
      </w:r>
      <w:r w:rsidR="00AB389E" w:rsidRPr="00A22F2B">
        <w:rPr>
          <w:rFonts w:ascii="Times New Roman" w:hAnsi="Times New Roman" w:cs="Times New Roman"/>
          <w:sz w:val="28"/>
          <w:szCs w:val="28"/>
        </w:rPr>
        <w:t xml:space="preserve">tion of social network, differentiating between estimated </w:t>
      </w:r>
      <w:proofErr w:type="gramStart"/>
      <w:r w:rsidR="00AB389E" w:rsidRPr="00A22F2B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="00AB389E" w:rsidRPr="00A22F2B">
        <w:rPr>
          <w:rFonts w:ascii="Times New Roman" w:hAnsi="Times New Roman" w:cs="Times New Roman"/>
          <w:sz w:val="28"/>
          <w:szCs w:val="28"/>
        </w:rPr>
        <w:t xml:space="preserve"> and purchased</w:t>
      </w:r>
      <w:r w:rsidRPr="00A22F2B">
        <w:rPr>
          <w:rFonts w:ascii="Times New Roman" w:hAnsi="Times New Roman" w:cs="Times New Roman"/>
          <w:sz w:val="28"/>
          <w:szCs w:val="28"/>
        </w:rPr>
        <w:t>. Notable patterns emerge within each medium:</w:t>
      </w:r>
    </w:p>
    <w:p w:rsidR="00FF41E8" w:rsidRDefault="00040680" w:rsidP="00C0318C">
      <w:pPr>
        <w:rPr>
          <w:rFonts w:ascii="Times New Roman" w:hAnsi="Times New Roman" w:cs="Times New Roman"/>
          <w:sz w:val="28"/>
          <w:szCs w:val="28"/>
        </w:rPr>
      </w:pPr>
      <w:r w:rsidRPr="00D6496E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242A36" w:rsidRPr="00D6496E">
        <w:rPr>
          <w:rFonts w:ascii="Times New Roman" w:hAnsi="Times New Roman" w:cs="Times New Roman"/>
          <w:b/>
          <w:sz w:val="28"/>
          <w:szCs w:val="28"/>
        </w:rPr>
        <w:t>Estimated Salary distribution</w:t>
      </w:r>
      <w:r w:rsidRPr="00A22F2B">
        <w:rPr>
          <w:rFonts w:ascii="Times New Roman" w:hAnsi="Times New Roman" w:cs="Times New Roman"/>
          <w:b/>
          <w:sz w:val="28"/>
          <w:szCs w:val="28"/>
        </w:rPr>
        <w:t>:</w:t>
      </w:r>
      <w:r w:rsidRPr="00A22F2B">
        <w:rPr>
          <w:rFonts w:ascii="Times New Roman" w:hAnsi="Times New Roman" w:cs="Times New Roman"/>
          <w:sz w:val="28"/>
          <w:szCs w:val="28"/>
        </w:rPr>
        <w:t xml:space="preserve"> The chart illustrates that</w:t>
      </w:r>
      <w:r w:rsidR="005F2919" w:rsidRPr="00A22F2B">
        <w:rPr>
          <w:rFonts w:ascii="Times New Roman" w:hAnsi="Times New Roman" w:cs="Times New Roman"/>
          <w:sz w:val="28"/>
          <w:szCs w:val="28"/>
        </w:rPr>
        <w:t xml:space="preserve"> the highest concentration of estimated salary</w:t>
      </w:r>
      <w:r w:rsidRPr="00A22F2B">
        <w:rPr>
          <w:rFonts w:ascii="Times New Roman" w:hAnsi="Times New Roman" w:cs="Times New Roman"/>
          <w:sz w:val="28"/>
          <w:szCs w:val="28"/>
        </w:rPr>
        <w:t xml:space="preserve"> spendi</w:t>
      </w:r>
      <w:r w:rsidR="002C16AB" w:rsidRPr="00A22F2B">
        <w:rPr>
          <w:rFonts w:ascii="Times New Roman" w:hAnsi="Times New Roman" w:cs="Times New Roman"/>
          <w:sz w:val="28"/>
          <w:szCs w:val="28"/>
        </w:rPr>
        <w:t>ng falls within the range of 78000</w:t>
      </w:r>
      <w:r w:rsidR="001950F1" w:rsidRPr="00A22F2B">
        <w:rPr>
          <w:rFonts w:ascii="Times New Roman" w:hAnsi="Times New Roman" w:cs="Times New Roman"/>
          <w:sz w:val="28"/>
          <w:szCs w:val="28"/>
        </w:rPr>
        <w:t xml:space="preserve"> to 80000 </w:t>
      </w:r>
      <w:r w:rsidRPr="00A22F2B">
        <w:rPr>
          <w:rFonts w:ascii="Times New Roman" w:hAnsi="Times New Roman" w:cs="Times New Roman"/>
          <w:sz w:val="28"/>
          <w:szCs w:val="28"/>
        </w:rPr>
        <w:t>units. This indicates that a significant portion of the data points allocates budget in this higher spending br</w:t>
      </w:r>
      <w:r w:rsidR="001D422A" w:rsidRPr="00A22F2B">
        <w:rPr>
          <w:rFonts w:ascii="Times New Roman" w:hAnsi="Times New Roman" w:cs="Times New Roman"/>
          <w:sz w:val="28"/>
          <w:szCs w:val="28"/>
        </w:rPr>
        <w:t>acket. Conversely, the lowest estimated</w:t>
      </w:r>
      <w:r w:rsidRPr="00A22F2B">
        <w:rPr>
          <w:rFonts w:ascii="Times New Roman" w:hAnsi="Times New Roman" w:cs="Times New Roman"/>
          <w:sz w:val="28"/>
          <w:szCs w:val="28"/>
        </w:rPr>
        <w:t xml:space="preserve"> spending is observed in the</w:t>
      </w:r>
      <w:r w:rsidR="001950F1" w:rsidRPr="00A22F2B">
        <w:rPr>
          <w:rFonts w:ascii="Times New Roman" w:hAnsi="Times New Roman" w:cs="Times New Roman"/>
          <w:sz w:val="28"/>
          <w:szCs w:val="28"/>
        </w:rPr>
        <w:t xml:space="preserve"> vicinity of 130000</w:t>
      </w:r>
      <w:r w:rsidRPr="00A22F2B">
        <w:rPr>
          <w:rFonts w:ascii="Times New Roman" w:hAnsi="Times New Roman" w:cs="Times New Roman"/>
          <w:sz w:val="28"/>
          <w:szCs w:val="28"/>
        </w:rPr>
        <w:t xml:space="preserve"> units. </w:t>
      </w:r>
    </w:p>
    <w:p w:rsidR="00C0318C" w:rsidRPr="00A22F2B" w:rsidRDefault="00BC7741" w:rsidP="00C0318C">
      <w:pPr>
        <w:rPr>
          <w:rFonts w:ascii="Times New Roman" w:hAnsi="Times New Roman" w:cs="Times New Roman"/>
          <w:sz w:val="28"/>
          <w:szCs w:val="28"/>
        </w:rPr>
      </w:pPr>
      <w:r w:rsidRPr="00D6496E">
        <w:rPr>
          <w:rFonts w:ascii="Times New Roman" w:hAnsi="Times New Roman" w:cs="Times New Roman"/>
          <w:b/>
          <w:sz w:val="28"/>
          <w:szCs w:val="28"/>
        </w:rPr>
        <w:t>For Purchased</w:t>
      </w:r>
      <w:r w:rsidR="00C0318C" w:rsidRPr="00D6496E">
        <w:rPr>
          <w:rFonts w:ascii="Times New Roman" w:hAnsi="Times New Roman" w:cs="Times New Roman"/>
          <w:b/>
          <w:sz w:val="28"/>
          <w:szCs w:val="28"/>
        </w:rPr>
        <w:t>:</w:t>
      </w:r>
      <w:r w:rsidR="00C0318C" w:rsidRPr="00A22F2B">
        <w:rPr>
          <w:rFonts w:ascii="Times New Roman" w:hAnsi="Times New Roman" w:cs="Times New Roman"/>
          <w:sz w:val="28"/>
          <w:szCs w:val="28"/>
        </w:rPr>
        <w:t xml:space="preserve"> The chart reveals that the highest concentration</w:t>
      </w:r>
      <w:r w:rsidR="003E171A" w:rsidRPr="00A22F2B">
        <w:rPr>
          <w:rFonts w:ascii="Times New Roman" w:hAnsi="Times New Roman" w:cs="Times New Roman"/>
          <w:sz w:val="28"/>
          <w:szCs w:val="28"/>
        </w:rPr>
        <w:t xml:space="preserve"> falls within the </w:t>
      </w:r>
      <w:r w:rsidR="007B68C4" w:rsidRPr="00A22F2B">
        <w:rPr>
          <w:rFonts w:ascii="Times New Roman" w:hAnsi="Times New Roman" w:cs="Times New Roman"/>
          <w:sz w:val="28"/>
          <w:szCs w:val="28"/>
        </w:rPr>
        <w:t>range 0units</w:t>
      </w:r>
      <w:r w:rsidR="001A7E02" w:rsidRPr="00A22F2B">
        <w:rPr>
          <w:rFonts w:ascii="Times New Roman" w:hAnsi="Times New Roman" w:cs="Times New Roman"/>
          <w:sz w:val="28"/>
          <w:szCs w:val="28"/>
        </w:rPr>
        <w:t xml:space="preserve"> while</w:t>
      </w:r>
      <w:r w:rsidR="00C0318C" w:rsidRPr="00A22F2B">
        <w:rPr>
          <w:rFonts w:ascii="Times New Roman" w:hAnsi="Times New Roman" w:cs="Times New Roman"/>
          <w:sz w:val="28"/>
          <w:szCs w:val="28"/>
        </w:rPr>
        <w:t xml:space="preserve"> the lowest estimated spending is observed in the</w:t>
      </w:r>
      <w:r w:rsidR="00C0097A" w:rsidRPr="00A22F2B">
        <w:rPr>
          <w:rFonts w:ascii="Times New Roman" w:hAnsi="Times New Roman" w:cs="Times New Roman"/>
          <w:sz w:val="28"/>
          <w:szCs w:val="28"/>
        </w:rPr>
        <w:t xml:space="preserve"> vicinity of 1.0</w:t>
      </w:r>
      <w:r w:rsidR="00C0318C" w:rsidRPr="00A22F2B">
        <w:rPr>
          <w:rFonts w:ascii="Times New Roman" w:hAnsi="Times New Roman" w:cs="Times New Roman"/>
          <w:sz w:val="28"/>
          <w:szCs w:val="28"/>
        </w:rPr>
        <w:t xml:space="preserve">units. </w:t>
      </w:r>
    </w:p>
    <w:p w:rsidR="008D0E77" w:rsidRPr="00A22F2B" w:rsidRDefault="000E0079" w:rsidP="00C03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3243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F7" w:rsidRDefault="008D0E77" w:rsidP="00C0318C">
      <w:pPr>
        <w:rPr>
          <w:rFonts w:ascii="Times New Roman" w:hAnsi="Times New Roman" w:cs="Times New Roman"/>
          <w:sz w:val="28"/>
          <w:szCs w:val="28"/>
        </w:rPr>
      </w:pPr>
      <w:r w:rsidRPr="00A22F2B">
        <w:rPr>
          <w:rFonts w:ascii="Times New Roman" w:hAnsi="Times New Roman" w:cs="Times New Roman"/>
          <w:sz w:val="28"/>
          <w:szCs w:val="28"/>
        </w:rPr>
        <w:t xml:space="preserve">The scatter plots displayed above depict the relationships between </w:t>
      </w:r>
      <w:r w:rsidR="00D6496E">
        <w:rPr>
          <w:rFonts w:ascii="Times New Roman" w:hAnsi="Times New Roman" w:cs="Times New Roman"/>
          <w:sz w:val="28"/>
          <w:szCs w:val="28"/>
        </w:rPr>
        <w:t xml:space="preserve">Social </w:t>
      </w:r>
      <w:r w:rsidR="00376433">
        <w:rPr>
          <w:rFonts w:ascii="Times New Roman" w:hAnsi="Times New Roman" w:cs="Times New Roman"/>
          <w:sz w:val="28"/>
          <w:szCs w:val="28"/>
        </w:rPr>
        <w:t>Network</w:t>
      </w:r>
      <w:r w:rsidRPr="00A22F2B">
        <w:rPr>
          <w:rFonts w:ascii="Times New Roman" w:hAnsi="Times New Roman" w:cs="Times New Roman"/>
          <w:sz w:val="28"/>
          <w:szCs w:val="28"/>
        </w:rPr>
        <w:t xml:space="preserve"> on </w:t>
      </w:r>
      <w:r w:rsidR="00376433">
        <w:rPr>
          <w:rFonts w:ascii="Times New Roman" w:hAnsi="Times New Roman" w:cs="Times New Roman"/>
          <w:sz w:val="28"/>
          <w:szCs w:val="28"/>
        </w:rPr>
        <w:t>Age</w:t>
      </w:r>
      <w:r w:rsidRPr="00A22F2B">
        <w:rPr>
          <w:rFonts w:ascii="Times New Roman" w:hAnsi="Times New Roman" w:cs="Times New Roman"/>
          <w:sz w:val="28"/>
          <w:szCs w:val="28"/>
        </w:rPr>
        <w:t xml:space="preserve">, </w:t>
      </w:r>
      <w:r w:rsidR="00376433">
        <w:rPr>
          <w:rFonts w:ascii="Times New Roman" w:hAnsi="Times New Roman" w:cs="Times New Roman"/>
          <w:sz w:val="28"/>
          <w:szCs w:val="28"/>
        </w:rPr>
        <w:t>Purchased</w:t>
      </w:r>
      <w:r w:rsidRPr="00A22F2B">
        <w:rPr>
          <w:rFonts w:ascii="Times New Roman" w:hAnsi="Times New Roman" w:cs="Times New Roman"/>
          <w:sz w:val="28"/>
          <w:szCs w:val="28"/>
        </w:rPr>
        <w:t xml:space="preserve">, and </w:t>
      </w:r>
      <w:r w:rsidR="00376433">
        <w:rPr>
          <w:rFonts w:ascii="Times New Roman" w:hAnsi="Times New Roman" w:cs="Times New Roman"/>
          <w:sz w:val="28"/>
          <w:szCs w:val="28"/>
        </w:rPr>
        <w:t>Estimated</w:t>
      </w:r>
      <w:r w:rsidR="004D289C">
        <w:rPr>
          <w:rFonts w:ascii="Times New Roman" w:hAnsi="Times New Roman" w:cs="Times New Roman"/>
          <w:sz w:val="28"/>
          <w:szCs w:val="28"/>
        </w:rPr>
        <w:t xml:space="preserve"> </w:t>
      </w:r>
      <w:r w:rsidR="00376433">
        <w:rPr>
          <w:rFonts w:ascii="Times New Roman" w:hAnsi="Times New Roman" w:cs="Times New Roman"/>
          <w:sz w:val="28"/>
          <w:szCs w:val="28"/>
        </w:rPr>
        <w:t>Salary</w:t>
      </w:r>
      <w:r w:rsidRPr="00A22F2B">
        <w:rPr>
          <w:rFonts w:ascii="Times New Roman" w:hAnsi="Times New Roman" w:cs="Times New Roman"/>
          <w:sz w:val="28"/>
          <w:szCs w:val="28"/>
        </w:rPr>
        <w:t xml:space="preserve"> and t</w:t>
      </w:r>
      <w:r w:rsidR="00192A93">
        <w:rPr>
          <w:rFonts w:ascii="Times New Roman" w:hAnsi="Times New Roman" w:cs="Times New Roman"/>
          <w:sz w:val="28"/>
          <w:szCs w:val="28"/>
        </w:rPr>
        <w:t>heir respective impacts on distribution</w:t>
      </w:r>
      <w:r w:rsidRPr="00A22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343B" w:rsidRDefault="00DD257A" w:rsidP="00C03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94493">
        <w:rPr>
          <w:rFonts w:ascii="Times New Roman" w:hAnsi="Times New Roman" w:cs="Times New Roman"/>
          <w:sz w:val="28"/>
          <w:szCs w:val="28"/>
        </w:rPr>
        <w:t>ge distribution</w:t>
      </w:r>
      <w:r w:rsidR="008D0E77" w:rsidRPr="00A22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vs.</w:t>
      </w:r>
      <w:r w:rsidR="008D0E77" w:rsidRPr="00A22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="000A5F27">
        <w:rPr>
          <w:rFonts w:ascii="Times New Roman" w:hAnsi="Times New Roman" w:cs="Times New Roman"/>
          <w:sz w:val="28"/>
          <w:szCs w:val="28"/>
        </w:rPr>
        <w:t xml:space="preserve">urchased </w:t>
      </w:r>
      <w:r>
        <w:rPr>
          <w:rFonts w:ascii="Times New Roman" w:hAnsi="Times New Roman" w:cs="Times New Roman"/>
          <w:sz w:val="28"/>
          <w:szCs w:val="28"/>
        </w:rPr>
        <w:t>sho</w:t>
      </w:r>
      <w:r w:rsidR="00B5343B">
        <w:rPr>
          <w:rFonts w:ascii="Times New Roman" w:hAnsi="Times New Roman" w:cs="Times New Roman"/>
          <w:sz w:val="28"/>
          <w:szCs w:val="28"/>
        </w:rPr>
        <w:t>ws the binary number of 0 and 1:</w:t>
      </w:r>
    </w:p>
    <w:p w:rsidR="00B5343B" w:rsidRDefault="007D5351" w:rsidP="00C03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0</w:t>
      </w:r>
      <w:r w:rsidR="00FF02A8">
        <w:rPr>
          <w:rFonts w:ascii="Times New Roman" w:hAnsi="Times New Roman" w:cs="Times New Roman"/>
          <w:sz w:val="28"/>
          <w:szCs w:val="28"/>
        </w:rPr>
        <w:t>, it</w:t>
      </w:r>
      <w:r w:rsidR="00191083">
        <w:rPr>
          <w:rFonts w:ascii="Times New Roman" w:hAnsi="Times New Roman" w:cs="Times New Roman"/>
          <w:sz w:val="28"/>
          <w:szCs w:val="28"/>
        </w:rPr>
        <w:t xml:space="preserve"> showed the age</w:t>
      </w:r>
      <w:r w:rsidR="00695DD2">
        <w:rPr>
          <w:rFonts w:ascii="Times New Roman" w:hAnsi="Times New Roman" w:cs="Times New Roman"/>
          <w:sz w:val="28"/>
          <w:szCs w:val="28"/>
        </w:rPr>
        <w:t>s from 10</w:t>
      </w:r>
      <w:r w:rsidR="0029665A">
        <w:rPr>
          <w:rFonts w:ascii="Times New Roman" w:hAnsi="Times New Roman" w:cs="Times New Roman"/>
          <w:sz w:val="28"/>
          <w:szCs w:val="28"/>
        </w:rPr>
        <w:t>-53 did not mad</w:t>
      </w:r>
      <w:r w:rsidR="00191083">
        <w:rPr>
          <w:rFonts w:ascii="Times New Roman" w:hAnsi="Times New Roman" w:cs="Times New Roman"/>
          <w:sz w:val="28"/>
          <w:szCs w:val="28"/>
        </w:rPr>
        <w:t xml:space="preserve">e </w:t>
      </w:r>
      <w:r w:rsidR="0029665A">
        <w:rPr>
          <w:rFonts w:ascii="Times New Roman" w:hAnsi="Times New Roman" w:cs="Times New Roman"/>
          <w:sz w:val="28"/>
          <w:szCs w:val="28"/>
        </w:rPr>
        <w:t xml:space="preserve">the highest </w:t>
      </w:r>
      <w:r w:rsidR="008423D0">
        <w:rPr>
          <w:rFonts w:ascii="Times New Roman" w:hAnsi="Times New Roman" w:cs="Times New Roman"/>
          <w:sz w:val="28"/>
          <w:szCs w:val="28"/>
        </w:rPr>
        <w:t>purchased;</w:t>
      </w:r>
      <w:r w:rsidR="00B012C3">
        <w:rPr>
          <w:rFonts w:ascii="Times New Roman" w:hAnsi="Times New Roman" w:cs="Times New Roman"/>
          <w:sz w:val="28"/>
          <w:szCs w:val="28"/>
        </w:rPr>
        <w:t xml:space="preserve"> age 54-59 did not </w:t>
      </w:r>
      <w:r w:rsidR="008A23D7">
        <w:rPr>
          <w:rFonts w:ascii="Times New Roman" w:hAnsi="Times New Roman" w:cs="Times New Roman"/>
          <w:sz w:val="28"/>
          <w:szCs w:val="28"/>
        </w:rPr>
        <w:t>make any purchase.</w:t>
      </w:r>
      <w:r w:rsidR="00FF02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CA7" w:rsidRDefault="00FF02A8" w:rsidP="00C03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1, it showed that</w:t>
      </w:r>
      <w:r w:rsidR="00695DD2">
        <w:rPr>
          <w:rFonts w:ascii="Times New Roman" w:hAnsi="Times New Roman" w:cs="Times New Roman"/>
          <w:sz w:val="28"/>
          <w:szCs w:val="28"/>
        </w:rPr>
        <w:t xml:space="preserve"> people in the ages of 10 to 25 did not make any purchase at all.</w:t>
      </w:r>
      <w:r w:rsidR="00FC0486">
        <w:rPr>
          <w:rFonts w:ascii="Times New Roman" w:hAnsi="Times New Roman" w:cs="Times New Roman"/>
          <w:sz w:val="28"/>
          <w:szCs w:val="28"/>
        </w:rPr>
        <w:t xml:space="preserve"> </w:t>
      </w:r>
      <w:r w:rsidR="00FA62B9">
        <w:rPr>
          <w:rFonts w:ascii="Times New Roman" w:hAnsi="Times New Roman" w:cs="Times New Roman"/>
          <w:sz w:val="28"/>
          <w:szCs w:val="28"/>
        </w:rPr>
        <w:t>At age 50 to 60</w:t>
      </w:r>
      <w:r w:rsidR="00182A20">
        <w:rPr>
          <w:rFonts w:ascii="Times New Roman" w:hAnsi="Times New Roman" w:cs="Times New Roman"/>
          <w:sz w:val="28"/>
          <w:szCs w:val="28"/>
        </w:rPr>
        <w:t>, the purchased became massive.</w:t>
      </w:r>
    </w:p>
    <w:p w:rsidR="00572F96" w:rsidRDefault="00572F96" w:rsidP="00C03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Purchased </w:t>
      </w:r>
      <w:r w:rsidR="00EF25AD">
        <w:rPr>
          <w:rFonts w:ascii="Times New Roman" w:hAnsi="Times New Roman" w:cs="Times New Roman"/>
          <w:sz w:val="28"/>
          <w:szCs w:val="28"/>
        </w:rPr>
        <w:t>vs.</w:t>
      </w:r>
      <w:r w:rsidR="0057421D">
        <w:rPr>
          <w:rFonts w:ascii="Times New Roman" w:hAnsi="Times New Roman" w:cs="Times New Roman"/>
          <w:sz w:val="28"/>
          <w:szCs w:val="28"/>
        </w:rPr>
        <w:t xml:space="preserve"> Estimated salary shows that people that made</w:t>
      </w:r>
      <w:r w:rsidR="00F0043B">
        <w:rPr>
          <w:rFonts w:ascii="Times New Roman" w:hAnsi="Times New Roman" w:cs="Times New Roman"/>
          <w:sz w:val="28"/>
          <w:szCs w:val="28"/>
        </w:rPr>
        <w:t xml:space="preserve"> purchase in the estimated salary range of </w:t>
      </w:r>
      <w:r w:rsidR="00630ABC">
        <w:rPr>
          <w:rFonts w:ascii="Times New Roman" w:hAnsi="Times New Roman" w:cs="Times New Roman"/>
          <w:sz w:val="28"/>
          <w:szCs w:val="28"/>
        </w:rPr>
        <w:t>120000-140000</w:t>
      </w:r>
      <w:r w:rsidR="00087258">
        <w:rPr>
          <w:rFonts w:ascii="Times New Roman" w:hAnsi="Times New Roman" w:cs="Times New Roman"/>
          <w:sz w:val="28"/>
          <w:szCs w:val="28"/>
        </w:rPr>
        <w:t xml:space="preserve"> while people who did not make much purchased are in the </w:t>
      </w:r>
      <w:r w:rsidR="004939DD">
        <w:rPr>
          <w:rFonts w:ascii="Times New Roman" w:hAnsi="Times New Roman" w:cs="Times New Roman"/>
          <w:sz w:val="28"/>
          <w:szCs w:val="28"/>
        </w:rPr>
        <w:t xml:space="preserve">estimated </w:t>
      </w:r>
      <w:r w:rsidR="00087258">
        <w:rPr>
          <w:rFonts w:ascii="Times New Roman" w:hAnsi="Times New Roman" w:cs="Times New Roman"/>
          <w:sz w:val="28"/>
          <w:szCs w:val="28"/>
        </w:rPr>
        <w:t>salary range of</w:t>
      </w:r>
      <w:r w:rsidR="004939DD">
        <w:rPr>
          <w:rFonts w:ascii="Times New Roman" w:hAnsi="Times New Roman" w:cs="Times New Roman"/>
          <w:sz w:val="28"/>
          <w:szCs w:val="28"/>
        </w:rPr>
        <w:t xml:space="preserve"> </w:t>
      </w:r>
      <w:r w:rsidR="00194869">
        <w:rPr>
          <w:rFonts w:ascii="Times New Roman" w:hAnsi="Times New Roman" w:cs="Times New Roman"/>
          <w:sz w:val="28"/>
          <w:szCs w:val="28"/>
        </w:rPr>
        <w:t>95000 and</w:t>
      </w:r>
      <w:r w:rsidR="001909E3">
        <w:rPr>
          <w:rFonts w:ascii="Times New Roman" w:hAnsi="Times New Roman" w:cs="Times New Roman"/>
          <w:sz w:val="28"/>
          <w:szCs w:val="28"/>
        </w:rPr>
        <w:t xml:space="preserve"> </w:t>
      </w:r>
      <w:r w:rsidR="004939DD">
        <w:rPr>
          <w:rFonts w:ascii="Times New Roman" w:hAnsi="Times New Roman" w:cs="Times New Roman"/>
          <w:sz w:val="28"/>
          <w:szCs w:val="28"/>
        </w:rPr>
        <w:t>140000</w:t>
      </w:r>
      <w:r w:rsidR="00DA7D7B">
        <w:rPr>
          <w:rFonts w:ascii="Times New Roman" w:hAnsi="Times New Roman" w:cs="Times New Roman"/>
          <w:sz w:val="28"/>
          <w:szCs w:val="28"/>
        </w:rPr>
        <w:t>.</w:t>
      </w:r>
      <w:r w:rsidR="004939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03B0" w:rsidRDefault="00CA0CA7" w:rsidP="00040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</w:t>
      </w:r>
      <w:r w:rsidR="00E128F7">
        <w:rPr>
          <w:rFonts w:ascii="Times New Roman" w:hAnsi="Times New Roman" w:cs="Times New Roman"/>
          <w:sz w:val="28"/>
          <w:szCs w:val="28"/>
        </w:rPr>
        <w:t xml:space="preserve"> </w:t>
      </w:r>
      <w:r w:rsidR="000A5F27">
        <w:rPr>
          <w:rFonts w:ascii="Times New Roman" w:hAnsi="Times New Roman" w:cs="Times New Roman"/>
          <w:sz w:val="28"/>
          <w:szCs w:val="28"/>
        </w:rPr>
        <w:t>vs.</w:t>
      </w:r>
      <w:r w:rsidR="00E128F7">
        <w:rPr>
          <w:rFonts w:ascii="Times New Roman" w:hAnsi="Times New Roman" w:cs="Times New Roman"/>
          <w:sz w:val="28"/>
          <w:szCs w:val="28"/>
        </w:rPr>
        <w:t xml:space="preserve"> estimated salary</w:t>
      </w:r>
      <w:r w:rsidR="00AC194E">
        <w:rPr>
          <w:rFonts w:ascii="Times New Roman" w:hAnsi="Times New Roman" w:cs="Times New Roman"/>
          <w:sz w:val="28"/>
          <w:szCs w:val="28"/>
        </w:rPr>
        <w:t xml:space="preserve"> distribution</w:t>
      </w:r>
      <w:r w:rsidRPr="00A22F2B">
        <w:rPr>
          <w:rFonts w:ascii="Times New Roman" w:hAnsi="Times New Roman" w:cs="Times New Roman"/>
          <w:sz w:val="28"/>
          <w:szCs w:val="28"/>
        </w:rPr>
        <w:t xml:space="preserve"> show</w:t>
      </w:r>
      <w:r w:rsidR="00BB455D">
        <w:rPr>
          <w:rFonts w:ascii="Times New Roman" w:hAnsi="Times New Roman" w:cs="Times New Roman"/>
          <w:sz w:val="28"/>
          <w:szCs w:val="28"/>
        </w:rPr>
        <w:t>s</w:t>
      </w:r>
      <w:r w:rsidR="001873EB">
        <w:rPr>
          <w:rFonts w:ascii="Times New Roman" w:hAnsi="Times New Roman" w:cs="Times New Roman"/>
          <w:sz w:val="28"/>
          <w:szCs w:val="28"/>
        </w:rPr>
        <w:t xml:space="preserve"> </w:t>
      </w:r>
      <w:r w:rsidR="00572F96">
        <w:rPr>
          <w:rFonts w:ascii="Times New Roman" w:hAnsi="Times New Roman" w:cs="Times New Roman"/>
          <w:sz w:val="28"/>
          <w:szCs w:val="28"/>
        </w:rPr>
        <w:t xml:space="preserve">a </w:t>
      </w:r>
      <w:r w:rsidR="00572F96" w:rsidRPr="00A22F2B">
        <w:rPr>
          <w:rFonts w:ascii="Times New Roman" w:hAnsi="Times New Roman" w:cs="Times New Roman"/>
          <w:sz w:val="28"/>
          <w:szCs w:val="28"/>
        </w:rPr>
        <w:t>weaker and less consistent linear relationship</w:t>
      </w:r>
      <w:r w:rsidRPr="00A22F2B">
        <w:rPr>
          <w:rFonts w:ascii="Times New Roman" w:hAnsi="Times New Roman" w:cs="Times New Roman"/>
          <w:sz w:val="28"/>
          <w:szCs w:val="28"/>
        </w:rPr>
        <w:t xml:space="preserve"> with sales, indicating their impact varie</w:t>
      </w:r>
      <w:r w:rsidR="00EB03B0">
        <w:rPr>
          <w:rFonts w:ascii="Times New Roman" w:hAnsi="Times New Roman" w:cs="Times New Roman"/>
          <w:sz w:val="28"/>
          <w:szCs w:val="28"/>
        </w:rPr>
        <w:t>s.</w:t>
      </w:r>
    </w:p>
    <w:p w:rsidR="00285DA8" w:rsidRPr="00A22F2B" w:rsidRDefault="00EB03B0" w:rsidP="00040680">
      <w:pPr>
        <w:rPr>
          <w:rFonts w:ascii="Times New Roman" w:hAnsi="Times New Roman" w:cs="Times New Roman"/>
          <w:sz w:val="28"/>
          <w:szCs w:val="28"/>
        </w:rPr>
      </w:pPr>
      <w:r w:rsidRPr="00A22F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09820" cy="3985895"/>
            <wp:effectExtent l="19050" t="0" r="508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398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CA0CA7" w:rsidRPr="00A22F2B">
        <w:rPr>
          <w:rFonts w:ascii="Times New Roman" w:hAnsi="Times New Roman" w:cs="Times New Roman"/>
          <w:sz w:val="28"/>
          <w:szCs w:val="28"/>
        </w:rPr>
        <w:t>s</w:t>
      </w:r>
      <w:proofErr w:type="gramEnd"/>
    </w:p>
    <w:p w:rsidR="007C6F75" w:rsidRPr="00A22F2B" w:rsidRDefault="007C6F75" w:rsidP="00040680">
      <w:pPr>
        <w:rPr>
          <w:rFonts w:ascii="Times New Roman" w:hAnsi="Times New Roman" w:cs="Times New Roman"/>
          <w:sz w:val="28"/>
          <w:szCs w:val="28"/>
        </w:rPr>
      </w:pPr>
    </w:p>
    <w:p w:rsidR="00E7645A" w:rsidRPr="00A22F2B" w:rsidRDefault="00557A2C" w:rsidP="00E7645A">
      <w:pPr>
        <w:rPr>
          <w:rFonts w:ascii="Times New Roman" w:hAnsi="Times New Roman" w:cs="Times New Roman"/>
          <w:sz w:val="28"/>
          <w:szCs w:val="28"/>
        </w:rPr>
      </w:pPr>
      <w:r w:rsidRPr="00A22F2B">
        <w:rPr>
          <w:rFonts w:ascii="Times New Roman" w:hAnsi="Times New Roman" w:cs="Times New Roman"/>
          <w:sz w:val="28"/>
          <w:szCs w:val="28"/>
        </w:rPr>
        <w:t xml:space="preserve">The above chat shows correlations between different variables </w:t>
      </w:r>
      <w:r w:rsidR="00E961F3" w:rsidRPr="00A22F2B">
        <w:rPr>
          <w:rFonts w:ascii="Times New Roman" w:hAnsi="Times New Roman" w:cs="Times New Roman"/>
          <w:sz w:val="28"/>
          <w:szCs w:val="28"/>
        </w:rPr>
        <w:t>(Age, Estimated</w:t>
      </w:r>
      <w:r w:rsidR="00911BD3">
        <w:rPr>
          <w:rFonts w:ascii="Times New Roman" w:hAnsi="Times New Roman" w:cs="Times New Roman"/>
          <w:sz w:val="28"/>
          <w:szCs w:val="28"/>
        </w:rPr>
        <w:t xml:space="preserve"> </w:t>
      </w:r>
      <w:r w:rsidR="00E961F3" w:rsidRPr="00A22F2B">
        <w:rPr>
          <w:rFonts w:ascii="Times New Roman" w:hAnsi="Times New Roman" w:cs="Times New Roman"/>
          <w:sz w:val="28"/>
          <w:szCs w:val="28"/>
        </w:rPr>
        <w:t>Salary and Purchased</w:t>
      </w:r>
      <w:r w:rsidR="009E3E0E" w:rsidRPr="00A22F2B">
        <w:rPr>
          <w:rFonts w:ascii="Times New Roman" w:hAnsi="Times New Roman" w:cs="Times New Roman"/>
          <w:sz w:val="28"/>
          <w:szCs w:val="28"/>
        </w:rPr>
        <w:t>). Age and Purchased</w:t>
      </w:r>
      <w:r w:rsidRPr="00A22F2B">
        <w:rPr>
          <w:rFonts w:ascii="Times New Roman" w:hAnsi="Times New Roman" w:cs="Times New Roman"/>
          <w:sz w:val="28"/>
          <w:szCs w:val="28"/>
        </w:rPr>
        <w:t xml:space="preserve"> have a strong positive co</w:t>
      </w:r>
      <w:r w:rsidR="00316DC4" w:rsidRPr="00A22F2B">
        <w:rPr>
          <w:rFonts w:ascii="Times New Roman" w:hAnsi="Times New Roman" w:cs="Times New Roman"/>
          <w:sz w:val="28"/>
          <w:szCs w:val="28"/>
        </w:rPr>
        <w:t>rrelation of approximately 0</w:t>
      </w:r>
      <w:r w:rsidRPr="00A22F2B">
        <w:rPr>
          <w:rFonts w:ascii="Times New Roman" w:hAnsi="Times New Roman" w:cs="Times New Roman"/>
          <w:sz w:val="28"/>
          <w:szCs w:val="28"/>
        </w:rPr>
        <w:t>.</w:t>
      </w:r>
      <w:r w:rsidR="00316DC4" w:rsidRPr="00A22F2B">
        <w:rPr>
          <w:rFonts w:ascii="Times New Roman" w:hAnsi="Times New Roman" w:cs="Times New Roman"/>
          <w:sz w:val="28"/>
          <w:szCs w:val="28"/>
        </w:rPr>
        <w:t>63</w:t>
      </w:r>
      <w:r w:rsidR="00BE1D8C" w:rsidRPr="00A22F2B">
        <w:rPr>
          <w:rFonts w:ascii="Times New Roman" w:hAnsi="Times New Roman" w:cs="Times New Roman"/>
          <w:sz w:val="28"/>
          <w:szCs w:val="28"/>
        </w:rPr>
        <w:t>0</w:t>
      </w:r>
      <w:r w:rsidR="00DC5E2A" w:rsidRPr="00A22F2B">
        <w:rPr>
          <w:rFonts w:ascii="Times New Roman" w:hAnsi="Times New Roman" w:cs="Times New Roman"/>
          <w:sz w:val="28"/>
          <w:szCs w:val="28"/>
        </w:rPr>
        <w:t>, this</w:t>
      </w:r>
      <w:r w:rsidR="00874C7B" w:rsidRPr="00A22F2B">
        <w:rPr>
          <w:rFonts w:ascii="Times New Roman" w:hAnsi="Times New Roman" w:cs="Times New Roman"/>
          <w:sz w:val="28"/>
          <w:szCs w:val="28"/>
        </w:rPr>
        <w:t xml:space="preserve"> indicates that as the Age</w:t>
      </w:r>
      <w:r w:rsidRPr="00A22F2B">
        <w:rPr>
          <w:rFonts w:ascii="Times New Roman" w:hAnsi="Times New Roman" w:cs="Times New Roman"/>
          <w:sz w:val="28"/>
          <w:szCs w:val="28"/>
        </w:rPr>
        <w:t xml:space="preserve"> </w:t>
      </w:r>
      <w:r w:rsidR="00874C7B" w:rsidRPr="00A22F2B">
        <w:rPr>
          <w:rFonts w:ascii="Times New Roman" w:hAnsi="Times New Roman" w:cs="Times New Roman"/>
          <w:sz w:val="28"/>
          <w:szCs w:val="28"/>
        </w:rPr>
        <w:t>distribution</w:t>
      </w:r>
      <w:r w:rsidR="00DC5E2A" w:rsidRPr="00A22F2B">
        <w:rPr>
          <w:rFonts w:ascii="Times New Roman" w:hAnsi="Times New Roman" w:cs="Times New Roman"/>
          <w:sz w:val="28"/>
          <w:szCs w:val="28"/>
        </w:rPr>
        <w:t xml:space="preserve"> increases, estimated salary</w:t>
      </w:r>
      <w:r w:rsidRPr="00A22F2B">
        <w:rPr>
          <w:rFonts w:ascii="Times New Roman" w:hAnsi="Times New Roman" w:cs="Times New Roman"/>
          <w:sz w:val="28"/>
          <w:szCs w:val="28"/>
        </w:rPr>
        <w:t xml:space="preserve"> also tend to increas</w:t>
      </w:r>
      <w:r w:rsidR="00965850" w:rsidRPr="00A22F2B">
        <w:rPr>
          <w:rFonts w:ascii="Times New Roman" w:hAnsi="Times New Roman" w:cs="Times New Roman"/>
          <w:sz w:val="28"/>
          <w:szCs w:val="28"/>
        </w:rPr>
        <w:t>e significantly. Estimated</w:t>
      </w:r>
      <w:r w:rsidR="00911BD3">
        <w:rPr>
          <w:rFonts w:ascii="Times New Roman" w:hAnsi="Times New Roman" w:cs="Times New Roman"/>
          <w:sz w:val="28"/>
          <w:szCs w:val="28"/>
        </w:rPr>
        <w:t xml:space="preserve"> </w:t>
      </w:r>
      <w:r w:rsidR="00965850" w:rsidRPr="00A22F2B">
        <w:rPr>
          <w:rFonts w:ascii="Times New Roman" w:hAnsi="Times New Roman" w:cs="Times New Roman"/>
          <w:sz w:val="28"/>
          <w:szCs w:val="28"/>
        </w:rPr>
        <w:t>Salary and Purchased</w:t>
      </w:r>
      <w:r w:rsidRPr="00A22F2B">
        <w:rPr>
          <w:rFonts w:ascii="Times New Roman" w:hAnsi="Times New Roman" w:cs="Times New Roman"/>
          <w:sz w:val="28"/>
          <w:szCs w:val="28"/>
        </w:rPr>
        <w:t xml:space="preserve"> have a moderate pos</w:t>
      </w:r>
      <w:r w:rsidR="00BE1D8C" w:rsidRPr="00A22F2B">
        <w:rPr>
          <w:rFonts w:ascii="Times New Roman" w:hAnsi="Times New Roman" w:cs="Times New Roman"/>
          <w:sz w:val="28"/>
          <w:szCs w:val="28"/>
        </w:rPr>
        <w:t>itive correlation of around 0.37</w:t>
      </w:r>
      <w:r w:rsidRPr="00A22F2B">
        <w:rPr>
          <w:rFonts w:ascii="Times New Roman" w:hAnsi="Times New Roman" w:cs="Times New Roman"/>
          <w:sz w:val="28"/>
          <w:szCs w:val="28"/>
        </w:rPr>
        <w:t xml:space="preserve">0, suggesting that there is a moderate positive relationship between </w:t>
      </w:r>
      <w:r w:rsidR="00677A41" w:rsidRPr="00A22F2B">
        <w:rPr>
          <w:rFonts w:ascii="Times New Roman" w:hAnsi="Times New Roman" w:cs="Times New Roman"/>
          <w:sz w:val="28"/>
          <w:szCs w:val="28"/>
        </w:rPr>
        <w:t>Estimated</w:t>
      </w:r>
      <w:r w:rsidR="00911BD3">
        <w:rPr>
          <w:rFonts w:ascii="Times New Roman" w:hAnsi="Times New Roman" w:cs="Times New Roman"/>
          <w:sz w:val="28"/>
          <w:szCs w:val="28"/>
        </w:rPr>
        <w:t xml:space="preserve"> </w:t>
      </w:r>
      <w:r w:rsidR="00677A41" w:rsidRPr="00A22F2B">
        <w:rPr>
          <w:rFonts w:ascii="Times New Roman" w:hAnsi="Times New Roman" w:cs="Times New Roman"/>
          <w:sz w:val="28"/>
          <w:szCs w:val="28"/>
        </w:rPr>
        <w:t>Salary and Purchased</w:t>
      </w:r>
      <w:r w:rsidRPr="00A22F2B">
        <w:rPr>
          <w:rFonts w:ascii="Times New Roman" w:hAnsi="Times New Roman" w:cs="Times New Roman"/>
          <w:sz w:val="28"/>
          <w:szCs w:val="28"/>
        </w:rPr>
        <w:t xml:space="preserve">. An increase in </w:t>
      </w:r>
      <w:r w:rsidR="00FA35F7" w:rsidRPr="00A22F2B">
        <w:rPr>
          <w:rFonts w:ascii="Times New Roman" w:hAnsi="Times New Roman" w:cs="Times New Roman"/>
          <w:sz w:val="28"/>
          <w:szCs w:val="28"/>
        </w:rPr>
        <w:t>Estimated</w:t>
      </w:r>
      <w:r w:rsidR="00911BD3">
        <w:rPr>
          <w:rFonts w:ascii="Times New Roman" w:hAnsi="Times New Roman" w:cs="Times New Roman"/>
          <w:sz w:val="28"/>
          <w:szCs w:val="28"/>
        </w:rPr>
        <w:t xml:space="preserve"> </w:t>
      </w:r>
      <w:r w:rsidR="00FA35F7" w:rsidRPr="00A22F2B">
        <w:rPr>
          <w:rFonts w:ascii="Times New Roman" w:hAnsi="Times New Roman" w:cs="Times New Roman"/>
          <w:sz w:val="28"/>
          <w:szCs w:val="28"/>
        </w:rPr>
        <w:t>Salary</w:t>
      </w:r>
      <w:r w:rsidRPr="00A22F2B">
        <w:rPr>
          <w:rFonts w:ascii="Times New Roman" w:hAnsi="Times New Roman" w:cs="Times New Roman"/>
          <w:sz w:val="28"/>
          <w:szCs w:val="28"/>
        </w:rPr>
        <w:t xml:space="preserve"> is associated with a moderate in</w:t>
      </w:r>
      <w:r w:rsidR="00FA35F7" w:rsidRPr="00A22F2B">
        <w:rPr>
          <w:rFonts w:ascii="Times New Roman" w:hAnsi="Times New Roman" w:cs="Times New Roman"/>
          <w:sz w:val="28"/>
          <w:szCs w:val="28"/>
        </w:rPr>
        <w:t>crease in Purchased</w:t>
      </w:r>
      <w:r w:rsidRPr="00A22F2B">
        <w:rPr>
          <w:rFonts w:ascii="Times New Roman" w:hAnsi="Times New Roman" w:cs="Times New Roman"/>
          <w:sz w:val="28"/>
          <w:szCs w:val="28"/>
        </w:rPr>
        <w:t xml:space="preserve">. </w:t>
      </w:r>
      <w:r w:rsidR="00E7645A" w:rsidRPr="00A22F2B">
        <w:rPr>
          <w:rFonts w:ascii="Times New Roman" w:hAnsi="Times New Roman" w:cs="Times New Roman"/>
          <w:sz w:val="28"/>
          <w:szCs w:val="28"/>
        </w:rPr>
        <w:t>Age and Estimated Salary also exhibit a very weak positive correlation of around 0.</w:t>
      </w:r>
      <w:r w:rsidR="002F38E5" w:rsidRPr="00A22F2B">
        <w:rPr>
          <w:rFonts w:ascii="Times New Roman" w:hAnsi="Times New Roman" w:cs="Times New Roman"/>
          <w:sz w:val="28"/>
          <w:szCs w:val="28"/>
        </w:rPr>
        <w:t>170</w:t>
      </w:r>
      <w:r w:rsidR="00E7645A" w:rsidRPr="00A22F2B">
        <w:rPr>
          <w:rFonts w:ascii="Times New Roman" w:hAnsi="Times New Roman" w:cs="Times New Roman"/>
          <w:sz w:val="28"/>
          <w:szCs w:val="28"/>
        </w:rPr>
        <w:t>, indicating a</w:t>
      </w:r>
      <w:r w:rsidR="00DA24FC" w:rsidRPr="00A22F2B">
        <w:rPr>
          <w:rFonts w:ascii="Times New Roman" w:hAnsi="Times New Roman" w:cs="Times New Roman"/>
          <w:sz w:val="28"/>
          <w:szCs w:val="28"/>
        </w:rPr>
        <w:t xml:space="preserve"> minimal relationship between Age and Estimated</w:t>
      </w:r>
      <w:r w:rsidR="00911BD3">
        <w:rPr>
          <w:rFonts w:ascii="Times New Roman" w:hAnsi="Times New Roman" w:cs="Times New Roman"/>
          <w:sz w:val="28"/>
          <w:szCs w:val="28"/>
        </w:rPr>
        <w:t xml:space="preserve"> </w:t>
      </w:r>
      <w:r w:rsidR="00DA24FC" w:rsidRPr="00A22F2B">
        <w:rPr>
          <w:rFonts w:ascii="Times New Roman" w:hAnsi="Times New Roman" w:cs="Times New Roman"/>
          <w:sz w:val="28"/>
          <w:szCs w:val="28"/>
        </w:rPr>
        <w:t xml:space="preserve">Salary </w:t>
      </w:r>
      <w:r w:rsidR="00E7645A" w:rsidRPr="00A22F2B">
        <w:rPr>
          <w:rFonts w:ascii="Times New Roman" w:hAnsi="Times New Roman" w:cs="Times New Roman"/>
          <w:sz w:val="28"/>
          <w:szCs w:val="28"/>
        </w:rPr>
        <w:t xml:space="preserve">budgets. </w:t>
      </w:r>
    </w:p>
    <w:p w:rsidR="00A22F2B" w:rsidRPr="00A22F2B" w:rsidRDefault="00A22F2B" w:rsidP="00040680">
      <w:pPr>
        <w:rPr>
          <w:rFonts w:ascii="Times New Roman" w:hAnsi="Times New Roman" w:cs="Times New Roman"/>
          <w:sz w:val="28"/>
          <w:szCs w:val="28"/>
        </w:rPr>
      </w:pPr>
    </w:p>
    <w:p w:rsidR="00136921" w:rsidRPr="00136921" w:rsidRDefault="00A22F2B" w:rsidP="001369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921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557A2C" w:rsidRPr="00A22F2B" w:rsidRDefault="00A22F2B" w:rsidP="00040680">
      <w:pPr>
        <w:rPr>
          <w:rFonts w:ascii="Times New Roman" w:hAnsi="Times New Roman" w:cs="Times New Roman"/>
          <w:sz w:val="28"/>
          <w:szCs w:val="28"/>
        </w:rPr>
      </w:pPr>
      <w:r w:rsidRPr="00A22F2B">
        <w:rPr>
          <w:rFonts w:ascii="Times New Roman" w:hAnsi="Times New Roman" w:cs="Times New Roman"/>
          <w:sz w:val="28"/>
          <w:szCs w:val="28"/>
        </w:rPr>
        <w:t xml:space="preserve">In conclusion, this dataset provides valuable insights into the impact of </w:t>
      </w:r>
      <w:r w:rsidR="004455B8">
        <w:rPr>
          <w:rFonts w:ascii="Times New Roman" w:hAnsi="Times New Roman" w:cs="Times New Roman"/>
          <w:sz w:val="28"/>
          <w:szCs w:val="28"/>
        </w:rPr>
        <w:t>Social network</w:t>
      </w:r>
      <w:r w:rsidRPr="00A22F2B">
        <w:rPr>
          <w:rFonts w:ascii="Times New Roman" w:hAnsi="Times New Roman" w:cs="Times New Roman"/>
          <w:sz w:val="28"/>
          <w:szCs w:val="28"/>
        </w:rPr>
        <w:t xml:space="preserve"> on sales</w:t>
      </w:r>
      <w:r w:rsidR="00A5046F">
        <w:rPr>
          <w:rFonts w:ascii="Times New Roman" w:hAnsi="Times New Roman" w:cs="Times New Roman"/>
          <w:sz w:val="28"/>
          <w:szCs w:val="28"/>
        </w:rPr>
        <w:t xml:space="preserve"> across distributions</w:t>
      </w:r>
      <w:r w:rsidRPr="00A22F2B">
        <w:rPr>
          <w:rFonts w:ascii="Times New Roman" w:hAnsi="Times New Roman" w:cs="Times New Roman"/>
          <w:sz w:val="28"/>
          <w:szCs w:val="28"/>
        </w:rPr>
        <w:t xml:space="preserve">. </w:t>
      </w:r>
      <w:r w:rsidR="00504A1E">
        <w:rPr>
          <w:rFonts w:ascii="Times New Roman" w:hAnsi="Times New Roman" w:cs="Times New Roman"/>
          <w:sz w:val="28"/>
          <w:szCs w:val="28"/>
        </w:rPr>
        <w:t xml:space="preserve">Age </w:t>
      </w:r>
      <w:r w:rsidR="00BF4D44">
        <w:rPr>
          <w:rFonts w:ascii="Times New Roman" w:hAnsi="Times New Roman" w:cs="Times New Roman"/>
          <w:sz w:val="28"/>
          <w:szCs w:val="28"/>
        </w:rPr>
        <w:t xml:space="preserve">distribution </w:t>
      </w:r>
      <w:r w:rsidR="00BF4D44" w:rsidRPr="00A22F2B">
        <w:rPr>
          <w:rFonts w:ascii="Times New Roman" w:hAnsi="Times New Roman" w:cs="Times New Roman"/>
          <w:sz w:val="28"/>
          <w:szCs w:val="28"/>
        </w:rPr>
        <w:t>shows</w:t>
      </w:r>
      <w:r w:rsidRPr="00A22F2B">
        <w:rPr>
          <w:rFonts w:ascii="Times New Roman" w:hAnsi="Times New Roman" w:cs="Times New Roman"/>
          <w:sz w:val="28"/>
          <w:szCs w:val="28"/>
        </w:rPr>
        <w:t xml:space="preserve"> the </w:t>
      </w:r>
      <w:r w:rsidR="00504A1E">
        <w:rPr>
          <w:rFonts w:ascii="Times New Roman" w:hAnsi="Times New Roman" w:cs="Times New Roman"/>
          <w:sz w:val="28"/>
          <w:szCs w:val="28"/>
        </w:rPr>
        <w:t>strongest correlation with Purchased</w:t>
      </w:r>
      <w:r w:rsidR="005D7A0F">
        <w:rPr>
          <w:rFonts w:ascii="Times New Roman" w:hAnsi="Times New Roman" w:cs="Times New Roman"/>
          <w:sz w:val="28"/>
          <w:szCs w:val="28"/>
        </w:rPr>
        <w:t>, followed by estimated Salary</w:t>
      </w:r>
      <w:r w:rsidRPr="00A22F2B">
        <w:rPr>
          <w:rFonts w:ascii="Times New Roman" w:hAnsi="Times New Roman" w:cs="Times New Roman"/>
          <w:sz w:val="28"/>
          <w:szCs w:val="28"/>
        </w:rPr>
        <w:t xml:space="preserve">, while </w:t>
      </w:r>
      <w:r w:rsidR="00183A61">
        <w:rPr>
          <w:rFonts w:ascii="Times New Roman" w:hAnsi="Times New Roman" w:cs="Times New Roman"/>
          <w:sz w:val="28"/>
          <w:szCs w:val="28"/>
        </w:rPr>
        <w:t>age</w:t>
      </w:r>
      <w:r w:rsidR="00B81854">
        <w:rPr>
          <w:rFonts w:ascii="Times New Roman" w:hAnsi="Times New Roman" w:cs="Times New Roman"/>
          <w:sz w:val="28"/>
          <w:szCs w:val="28"/>
        </w:rPr>
        <w:t xml:space="preserve"> </w:t>
      </w:r>
      <w:r w:rsidR="00183A61">
        <w:rPr>
          <w:rFonts w:ascii="Times New Roman" w:hAnsi="Times New Roman" w:cs="Times New Roman"/>
          <w:sz w:val="28"/>
          <w:szCs w:val="28"/>
        </w:rPr>
        <w:t xml:space="preserve">distribution and </w:t>
      </w:r>
      <w:r w:rsidR="00B81854">
        <w:rPr>
          <w:rFonts w:ascii="Times New Roman" w:hAnsi="Times New Roman" w:cs="Times New Roman"/>
          <w:sz w:val="28"/>
          <w:szCs w:val="28"/>
        </w:rPr>
        <w:t>estimated Salary</w:t>
      </w:r>
      <w:r w:rsidR="00E83E87">
        <w:rPr>
          <w:rFonts w:ascii="Times New Roman" w:hAnsi="Times New Roman" w:cs="Times New Roman"/>
          <w:sz w:val="28"/>
          <w:szCs w:val="28"/>
        </w:rPr>
        <w:t xml:space="preserve"> </w:t>
      </w:r>
      <w:r w:rsidRPr="00A22F2B">
        <w:rPr>
          <w:rFonts w:ascii="Times New Roman" w:hAnsi="Times New Roman" w:cs="Times New Roman"/>
          <w:sz w:val="28"/>
          <w:szCs w:val="28"/>
        </w:rPr>
        <w:t xml:space="preserve">has the weakest correlation. </w:t>
      </w:r>
      <w:r w:rsidR="003D4C2E">
        <w:rPr>
          <w:rFonts w:ascii="Times New Roman" w:hAnsi="Times New Roman" w:cs="Times New Roman"/>
          <w:sz w:val="28"/>
          <w:szCs w:val="28"/>
        </w:rPr>
        <w:t xml:space="preserve">The reports shows 3 explanatory </w:t>
      </w:r>
      <w:r w:rsidR="003D4C2E">
        <w:rPr>
          <w:rFonts w:ascii="Times New Roman" w:hAnsi="Times New Roman" w:cs="Times New Roman"/>
          <w:sz w:val="28"/>
          <w:szCs w:val="28"/>
        </w:rPr>
        <w:lastRenderedPageBreak/>
        <w:t xml:space="preserve">analysis which included the </w:t>
      </w:r>
      <w:proofErr w:type="spellStart"/>
      <w:r w:rsidR="003D4C2E">
        <w:rPr>
          <w:rFonts w:ascii="Times New Roman" w:hAnsi="Times New Roman" w:cs="Times New Roman"/>
          <w:sz w:val="28"/>
          <w:szCs w:val="28"/>
        </w:rPr>
        <w:t>univariate</w:t>
      </w:r>
      <w:proofErr w:type="spellEnd"/>
      <w:r w:rsidR="003D4C2E">
        <w:rPr>
          <w:rFonts w:ascii="Times New Roman" w:hAnsi="Times New Roman" w:cs="Times New Roman"/>
          <w:sz w:val="28"/>
          <w:szCs w:val="28"/>
        </w:rPr>
        <w:t>, bi-</w:t>
      </w:r>
      <w:proofErr w:type="spellStart"/>
      <w:r w:rsidR="003D4C2E">
        <w:rPr>
          <w:rFonts w:ascii="Times New Roman" w:hAnsi="Times New Roman" w:cs="Times New Roman"/>
          <w:sz w:val="28"/>
          <w:szCs w:val="28"/>
        </w:rPr>
        <w:t>variate</w:t>
      </w:r>
      <w:proofErr w:type="spellEnd"/>
      <w:r w:rsidR="003D4C2E">
        <w:rPr>
          <w:rFonts w:ascii="Times New Roman" w:hAnsi="Times New Roman" w:cs="Times New Roman"/>
          <w:sz w:val="28"/>
          <w:szCs w:val="28"/>
        </w:rPr>
        <w:t xml:space="preserve"> and</w:t>
      </w:r>
      <w:r w:rsidR="00A528FA">
        <w:rPr>
          <w:rFonts w:ascii="Times New Roman" w:hAnsi="Times New Roman" w:cs="Times New Roman"/>
          <w:sz w:val="28"/>
          <w:szCs w:val="28"/>
        </w:rPr>
        <w:t xml:space="preserve"> multi</w:t>
      </w:r>
      <w:r w:rsidR="00EB50F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B50FC">
        <w:rPr>
          <w:rFonts w:ascii="Times New Roman" w:hAnsi="Times New Roman" w:cs="Times New Roman"/>
          <w:sz w:val="28"/>
          <w:szCs w:val="28"/>
        </w:rPr>
        <w:t>variate</w:t>
      </w:r>
      <w:proofErr w:type="spellEnd"/>
      <w:r w:rsidR="00EB50FC">
        <w:rPr>
          <w:rFonts w:ascii="Times New Roman" w:hAnsi="Times New Roman" w:cs="Times New Roman"/>
          <w:sz w:val="28"/>
          <w:szCs w:val="28"/>
        </w:rPr>
        <w:t>.</w:t>
      </w:r>
      <w:r w:rsidR="00A528FA">
        <w:rPr>
          <w:rFonts w:ascii="Times New Roman" w:hAnsi="Times New Roman" w:cs="Times New Roman"/>
          <w:sz w:val="28"/>
          <w:szCs w:val="28"/>
        </w:rPr>
        <w:t xml:space="preserve"> </w:t>
      </w:r>
      <w:r w:rsidR="00731977">
        <w:rPr>
          <w:rFonts w:ascii="Times New Roman" w:hAnsi="Times New Roman" w:cs="Times New Roman"/>
          <w:sz w:val="28"/>
          <w:szCs w:val="28"/>
        </w:rPr>
        <w:t xml:space="preserve">The Age </w:t>
      </w:r>
      <w:r w:rsidR="00D6483C">
        <w:rPr>
          <w:rFonts w:ascii="Times New Roman" w:hAnsi="Times New Roman" w:cs="Times New Roman"/>
          <w:sz w:val="28"/>
          <w:szCs w:val="28"/>
        </w:rPr>
        <w:t>distribution vs</w:t>
      </w:r>
      <w:r w:rsidR="00731977">
        <w:rPr>
          <w:rFonts w:ascii="Times New Roman" w:hAnsi="Times New Roman" w:cs="Times New Roman"/>
          <w:sz w:val="28"/>
          <w:szCs w:val="28"/>
        </w:rPr>
        <w:t xml:space="preserve">. Purchased has </w:t>
      </w:r>
      <w:r w:rsidR="005F024E">
        <w:rPr>
          <w:rFonts w:ascii="Times New Roman" w:hAnsi="Times New Roman" w:cs="Times New Roman"/>
          <w:sz w:val="28"/>
          <w:szCs w:val="28"/>
        </w:rPr>
        <w:t>a binary number of 0 and 1.</w:t>
      </w:r>
      <w:r w:rsidRPr="00A22F2B">
        <w:rPr>
          <w:rFonts w:ascii="Times New Roman" w:hAnsi="Times New Roman" w:cs="Times New Roman"/>
          <w:sz w:val="28"/>
          <w:szCs w:val="28"/>
        </w:rPr>
        <w:t xml:space="preserve">These findings can guide </w:t>
      </w:r>
      <w:r w:rsidR="00E83E87">
        <w:rPr>
          <w:rFonts w:ascii="Times New Roman" w:hAnsi="Times New Roman" w:cs="Times New Roman"/>
          <w:sz w:val="28"/>
          <w:szCs w:val="28"/>
        </w:rPr>
        <w:t>Social Network</w:t>
      </w:r>
      <w:r w:rsidRPr="00A22F2B">
        <w:rPr>
          <w:rFonts w:ascii="Times New Roman" w:hAnsi="Times New Roman" w:cs="Times New Roman"/>
          <w:sz w:val="28"/>
          <w:szCs w:val="28"/>
        </w:rPr>
        <w:t xml:space="preserve"> strategies and </w:t>
      </w:r>
      <w:r w:rsidR="00E83E87">
        <w:rPr>
          <w:rFonts w:ascii="Times New Roman" w:hAnsi="Times New Roman" w:cs="Times New Roman"/>
          <w:sz w:val="28"/>
          <w:szCs w:val="28"/>
        </w:rPr>
        <w:t>age distribution</w:t>
      </w:r>
      <w:r w:rsidRPr="00A22F2B">
        <w:rPr>
          <w:rFonts w:ascii="Times New Roman" w:hAnsi="Times New Roman" w:cs="Times New Roman"/>
          <w:sz w:val="28"/>
          <w:szCs w:val="28"/>
        </w:rPr>
        <w:t xml:space="preserve"> for </w:t>
      </w:r>
      <w:r w:rsidR="00E83E87">
        <w:rPr>
          <w:rFonts w:ascii="Times New Roman" w:hAnsi="Times New Roman" w:cs="Times New Roman"/>
          <w:sz w:val="28"/>
          <w:szCs w:val="28"/>
        </w:rPr>
        <w:t>budget allocation</w:t>
      </w:r>
    </w:p>
    <w:sectPr w:rsidR="00557A2C" w:rsidRPr="00A22F2B" w:rsidSect="0010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3891"/>
    <w:rsid w:val="00040680"/>
    <w:rsid w:val="00080DAE"/>
    <w:rsid w:val="00087258"/>
    <w:rsid w:val="00091983"/>
    <w:rsid w:val="00095DD1"/>
    <w:rsid w:val="000A5F27"/>
    <w:rsid w:val="000C4F86"/>
    <w:rsid w:val="000E0079"/>
    <w:rsid w:val="000F249D"/>
    <w:rsid w:val="00105481"/>
    <w:rsid w:val="001201D6"/>
    <w:rsid w:val="001315AE"/>
    <w:rsid w:val="00136921"/>
    <w:rsid w:val="00182A20"/>
    <w:rsid w:val="00183A61"/>
    <w:rsid w:val="001873EB"/>
    <w:rsid w:val="001909E3"/>
    <w:rsid w:val="00191083"/>
    <w:rsid w:val="00192A93"/>
    <w:rsid w:val="00194869"/>
    <w:rsid w:val="001950F1"/>
    <w:rsid w:val="00195A5D"/>
    <w:rsid w:val="001A7E02"/>
    <w:rsid w:val="001D1B47"/>
    <w:rsid w:val="001D422A"/>
    <w:rsid w:val="001E1915"/>
    <w:rsid w:val="001E7ABE"/>
    <w:rsid w:val="00207BBD"/>
    <w:rsid w:val="00207DC5"/>
    <w:rsid w:val="002138EF"/>
    <w:rsid w:val="00242A36"/>
    <w:rsid w:val="00274FD6"/>
    <w:rsid w:val="00285DA8"/>
    <w:rsid w:val="002911E2"/>
    <w:rsid w:val="0029665A"/>
    <w:rsid w:val="002A1C1E"/>
    <w:rsid w:val="002C16AB"/>
    <w:rsid w:val="002E76AD"/>
    <w:rsid w:val="002F38E5"/>
    <w:rsid w:val="00316DC4"/>
    <w:rsid w:val="00346756"/>
    <w:rsid w:val="003633A9"/>
    <w:rsid w:val="0037148E"/>
    <w:rsid w:val="00376433"/>
    <w:rsid w:val="003D4C2E"/>
    <w:rsid w:val="003E0D52"/>
    <w:rsid w:val="003E171A"/>
    <w:rsid w:val="004135EA"/>
    <w:rsid w:val="004210D3"/>
    <w:rsid w:val="0043119C"/>
    <w:rsid w:val="004455B8"/>
    <w:rsid w:val="00466D48"/>
    <w:rsid w:val="0047542A"/>
    <w:rsid w:val="004775F8"/>
    <w:rsid w:val="00487AFC"/>
    <w:rsid w:val="00487BAC"/>
    <w:rsid w:val="004939DD"/>
    <w:rsid w:val="004D102C"/>
    <w:rsid w:val="004D289C"/>
    <w:rsid w:val="004F17C7"/>
    <w:rsid w:val="00504A1E"/>
    <w:rsid w:val="00557A2C"/>
    <w:rsid w:val="00562305"/>
    <w:rsid w:val="005630A4"/>
    <w:rsid w:val="00572F96"/>
    <w:rsid w:val="0057421D"/>
    <w:rsid w:val="00583380"/>
    <w:rsid w:val="005C58F9"/>
    <w:rsid w:val="005D7A0F"/>
    <w:rsid w:val="005F024E"/>
    <w:rsid w:val="005F2919"/>
    <w:rsid w:val="00630ABC"/>
    <w:rsid w:val="00677A41"/>
    <w:rsid w:val="00695DD2"/>
    <w:rsid w:val="006B255D"/>
    <w:rsid w:val="006C025F"/>
    <w:rsid w:val="006F3A01"/>
    <w:rsid w:val="0072472A"/>
    <w:rsid w:val="00731977"/>
    <w:rsid w:val="00740518"/>
    <w:rsid w:val="00750D81"/>
    <w:rsid w:val="007B282E"/>
    <w:rsid w:val="007B68C4"/>
    <w:rsid w:val="007C6F75"/>
    <w:rsid w:val="007C748B"/>
    <w:rsid w:val="007D5351"/>
    <w:rsid w:val="007E1C9B"/>
    <w:rsid w:val="008423D0"/>
    <w:rsid w:val="00874C7B"/>
    <w:rsid w:val="008A23D7"/>
    <w:rsid w:val="008B5CC4"/>
    <w:rsid w:val="008C711B"/>
    <w:rsid w:val="008D0E77"/>
    <w:rsid w:val="00911BD3"/>
    <w:rsid w:val="0095373D"/>
    <w:rsid w:val="00965850"/>
    <w:rsid w:val="009979FB"/>
    <w:rsid w:val="009E3E0E"/>
    <w:rsid w:val="009E56AA"/>
    <w:rsid w:val="00A22F2B"/>
    <w:rsid w:val="00A36F88"/>
    <w:rsid w:val="00A5046F"/>
    <w:rsid w:val="00A528FA"/>
    <w:rsid w:val="00A552F6"/>
    <w:rsid w:val="00A62B1B"/>
    <w:rsid w:val="00A907F5"/>
    <w:rsid w:val="00A92FB9"/>
    <w:rsid w:val="00A94493"/>
    <w:rsid w:val="00AA4156"/>
    <w:rsid w:val="00AB389E"/>
    <w:rsid w:val="00AB439F"/>
    <w:rsid w:val="00AC194E"/>
    <w:rsid w:val="00AE3D54"/>
    <w:rsid w:val="00B012C3"/>
    <w:rsid w:val="00B45610"/>
    <w:rsid w:val="00B5343B"/>
    <w:rsid w:val="00B72421"/>
    <w:rsid w:val="00B81854"/>
    <w:rsid w:val="00BB455D"/>
    <w:rsid w:val="00BC1FD3"/>
    <w:rsid w:val="00BC7741"/>
    <w:rsid w:val="00BE1D8C"/>
    <w:rsid w:val="00BF4D44"/>
    <w:rsid w:val="00C0097A"/>
    <w:rsid w:val="00C0318C"/>
    <w:rsid w:val="00C0462D"/>
    <w:rsid w:val="00C40703"/>
    <w:rsid w:val="00C4525B"/>
    <w:rsid w:val="00C81A12"/>
    <w:rsid w:val="00C83E60"/>
    <w:rsid w:val="00CA0CA7"/>
    <w:rsid w:val="00CA7872"/>
    <w:rsid w:val="00CC78A1"/>
    <w:rsid w:val="00D6483C"/>
    <w:rsid w:val="00D6496E"/>
    <w:rsid w:val="00DA24FC"/>
    <w:rsid w:val="00DA7D7B"/>
    <w:rsid w:val="00DC5E2A"/>
    <w:rsid w:val="00DD257A"/>
    <w:rsid w:val="00E128F7"/>
    <w:rsid w:val="00E458CE"/>
    <w:rsid w:val="00E53081"/>
    <w:rsid w:val="00E63551"/>
    <w:rsid w:val="00E63B27"/>
    <w:rsid w:val="00E71529"/>
    <w:rsid w:val="00E723EC"/>
    <w:rsid w:val="00E7454A"/>
    <w:rsid w:val="00E7645A"/>
    <w:rsid w:val="00E83E87"/>
    <w:rsid w:val="00E84AA7"/>
    <w:rsid w:val="00E961F3"/>
    <w:rsid w:val="00EB03B0"/>
    <w:rsid w:val="00EB50FC"/>
    <w:rsid w:val="00EC157C"/>
    <w:rsid w:val="00ED6200"/>
    <w:rsid w:val="00EF25AD"/>
    <w:rsid w:val="00F0043B"/>
    <w:rsid w:val="00F63891"/>
    <w:rsid w:val="00F865F3"/>
    <w:rsid w:val="00FA35F7"/>
    <w:rsid w:val="00FA62B9"/>
    <w:rsid w:val="00FB47A8"/>
    <w:rsid w:val="00FC0486"/>
    <w:rsid w:val="00FE0D00"/>
    <w:rsid w:val="00FF02A8"/>
    <w:rsid w:val="00FF4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8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Essiet</dc:creator>
  <cp:lastModifiedBy>Essiet</cp:lastModifiedBy>
  <cp:revision>3</cp:revision>
  <dcterms:created xsi:type="dcterms:W3CDTF">2023-11-02T16:55:00Z</dcterms:created>
  <dcterms:modified xsi:type="dcterms:W3CDTF">2023-11-02T16:56:00Z</dcterms:modified>
</cp:coreProperties>
</file>