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A52FC" w14:textId="7EAC1CEF" w:rsidR="00FB2BB9" w:rsidRPr="0050738F" w:rsidRDefault="00FB2BB9" w:rsidP="007D70A7">
      <w:pPr>
        <w:pBdr>
          <w:bottom w:val="single" w:sz="6" w:space="1" w:color="auto"/>
        </w:pBdr>
        <w:jc w:val="both"/>
        <w:rPr>
          <w:rFonts w:ascii="Times New Roman" w:hAnsi="Times New Roman" w:cs="Times New Roman"/>
          <w:sz w:val="26"/>
          <w:szCs w:val="26"/>
        </w:rPr>
      </w:pPr>
      <w:r w:rsidRPr="0050738F">
        <w:rPr>
          <w:rFonts w:ascii="Times New Roman" w:hAnsi="Times New Roman" w:cs="Times New Roman"/>
          <w:noProof/>
          <w:sz w:val="26"/>
          <w:szCs w:val="26"/>
        </w:rPr>
        <mc:AlternateContent>
          <mc:Choice Requires="wps">
            <w:drawing>
              <wp:anchor distT="45720" distB="45720" distL="114300" distR="114300" simplePos="0" relativeHeight="251659264" behindDoc="0" locked="0" layoutInCell="1" allowOverlap="1" wp14:anchorId="240DF211" wp14:editId="1F9CDAEA">
                <wp:simplePos x="0" y="0"/>
                <wp:positionH relativeFrom="margin">
                  <wp:align>right</wp:align>
                </wp:positionH>
                <wp:positionV relativeFrom="paragraph">
                  <wp:posOffset>561975</wp:posOffset>
                </wp:positionV>
                <wp:extent cx="6829425" cy="1404620"/>
                <wp:effectExtent l="0" t="0" r="28575" b="152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29425" cy="1404620"/>
                        </a:xfrm>
                        <a:prstGeom prst="rect">
                          <a:avLst/>
                        </a:prstGeom>
                        <a:solidFill>
                          <a:srgbClr val="FFFFFF"/>
                        </a:solidFill>
                        <a:ln w="9525">
                          <a:solidFill>
                            <a:srgbClr val="000000"/>
                          </a:solidFill>
                          <a:miter lim="800000"/>
                          <a:headEnd/>
                          <a:tailEnd/>
                        </a:ln>
                      </wps:spPr>
                      <wps:txbx>
                        <w:txbxContent>
                          <w:p w14:paraId="4F63FA93" w14:textId="69B48F0D" w:rsidR="00FB2BB9" w:rsidRDefault="007D70A7" w:rsidP="00FB2BB9">
                            <w:pPr>
                              <w:jc w:val="both"/>
                              <w:rPr>
                                <w:sz w:val="26"/>
                                <w:szCs w:val="26"/>
                              </w:rPr>
                            </w:pPr>
                            <w:r w:rsidRPr="00353747">
                              <w:rPr>
                                <w:b/>
                                <w:bCs/>
                                <w:sz w:val="26"/>
                                <w:szCs w:val="26"/>
                              </w:rPr>
                              <w:t>Objective</w:t>
                            </w:r>
                            <w:r w:rsidR="00FB2BB9">
                              <w:rPr>
                                <w:sz w:val="26"/>
                                <w:szCs w:val="26"/>
                              </w:rPr>
                              <w:t xml:space="preserve">: </w:t>
                            </w:r>
                          </w:p>
                          <w:p w14:paraId="09FED64F" w14:textId="7DDAD4AC" w:rsidR="00846503" w:rsidRPr="009D1291" w:rsidRDefault="000D3EA4" w:rsidP="000D3EA4">
                            <w:pPr>
                              <w:pStyle w:val="ListParagraph"/>
                              <w:numPr>
                                <w:ilvl w:val="0"/>
                                <w:numId w:val="1"/>
                              </w:numPr>
                              <w:jc w:val="both"/>
                              <w:rPr>
                                <w:sz w:val="26"/>
                                <w:szCs w:val="26"/>
                              </w:rPr>
                            </w:pPr>
                            <w:r w:rsidRPr="000D3EA4">
                              <w:rPr>
                                <w:sz w:val="26"/>
                                <w:szCs w:val="26"/>
                              </w:rPr>
                              <w:t xml:space="preserve">This </w:t>
                            </w:r>
                            <w:r>
                              <w:rPr>
                                <w:sz w:val="26"/>
                                <w:szCs w:val="26"/>
                              </w:rPr>
                              <w:t>lab</w:t>
                            </w:r>
                            <w:r w:rsidRPr="000D3EA4">
                              <w:rPr>
                                <w:sz w:val="26"/>
                                <w:szCs w:val="26"/>
                              </w:rPr>
                              <w:t xml:space="preserve"> aims to assess knowledge of security best practices and measures that can be adopted to mitigate the risk of privilege escalation.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40DF211" id="_x0000_t202" coordsize="21600,21600" o:spt="202" path="m,l,21600r21600,l21600,xe">
                <v:stroke joinstyle="miter"/>
                <v:path gradientshapeok="t" o:connecttype="rect"/>
              </v:shapetype>
              <v:shape id="Text Box 2" o:spid="_x0000_s1026" type="#_x0000_t202" style="position:absolute;left:0;text-align:left;margin-left:486.55pt;margin-top:44.25pt;width:537.75pt;height:110.6pt;z-index:25165926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">
                <v:textbox style="mso-fit-shape-to-text:t">
                  <w:txbxContent>
                    <w:p w14:paraId="4F63FA93" w14:textId="69B48F0D" w:rsidR="00FB2BB9" w:rsidRDefault="007D70A7" w:rsidP="00FB2BB9">
                      <w:pPr>
                        <w:jc w:val="both"/>
                        <w:rPr>
                          <w:sz w:val="26"/>
                          <w:szCs w:val="26"/>
                        </w:rPr>
                      </w:pPr>
                      <w:r w:rsidRPr="00353747">
                        <w:rPr>
                          <w:b/>
                          <w:bCs/>
                          <w:sz w:val="26"/>
                          <w:szCs w:val="26"/>
                        </w:rPr>
                        <w:t>Objective</w:t>
                      </w:r>
                      <w:r w:rsidR="00FB2BB9">
                        <w:rPr>
                          <w:sz w:val="26"/>
                          <w:szCs w:val="26"/>
                        </w:rPr>
                        <w:t xml:space="preserve">: </w:t>
                      </w:r>
                    </w:p>
                    <w:p w14:paraId="09FED64F" w14:textId="7DDAD4AC" w:rsidR="00846503" w:rsidRPr="009D1291" w:rsidRDefault="000D3EA4" w:rsidP="000D3EA4">
                      <w:pPr>
                        <w:pStyle w:val="ListParagraph"/>
                        <w:numPr>
                          <w:ilvl w:val="0"/>
                          <w:numId w:val="1"/>
                        </w:numPr>
                        <w:jc w:val="both"/>
                        <w:rPr>
                          <w:sz w:val="26"/>
                          <w:szCs w:val="26"/>
                        </w:rPr>
                      </w:pPr>
                      <w:r w:rsidRPr="000D3EA4">
                        <w:rPr>
                          <w:sz w:val="26"/>
                          <w:szCs w:val="26"/>
                        </w:rPr>
                        <w:t xml:space="preserve">This </w:t>
                      </w:r>
                      <w:r>
                        <w:rPr>
                          <w:sz w:val="26"/>
                          <w:szCs w:val="26"/>
                        </w:rPr>
                        <w:t>lab</w:t>
                      </w:r>
                      <w:r w:rsidRPr="000D3EA4">
                        <w:rPr>
                          <w:sz w:val="26"/>
                          <w:szCs w:val="26"/>
                        </w:rPr>
                        <w:t xml:space="preserve"> aims to assess knowledge of security best practices and measures that can be adopted to mitigate the risk of privilege escalation.</w:t>
                      </w:r>
                    </w:p>
                  </w:txbxContent>
                </v:textbox>
                <w10:wrap type="square" anchorx="margin"/>
              </v:shape>
            </w:pict>
          </mc:Fallback>
        </mc:AlternateContent>
      </w:r>
      <w:r w:rsidRPr="0050738F">
        <w:rPr>
          <w:rFonts w:ascii="Times New Roman" w:hAnsi="Times New Roman" w:cs="Times New Roman"/>
          <w:b/>
          <w:bCs/>
          <w:sz w:val="32"/>
          <w:szCs w:val="32"/>
        </w:rPr>
        <w:t xml:space="preserve">Lab </w:t>
      </w:r>
      <w:r w:rsidR="004C6437" w:rsidRPr="0050738F">
        <w:rPr>
          <w:rFonts w:ascii="Times New Roman" w:hAnsi="Times New Roman" w:cs="Times New Roman"/>
          <w:b/>
          <w:bCs/>
          <w:sz w:val="32"/>
          <w:szCs w:val="32"/>
        </w:rPr>
        <w:t>7</w:t>
      </w:r>
      <w:r w:rsidRPr="0050738F">
        <w:rPr>
          <w:rFonts w:ascii="Times New Roman" w:hAnsi="Times New Roman" w:cs="Times New Roman"/>
          <w:b/>
          <w:bCs/>
          <w:sz w:val="32"/>
          <w:szCs w:val="32"/>
        </w:rPr>
        <w:t xml:space="preserve">: </w:t>
      </w:r>
      <w:r w:rsidR="00627496" w:rsidRPr="0050738F">
        <w:rPr>
          <w:rFonts w:ascii="Times New Roman" w:hAnsi="Times New Roman" w:cs="Times New Roman"/>
          <w:b/>
          <w:bCs/>
          <w:sz w:val="32"/>
          <w:szCs w:val="32"/>
        </w:rPr>
        <w:t>Access control vulnerabilities - Privilege escalation</w:t>
      </w:r>
    </w:p>
    <w:p w14:paraId="26491B33" w14:textId="77777777" w:rsidR="001F175F" w:rsidRPr="0050738F" w:rsidRDefault="001F175F" w:rsidP="001F175F">
      <w:pPr>
        <w:ind w:left="360"/>
        <w:jc w:val="both"/>
        <w:rPr>
          <w:rFonts w:ascii="Times New Roman" w:hAnsi="Times New Roman" w:cs="Times New Roman"/>
          <w:sz w:val="26"/>
          <w:szCs w:val="26"/>
        </w:rPr>
      </w:pPr>
      <w:r w:rsidRPr="0050738F">
        <w:rPr>
          <w:rFonts w:ascii="Times New Roman" w:hAnsi="Times New Roman" w:cs="Times New Roman"/>
          <w:sz w:val="26"/>
          <w:szCs w:val="26"/>
        </w:rPr>
        <w:t>In this lab, students need to:</w:t>
      </w:r>
    </w:p>
    <w:p w14:paraId="79112094" w14:textId="6A270F3E" w:rsidR="006A5E91" w:rsidRPr="0050738F" w:rsidRDefault="006A5E91" w:rsidP="00233E1B">
      <w:pPr>
        <w:pStyle w:val="ListParagraph"/>
        <w:numPr>
          <w:ilvl w:val="0"/>
          <w:numId w:val="3"/>
        </w:numPr>
        <w:jc w:val="both"/>
        <w:rPr>
          <w:rFonts w:ascii="Times New Roman" w:hAnsi="Times New Roman" w:cs="Times New Roman"/>
          <w:sz w:val="26"/>
          <w:szCs w:val="26"/>
        </w:rPr>
      </w:pPr>
      <w:r w:rsidRPr="0050738F">
        <w:rPr>
          <w:rFonts w:ascii="Times New Roman" w:hAnsi="Times New Roman" w:cs="Times New Roman"/>
          <w:sz w:val="26"/>
          <w:szCs w:val="26"/>
        </w:rPr>
        <w:t>Answer the following questions:</w:t>
      </w:r>
    </w:p>
    <w:p w14:paraId="65E3F126" w14:textId="19F014FD" w:rsidR="00133A17" w:rsidRPr="0050738F" w:rsidRDefault="00133A17" w:rsidP="006A5E91">
      <w:pPr>
        <w:pStyle w:val="ListParagraph"/>
        <w:numPr>
          <w:ilvl w:val="1"/>
          <w:numId w:val="3"/>
        </w:numPr>
        <w:jc w:val="both"/>
        <w:rPr>
          <w:rFonts w:ascii="Times New Roman" w:hAnsi="Times New Roman" w:cs="Times New Roman"/>
          <w:sz w:val="26"/>
          <w:szCs w:val="26"/>
        </w:rPr>
      </w:pPr>
      <w:r w:rsidRPr="0050738F">
        <w:rPr>
          <w:rFonts w:ascii="Times New Roman" w:hAnsi="Times New Roman" w:cs="Times New Roman"/>
          <w:sz w:val="26"/>
          <w:szCs w:val="26"/>
        </w:rPr>
        <w:t>In the context of privilege escalation, what is the difference between vertical and horizontal privilege escalation, and can you give an example of each?</w:t>
      </w:r>
    </w:p>
    <w:p w14:paraId="54D3D03B" w14:textId="55C74040" w:rsidR="00551EB2" w:rsidRPr="0050738F" w:rsidRDefault="00551EB2" w:rsidP="006A5E91">
      <w:pPr>
        <w:pStyle w:val="ListParagraph"/>
        <w:numPr>
          <w:ilvl w:val="1"/>
          <w:numId w:val="3"/>
        </w:numPr>
        <w:jc w:val="both"/>
        <w:rPr>
          <w:rFonts w:ascii="Times New Roman" w:hAnsi="Times New Roman" w:cs="Times New Roman"/>
          <w:sz w:val="26"/>
          <w:szCs w:val="26"/>
        </w:rPr>
      </w:pPr>
      <w:r w:rsidRPr="0050738F">
        <w:rPr>
          <w:rFonts w:ascii="Times New Roman" w:hAnsi="Times New Roman" w:cs="Times New Roman"/>
          <w:sz w:val="26"/>
          <w:szCs w:val="26"/>
        </w:rPr>
        <w:t>What are some effective strategies or practices that can be implemented to prevent privilege escalation vulnerabilities in a system?</w:t>
      </w:r>
    </w:p>
    <w:p w14:paraId="71B3CB7A" w14:textId="2C20D9FD" w:rsidR="00233E1B" w:rsidRPr="0050738F" w:rsidRDefault="00F72C97" w:rsidP="00233E1B">
      <w:pPr>
        <w:pStyle w:val="ListParagraph"/>
        <w:numPr>
          <w:ilvl w:val="0"/>
          <w:numId w:val="3"/>
        </w:numPr>
        <w:jc w:val="both"/>
        <w:rPr>
          <w:rFonts w:ascii="Times New Roman" w:hAnsi="Times New Roman" w:cs="Times New Roman"/>
          <w:sz w:val="26"/>
          <w:szCs w:val="26"/>
        </w:rPr>
      </w:pPr>
      <w:r w:rsidRPr="0050738F">
        <w:rPr>
          <w:rFonts w:ascii="Times New Roman" w:hAnsi="Times New Roman" w:cs="Times New Roman"/>
          <w:sz w:val="26"/>
          <w:szCs w:val="26"/>
        </w:rPr>
        <w:t xml:space="preserve">Perform </w:t>
      </w:r>
      <w:r w:rsidR="00B63CE6" w:rsidRPr="0050738F">
        <w:rPr>
          <w:rFonts w:ascii="Times New Roman" w:hAnsi="Times New Roman" w:cs="Times New Roman"/>
          <w:sz w:val="26"/>
          <w:szCs w:val="26"/>
        </w:rPr>
        <w:t>challenge</w:t>
      </w:r>
      <w:r w:rsidR="00D87BE6" w:rsidRPr="0050738F">
        <w:rPr>
          <w:rFonts w:ascii="Times New Roman" w:hAnsi="Times New Roman" w:cs="Times New Roman"/>
          <w:sz w:val="26"/>
          <w:szCs w:val="26"/>
        </w:rPr>
        <w:t>:</w:t>
      </w:r>
    </w:p>
    <w:p w14:paraId="009CDE9E" w14:textId="517BA4F6" w:rsidR="005231DF" w:rsidRPr="0050738F" w:rsidRDefault="004C6437" w:rsidP="005231DF">
      <w:pPr>
        <w:pStyle w:val="ListParagraph"/>
        <w:numPr>
          <w:ilvl w:val="1"/>
          <w:numId w:val="3"/>
        </w:numPr>
        <w:jc w:val="both"/>
        <w:rPr>
          <w:rFonts w:ascii="Times New Roman" w:hAnsi="Times New Roman" w:cs="Times New Roman"/>
          <w:sz w:val="26"/>
          <w:szCs w:val="26"/>
        </w:rPr>
      </w:pPr>
      <w:hyperlink r:id="rId6" w:history="1">
        <w:r w:rsidRPr="0050738F">
          <w:rPr>
            <w:rStyle w:val="Hyperlink"/>
            <w:rFonts w:ascii="Times New Roman" w:hAnsi="Times New Roman" w:cs="Times New Roman"/>
            <w:sz w:val="26"/>
            <w:szCs w:val="26"/>
          </w:rPr>
          <w:t>User ID controlled by request parameter</w:t>
        </w:r>
      </w:hyperlink>
    </w:p>
    <w:p w14:paraId="6D1BDD07" w14:textId="6E25A912" w:rsidR="00560DB5" w:rsidRPr="0050738F" w:rsidRDefault="00560DB5" w:rsidP="007D70A7">
      <w:pPr>
        <w:pStyle w:val="ListParagraph"/>
        <w:numPr>
          <w:ilvl w:val="0"/>
          <w:numId w:val="3"/>
        </w:numPr>
        <w:jc w:val="both"/>
        <w:rPr>
          <w:rFonts w:ascii="Times New Roman" w:hAnsi="Times New Roman" w:cs="Times New Roman"/>
          <w:sz w:val="26"/>
          <w:szCs w:val="26"/>
        </w:rPr>
      </w:pPr>
      <w:r w:rsidRPr="0050738F">
        <w:rPr>
          <w:rFonts w:ascii="Times New Roman" w:hAnsi="Times New Roman" w:cs="Times New Roman"/>
          <w:sz w:val="26"/>
          <w:szCs w:val="26"/>
        </w:rPr>
        <w:t>Explain and capture all steps (</w:t>
      </w:r>
      <w:r w:rsidR="00C50C47" w:rsidRPr="0050738F">
        <w:rPr>
          <w:rFonts w:ascii="Times New Roman" w:hAnsi="Times New Roman" w:cs="Times New Roman"/>
          <w:sz w:val="26"/>
          <w:szCs w:val="26"/>
        </w:rPr>
        <w:t>full windows screen capture</w:t>
      </w:r>
      <w:r w:rsidRPr="0050738F">
        <w:rPr>
          <w:rFonts w:ascii="Times New Roman" w:hAnsi="Times New Roman" w:cs="Times New Roman"/>
          <w:sz w:val="26"/>
          <w:szCs w:val="26"/>
        </w:rPr>
        <w:t>).</w:t>
      </w:r>
    </w:p>
    <w:p w14:paraId="1BA44511" w14:textId="77777777" w:rsidR="00C50C47" w:rsidRPr="0050738F" w:rsidRDefault="00C50C47" w:rsidP="00C50C47">
      <w:pPr>
        <w:pStyle w:val="ListParagraph"/>
        <w:jc w:val="both"/>
        <w:rPr>
          <w:rFonts w:ascii="Times New Roman" w:hAnsi="Times New Roman" w:cs="Times New Roman"/>
          <w:sz w:val="26"/>
          <w:szCs w:val="26"/>
        </w:rPr>
      </w:pPr>
    </w:p>
    <w:p w14:paraId="3F249F09" w14:textId="77777777" w:rsidR="00753CE0" w:rsidRPr="0050738F" w:rsidRDefault="00753CE0" w:rsidP="00753CE0">
      <w:pPr>
        <w:jc w:val="both"/>
        <w:rPr>
          <w:rFonts w:ascii="Times New Roman" w:hAnsi="Times New Roman" w:cs="Times New Roman"/>
          <w:sz w:val="26"/>
          <w:szCs w:val="26"/>
        </w:rPr>
      </w:pPr>
      <w:r w:rsidRPr="0050738F">
        <w:rPr>
          <w:rFonts w:ascii="Times New Roman" w:hAnsi="Times New Roman" w:cs="Times New Roman"/>
          <w:sz w:val="26"/>
          <w:szCs w:val="26"/>
        </w:rPr>
        <w:t xml:space="preserve">Submit a report addressing all the questions mentioned above in either </w:t>
      </w:r>
      <w:r w:rsidRPr="0050738F">
        <w:rPr>
          <w:rFonts w:ascii="Times New Roman" w:hAnsi="Times New Roman" w:cs="Times New Roman"/>
          <w:b/>
          <w:bCs/>
          <w:sz w:val="26"/>
          <w:szCs w:val="26"/>
        </w:rPr>
        <w:t>PDF</w:t>
      </w:r>
      <w:r w:rsidRPr="0050738F">
        <w:rPr>
          <w:rFonts w:ascii="Times New Roman" w:hAnsi="Times New Roman" w:cs="Times New Roman"/>
          <w:sz w:val="26"/>
          <w:szCs w:val="26"/>
        </w:rPr>
        <w:t xml:space="preserve"> or </w:t>
      </w:r>
      <w:r w:rsidRPr="0050738F">
        <w:rPr>
          <w:rFonts w:ascii="Times New Roman" w:hAnsi="Times New Roman" w:cs="Times New Roman"/>
          <w:b/>
          <w:bCs/>
          <w:sz w:val="26"/>
          <w:szCs w:val="26"/>
        </w:rPr>
        <w:t>Markdown</w:t>
      </w:r>
      <w:r w:rsidRPr="0050738F">
        <w:rPr>
          <w:rFonts w:ascii="Times New Roman" w:hAnsi="Times New Roman" w:cs="Times New Roman"/>
          <w:sz w:val="26"/>
          <w:szCs w:val="26"/>
        </w:rPr>
        <w:t xml:space="preserve"> format. Additionally, include a </w:t>
      </w:r>
      <w:r w:rsidRPr="0050738F">
        <w:rPr>
          <w:rFonts w:ascii="Times New Roman" w:hAnsi="Times New Roman" w:cs="Times New Roman"/>
          <w:b/>
          <w:bCs/>
          <w:sz w:val="26"/>
          <w:szCs w:val="26"/>
        </w:rPr>
        <w:t>video</w:t>
      </w:r>
      <w:r w:rsidRPr="0050738F">
        <w:rPr>
          <w:rFonts w:ascii="Times New Roman" w:hAnsi="Times New Roman" w:cs="Times New Roman"/>
          <w:sz w:val="26"/>
          <w:szCs w:val="26"/>
        </w:rPr>
        <w:t xml:space="preserve"> demonstrating the detailed process of your work to ensure the authenticity of your lab exercise.</w:t>
      </w:r>
    </w:p>
    <w:p w14:paraId="72BC8CF5" w14:textId="2624B5B4" w:rsidR="009652EE" w:rsidRPr="0050738F" w:rsidRDefault="009652EE" w:rsidP="00AD5915">
      <w:pPr>
        <w:jc w:val="both"/>
        <w:rPr>
          <w:rFonts w:ascii="Times New Roman" w:hAnsi="Times New Roman" w:cs="Times New Roman"/>
          <w:b/>
          <w:bCs/>
          <w:sz w:val="26"/>
          <w:szCs w:val="26"/>
        </w:rPr>
      </w:pPr>
      <w:r w:rsidRPr="0050738F">
        <w:rPr>
          <w:rFonts w:ascii="Times New Roman" w:hAnsi="Times New Roman" w:cs="Times New Roman"/>
          <w:sz w:val="26"/>
          <w:szCs w:val="26"/>
        </w:rPr>
        <w:t>The</w:t>
      </w:r>
      <w:r w:rsidR="00230CAD" w:rsidRPr="0050738F">
        <w:rPr>
          <w:rFonts w:ascii="Times New Roman" w:hAnsi="Times New Roman" w:cs="Times New Roman"/>
          <w:sz w:val="26"/>
          <w:szCs w:val="26"/>
        </w:rPr>
        <w:t xml:space="preserve"> report</w:t>
      </w:r>
      <w:r w:rsidRPr="0050738F">
        <w:rPr>
          <w:rFonts w:ascii="Times New Roman" w:hAnsi="Times New Roman" w:cs="Times New Roman"/>
          <w:sz w:val="26"/>
          <w:szCs w:val="26"/>
        </w:rPr>
        <w:t xml:space="preserve"> file name must be </w:t>
      </w:r>
      <w:proofErr w:type="spellStart"/>
      <w:r w:rsidRPr="0050738F">
        <w:rPr>
          <w:rFonts w:ascii="Times New Roman" w:hAnsi="Times New Roman" w:cs="Times New Roman"/>
          <w:b/>
          <w:bCs/>
          <w:sz w:val="26"/>
          <w:szCs w:val="26"/>
        </w:rPr>
        <w:t>Class</w:t>
      </w:r>
      <w:r w:rsidR="009C7A1B" w:rsidRPr="0050738F">
        <w:rPr>
          <w:rFonts w:ascii="Times New Roman" w:hAnsi="Times New Roman" w:cs="Times New Roman"/>
          <w:b/>
          <w:bCs/>
          <w:sz w:val="26"/>
          <w:szCs w:val="26"/>
        </w:rPr>
        <w:t>_YourStudentID</w:t>
      </w:r>
      <w:proofErr w:type="spellEnd"/>
      <w:r w:rsidR="00F87CDC" w:rsidRPr="0050738F">
        <w:rPr>
          <w:rFonts w:ascii="Times New Roman" w:hAnsi="Times New Roman" w:cs="Times New Roman"/>
          <w:b/>
          <w:bCs/>
          <w:sz w:val="26"/>
          <w:szCs w:val="26"/>
        </w:rPr>
        <w:t xml:space="preserve"> </w:t>
      </w:r>
      <w:r w:rsidRPr="0050738F">
        <w:rPr>
          <w:rFonts w:ascii="Times New Roman" w:hAnsi="Times New Roman" w:cs="Times New Roman"/>
          <w:b/>
          <w:bCs/>
          <w:sz w:val="26"/>
          <w:szCs w:val="26"/>
        </w:rPr>
        <w:t>_</w:t>
      </w:r>
      <w:r w:rsidR="003D1382" w:rsidRPr="0050738F">
        <w:rPr>
          <w:rFonts w:ascii="Times New Roman" w:hAnsi="Times New Roman" w:cs="Times New Roman"/>
          <w:b/>
          <w:bCs/>
          <w:sz w:val="26"/>
          <w:szCs w:val="26"/>
        </w:rPr>
        <w:t>YourName</w:t>
      </w:r>
      <w:r w:rsidRPr="0050738F">
        <w:rPr>
          <w:rFonts w:ascii="Times New Roman" w:hAnsi="Times New Roman" w:cs="Times New Roman"/>
          <w:b/>
          <w:bCs/>
          <w:sz w:val="26"/>
          <w:szCs w:val="26"/>
        </w:rPr>
        <w:t>_Lab</w:t>
      </w:r>
      <w:r w:rsidR="004C6437" w:rsidRPr="0050738F">
        <w:rPr>
          <w:rFonts w:ascii="Times New Roman" w:hAnsi="Times New Roman" w:cs="Times New Roman"/>
          <w:b/>
          <w:bCs/>
          <w:sz w:val="26"/>
          <w:szCs w:val="26"/>
        </w:rPr>
        <w:t>7</w:t>
      </w:r>
    </w:p>
    <w:p w14:paraId="335FFF99" w14:textId="77777777" w:rsidR="00D527A1" w:rsidRPr="0050738F" w:rsidRDefault="00D527A1" w:rsidP="00AD5915">
      <w:pPr>
        <w:jc w:val="both"/>
        <w:rPr>
          <w:rFonts w:ascii="Times New Roman" w:hAnsi="Times New Roman" w:cs="Times New Roman"/>
          <w:b/>
          <w:bCs/>
          <w:sz w:val="26"/>
          <w:szCs w:val="26"/>
        </w:rPr>
      </w:pPr>
    </w:p>
    <w:p w14:paraId="3E3CD7EA" w14:textId="77777777" w:rsidR="00D527A1" w:rsidRPr="0050738F" w:rsidRDefault="00D527A1" w:rsidP="00AD5915">
      <w:pPr>
        <w:jc w:val="both"/>
        <w:rPr>
          <w:rFonts w:ascii="Times New Roman" w:hAnsi="Times New Roman" w:cs="Times New Roman"/>
          <w:b/>
          <w:bCs/>
          <w:sz w:val="26"/>
          <w:szCs w:val="26"/>
        </w:rPr>
      </w:pPr>
    </w:p>
    <w:p w14:paraId="48FF50F2" w14:textId="77777777" w:rsidR="00D527A1" w:rsidRPr="0050738F" w:rsidRDefault="00D527A1" w:rsidP="00AD5915">
      <w:pPr>
        <w:jc w:val="both"/>
        <w:rPr>
          <w:rFonts w:ascii="Times New Roman" w:hAnsi="Times New Roman" w:cs="Times New Roman"/>
          <w:b/>
          <w:bCs/>
          <w:sz w:val="26"/>
          <w:szCs w:val="26"/>
        </w:rPr>
      </w:pPr>
    </w:p>
    <w:p w14:paraId="43DB0209" w14:textId="77777777" w:rsidR="00D527A1" w:rsidRPr="0050738F" w:rsidRDefault="00D527A1" w:rsidP="00AD5915">
      <w:pPr>
        <w:jc w:val="both"/>
        <w:rPr>
          <w:rFonts w:ascii="Times New Roman" w:hAnsi="Times New Roman" w:cs="Times New Roman"/>
          <w:b/>
          <w:bCs/>
          <w:sz w:val="26"/>
          <w:szCs w:val="26"/>
        </w:rPr>
      </w:pPr>
    </w:p>
    <w:p w14:paraId="0225A6BC" w14:textId="77777777" w:rsidR="00D527A1" w:rsidRPr="0050738F" w:rsidRDefault="00D527A1" w:rsidP="00AD5915">
      <w:pPr>
        <w:jc w:val="both"/>
        <w:rPr>
          <w:rFonts w:ascii="Times New Roman" w:hAnsi="Times New Roman" w:cs="Times New Roman"/>
          <w:b/>
          <w:bCs/>
          <w:sz w:val="26"/>
          <w:szCs w:val="26"/>
        </w:rPr>
      </w:pPr>
    </w:p>
    <w:p w14:paraId="5D0A4FD2" w14:textId="77777777" w:rsidR="00D527A1" w:rsidRPr="0050738F" w:rsidRDefault="00D527A1" w:rsidP="00AD5915">
      <w:pPr>
        <w:jc w:val="both"/>
        <w:rPr>
          <w:rFonts w:ascii="Times New Roman" w:hAnsi="Times New Roman" w:cs="Times New Roman"/>
          <w:b/>
          <w:bCs/>
          <w:sz w:val="26"/>
          <w:szCs w:val="26"/>
        </w:rPr>
      </w:pPr>
    </w:p>
    <w:p w14:paraId="2BD6313A" w14:textId="77777777" w:rsidR="00D527A1" w:rsidRPr="0050738F" w:rsidRDefault="00D527A1" w:rsidP="00AD5915">
      <w:pPr>
        <w:jc w:val="both"/>
        <w:rPr>
          <w:rFonts w:ascii="Times New Roman" w:hAnsi="Times New Roman" w:cs="Times New Roman"/>
          <w:b/>
          <w:bCs/>
          <w:sz w:val="26"/>
          <w:szCs w:val="26"/>
        </w:rPr>
      </w:pPr>
    </w:p>
    <w:p w14:paraId="3E48F4CE" w14:textId="77777777" w:rsidR="00D527A1" w:rsidRPr="0050738F" w:rsidRDefault="00D527A1" w:rsidP="00AD5915">
      <w:pPr>
        <w:jc w:val="both"/>
        <w:rPr>
          <w:rFonts w:ascii="Times New Roman" w:hAnsi="Times New Roman" w:cs="Times New Roman"/>
          <w:b/>
          <w:bCs/>
          <w:sz w:val="26"/>
          <w:szCs w:val="26"/>
        </w:rPr>
      </w:pPr>
    </w:p>
    <w:p w14:paraId="43C78CEC" w14:textId="77777777" w:rsidR="00D527A1" w:rsidRPr="0050738F" w:rsidRDefault="00D527A1" w:rsidP="00AD5915">
      <w:pPr>
        <w:jc w:val="both"/>
        <w:rPr>
          <w:rFonts w:ascii="Times New Roman" w:hAnsi="Times New Roman" w:cs="Times New Roman"/>
          <w:b/>
          <w:bCs/>
          <w:sz w:val="26"/>
          <w:szCs w:val="26"/>
        </w:rPr>
      </w:pPr>
    </w:p>
    <w:p w14:paraId="1F55DD0C" w14:textId="77777777" w:rsidR="00D527A1" w:rsidRPr="0050738F" w:rsidRDefault="00D527A1" w:rsidP="00AD5915">
      <w:pPr>
        <w:jc w:val="both"/>
        <w:rPr>
          <w:rFonts w:ascii="Times New Roman" w:hAnsi="Times New Roman" w:cs="Times New Roman"/>
          <w:b/>
          <w:bCs/>
          <w:sz w:val="26"/>
          <w:szCs w:val="26"/>
        </w:rPr>
      </w:pPr>
    </w:p>
    <w:p w14:paraId="7829480C" w14:textId="77777777" w:rsidR="00D527A1" w:rsidRPr="0050738F" w:rsidRDefault="00D527A1" w:rsidP="00AD5915">
      <w:pPr>
        <w:jc w:val="both"/>
        <w:rPr>
          <w:rFonts w:ascii="Times New Roman" w:hAnsi="Times New Roman" w:cs="Times New Roman"/>
          <w:b/>
          <w:bCs/>
          <w:sz w:val="26"/>
          <w:szCs w:val="26"/>
        </w:rPr>
      </w:pPr>
    </w:p>
    <w:p w14:paraId="2D7B7D21" w14:textId="77777777" w:rsidR="00D527A1" w:rsidRPr="0050738F" w:rsidRDefault="00D527A1" w:rsidP="00AD5915">
      <w:pPr>
        <w:jc w:val="both"/>
        <w:rPr>
          <w:rFonts w:ascii="Times New Roman" w:hAnsi="Times New Roman" w:cs="Times New Roman"/>
          <w:b/>
          <w:bCs/>
          <w:sz w:val="26"/>
          <w:szCs w:val="26"/>
        </w:rPr>
      </w:pPr>
    </w:p>
    <w:p w14:paraId="35B94095" w14:textId="77777777" w:rsidR="00D527A1" w:rsidRPr="0050738F" w:rsidRDefault="00D527A1" w:rsidP="00AD5915">
      <w:pPr>
        <w:jc w:val="both"/>
        <w:rPr>
          <w:rFonts w:ascii="Times New Roman" w:hAnsi="Times New Roman" w:cs="Times New Roman"/>
          <w:sz w:val="26"/>
          <w:szCs w:val="26"/>
        </w:rPr>
      </w:pPr>
    </w:p>
    <w:p w14:paraId="7C758E4A" w14:textId="7CB96C81" w:rsidR="00AD5915" w:rsidRPr="00C14170" w:rsidRDefault="00D527A1" w:rsidP="00D527A1">
      <w:pPr>
        <w:pStyle w:val="ListParagraph"/>
        <w:ind w:left="0"/>
        <w:jc w:val="center"/>
        <w:rPr>
          <w:rFonts w:ascii="Times New Roman" w:hAnsi="Times New Roman" w:cs="Times New Roman"/>
          <w:b/>
          <w:bCs/>
          <w:i/>
          <w:iCs/>
          <w:color w:val="EE0000"/>
          <w:sz w:val="40"/>
          <w:szCs w:val="40"/>
          <w:u w:val="single"/>
        </w:rPr>
      </w:pPr>
      <w:hyperlink r:id="rId7" w:history="1">
        <w:r w:rsidRPr="00C14170">
          <w:rPr>
            <w:rStyle w:val="Hyperlink"/>
            <w:rFonts w:ascii="Times New Roman" w:hAnsi="Times New Roman" w:cs="Times New Roman"/>
            <w:b/>
            <w:bCs/>
            <w:i/>
            <w:iCs/>
            <w:color w:val="EE0000"/>
            <w:sz w:val="40"/>
            <w:szCs w:val="40"/>
          </w:rPr>
          <w:t>User ID controlled by request parameter</w:t>
        </w:r>
      </w:hyperlink>
    </w:p>
    <w:p w14:paraId="7AB0454D" w14:textId="40EEB1BD" w:rsidR="00D527A1" w:rsidRDefault="0050738F" w:rsidP="00AD5915">
      <w:pPr>
        <w:jc w:val="both"/>
        <w:rPr>
          <w:rFonts w:ascii="Times New Roman" w:hAnsi="Times New Roman" w:cs="Times New Roman"/>
          <w:sz w:val="26"/>
          <w:szCs w:val="26"/>
        </w:rPr>
      </w:pPr>
      <w:r w:rsidRPr="0050738F">
        <w:rPr>
          <w:rFonts w:ascii="Times New Roman" w:hAnsi="Times New Roman" w:cs="Times New Roman"/>
          <w:sz w:val="26"/>
          <w:szCs w:val="26"/>
        </w:rPr>
        <w:t xml:space="preserve">This screenshot shows Burp Suite capturing HTTP requests while the user browses the lab website. In </w:t>
      </w:r>
      <w:proofErr w:type="gramStart"/>
      <w:r w:rsidRPr="0050738F">
        <w:rPr>
          <w:rFonts w:ascii="Times New Roman" w:hAnsi="Times New Roman" w:cs="Times New Roman"/>
          <w:sz w:val="26"/>
          <w:szCs w:val="26"/>
        </w:rPr>
        <w:t>the HTTP</w:t>
      </w:r>
      <w:proofErr w:type="gramEnd"/>
      <w:r w:rsidRPr="0050738F">
        <w:rPr>
          <w:rFonts w:ascii="Times New Roman" w:hAnsi="Times New Roman" w:cs="Times New Roman"/>
          <w:sz w:val="26"/>
          <w:szCs w:val="26"/>
        </w:rPr>
        <w:t xml:space="preserve"> history, we can see a request related to account or user information that includes a </w:t>
      </w:r>
      <w:r w:rsidRPr="0050738F">
        <w:rPr>
          <w:rFonts w:ascii="Times New Roman" w:hAnsi="Times New Roman" w:cs="Times New Roman"/>
          <w:b/>
          <w:bCs/>
          <w:sz w:val="26"/>
          <w:szCs w:val="26"/>
        </w:rPr>
        <w:t>user ID parameter</w:t>
      </w:r>
      <w:r w:rsidRPr="0050738F">
        <w:rPr>
          <w:rFonts w:ascii="Times New Roman" w:hAnsi="Times New Roman" w:cs="Times New Roman"/>
          <w:sz w:val="26"/>
          <w:szCs w:val="26"/>
        </w:rPr>
        <w:t xml:space="preserve"> sent from the browser to the server. Because this ID is part of the request, it means the application relies on </w:t>
      </w:r>
      <w:r w:rsidRPr="0050738F">
        <w:rPr>
          <w:rFonts w:ascii="Times New Roman" w:hAnsi="Times New Roman" w:cs="Times New Roman"/>
          <w:b/>
          <w:bCs/>
          <w:sz w:val="26"/>
          <w:szCs w:val="26"/>
        </w:rPr>
        <w:t>client-supplied data</w:t>
      </w:r>
      <w:r w:rsidRPr="0050738F">
        <w:rPr>
          <w:rFonts w:ascii="Times New Roman" w:hAnsi="Times New Roman" w:cs="Times New Roman"/>
          <w:sz w:val="26"/>
          <w:szCs w:val="26"/>
        </w:rPr>
        <w:t xml:space="preserve"> to identify which user account to access. An attacker can intercept this request and modify the ID value to another number. If the server does not properly check authorization, it will return another user’s data, demonstrating a </w:t>
      </w:r>
      <w:r w:rsidRPr="0050738F">
        <w:rPr>
          <w:rFonts w:ascii="Times New Roman" w:hAnsi="Times New Roman" w:cs="Times New Roman"/>
          <w:b/>
          <w:bCs/>
          <w:sz w:val="26"/>
          <w:szCs w:val="26"/>
        </w:rPr>
        <w:t>horizontal privilege escalation (IDOR)</w:t>
      </w:r>
      <w:r w:rsidRPr="0050738F">
        <w:rPr>
          <w:rFonts w:ascii="Times New Roman" w:hAnsi="Times New Roman" w:cs="Times New Roman"/>
          <w:sz w:val="26"/>
          <w:szCs w:val="26"/>
        </w:rPr>
        <w:t xml:space="preserve"> vulnerability.</w:t>
      </w:r>
      <w:r w:rsidRPr="0050738F">
        <w:rPr>
          <w:rFonts w:ascii="Times New Roman" w:hAnsi="Times New Roman" w:cs="Times New Roman"/>
          <w:sz w:val="26"/>
          <w:szCs w:val="26"/>
        </w:rPr>
        <w:br/>
      </w:r>
      <w:r w:rsidR="00D527A1" w:rsidRPr="0050738F">
        <w:rPr>
          <w:rFonts w:ascii="Times New Roman" w:hAnsi="Times New Roman" w:cs="Times New Roman"/>
          <w:sz w:val="26"/>
          <w:szCs w:val="26"/>
        </w:rPr>
        <w:drawing>
          <wp:inline distT="0" distB="0" distL="0" distR="0" wp14:anchorId="517A9E20" wp14:editId="689E31DE">
            <wp:extent cx="6858000" cy="3684270"/>
            <wp:effectExtent l="0" t="0" r="0" b="0"/>
            <wp:docPr id="1321232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232715" name=""/>
                    <pic:cNvPicPr/>
                  </pic:nvPicPr>
                  <pic:blipFill>
                    <a:blip r:embed="rId8"/>
                    <a:stretch>
                      <a:fillRect/>
                    </a:stretch>
                  </pic:blipFill>
                  <pic:spPr>
                    <a:xfrm>
                      <a:off x="0" y="0"/>
                      <a:ext cx="6858000" cy="3684270"/>
                    </a:xfrm>
                    <a:prstGeom prst="rect">
                      <a:avLst/>
                    </a:prstGeom>
                  </pic:spPr>
                </pic:pic>
              </a:graphicData>
            </a:graphic>
          </wp:inline>
        </w:drawing>
      </w:r>
    </w:p>
    <w:p w14:paraId="67174235" w14:textId="77777777" w:rsidR="0050738F" w:rsidRDefault="0050738F" w:rsidP="00AD5915">
      <w:pPr>
        <w:jc w:val="both"/>
        <w:rPr>
          <w:rFonts w:ascii="Times New Roman" w:hAnsi="Times New Roman" w:cs="Times New Roman"/>
          <w:sz w:val="26"/>
          <w:szCs w:val="26"/>
        </w:rPr>
      </w:pPr>
    </w:p>
    <w:p w14:paraId="63FEECE7" w14:textId="77777777" w:rsidR="0050738F" w:rsidRDefault="0050738F" w:rsidP="00AD5915">
      <w:pPr>
        <w:jc w:val="both"/>
        <w:rPr>
          <w:rFonts w:ascii="Times New Roman" w:hAnsi="Times New Roman" w:cs="Times New Roman"/>
          <w:sz w:val="26"/>
          <w:szCs w:val="26"/>
        </w:rPr>
      </w:pPr>
    </w:p>
    <w:p w14:paraId="57F602C8" w14:textId="77777777" w:rsidR="0050738F" w:rsidRDefault="0050738F" w:rsidP="00AD5915">
      <w:pPr>
        <w:jc w:val="both"/>
        <w:rPr>
          <w:rFonts w:ascii="Times New Roman" w:hAnsi="Times New Roman" w:cs="Times New Roman"/>
          <w:sz w:val="26"/>
          <w:szCs w:val="26"/>
        </w:rPr>
      </w:pPr>
    </w:p>
    <w:p w14:paraId="03254E2F" w14:textId="77777777" w:rsidR="0050738F" w:rsidRDefault="0050738F" w:rsidP="00AD5915">
      <w:pPr>
        <w:jc w:val="both"/>
        <w:rPr>
          <w:rFonts w:ascii="Times New Roman" w:hAnsi="Times New Roman" w:cs="Times New Roman"/>
          <w:sz w:val="26"/>
          <w:szCs w:val="26"/>
        </w:rPr>
      </w:pPr>
    </w:p>
    <w:p w14:paraId="125FAE0D" w14:textId="77777777" w:rsidR="0050738F" w:rsidRDefault="0050738F" w:rsidP="00AD5915">
      <w:pPr>
        <w:jc w:val="both"/>
        <w:rPr>
          <w:rFonts w:ascii="Times New Roman" w:hAnsi="Times New Roman" w:cs="Times New Roman"/>
          <w:sz w:val="26"/>
          <w:szCs w:val="26"/>
        </w:rPr>
      </w:pPr>
    </w:p>
    <w:p w14:paraId="7D922E5A" w14:textId="77777777" w:rsidR="0050738F" w:rsidRDefault="0050738F" w:rsidP="00AD5915">
      <w:pPr>
        <w:jc w:val="both"/>
        <w:rPr>
          <w:rFonts w:ascii="Times New Roman" w:hAnsi="Times New Roman" w:cs="Times New Roman"/>
          <w:sz w:val="26"/>
          <w:szCs w:val="26"/>
        </w:rPr>
      </w:pPr>
    </w:p>
    <w:p w14:paraId="3870ED9D" w14:textId="77777777" w:rsidR="0050738F" w:rsidRDefault="0050738F" w:rsidP="00AD5915">
      <w:pPr>
        <w:jc w:val="both"/>
        <w:rPr>
          <w:rFonts w:ascii="Times New Roman" w:hAnsi="Times New Roman" w:cs="Times New Roman"/>
          <w:sz w:val="26"/>
          <w:szCs w:val="26"/>
        </w:rPr>
      </w:pPr>
    </w:p>
    <w:p w14:paraId="5D17FCC6" w14:textId="77777777" w:rsidR="0050738F" w:rsidRDefault="0050738F" w:rsidP="00AD5915">
      <w:pPr>
        <w:jc w:val="both"/>
        <w:rPr>
          <w:rFonts w:ascii="Times New Roman" w:hAnsi="Times New Roman" w:cs="Times New Roman"/>
          <w:sz w:val="26"/>
          <w:szCs w:val="26"/>
        </w:rPr>
      </w:pPr>
    </w:p>
    <w:p w14:paraId="1D15A364" w14:textId="77777777" w:rsidR="0050738F" w:rsidRDefault="0050738F" w:rsidP="00AD5915">
      <w:pPr>
        <w:jc w:val="both"/>
        <w:rPr>
          <w:rFonts w:ascii="Times New Roman" w:hAnsi="Times New Roman" w:cs="Times New Roman"/>
          <w:sz w:val="26"/>
          <w:szCs w:val="26"/>
        </w:rPr>
      </w:pPr>
    </w:p>
    <w:p w14:paraId="00930FF4" w14:textId="77777777" w:rsidR="0050738F" w:rsidRDefault="0050738F" w:rsidP="00AD5915">
      <w:pPr>
        <w:jc w:val="both"/>
        <w:rPr>
          <w:rFonts w:ascii="Times New Roman" w:hAnsi="Times New Roman" w:cs="Times New Roman"/>
          <w:sz w:val="26"/>
          <w:szCs w:val="26"/>
        </w:rPr>
      </w:pPr>
    </w:p>
    <w:p w14:paraId="046A76A0" w14:textId="77777777" w:rsidR="0050738F" w:rsidRDefault="0050738F" w:rsidP="00AD5915">
      <w:pPr>
        <w:jc w:val="both"/>
        <w:rPr>
          <w:rFonts w:ascii="Times New Roman" w:hAnsi="Times New Roman" w:cs="Times New Roman"/>
          <w:sz w:val="26"/>
          <w:szCs w:val="26"/>
        </w:rPr>
      </w:pPr>
    </w:p>
    <w:p w14:paraId="03313C30" w14:textId="1E9BDE9F" w:rsidR="0050738F" w:rsidRPr="0050738F" w:rsidRDefault="0050738F" w:rsidP="00AD5915">
      <w:pPr>
        <w:jc w:val="both"/>
        <w:rPr>
          <w:rFonts w:ascii="Times New Roman" w:hAnsi="Times New Roman" w:cs="Times New Roman"/>
          <w:sz w:val="26"/>
          <w:szCs w:val="26"/>
        </w:rPr>
      </w:pPr>
      <w:r w:rsidRPr="0050738F">
        <w:rPr>
          <w:rFonts w:ascii="Times New Roman" w:hAnsi="Times New Roman" w:cs="Times New Roman"/>
          <w:sz w:val="26"/>
          <w:szCs w:val="26"/>
        </w:rPr>
        <w:lastRenderedPageBreak/>
        <w:t xml:space="preserve">This image shows the login page of the lab website while Burp Suite is running in the background capturing HTTP traffic. The user is entering credentials to access their account, which will create an authenticated session. After </w:t>
      </w:r>
      <w:proofErr w:type="gramStart"/>
      <w:r w:rsidRPr="0050738F">
        <w:rPr>
          <w:rFonts w:ascii="Times New Roman" w:hAnsi="Times New Roman" w:cs="Times New Roman"/>
          <w:sz w:val="26"/>
          <w:szCs w:val="26"/>
        </w:rPr>
        <w:t>login</w:t>
      </w:r>
      <w:proofErr w:type="gramEnd"/>
      <w:r w:rsidRPr="0050738F">
        <w:rPr>
          <w:rFonts w:ascii="Times New Roman" w:hAnsi="Times New Roman" w:cs="Times New Roman"/>
          <w:sz w:val="26"/>
          <w:szCs w:val="26"/>
        </w:rPr>
        <w:t>, the browser will send requests that include user-related parameters, such as a user ID. These requests can be intercepted in Burp Suite to analyze how the application identifies the logged-in user. This step is important because it allows us to observe whether the application uses secure session control or insecure user-controlled parameters.</w:t>
      </w:r>
    </w:p>
    <w:p w14:paraId="509F3B4E" w14:textId="48CEDD0B" w:rsidR="00891E99" w:rsidRDefault="00891E99" w:rsidP="00AD5915">
      <w:pPr>
        <w:jc w:val="both"/>
        <w:rPr>
          <w:rFonts w:ascii="Times New Roman" w:hAnsi="Times New Roman" w:cs="Times New Roman"/>
          <w:sz w:val="26"/>
          <w:szCs w:val="26"/>
        </w:rPr>
      </w:pPr>
      <w:r w:rsidRPr="0050738F">
        <w:rPr>
          <w:rFonts w:ascii="Times New Roman" w:hAnsi="Times New Roman" w:cs="Times New Roman"/>
          <w:sz w:val="26"/>
          <w:szCs w:val="26"/>
        </w:rPr>
        <w:drawing>
          <wp:inline distT="0" distB="0" distL="0" distR="0" wp14:anchorId="4302CAEF" wp14:editId="35105C81">
            <wp:extent cx="6858000" cy="3376930"/>
            <wp:effectExtent l="0" t="0" r="0" b="0"/>
            <wp:docPr id="803559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559707" name=""/>
                    <pic:cNvPicPr/>
                  </pic:nvPicPr>
                  <pic:blipFill>
                    <a:blip r:embed="rId9"/>
                    <a:stretch>
                      <a:fillRect/>
                    </a:stretch>
                  </pic:blipFill>
                  <pic:spPr>
                    <a:xfrm>
                      <a:off x="0" y="0"/>
                      <a:ext cx="6858000" cy="3376930"/>
                    </a:xfrm>
                    <a:prstGeom prst="rect">
                      <a:avLst/>
                    </a:prstGeom>
                  </pic:spPr>
                </pic:pic>
              </a:graphicData>
            </a:graphic>
          </wp:inline>
        </w:drawing>
      </w:r>
    </w:p>
    <w:p w14:paraId="2A759F6A" w14:textId="77777777" w:rsidR="00234F1D" w:rsidRDefault="00234F1D" w:rsidP="00AD5915">
      <w:pPr>
        <w:jc w:val="both"/>
        <w:rPr>
          <w:rFonts w:ascii="Times New Roman" w:hAnsi="Times New Roman" w:cs="Times New Roman"/>
          <w:sz w:val="26"/>
          <w:szCs w:val="26"/>
        </w:rPr>
      </w:pPr>
    </w:p>
    <w:p w14:paraId="01DC9CCC" w14:textId="77777777" w:rsidR="00234F1D" w:rsidRDefault="00234F1D" w:rsidP="00AD5915">
      <w:pPr>
        <w:jc w:val="both"/>
        <w:rPr>
          <w:rFonts w:ascii="Times New Roman" w:hAnsi="Times New Roman" w:cs="Times New Roman"/>
          <w:sz w:val="26"/>
          <w:szCs w:val="26"/>
        </w:rPr>
      </w:pPr>
    </w:p>
    <w:p w14:paraId="217B8226" w14:textId="77777777" w:rsidR="00234F1D" w:rsidRDefault="00234F1D" w:rsidP="00AD5915">
      <w:pPr>
        <w:jc w:val="both"/>
        <w:rPr>
          <w:rFonts w:ascii="Times New Roman" w:hAnsi="Times New Roman" w:cs="Times New Roman"/>
          <w:sz w:val="26"/>
          <w:szCs w:val="26"/>
        </w:rPr>
      </w:pPr>
    </w:p>
    <w:p w14:paraId="256603F2" w14:textId="77777777" w:rsidR="00234F1D" w:rsidRDefault="00234F1D" w:rsidP="00AD5915">
      <w:pPr>
        <w:jc w:val="both"/>
        <w:rPr>
          <w:rFonts w:ascii="Times New Roman" w:hAnsi="Times New Roman" w:cs="Times New Roman"/>
          <w:sz w:val="26"/>
          <w:szCs w:val="26"/>
        </w:rPr>
      </w:pPr>
    </w:p>
    <w:p w14:paraId="2FC2BBAE" w14:textId="77777777" w:rsidR="00234F1D" w:rsidRDefault="00234F1D" w:rsidP="00AD5915">
      <w:pPr>
        <w:jc w:val="both"/>
        <w:rPr>
          <w:rFonts w:ascii="Times New Roman" w:hAnsi="Times New Roman" w:cs="Times New Roman"/>
          <w:sz w:val="26"/>
          <w:szCs w:val="26"/>
        </w:rPr>
      </w:pPr>
    </w:p>
    <w:p w14:paraId="06A2A3ED" w14:textId="77777777" w:rsidR="00234F1D" w:rsidRDefault="00234F1D" w:rsidP="00AD5915">
      <w:pPr>
        <w:jc w:val="both"/>
        <w:rPr>
          <w:rFonts w:ascii="Times New Roman" w:hAnsi="Times New Roman" w:cs="Times New Roman"/>
          <w:sz w:val="26"/>
          <w:szCs w:val="26"/>
        </w:rPr>
      </w:pPr>
    </w:p>
    <w:p w14:paraId="0A0D613D" w14:textId="77777777" w:rsidR="00234F1D" w:rsidRDefault="00234F1D" w:rsidP="00AD5915">
      <w:pPr>
        <w:jc w:val="both"/>
        <w:rPr>
          <w:rFonts w:ascii="Times New Roman" w:hAnsi="Times New Roman" w:cs="Times New Roman"/>
          <w:sz w:val="26"/>
          <w:szCs w:val="26"/>
        </w:rPr>
      </w:pPr>
    </w:p>
    <w:p w14:paraId="56F3C22B" w14:textId="77777777" w:rsidR="00234F1D" w:rsidRDefault="00234F1D" w:rsidP="00AD5915">
      <w:pPr>
        <w:jc w:val="both"/>
        <w:rPr>
          <w:rFonts w:ascii="Times New Roman" w:hAnsi="Times New Roman" w:cs="Times New Roman"/>
          <w:sz w:val="26"/>
          <w:szCs w:val="26"/>
        </w:rPr>
      </w:pPr>
    </w:p>
    <w:p w14:paraId="46C93E15" w14:textId="77777777" w:rsidR="00234F1D" w:rsidRDefault="00234F1D" w:rsidP="00AD5915">
      <w:pPr>
        <w:jc w:val="both"/>
        <w:rPr>
          <w:rFonts w:ascii="Times New Roman" w:hAnsi="Times New Roman" w:cs="Times New Roman"/>
          <w:sz w:val="26"/>
          <w:szCs w:val="26"/>
        </w:rPr>
      </w:pPr>
    </w:p>
    <w:p w14:paraId="3AE8E33D" w14:textId="77777777" w:rsidR="00234F1D" w:rsidRDefault="00234F1D" w:rsidP="00AD5915">
      <w:pPr>
        <w:jc w:val="both"/>
        <w:rPr>
          <w:rFonts w:ascii="Times New Roman" w:hAnsi="Times New Roman" w:cs="Times New Roman"/>
          <w:sz w:val="26"/>
          <w:szCs w:val="26"/>
        </w:rPr>
      </w:pPr>
    </w:p>
    <w:p w14:paraId="40861153" w14:textId="77777777" w:rsidR="00234F1D" w:rsidRDefault="00234F1D" w:rsidP="00AD5915">
      <w:pPr>
        <w:jc w:val="both"/>
        <w:rPr>
          <w:rFonts w:ascii="Times New Roman" w:hAnsi="Times New Roman" w:cs="Times New Roman"/>
          <w:sz w:val="26"/>
          <w:szCs w:val="26"/>
        </w:rPr>
      </w:pPr>
    </w:p>
    <w:p w14:paraId="03DB448C" w14:textId="77777777" w:rsidR="00234F1D" w:rsidRDefault="00234F1D" w:rsidP="00AD5915">
      <w:pPr>
        <w:jc w:val="both"/>
        <w:rPr>
          <w:rFonts w:ascii="Times New Roman" w:hAnsi="Times New Roman" w:cs="Times New Roman"/>
          <w:sz w:val="26"/>
          <w:szCs w:val="26"/>
        </w:rPr>
      </w:pPr>
    </w:p>
    <w:p w14:paraId="1CC5350D" w14:textId="77777777" w:rsidR="00234F1D" w:rsidRDefault="00234F1D" w:rsidP="00AD5915">
      <w:pPr>
        <w:jc w:val="both"/>
        <w:rPr>
          <w:rFonts w:ascii="Times New Roman" w:hAnsi="Times New Roman" w:cs="Times New Roman"/>
          <w:sz w:val="26"/>
          <w:szCs w:val="26"/>
        </w:rPr>
      </w:pPr>
    </w:p>
    <w:p w14:paraId="0E3A066C" w14:textId="77777777" w:rsidR="00234F1D" w:rsidRPr="00234F1D" w:rsidRDefault="00234F1D" w:rsidP="00234F1D">
      <w:pPr>
        <w:jc w:val="both"/>
        <w:rPr>
          <w:rFonts w:ascii="Times New Roman" w:hAnsi="Times New Roman" w:cs="Times New Roman"/>
          <w:sz w:val="26"/>
          <w:szCs w:val="26"/>
        </w:rPr>
      </w:pPr>
      <w:r w:rsidRPr="00234F1D">
        <w:rPr>
          <w:rFonts w:ascii="Times New Roman" w:hAnsi="Times New Roman" w:cs="Times New Roman"/>
          <w:sz w:val="26"/>
          <w:szCs w:val="26"/>
        </w:rPr>
        <w:lastRenderedPageBreak/>
        <w:t xml:space="preserve">This screenshot shows the </w:t>
      </w:r>
      <w:r w:rsidRPr="00234F1D">
        <w:rPr>
          <w:rFonts w:ascii="Times New Roman" w:hAnsi="Times New Roman" w:cs="Times New Roman"/>
          <w:b/>
          <w:bCs/>
          <w:sz w:val="26"/>
          <w:szCs w:val="26"/>
        </w:rPr>
        <w:t>My Account</w:t>
      </w:r>
      <w:r w:rsidRPr="00234F1D">
        <w:rPr>
          <w:rFonts w:ascii="Times New Roman" w:hAnsi="Times New Roman" w:cs="Times New Roman"/>
          <w:sz w:val="26"/>
          <w:szCs w:val="26"/>
        </w:rPr>
        <w:t xml:space="preserve"> page after login, displaying the username and </w:t>
      </w:r>
      <w:r w:rsidRPr="00234F1D">
        <w:rPr>
          <w:rFonts w:ascii="Times New Roman" w:hAnsi="Times New Roman" w:cs="Times New Roman"/>
          <w:b/>
          <w:bCs/>
          <w:sz w:val="26"/>
          <w:szCs w:val="26"/>
        </w:rPr>
        <w:t>API key</w:t>
      </w:r>
      <w:r w:rsidRPr="00234F1D">
        <w:rPr>
          <w:rFonts w:ascii="Times New Roman" w:hAnsi="Times New Roman" w:cs="Times New Roman"/>
          <w:sz w:val="26"/>
          <w:szCs w:val="26"/>
        </w:rPr>
        <w:t xml:space="preserve">. Burp Suite captures the request used to load this data from the server. The request likely includes a </w:t>
      </w:r>
      <w:r w:rsidRPr="00234F1D">
        <w:rPr>
          <w:rFonts w:ascii="Times New Roman" w:hAnsi="Times New Roman" w:cs="Times New Roman"/>
          <w:b/>
          <w:bCs/>
          <w:sz w:val="26"/>
          <w:szCs w:val="26"/>
        </w:rPr>
        <w:t>user ID parameter</w:t>
      </w:r>
      <w:r w:rsidRPr="00234F1D">
        <w:rPr>
          <w:rFonts w:ascii="Times New Roman" w:hAnsi="Times New Roman" w:cs="Times New Roman"/>
          <w:sz w:val="26"/>
          <w:szCs w:val="26"/>
        </w:rPr>
        <w:t xml:space="preserve"> that identifies which account information to return. If this value is changed and another user’s data is shown, it demonstrates an </w:t>
      </w:r>
      <w:r w:rsidRPr="00234F1D">
        <w:rPr>
          <w:rFonts w:ascii="Times New Roman" w:hAnsi="Times New Roman" w:cs="Times New Roman"/>
          <w:b/>
          <w:bCs/>
          <w:sz w:val="26"/>
          <w:szCs w:val="26"/>
        </w:rPr>
        <w:t>IDOR (horizontal privilege escalation)</w:t>
      </w:r>
      <w:r w:rsidRPr="00234F1D">
        <w:rPr>
          <w:rFonts w:ascii="Times New Roman" w:hAnsi="Times New Roman" w:cs="Times New Roman"/>
          <w:sz w:val="26"/>
          <w:szCs w:val="26"/>
        </w:rPr>
        <w:t xml:space="preserve"> vulnerability.</w:t>
      </w:r>
    </w:p>
    <w:p w14:paraId="282C7C67" w14:textId="6F0007B4" w:rsidR="0081786D" w:rsidRDefault="0081786D" w:rsidP="00AD5915">
      <w:pPr>
        <w:jc w:val="both"/>
        <w:rPr>
          <w:rFonts w:ascii="Times New Roman" w:hAnsi="Times New Roman" w:cs="Times New Roman"/>
          <w:sz w:val="26"/>
          <w:szCs w:val="26"/>
        </w:rPr>
      </w:pPr>
      <w:r w:rsidRPr="0050738F">
        <w:rPr>
          <w:rFonts w:ascii="Times New Roman" w:hAnsi="Times New Roman" w:cs="Times New Roman"/>
          <w:sz w:val="26"/>
          <w:szCs w:val="26"/>
        </w:rPr>
        <w:drawing>
          <wp:inline distT="0" distB="0" distL="0" distR="0" wp14:anchorId="6F348471" wp14:editId="12CAF77C">
            <wp:extent cx="6858000" cy="3444875"/>
            <wp:effectExtent l="0" t="0" r="0" b="3175"/>
            <wp:docPr id="142286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86411" name=""/>
                    <pic:cNvPicPr/>
                  </pic:nvPicPr>
                  <pic:blipFill>
                    <a:blip r:embed="rId10"/>
                    <a:stretch>
                      <a:fillRect/>
                    </a:stretch>
                  </pic:blipFill>
                  <pic:spPr>
                    <a:xfrm>
                      <a:off x="0" y="0"/>
                      <a:ext cx="6858000" cy="3444875"/>
                    </a:xfrm>
                    <a:prstGeom prst="rect">
                      <a:avLst/>
                    </a:prstGeom>
                  </pic:spPr>
                </pic:pic>
              </a:graphicData>
            </a:graphic>
          </wp:inline>
        </w:drawing>
      </w:r>
    </w:p>
    <w:p w14:paraId="7ED181B5" w14:textId="1BEB9061" w:rsidR="00234F1D" w:rsidRPr="0050738F" w:rsidRDefault="00234F1D" w:rsidP="00AD5915">
      <w:pPr>
        <w:jc w:val="both"/>
        <w:rPr>
          <w:rFonts w:ascii="Times New Roman" w:hAnsi="Times New Roman" w:cs="Times New Roman"/>
          <w:sz w:val="26"/>
          <w:szCs w:val="26"/>
        </w:rPr>
      </w:pPr>
      <w:r w:rsidRPr="00234F1D">
        <w:rPr>
          <w:rFonts w:ascii="Times New Roman" w:hAnsi="Times New Roman" w:cs="Times New Roman"/>
          <w:sz w:val="26"/>
          <w:szCs w:val="26"/>
        </w:rPr>
        <w:t xml:space="preserve">This screenshot shows a request intercepted in Burp Suite that loads the </w:t>
      </w:r>
      <w:r w:rsidRPr="00234F1D">
        <w:rPr>
          <w:rFonts w:ascii="Times New Roman" w:hAnsi="Times New Roman" w:cs="Times New Roman"/>
          <w:b/>
          <w:bCs/>
          <w:sz w:val="26"/>
          <w:szCs w:val="26"/>
        </w:rPr>
        <w:t>/my-account</w:t>
      </w:r>
      <w:r w:rsidRPr="00234F1D">
        <w:rPr>
          <w:rFonts w:ascii="Times New Roman" w:hAnsi="Times New Roman" w:cs="Times New Roman"/>
          <w:sz w:val="26"/>
          <w:szCs w:val="26"/>
        </w:rPr>
        <w:t xml:space="preserve"> page. The request includes a parameter (such as an ID value) that tells the server which user’s account data to display. Since this value is sent from the browser, it can be modified before forwarding the request. If changing it returns another user’s account details, it proves a </w:t>
      </w:r>
      <w:r w:rsidRPr="00234F1D">
        <w:rPr>
          <w:rFonts w:ascii="Times New Roman" w:hAnsi="Times New Roman" w:cs="Times New Roman"/>
          <w:b/>
          <w:bCs/>
          <w:sz w:val="26"/>
          <w:szCs w:val="26"/>
        </w:rPr>
        <w:t>User ID controlled by request parameter (IDOR)</w:t>
      </w:r>
      <w:r w:rsidRPr="00234F1D">
        <w:rPr>
          <w:rFonts w:ascii="Times New Roman" w:hAnsi="Times New Roman" w:cs="Times New Roman"/>
          <w:sz w:val="26"/>
          <w:szCs w:val="26"/>
        </w:rPr>
        <w:t xml:space="preserve"> vulnerability.</w:t>
      </w:r>
    </w:p>
    <w:p w14:paraId="7763378A" w14:textId="7DE175FA" w:rsidR="00F42ACE" w:rsidRDefault="00F42ACE" w:rsidP="00AD5915">
      <w:pPr>
        <w:jc w:val="both"/>
        <w:rPr>
          <w:rFonts w:ascii="Times New Roman" w:hAnsi="Times New Roman" w:cs="Times New Roman"/>
          <w:sz w:val="26"/>
          <w:szCs w:val="26"/>
        </w:rPr>
      </w:pPr>
      <w:r w:rsidRPr="0050738F">
        <w:rPr>
          <w:rFonts w:ascii="Times New Roman" w:hAnsi="Times New Roman" w:cs="Times New Roman"/>
          <w:sz w:val="26"/>
          <w:szCs w:val="26"/>
        </w:rPr>
        <w:drawing>
          <wp:inline distT="0" distB="0" distL="0" distR="0" wp14:anchorId="4D77E0B8" wp14:editId="556C9287">
            <wp:extent cx="6858000" cy="3397885"/>
            <wp:effectExtent l="0" t="0" r="0" b="0"/>
            <wp:docPr id="538956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956006" name=""/>
                    <pic:cNvPicPr/>
                  </pic:nvPicPr>
                  <pic:blipFill>
                    <a:blip r:embed="rId11"/>
                    <a:stretch>
                      <a:fillRect/>
                    </a:stretch>
                  </pic:blipFill>
                  <pic:spPr>
                    <a:xfrm>
                      <a:off x="0" y="0"/>
                      <a:ext cx="6858000" cy="3397885"/>
                    </a:xfrm>
                    <a:prstGeom prst="rect">
                      <a:avLst/>
                    </a:prstGeom>
                  </pic:spPr>
                </pic:pic>
              </a:graphicData>
            </a:graphic>
          </wp:inline>
        </w:drawing>
      </w:r>
    </w:p>
    <w:p w14:paraId="3F62DADF" w14:textId="297DB2DB" w:rsidR="00234F1D" w:rsidRPr="0050738F" w:rsidRDefault="00234F1D" w:rsidP="00AD5915">
      <w:pPr>
        <w:jc w:val="both"/>
        <w:rPr>
          <w:rFonts w:ascii="Times New Roman" w:hAnsi="Times New Roman" w:cs="Times New Roman"/>
          <w:sz w:val="26"/>
          <w:szCs w:val="26"/>
        </w:rPr>
      </w:pPr>
      <w:r w:rsidRPr="00234F1D">
        <w:rPr>
          <w:rFonts w:ascii="Times New Roman" w:hAnsi="Times New Roman" w:cs="Times New Roman"/>
          <w:sz w:val="26"/>
          <w:szCs w:val="26"/>
        </w:rPr>
        <w:lastRenderedPageBreak/>
        <w:t xml:space="preserve">This screenshot shows the request being analyzed in </w:t>
      </w:r>
      <w:r w:rsidRPr="00234F1D">
        <w:rPr>
          <w:rFonts w:ascii="Times New Roman" w:hAnsi="Times New Roman" w:cs="Times New Roman"/>
          <w:b/>
          <w:bCs/>
          <w:sz w:val="26"/>
          <w:szCs w:val="26"/>
        </w:rPr>
        <w:t>Burp Repeater</w:t>
      </w:r>
      <w:r w:rsidRPr="00234F1D">
        <w:rPr>
          <w:rFonts w:ascii="Times New Roman" w:hAnsi="Times New Roman" w:cs="Times New Roman"/>
          <w:sz w:val="26"/>
          <w:szCs w:val="26"/>
        </w:rPr>
        <w:t xml:space="preserve"> after being captured. The response contains account details such as the username and API key, which belong to a specific user. The Inspector panel highlights a user-related value that can be edited before resending the request. This demonstrates that the application relies on a </w:t>
      </w:r>
      <w:r w:rsidRPr="00234F1D">
        <w:rPr>
          <w:rFonts w:ascii="Times New Roman" w:hAnsi="Times New Roman" w:cs="Times New Roman"/>
          <w:b/>
          <w:bCs/>
          <w:sz w:val="26"/>
          <w:szCs w:val="26"/>
        </w:rPr>
        <w:t>user-controlled parameter</w:t>
      </w:r>
      <w:r w:rsidRPr="00234F1D">
        <w:rPr>
          <w:rFonts w:ascii="Times New Roman" w:hAnsi="Times New Roman" w:cs="Times New Roman"/>
          <w:sz w:val="26"/>
          <w:szCs w:val="26"/>
        </w:rPr>
        <w:t xml:space="preserve"> instead of secure session validation. Modifying this value can allow access to another user’s data, confirming an </w:t>
      </w:r>
      <w:r w:rsidRPr="00234F1D">
        <w:rPr>
          <w:rFonts w:ascii="Times New Roman" w:hAnsi="Times New Roman" w:cs="Times New Roman"/>
          <w:b/>
          <w:bCs/>
          <w:sz w:val="26"/>
          <w:szCs w:val="26"/>
        </w:rPr>
        <w:t>IDOR vulnerability</w:t>
      </w:r>
      <w:r w:rsidRPr="00234F1D">
        <w:rPr>
          <w:rFonts w:ascii="Times New Roman" w:hAnsi="Times New Roman" w:cs="Times New Roman"/>
          <w:sz w:val="26"/>
          <w:szCs w:val="26"/>
        </w:rPr>
        <w:t>.</w:t>
      </w:r>
    </w:p>
    <w:p w14:paraId="05EECF78" w14:textId="44809FDC" w:rsidR="00397A04" w:rsidRPr="0050738F" w:rsidRDefault="00693B00" w:rsidP="00AD5915">
      <w:pPr>
        <w:jc w:val="both"/>
        <w:rPr>
          <w:rFonts w:ascii="Times New Roman" w:hAnsi="Times New Roman" w:cs="Times New Roman"/>
          <w:sz w:val="26"/>
          <w:szCs w:val="26"/>
        </w:rPr>
      </w:pPr>
      <w:r w:rsidRPr="0050738F">
        <w:rPr>
          <w:rFonts w:ascii="Times New Roman" w:hAnsi="Times New Roman" w:cs="Times New Roman"/>
          <w:sz w:val="26"/>
          <w:szCs w:val="26"/>
        </w:rPr>
        <w:drawing>
          <wp:inline distT="0" distB="0" distL="0" distR="0" wp14:anchorId="3AF416A8" wp14:editId="3C8418D1">
            <wp:extent cx="6858000" cy="3383915"/>
            <wp:effectExtent l="0" t="0" r="0" b="6985"/>
            <wp:docPr id="653447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447522"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858000" cy="3383915"/>
                    </a:xfrm>
                    <a:prstGeom prst="rect">
                      <a:avLst/>
                    </a:prstGeom>
                  </pic:spPr>
                </pic:pic>
              </a:graphicData>
            </a:graphic>
          </wp:inline>
        </w:drawing>
      </w:r>
      <w:r w:rsidR="00234F1D">
        <w:rPr>
          <w:rFonts w:ascii="Times New Roman" w:hAnsi="Times New Roman" w:cs="Times New Roman"/>
          <w:sz w:val="26"/>
          <w:szCs w:val="26"/>
        </w:rPr>
        <w:br w:type="textWrapping" w:clear="all"/>
      </w:r>
      <w:r w:rsidR="00234F1D" w:rsidRPr="00234F1D">
        <w:rPr>
          <w:rFonts w:ascii="Times New Roman" w:hAnsi="Times New Roman" w:cs="Times New Roman"/>
          <w:sz w:val="26"/>
          <w:szCs w:val="26"/>
        </w:rPr>
        <w:t xml:space="preserve">This screenshot shows the request in </w:t>
      </w:r>
      <w:r w:rsidR="00234F1D" w:rsidRPr="00234F1D">
        <w:rPr>
          <w:rFonts w:ascii="Times New Roman" w:hAnsi="Times New Roman" w:cs="Times New Roman"/>
          <w:b/>
          <w:bCs/>
          <w:sz w:val="26"/>
          <w:szCs w:val="26"/>
        </w:rPr>
        <w:t>Burp Repeater</w:t>
      </w:r>
      <w:r w:rsidR="00234F1D" w:rsidRPr="00234F1D">
        <w:rPr>
          <w:rFonts w:ascii="Times New Roman" w:hAnsi="Times New Roman" w:cs="Times New Roman"/>
          <w:sz w:val="26"/>
          <w:szCs w:val="26"/>
        </w:rPr>
        <w:t xml:space="preserve"> after the user ID value has been modified from one user to another (e.g., to </w:t>
      </w:r>
      <w:proofErr w:type="spellStart"/>
      <w:r w:rsidR="00234F1D" w:rsidRPr="00234F1D">
        <w:rPr>
          <w:rFonts w:ascii="Times New Roman" w:hAnsi="Times New Roman" w:cs="Times New Roman"/>
          <w:i/>
          <w:iCs/>
          <w:sz w:val="26"/>
          <w:szCs w:val="26"/>
        </w:rPr>
        <w:t>carlos</w:t>
      </w:r>
      <w:proofErr w:type="spellEnd"/>
      <w:r w:rsidR="00234F1D" w:rsidRPr="00234F1D">
        <w:rPr>
          <w:rFonts w:ascii="Times New Roman" w:hAnsi="Times New Roman" w:cs="Times New Roman"/>
          <w:sz w:val="26"/>
          <w:szCs w:val="26"/>
        </w:rPr>
        <w:t xml:space="preserve">). The server response now displays account information and an API key belonging to this different user. This proves that the application accepts the changed ID without verifying ownership. As a result, one user can access another user’s account data, demonstrating a </w:t>
      </w:r>
      <w:r w:rsidR="00234F1D" w:rsidRPr="00234F1D">
        <w:rPr>
          <w:rFonts w:ascii="Times New Roman" w:hAnsi="Times New Roman" w:cs="Times New Roman"/>
          <w:b/>
          <w:bCs/>
          <w:sz w:val="26"/>
          <w:szCs w:val="26"/>
        </w:rPr>
        <w:t>horizontal privilege escalation (IDOR)</w:t>
      </w:r>
      <w:r w:rsidR="00234F1D" w:rsidRPr="00234F1D">
        <w:rPr>
          <w:rFonts w:ascii="Times New Roman" w:hAnsi="Times New Roman" w:cs="Times New Roman"/>
          <w:sz w:val="26"/>
          <w:szCs w:val="26"/>
        </w:rPr>
        <w:t xml:space="preserve"> vulnerability.</w:t>
      </w:r>
    </w:p>
    <w:p w14:paraId="3725D5BC" w14:textId="397E2367" w:rsidR="006000FD" w:rsidRDefault="006000FD" w:rsidP="00AD5915">
      <w:pPr>
        <w:jc w:val="both"/>
        <w:rPr>
          <w:rFonts w:ascii="Times New Roman" w:hAnsi="Times New Roman" w:cs="Times New Roman"/>
          <w:sz w:val="26"/>
          <w:szCs w:val="26"/>
        </w:rPr>
      </w:pPr>
      <w:r w:rsidRPr="0050738F">
        <w:rPr>
          <w:rFonts w:ascii="Times New Roman" w:hAnsi="Times New Roman" w:cs="Times New Roman"/>
          <w:sz w:val="26"/>
          <w:szCs w:val="26"/>
        </w:rPr>
        <w:drawing>
          <wp:inline distT="0" distB="0" distL="0" distR="0" wp14:anchorId="3720EF19" wp14:editId="4E7BD088">
            <wp:extent cx="6858000" cy="3467100"/>
            <wp:effectExtent l="0" t="0" r="0" b="0"/>
            <wp:docPr id="704167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167238" name=""/>
                    <pic:cNvPicPr/>
                  </pic:nvPicPr>
                  <pic:blipFill>
                    <a:blip r:embed="rId13"/>
                    <a:stretch>
                      <a:fillRect/>
                    </a:stretch>
                  </pic:blipFill>
                  <pic:spPr>
                    <a:xfrm>
                      <a:off x="0" y="0"/>
                      <a:ext cx="6858000" cy="3467100"/>
                    </a:xfrm>
                    <a:prstGeom prst="rect">
                      <a:avLst/>
                    </a:prstGeom>
                  </pic:spPr>
                </pic:pic>
              </a:graphicData>
            </a:graphic>
          </wp:inline>
        </w:drawing>
      </w:r>
    </w:p>
    <w:p w14:paraId="1DE20770" w14:textId="46807D6F" w:rsidR="00234F1D" w:rsidRPr="0050738F" w:rsidRDefault="00234F1D" w:rsidP="00AD5915">
      <w:pPr>
        <w:jc w:val="both"/>
        <w:rPr>
          <w:rFonts w:ascii="Times New Roman" w:hAnsi="Times New Roman" w:cs="Times New Roman"/>
          <w:sz w:val="26"/>
          <w:szCs w:val="26"/>
        </w:rPr>
      </w:pPr>
      <w:r w:rsidRPr="00234F1D">
        <w:rPr>
          <w:rFonts w:ascii="Times New Roman" w:hAnsi="Times New Roman" w:cs="Times New Roman"/>
          <w:sz w:val="26"/>
          <w:szCs w:val="26"/>
        </w:rPr>
        <w:lastRenderedPageBreak/>
        <w:t xml:space="preserve">This screenshot shows the final step where the attacker uses the </w:t>
      </w:r>
      <w:r w:rsidRPr="00234F1D">
        <w:rPr>
          <w:rFonts w:ascii="Times New Roman" w:hAnsi="Times New Roman" w:cs="Times New Roman"/>
          <w:b/>
          <w:bCs/>
          <w:sz w:val="26"/>
          <w:szCs w:val="26"/>
        </w:rPr>
        <w:t>API key obtained from another user’s account</w:t>
      </w:r>
      <w:r w:rsidRPr="00234F1D">
        <w:rPr>
          <w:rFonts w:ascii="Times New Roman" w:hAnsi="Times New Roman" w:cs="Times New Roman"/>
          <w:sz w:val="26"/>
          <w:szCs w:val="26"/>
        </w:rPr>
        <w:t xml:space="preserve">. After modifying the user ID to </w:t>
      </w:r>
      <w:proofErr w:type="spellStart"/>
      <w:r w:rsidRPr="00234F1D">
        <w:rPr>
          <w:rFonts w:ascii="Times New Roman" w:hAnsi="Times New Roman" w:cs="Times New Roman"/>
          <w:i/>
          <w:iCs/>
          <w:sz w:val="26"/>
          <w:szCs w:val="26"/>
        </w:rPr>
        <w:t>carlos</w:t>
      </w:r>
      <w:proofErr w:type="spellEnd"/>
      <w:r w:rsidRPr="00234F1D">
        <w:rPr>
          <w:rFonts w:ascii="Times New Roman" w:hAnsi="Times New Roman" w:cs="Times New Roman"/>
          <w:sz w:val="26"/>
          <w:szCs w:val="26"/>
        </w:rPr>
        <w:t xml:space="preserve">, the response revealed Carlos’s API key. That key is then submitted in the lab’s answer box to solve the challenge. This confirms that sensitive data from another account was accessible due to missing authorization checks. It demonstrates a successful </w:t>
      </w:r>
      <w:r w:rsidRPr="00234F1D">
        <w:rPr>
          <w:rFonts w:ascii="Times New Roman" w:hAnsi="Times New Roman" w:cs="Times New Roman"/>
          <w:b/>
          <w:bCs/>
          <w:sz w:val="26"/>
          <w:szCs w:val="26"/>
        </w:rPr>
        <w:t>IDOR-based horizontal privilege escalation attack</w:t>
      </w:r>
      <w:r w:rsidRPr="00234F1D">
        <w:rPr>
          <w:rFonts w:ascii="Times New Roman" w:hAnsi="Times New Roman" w:cs="Times New Roman"/>
          <w:sz w:val="26"/>
          <w:szCs w:val="26"/>
        </w:rPr>
        <w:t>.</w:t>
      </w:r>
    </w:p>
    <w:p w14:paraId="6B37563E" w14:textId="3F3316DF" w:rsidR="00E906C1" w:rsidRDefault="00E906C1" w:rsidP="00AD5915">
      <w:pPr>
        <w:jc w:val="both"/>
        <w:rPr>
          <w:rFonts w:ascii="Times New Roman" w:hAnsi="Times New Roman" w:cs="Times New Roman"/>
          <w:sz w:val="26"/>
          <w:szCs w:val="26"/>
        </w:rPr>
      </w:pPr>
      <w:r w:rsidRPr="0050738F">
        <w:rPr>
          <w:rFonts w:ascii="Times New Roman" w:hAnsi="Times New Roman" w:cs="Times New Roman"/>
          <w:sz w:val="26"/>
          <w:szCs w:val="26"/>
        </w:rPr>
        <w:drawing>
          <wp:inline distT="0" distB="0" distL="0" distR="0" wp14:anchorId="26013BA9" wp14:editId="1D71D9CF">
            <wp:extent cx="6858000" cy="3378200"/>
            <wp:effectExtent l="0" t="0" r="0" b="0"/>
            <wp:docPr id="1761645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645384" name=""/>
                    <pic:cNvPicPr/>
                  </pic:nvPicPr>
                  <pic:blipFill>
                    <a:blip r:embed="rId14"/>
                    <a:stretch>
                      <a:fillRect/>
                    </a:stretch>
                  </pic:blipFill>
                  <pic:spPr>
                    <a:xfrm>
                      <a:off x="0" y="0"/>
                      <a:ext cx="6858000" cy="3378200"/>
                    </a:xfrm>
                    <a:prstGeom prst="rect">
                      <a:avLst/>
                    </a:prstGeom>
                  </pic:spPr>
                </pic:pic>
              </a:graphicData>
            </a:graphic>
          </wp:inline>
        </w:drawing>
      </w:r>
    </w:p>
    <w:p w14:paraId="41B77F89" w14:textId="325D773A" w:rsidR="00234F1D" w:rsidRPr="0050738F" w:rsidRDefault="00234F1D" w:rsidP="00AD5915">
      <w:pPr>
        <w:jc w:val="both"/>
        <w:rPr>
          <w:rFonts w:ascii="Times New Roman" w:hAnsi="Times New Roman" w:cs="Times New Roman"/>
          <w:sz w:val="26"/>
          <w:szCs w:val="26"/>
        </w:rPr>
      </w:pPr>
      <w:r w:rsidRPr="00234F1D">
        <w:rPr>
          <w:rFonts w:ascii="Times New Roman" w:hAnsi="Times New Roman" w:cs="Times New Roman"/>
          <w:sz w:val="26"/>
          <w:szCs w:val="26"/>
        </w:rPr>
        <w:t xml:space="preserve">This screenshot shows the lab marked as </w:t>
      </w:r>
      <w:r w:rsidRPr="00234F1D">
        <w:rPr>
          <w:rFonts w:ascii="Times New Roman" w:hAnsi="Times New Roman" w:cs="Times New Roman"/>
          <w:b/>
          <w:bCs/>
          <w:sz w:val="26"/>
          <w:szCs w:val="26"/>
        </w:rPr>
        <w:t>Solved</w:t>
      </w:r>
      <w:r w:rsidRPr="00234F1D">
        <w:rPr>
          <w:rFonts w:ascii="Times New Roman" w:hAnsi="Times New Roman" w:cs="Times New Roman"/>
          <w:sz w:val="26"/>
          <w:szCs w:val="26"/>
        </w:rPr>
        <w:t xml:space="preserve"> after submitting the API key obtained from another user’s account. Burp Repeater still displays the modified request where the user ID was changed to access </w:t>
      </w:r>
      <w:proofErr w:type="spellStart"/>
      <w:r w:rsidRPr="00234F1D">
        <w:rPr>
          <w:rFonts w:ascii="Times New Roman" w:hAnsi="Times New Roman" w:cs="Times New Roman"/>
          <w:i/>
          <w:iCs/>
          <w:sz w:val="26"/>
          <w:szCs w:val="26"/>
        </w:rPr>
        <w:t>carlos’s</w:t>
      </w:r>
      <w:proofErr w:type="spellEnd"/>
      <w:r w:rsidRPr="00234F1D">
        <w:rPr>
          <w:rFonts w:ascii="Times New Roman" w:hAnsi="Times New Roman" w:cs="Times New Roman"/>
          <w:sz w:val="26"/>
          <w:szCs w:val="26"/>
        </w:rPr>
        <w:t xml:space="preserve"> data. The successful response proves the server did not verify that the logged-in user owned the requested account. This confirms a </w:t>
      </w:r>
      <w:r w:rsidRPr="00234F1D">
        <w:rPr>
          <w:rFonts w:ascii="Times New Roman" w:hAnsi="Times New Roman" w:cs="Times New Roman"/>
          <w:b/>
          <w:bCs/>
          <w:sz w:val="26"/>
          <w:szCs w:val="26"/>
        </w:rPr>
        <w:t>User ID controlled by request parameter (IDOR)</w:t>
      </w:r>
      <w:r w:rsidRPr="00234F1D">
        <w:rPr>
          <w:rFonts w:ascii="Times New Roman" w:hAnsi="Times New Roman" w:cs="Times New Roman"/>
          <w:sz w:val="26"/>
          <w:szCs w:val="26"/>
        </w:rPr>
        <w:t xml:space="preserve"> vulnerability leading to horizontal privilege escalation.</w:t>
      </w:r>
    </w:p>
    <w:p w14:paraId="44613067" w14:textId="7C021D12" w:rsidR="00EF4A0B" w:rsidRDefault="00EF4A0B" w:rsidP="00AD5915">
      <w:pPr>
        <w:jc w:val="both"/>
        <w:rPr>
          <w:rFonts w:ascii="Times New Roman" w:hAnsi="Times New Roman" w:cs="Times New Roman"/>
          <w:sz w:val="26"/>
          <w:szCs w:val="26"/>
        </w:rPr>
      </w:pPr>
      <w:r w:rsidRPr="0050738F">
        <w:rPr>
          <w:rFonts w:ascii="Times New Roman" w:hAnsi="Times New Roman" w:cs="Times New Roman"/>
          <w:sz w:val="26"/>
          <w:szCs w:val="26"/>
        </w:rPr>
        <w:drawing>
          <wp:inline distT="0" distB="0" distL="0" distR="0" wp14:anchorId="78223658" wp14:editId="1744913A">
            <wp:extent cx="7096125" cy="3333750"/>
            <wp:effectExtent l="0" t="0" r="9525" b="0"/>
            <wp:docPr id="1167621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621233" name=""/>
                    <pic:cNvPicPr/>
                  </pic:nvPicPr>
                  <pic:blipFill>
                    <a:blip r:embed="rId15"/>
                    <a:stretch>
                      <a:fillRect/>
                    </a:stretch>
                  </pic:blipFill>
                  <pic:spPr>
                    <a:xfrm>
                      <a:off x="0" y="0"/>
                      <a:ext cx="7096125" cy="3333750"/>
                    </a:xfrm>
                    <a:prstGeom prst="rect">
                      <a:avLst/>
                    </a:prstGeom>
                  </pic:spPr>
                </pic:pic>
              </a:graphicData>
            </a:graphic>
          </wp:inline>
        </w:drawing>
      </w:r>
    </w:p>
    <w:p w14:paraId="42DB8034" w14:textId="565523F1" w:rsidR="00C14170" w:rsidRPr="00C14170" w:rsidRDefault="00C14170" w:rsidP="00C14170">
      <w:pPr>
        <w:jc w:val="both"/>
        <w:rPr>
          <w:rFonts w:ascii="Times New Roman" w:hAnsi="Times New Roman" w:cs="Times New Roman"/>
          <w:b/>
          <w:bCs/>
          <w:i/>
          <w:iCs/>
          <w:sz w:val="32"/>
          <w:szCs w:val="32"/>
          <w:u w:val="single"/>
        </w:rPr>
      </w:pPr>
      <w:r w:rsidRPr="00C14170">
        <w:rPr>
          <w:rFonts w:ascii="Times New Roman" w:hAnsi="Times New Roman" w:cs="Times New Roman"/>
          <w:b/>
          <w:bCs/>
          <w:i/>
          <w:iCs/>
          <w:sz w:val="32"/>
          <w:szCs w:val="32"/>
          <w:u w:val="single"/>
        </w:rPr>
        <w:lastRenderedPageBreak/>
        <w:t>Conclusion</w:t>
      </w:r>
      <w:r>
        <w:rPr>
          <w:rFonts w:ascii="Times New Roman" w:hAnsi="Times New Roman" w:cs="Times New Roman"/>
          <w:b/>
          <w:bCs/>
          <w:i/>
          <w:iCs/>
          <w:sz w:val="32"/>
          <w:szCs w:val="32"/>
          <w:u w:val="single"/>
        </w:rPr>
        <w:t>:</w:t>
      </w:r>
    </w:p>
    <w:p w14:paraId="79D2282C" w14:textId="77777777" w:rsidR="00C14170" w:rsidRPr="00C14170" w:rsidRDefault="00C14170" w:rsidP="00C14170">
      <w:pPr>
        <w:jc w:val="both"/>
        <w:rPr>
          <w:rFonts w:ascii="Times New Roman" w:hAnsi="Times New Roman" w:cs="Times New Roman"/>
          <w:sz w:val="26"/>
          <w:szCs w:val="26"/>
        </w:rPr>
      </w:pPr>
      <w:r w:rsidRPr="00C14170">
        <w:rPr>
          <w:rFonts w:ascii="Times New Roman" w:hAnsi="Times New Roman" w:cs="Times New Roman"/>
          <w:sz w:val="26"/>
          <w:szCs w:val="26"/>
        </w:rPr>
        <w:t xml:space="preserve">Privilege escalation vulnerabilities occur when a system fails to properly enforce authorization rules. </w:t>
      </w:r>
      <w:r w:rsidRPr="00C14170">
        <w:rPr>
          <w:rFonts w:ascii="Times New Roman" w:hAnsi="Times New Roman" w:cs="Times New Roman"/>
          <w:b/>
          <w:bCs/>
          <w:sz w:val="26"/>
          <w:szCs w:val="26"/>
        </w:rPr>
        <w:t>Vertical privilege escalation</w:t>
      </w:r>
      <w:r w:rsidRPr="00C14170">
        <w:rPr>
          <w:rFonts w:ascii="Times New Roman" w:hAnsi="Times New Roman" w:cs="Times New Roman"/>
          <w:sz w:val="26"/>
          <w:szCs w:val="26"/>
        </w:rPr>
        <w:t xml:space="preserve"> happens when a user gains higher permissions than intended, such as a normal user accessing an administrator panel and controlling system settings. In contrast, </w:t>
      </w:r>
      <w:r w:rsidRPr="00C14170">
        <w:rPr>
          <w:rFonts w:ascii="Times New Roman" w:hAnsi="Times New Roman" w:cs="Times New Roman"/>
          <w:b/>
          <w:bCs/>
          <w:sz w:val="26"/>
          <w:szCs w:val="26"/>
        </w:rPr>
        <w:t>horizontal privilege escalation</w:t>
      </w:r>
      <w:r w:rsidRPr="00C14170">
        <w:rPr>
          <w:rFonts w:ascii="Times New Roman" w:hAnsi="Times New Roman" w:cs="Times New Roman"/>
          <w:sz w:val="26"/>
          <w:szCs w:val="26"/>
        </w:rPr>
        <w:t xml:space="preserve"> occurs when a user accesses another user’s data at the same privilege level, such as changing a </w:t>
      </w:r>
      <w:proofErr w:type="spellStart"/>
      <w:r w:rsidRPr="00C14170">
        <w:rPr>
          <w:rFonts w:ascii="Times New Roman" w:hAnsi="Times New Roman" w:cs="Times New Roman"/>
          <w:sz w:val="26"/>
          <w:szCs w:val="26"/>
        </w:rPr>
        <w:t>user_id</w:t>
      </w:r>
      <w:proofErr w:type="spellEnd"/>
      <w:r w:rsidRPr="00C14170">
        <w:rPr>
          <w:rFonts w:ascii="Times New Roman" w:hAnsi="Times New Roman" w:cs="Times New Roman"/>
          <w:sz w:val="26"/>
          <w:szCs w:val="26"/>
        </w:rPr>
        <w:t xml:space="preserve"> parameter to view another customer’s account information. Both types result from weak access control mechanisms.</w:t>
      </w:r>
    </w:p>
    <w:p w14:paraId="0E5C25A9" w14:textId="77777777" w:rsidR="00C14170" w:rsidRPr="00C14170" w:rsidRDefault="00C14170" w:rsidP="00C14170">
      <w:pPr>
        <w:jc w:val="both"/>
        <w:rPr>
          <w:rFonts w:ascii="Times New Roman" w:hAnsi="Times New Roman" w:cs="Times New Roman"/>
          <w:sz w:val="26"/>
          <w:szCs w:val="26"/>
        </w:rPr>
      </w:pPr>
      <w:r w:rsidRPr="00C14170">
        <w:rPr>
          <w:rFonts w:ascii="Times New Roman" w:hAnsi="Times New Roman" w:cs="Times New Roman"/>
          <w:sz w:val="26"/>
          <w:szCs w:val="26"/>
        </w:rPr>
        <w:t xml:space="preserve">To prevent privilege escalation, systems must enforce </w:t>
      </w:r>
      <w:r w:rsidRPr="00C14170">
        <w:rPr>
          <w:rFonts w:ascii="Times New Roman" w:hAnsi="Times New Roman" w:cs="Times New Roman"/>
          <w:b/>
          <w:bCs/>
          <w:sz w:val="26"/>
          <w:szCs w:val="26"/>
        </w:rPr>
        <w:t>strict server-side authorization checks</w:t>
      </w:r>
      <w:r w:rsidRPr="00C14170">
        <w:rPr>
          <w:rFonts w:ascii="Times New Roman" w:hAnsi="Times New Roman" w:cs="Times New Roman"/>
          <w:sz w:val="26"/>
          <w:szCs w:val="26"/>
        </w:rPr>
        <w:t xml:space="preserve"> for every request and never trust client-controlled parameters. Using </w:t>
      </w:r>
      <w:r w:rsidRPr="00C14170">
        <w:rPr>
          <w:rFonts w:ascii="Times New Roman" w:hAnsi="Times New Roman" w:cs="Times New Roman"/>
          <w:b/>
          <w:bCs/>
          <w:sz w:val="26"/>
          <w:szCs w:val="26"/>
        </w:rPr>
        <w:t>session-based identity management</w:t>
      </w:r>
      <w:r w:rsidRPr="00C14170">
        <w:rPr>
          <w:rFonts w:ascii="Times New Roman" w:hAnsi="Times New Roman" w:cs="Times New Roman"/>
          <w:sz w:val="26"/>
          <w:szCs w:val="26"/>
        </w:rPr>
        <w:t xml:space="preserve">, applying the </w:t>
      </w:r>
      <w:r w:rsidRPr="00C14170">
        <w:rPr>
          <w:rFonts w:ascii="Times New Roman" w:hAnsi="Times New Roman" w:cs="Times New Roman"/>
          <w:b/>
          <w:bCs/>
          <w:sz w:val="26"/>
          <w:szCs w:val="26"/>
        </w:rPr>
        <w:t>principle of least privilege</w:t>
      </w:r>
      <w:r w:rsidRPr="00C14170">
        <w:rPr>
          <w:rFonts w:ascii="Times New Roman" w:hAnsi="Times New Roman" w:cs="Times New Roman"/>
          <w:sz w:val="26"/>
          <w:szCs w:val="26"/>
        </w:rPr>
        <w:t xml:space="preserve">, and implementing </w:t>
      </w:r>
      <w:r w:rsidRPr="00C14170">
        <w:rPr>
          <w:rFonts w:ascii="Times New Roman" w:hAnsi="Times New Roman" w:cs="Times New Roman"/>
          <w:b/>
          <w:bCs/>
          <w:sz w:val="26"/>
          <w:szCs w:val="26"/>
        </w:rPr>
        <w:t>role-based access control (RBAC)</w:t>
      </w:r>
      <w:r w:rsidRPr="00C14170">
        <w:rPr>
          <w:rFonts w:ascii="Times New Roman" w:hAnsi="Times New Roman" w:cs="Times New Roman"/>
          <w:sz w:val="26"/>
          <w:szCs w:val="26"/>
        </w:rPr>
        <w:t xml:space="preserve"> help limit user capabilities. Developers should also use </w:t>
      </w:r>
      <w:r w:rsidRPr="00C14170">
        <w:rPr>
          <w:rFonts w:ascii="Times New Roman" w:hAnsi="Times New Roman" w:cs="Times New Roman"/>
          <w:b/>
          <w:bCs/>
          <w:sz w:val="26"/>
          <w:szCs w:val="26"/>
        </w:rPr>
        <w:t>indirect object references</w:t>
      </w:r>
      <w:r w:rsidRPr="00C14170">
        <w:rPr>
          <w:rFonts w:ascii="Times New Roman" w:hAnsi="Times New Roman" w:cs="Times New Roman"/>
          <w:sz w:val="26"/>
          <w:szCs w:val="26"/>
        </w:rPr>
        <w:t xml:space="preserve">, perform </w:t>
      </w:r>
      <w:r w:rsidRPr="00C14170">
        <w:rPr>
          <w:rFonts w:ascii="Times New Roman" w:hAnsi="Times New Roman" w:cs="Times New Roman"/>
          <w:b/>
          <w:bCs/>
          <w:sz w:val="26"/>
          <w:szCs w:val="26"/>
        </w:rPr>
        <w:t>secure coding practices</w:t>
      </w:r>
      <w:r w:rsidRPr="00C14170">
        <w:rPr>
          <w:rFonts w:ascii="Times New Roman" w:hAnsi="Times New Roman" w:cs="Times New Roman"/>
          <w:sz w:val="26"/>
          <w:szCs w:val="26"/>
        </w:rPr>
        <w:t xml:space="preserve">, and conduct </w:t>
      </w:r>
      <w:r w:rsidRPr="00C14170">
        <w:rPr>
          <w:rFonts w:ascii="Times New Roman" w:hAnsi="Times New Roman" w:cs="Times New Roman"/>
          <w:b/>
          <w:bCs/>
          <w:sz w:val="26"/>
          <w:szCs w:val="26"/>
        </w:rPr>
        <w:t>regular security testing</w:t>
      </w:r>
      <w:r w:rsidRPr="00C14170">
        <w:rPr>
          <w:rFonts w:ascii="Times New Roman" w:hAnsi="Times New Roman" w:cs="Times New Roman"/>
          <w:sz w:val="26"/>
          <w:szCs w:val="26"/>
        </w:rPr>
        <w:t xml:space="preserve"> such as penetration testing and code reviews. Together, these measures reduce the risk of unauthorized access and protect sensitive data.</w:t>
      </w:r>
    </w:p>
    <w:p w14:paraId="31F60A8D" w14:textId="77777777" w:rsidR="00C14170" w:rsidRPr="0050738F" w:rsidRDefault="00C14170" w:rsidP="00AD5915">
      <w:pPr>
        <w:jc w:val="both"/>
        <w:rPr>
          <w:rFonts w:ascii="Times New Roman" w:hAnsi="Times New Roman" w:cs="Times New Roman"/>
          <w:sz w:val="26"/>
          <w:szCs w:val="26"/>
        </w:rPr>
      </w:pPr>
    </w:p>
    <w:sectPr w:rsidR="00C14170" w:rsidRPr="0050738F" w:rsidSect="00FB2BB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9E10A2"/>
    <w:multiLevelType w:val="hybridMultilevel"/>
    <w:tmpl w:val="662E5560"/>
    <w:lvl w:ilvl="0" w:tplc="EAD226F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8194812"/>
    <w:multiLevelType w:val="hybridMultilevel"/>
    <w:tmpl w:val="AE069AD6"/>
    <w:lvl w:ilvl="0" w:tplc="561AA60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B4C0E21"/>
    <w:multiLevelType w:val="hybridMultilevel"/>
    <w:tmpl w:val="6AF0DF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54564828">
    <w:abstractNumId w:val="0"/>
  </w:num>
  <w:num w:numId="2" w16cid:durableId="581263263">
    <w:abstractNumId w:val="1"/>
  </w:num>
  <w:num w:numId="3" w16cid:durableId="12957223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08E"/>
    <w:rsid w:val="000278FE"/>
    <w:rsid w:val="00073082"/>
    <w:rsid w:val="0007413C"/>
    <w:rsid w:val="00074AFD"/>
    <w:rsid w:val="000774F5"/>
    <w:rsid w:val="00086D3C"/>
    <w:rsid w:val="000928BE"/>
    <w:rsid w:val="000D3EA4"/>
    <w:rsid w:val="00116C5C"/>
    <w:rsid w:val="00123810"/>
    <w:rsid w:val="00133A17"/>
    <w:rsid w:val="00134BF6"/>
    <w:rsid w:val="001D00C2"/>
    <w:rsid w:val="001E4DE3"/>
    <w:rsid w:val="001F175F"/>
    <w:rsid w:val="002257BC"/>
    <w:rsid w:val="00230CAD"/>
    <w:rsid w:val="00233E1B"/>
    <w:rsid w:val="00234F1D"/>
    <w:rsid w:val="002549C4"/>
    <w:rsid w:val="00257E7D"/>
    <w:rsid w:val="0027788B"/>
    <w:rsid w:val="00290488"/>
    <w:rsid w:val="002A5CCD"/>
    <w:rsid w:val="002D6726"/>
    <w:rsid w:val="00353747"/>
    <w:rsid w:val="003749A7"/>
    <w:rsid w:val="00397A04"/>
    <w:rsid w:val="003C426D"/>
    <w:rsid w:val="003D1382"/>
    <w:rsid w:val="00407956"/>
    <w:rsid w:val="004A0118"/>
    <w:rsid w:val="004C6437"/>
    <w:rsid w:val="0050738F"/>
    <w:rsid w:val="00520FEF"/>
    <w:rsid w:val="005231DF"/>
    <w:rsid w:val="00526912"/>
    <w:rsid w:val="00526B4D"/>
    <w:rsid w:val="00551EB2"/>
    <w:rsid w:val="005563F7"/>
    <w:rsid w:val="00560DB5"/>
    <w:rsid w:val="005F4DDC"/>
    <w:rsid w:val="006000FD"/>
    <w:rsid w:val="00627496"/>
    <w:rsid w:val="006426A7"/>
    <w:rsid w:val="00693B00"/>
    <w:rsid w:val="006A5E91"/>
    <w:rsid w:val="00737C3C"/>
    <w:rsid w:val="007468CD"/>
    <w:rsid w:val="00753CE0"/>
    <w:rsid w:val="00757855"/>
    <w:rsid w:val="007B4812"/>
    <w:rsid w:val="007D597C"/>
    <w:rsid w:val="007D70A7"/>
    <w:rsid w:val="007F48EC"/>
    <w:rsid w:val="0081786D"/>
    <w:rsid w:val="00846503"/>
    <w:rsid w:val="008667EF"/>
    <w:rsid w:val="00891E99"/>
    <w:rsid w:val="008C4205"/>
    <w:rsid w:val="009652EE"/>
    <w:rsid w:val="00976FB7"/>
    <w:rsid w:val="00997F4F"/>
    <w:rsid w:val="009C7A1B"/>
    <w:rsid w:val="009D1291"/>
    <w:rsid w:val="009D4CBD"/>
    <w:rsid w:val="00A04017"/>
    <w:rsid w:val="00A15376"/>
    <w:rsid w:val="00A263DA"/>
    <w:rsid w:val="00A272E9"/>
    <w:rsid w:val="00A8245A"/>
    <w:rsid w:val="00AD5915"/>
    <w:rsid w:val="00B11CB6"/>
    <w:rsid w:val="00B13E51"/>
    <w:rsid w:val="00B63CE6"/>
    <w:rsid w:val="00BC0D10"/>
    <w:rsid w:val="00C14170"/>
    <w:rsid w:val="00C222D1"/>
    <w:rsid w:val="00C333BF"/>
    <w:rsid w:val="00C50C47"/>
    <w:rsid w:val="00D4125C"/>
    <w:rsid w:val="00D527A1"/>
    <w:rsid w:val="00D87BE6"/>
    <w:rsid w:val="00DB208E"/>
    <w:rsid w:val="00DC25F1"/>
    <w:rsid w:val="00DC43EB"/>
    <w:rsid w:val="00E37D67"/>
    <w:rsid w:val="00E74A7C"/>
    <w:rsid w:val="00E906C1"/>
    <w:rsid w:val="00EB0F93"/>
    <w:rsid w:val="00EB513B"/>
    <w:rsid w:val="00EF4A0B"/>
    <w:rsid w:val="00F172BD"/>
    <w:rsid w:val="00F335E6"/>
    <w:rsid w:val="00F42ACE"/>
    <w:rsid w:val="00F44318"/>
    <w:rsid w:val="00F72C97"/>
    <w:rsid w:val="00F8361C"/>
    <w:rsid w:val="00F87CDC"/>
    <w:rsid w:val="00FB2BB9"/>
    <w:rsid w:val="00FB719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784FE"/>
  <w15:chartTrackingRefBased/>
  <w15:docId w15:val="{84E8C26A-4A07-42FC-98DB-25DF6E915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B2BB9"/>
    <w:pPr>
      <w:ind w:left="720"/>
      <w:contextualSpacing/>
    </w:pPr>
  </w:style>
  <w:style w:type="character" w:styleId="Hyperlink">
    <w:name w:val="Hyperlink"/>
    <w:basedOn w:val="DefaultParagraphFont"/>
    <w:uiPriority w:val="99"/>
    <w:unhideWhenUsed/>
    <w:rsid w:val="002A5CCD"/>
    <w:rPr>
      <w:color w:val="0563C1" w:themeColor="hyperlink"/>
      <w:u w:val="single"/>
    </w:rPr>
  </w:style>
  <w:style w:type="character" w:styleId="UnresolvedMention">
    <w:name w:val="Unresolved Mention"/>
    <w:basedOn w:val="DefaultParagraphFont"/>
    <w:uiPriority w:val="99"/>
    <w:semiHidden/>
    <w:unhideWhenUsed/>
    <w:rsid w:val="002A5CCD"/>
    <w:rPr>
      <w:color w:val="605E5C"/>
      <w:shd w:val="clear" w:color="auto" w:fill="E1DFDD"/>
    </w:rPr>
  </w:style>
  <w:style w:type="character" w:styleId="FollowedHyperlink">
    <w:name w:val="FollowedHyperlink"/>
    <w:basedOn w:val="DefaultParagraphFont"/>
    <w:uiPriority w:val="99"/>
    <w:semiHidden/>
    <w:unhideWhenUsed/>
    <w:rsid w:val="000774F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6717657">
      <w:bodyDiv w:val="1"/>
      <w:marLeft w:val="0"/>
      <w:marRight w:val="0"/>
      <w:marTop w:val="0"/>
      <w:marBottom w:val="0"/>
      <w:divBdr>
        <w:top w:val="none" w:sz="0" w:space="0" w:color="auto"/>
        <w:left w:val="none" w:sz="0" w:space="0" w:color="auto"/>
        <w:bottom w:val="none" w:sz="0" w:space="0" w:color="auto"/>
        <w:right w:val="none" w:sz="0" w:space="0" w:color="auto"/>
      </w:divBdr>
    </w:div>
    <w:div w:id="884754024">
      <w:bodyDiv w:val="1"/>
      <w:marLeft w:val="0"/>
      <w:marRight w:val="0"/>
      <w:marTop w:val="0"/>
      <w:marBottom w:val="0"/>
      <w:divBdr>
        <w:top w:val="none" w:sz="0" w:space="0" w:color="auto"/>
        <w:left w:val="none" w:sz="0" w:space="0" w:color="auto"/>
        <w:bottom w:val="none" w:sz="0" w:space="0" w:color="auto"/>
        <w:right w:val="none" w:sz="0" w:space="0" w:color="auto"/>
      </w:divBdr>
    </w:div>
    <w:div w:id="12186669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hyperlink" Target="https://portswigger.net/web-security/access-control/lab-user-id-controlled-by-request-parameter" TargetMode="Externa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portswigger.net/web-security/access-control/lab-user-id-controlled-by-request-parameter" TargetMode="Externa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BCD9B7-E807-484B-B39A-02B3496E80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297</TotalTime>
  <Pages>7</Pages>
  <Words>921</Words>
  <Characters>5252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Dương Công Phúc</dc:creator>
  <cp:keywords/>
  <dc:description/>
  <cp:lastModifiedBy>Pham Hoang Hai Nguyen</cp:lastModifiedBy>
  <cp:revision>342</cp:revision>
  <dcterms:created xsi:type="dcterms:W3CDTF">2022-12-23T07:18:00Z</dcterms:created>
  <dcterms:modified xsi:type="dcterms:W3CDTF">2026-01-28T20:31:00Z</dcterms:modified>
</cp:coreProperties>
</file>