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8A838" w14:textId="77777777" w:rsidR="007C591E" w:rsidRPr="00D709BC" w:rsidRDefault="00000000">
      <w:pPr>
        <w:jc w:val="center"/>
        <w:rPr>
          <w:lang w:val="ru-RU"/>
        </w:rPr>
      </w:pPr>
      <w:bookmarkStart w:id="0" w:name="_Hlk216643059"/>
      <w:bookmarkEnd w:id="0"/>
      <w:r w:rsidRPr="00D709BC">
        <w:rPr>
          <w:lang w:val="ru-RU"/>
        </w:rPr>
        <w:t>Министерство образования Азербайджанской Республики</w:t>
      </w:r>
    </w:p>
    <w:p w14:paraId="6C4A1F84" w14:textId="77777777" w:rsidR="007C591E" w:rsidRPr="00D709BC" w:rsidRDefault="00000000">
      <w:pPr>
        <w:jc w:val="center"/>
        <w:rPr>
          <w:lang w:val="ru-RU"/>
        </w:rPr>
      </w:pPr>
      <w:r w:rsidRPr="00D709BC">
        <w:rPr>
          <w:lang w:val="ru-RU"/>
        </w:rPr>
        <w:t>Азербайджанский Государственный Экономический Университет</w:t>
      </w:r>
    </w:p>
    <w:p w14:paraId="72A80D7A" w14:textId="77777777" w:rsidR="007C591E" w:rsidRPr="00D709BC" w:rsidRDefault="00000000">
      <w:pPr>
        <w:jc w:val="center"/>
        <w:rPr>
          <w:lang w:val="az-Latn-AZ"/>
        </w:rPr>
      </w:pPr>
      <w:r w:rsidRPr="00D709B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8A9F24" wp14:editId="2C080EE2">
                <wp:simplePos x="0" y="0"/>
                <wp:positionH relativeFrom="margin">
                  <wp:align>center</wp:align>
                </wp:positionH>
                <wp:positionV relativeFrom="page">
                  <wp:posOffset>1866265</wp:posOffset>
                </wp:positionV>
                <wp:extent cx="2392680" cy="2454910"/>
                <wp:effectExtent l="0" t="0" r="7620" b="2540"/>
                <wp:wrapTopAndBottom/>
                <wp:docPr id="1" name="Picture 1" descr="UNEC – Azərbaycan Dövlət İqtisad Universiteti — CORPORAT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EC – Azərbaycan Dövlət İqtisad Universiteti — CORPORATE IMAGE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2392680" cy="245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margin;mso-position-horizontal:center;mso-position-vertical-relative:page;margin-top:146.95pt;mso-position-vertical:absolute;width:188.40pt;height:193.30pt;mso-wrap-distance-left:9.00pt;mso-wrap-distance-top:0.00pt;mso-wrap-distance-right:9.00pt;mso-wrap-distance-bottom:0.00pt;z-index:1;" stroked="f">
                <w10:wrap type="topAndBottom"/>
                <v:imagedata r:id="rId9" o:title=""/>
                <o:lock v:ext="edit" rotation="t"/>
              </v:shape>
            </w:pict>
          </mc:Fallback>
        </mc:AlternateContent>
      </w:r>
    </w:p>
    <w:p w14:paraId="3419EB58" w14:textId="77777777" w:rsidR="007C591E" w:rsidRPr="00D709BC" w:rsidRDefault="007C591E">
      <w:pPr>
        <w:jc w:val="center"/>
        <w:rPr>
          <w:lang w:val="az-Latn-AZ"/>
        </w:rPr>
      </w:pPr>
    </w:p>
    <w:p w14:paraId="616669B5" w14:textId="77777777" w:rsidR="007C591E" w:rsidRPr="00D709BC" w:rsidRDefault="00000000">
      <w:pPr>
        <w:jc w:val="center"/>
        <w:rPr>
          <w:rFonts w:cs="Times New Roman"/>
          <w:color w:val="000000" w:themeColor="text1"/>
          <w:sz w:val="56"/>
          <w:szCs w:val="56"/>
          <w:lang w:val="ru-RU"/>
        </w:rPr>
      </w:pPr>
      <w:r w:rsidRPr="00D709BC">
        <w:rPr>
          <w:rFonts w:eastAsia="Times New Roman" w:cs="Times New Roman"/>
          <w:color w:val="000000" w:themeColor="text1"/>
          <w:sz w:val="56"/>
          <w:szCs w:val="56"/>
          <w:lang w:val="ru-RU"/>
        </w:rPr>
        <w:t>Самостоятельная работа</w:t>
      </w:r>
    </w:p>
    <w:p w14:paraId="30F21D52" w14:textId="77777777" w:rsidR="007C591E" w:rsidRPr="00D709BC" w:rsidRDefault="007C591E">
      <w:pPr>
        <w:jc w:val="left"/>
        <w:rPr>
          <w:rFonts w:cs="Times New Roman"/>
          <w:color w:val="000000" w:themeColor="text1"/>
          <w:szCs w:val="28"/>
          <w:lang w:val="ru-RU"/>
        </w:rPr>
      </w:pPr>
    </w:p>
    <w:p w14:paraId="7D3FC213" w14:textId="1FC4FE9B" w:rsidR="007C591E" w:rsidRPr="00D709BC" w:rsidRDefault="00000000" w:rsidP="007817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>Факультет: Международный Центр Магистратуры и Докторантуры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br/>
        <w:t>Специальность: Информационная безопасность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br/>
        <w:t>Направление: Кибербезопасность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br/>
        <w:t>Группа: 585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br/>
        <w:t>Дисциплина: Безопасность сетей и информационных систем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br/>
        <w:t xml:space="preserve">Студент: </w:t>
      </w:r>
      <w:proofErr w:type="spellStart"/>
      <w:r w:rsidR="007817C5" w:rsidRPr="00D709BC">
        <w:rPr>
          <w:rFonts w:eastAsia="Times New Roman" w:cs="Times New Roman"/>
          <w:color w:val="000000" w:themeColor="text1"/>
          <w:szCs w:val="28"/>
          <w:lang w:val="ru-RU"/>
        </w:rPr>
        <w:t>Маммадов</w:t>
      </w:r>
      <w:proofErr w:type="spellEnd"/>
      <w:r w:rsidR="007817C5"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Фуад </w:t>
      </w:r>
      <w:proofErr w:type="spellStart"/>
      <w:r w:rsidR="007817C5" w:rsidRPr="00D709BC">
        <w:rPr>
          <w:rFonts w:eastAsia="Times New Roman" w:cs="Times New Roman"/>
          <w:color w:val="000000" w:themeColor="text1"/>
          <w:szCs w:val="28"/>
          <w:lang w:val="ru-RU"/>
        </w:rPr>
        <w:t>Илхам</w:t>
      </w:r>
      <w:proofErr w:type="spellEnd"/>
      <w:r w:rsidRPr="00D709BC">
        <w:rPr>
          <w:rFonts w:eastAsia="Times New Roman" w:cs="Times New Roman"/>
          <w:color w:val="000000" w:themeColor="text1"/>
          <w:szCs w:val="28"/>
          <w:lang w:val="ru-RU"/>
        </w:rPr>
        <w:br/>
        <w:t xml:space="preserve">Преподаватель: Севда Фаталиева </w:t>
      </w:r>
      <w:proofErr w:type="spellStart"/>
      <w:r w:rsidRPr="00D709BC">
        <w:rPr>
          <w:rFonts w:eastAsia="Times New Roman" w:cs="Times New Roman"/>
          <w:color w:val="000000" w:themeColor="text1"/>
          <w:szCs w:val="28"/>
          <w:lang w:val="ru-RU"/>
        </w:rPr>
        <w:t>Эйннулла</w:t>
      </w:r>
      <w:proofErr w:type="spellEnd"/>
      <w:r w:rsidRPr="00D709BC">
        <w:rPr>
          <w:rFonts w:eastAsia="Times New Roman" w:cs="Times New Roman"/>
          <w:color w:val="000000" w:themeColor="text1"/>
          <w:szCs w:val="28"/>
          <w:lang w:val="ru-RU"/>
        </w:rPr>
        <w:br/>
        <w:t>Тема</w:t>
      </w:r>
      <w:r w:rsidR="007817C5"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: </w:t>
      </w:r>
      <w:r w:rsidR="007817C5" w:rsidRPr="00D709BC">
        <w:rPr>
          <w:rFonts w:eastAsia="Times New Roman" w:cs="Times New Roman"/>
          <w:color w:val="000000" w:themeColor="text1"/>
          <w:szCs w:val="28"/>
          <w:lang w:val="ru-RU"/>
        </w:rPr>
        <w:t>Безопасная сегментация сети для критически важной инфраструктуры</w:t>
      </w:r>
      <w:r w:rsidRPr="00D709BC">
        <w:rPr>
          <w:rFonts w:cs="Times New Roman"/>
          <w:color w:val="000000" w:themeColor="text1"/>
          <w:szCs w:val="28"/>
          <w:lang w:val="ru-RU"/>
        </w:rPr>
        <w:br w:type="page" w:clear="all"/>
      </w:r>
    </w:p>
    <w:p w14:paraId="12054120" w14:textId="77777777" w:rsidR="007C591E" w:rsidRPr="00D709B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cs="Times New Roman"/>
          <w:color w:val="000000" w:themeColor="text1"/>
          <w:sz w:val="56"/>
          <w:szCs w:val="56"/>
        </w:rPr>
      </w:pPr>
      <w:r w:rsidRPr="00D709BC">
        <w:rPr>
          <w:rFonts w:eastAsia="Times New Roman" w:cs="Times New Roman"/>
          <w:color w:val="000000" w:themeColor="text1"/>
          <w:sz w:val="56"/>
          <w:szCs w:val="56"/>
          <w:lang w:val="ru-RU"/>
        </w:rPr>
        <w:lastRenderedPageBreak/>
        <w:t>План</w:t>
      </w:r>
    </w:p>
    <w:p w14:paraId="6EA02397" w14:textId="77777777" w:rsidR="007C591E" w:rsidRPr="00D709BC" w:rsidRDefault="007C59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eastAsia="Times New Roman" w:cs="Times New Roman"/>
          <w:color w:val="000000" w:themeColor="text1"/>
          <w:sz w:val="56"/>
          <w:szCs w:val="56"/>
        </w:rPr>
      </w:pPr>
    </w:p>
    <w:p w14:paraId="5FB8008A" w14:textId="77777777" w:rsidR="00B96148" w:rsidRPr="00B96148" w:rsidRDefault="00B96148" w:rsidP="00B96148">
      <w:pPr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</w:pPr>
      <w:proofErr w:type="spellStart"/>
      <w:r w:rsidRPr="00B96148">
        <w:t>Теоретическая</w:t>
      </w:r>
      <w:proofErr w:type="spellEnd"/>
      <w:r w:rsidRPr="00B96148">
        <w:t xml:space="preserve"> </w:t>
      </w:r>
      <w:proofErr w:type="spellStart"/>
      <w:r w:rsidRPr="00B96148">
        <w:t>основа</w:t>
      </w:r>
      <w:proofErr w:type="spellEnd"/>
      <w:r w:rsidRPr="00B96148">
        <w:t xml:space="preserve"> </w:t>
      </w:r>
      <w:proofErr w:type="spellStart"/>
      <w:r w:rsidRPr="00B96148">
        <w:t>сегментации</w:t>
      </w:r>
      <w:proofErr w:type="spellEnd"/>
      <w:r w:rsidRPr="00B96148">
        <w:t xml:space="preserve"> </w:t>
      </w:r>
      <w:proofErr w:type="spellStart"/>
      <w:r w:rsidRPr="00B96148">
        <w:t>сети</w:t>
      </w:r>
      <w:proofErr w:type="spellEnd"/>
    </w:p>
    <w:p w14:paraId="30F999E2" w14:textId="77777777" w:rsidR="00B96148" w:rsidRPr="00B96148" w:rsidRDefault="00B96148" w:rsidP="00B96148">
      <w:pPr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lang w:val="ru-RU"/>
        </w:rPr>
      </w:pPr>
      <w:r w:rsidRPr="00B96148">
        <w:rPr>
          <w:lang w:val="ru-RU"/>
        </w:rPr>
        <w:t>Используемые инструменты (</w:t>
      </w:r>
      <w:r w:rsidRPr="00B96148">
        <w:t>GNS</w:t>
      </w:r>
      <w:r w:rsidRPr="00B96148">
        <w:rPr>
          <w:lang w:val="ru-RU"/>
        </w:rPr>
        <w:t xml:space="preserve">3, </w:t>
      </w:r>
      <w:r w:rsidRPr="00B96148">
        <w:t>VLAN</w:t>
      </w:r>
      <w:r w:rsidRPr="00B96148">
        <w:rPr>
          <w:lang w:val="ru-RU"/>
        </w:rPr>
        <w:t xml:space="preserve">, </w:t>
      </w:r>
      <w:r w:rsidRPr="00B96148">
        <w:t>Palo</w:t>
      </w:r>
      <w:r w:rsidRPr="00B96148">
        <w:rPr>
          <w:lang w:val="ru-RU"/>
        </w:rPr>
        <w:t xml:space="preserve"> </w:t>
      </w:r>
      <w:r w:rsidRPr="00B96148">
        <w:t>Alto</w:t>
      </w:r>
      <w:r w:rsidRPr="00B96148">
        <w:rPr>
          <w:lang w:val="ru-RU"/>
        </w:rPr>
        <w:t>)</w:t>
      </w:r>
    </w:p>
    <w:p w14:paraId="72912E38" w14:textId="77777777" w:rsidR="00B96148" w:rsidRPr="00B96148" w:rsidRDefault="00B96148" w:rsidP="00B96148">
      <w:pPr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</w:pPr>
      <w:proofErr w:type="spellStart"/>
      <w:r w:rsidRPr="00B96148">
        <w:t>Реализация</w:t>
      </w:r>
      <w:proofErr w:type="spellEnd"/>
      <w:r w:rsidRPr="00B96148">
        <w:t xml:space="preserve"> </w:t>
      </w:r>
      <w:proofErr w:type="spellStart"/>
      <w:r w:rsidRPr="00B96148">
        <w:t>проекта</w:t>
      </w:r>
      <w:proofErr w:type="spellEnd"/>
    </w:p>
    <w:p w14:paraId="46A7003F" w14:textId="77777777" w:rsidR="00B96148" w:rsidRPr="00B96148" w:rsidRDefault="00B96148" w:rsidP="00B96148">
      <w:pPr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</w:pPr>
      <w:proofErr w:type="spellStart"/>
      <w:r w:rsidRPr="00B96148">
        <w:t>Тестирование</w:t>
      </w:r>
      <w:proofErr w:type="spellEnd"/>
    </w:p>
    <w:p w14:paraId="0FC14BEE" w14:textId="77777777" w:rsidR="00B96148" w:rsidRPr="00B96148" w:rsidRDefault="00B96148" w:rsidP="00B96148">
      <w:pPr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</w:pPr>
      <w:proofErr w:type="spellStart"/>
      <w:r w:rsidRPr="00B96148">
        <w:t>Вывод</w:t>
      </w:r>
      <w:proofErr w:type="spellEnd"/>
    </w:p>
    <w:p w14:paraId="7E613CA5" w14:textId="77777777" w:rsidR="007C591E" w:rsidRPr="00D709BC" w:rsidRDefault="007C59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55B151AC" w14:textId="569B79CE" w:rsidR="007C591E" w:rsidRPr="00D709BC" w:rsidRDefault="00000000" w:rsidP="00640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 w:val="56"/>
          <w:szCs w:val="56"/>
        </w:rPr>
      </w:pPr>
      <w:proofErr w:type="spellStart"/>
      <w:r w:rsidRPr="00D709BC">
        <w:rPr>
          <w:sz w:val="56"/>
          <w:szCs w:val="48"/>
        </w:rPr>
        <w:t>Теоретическая</w:t>
      </w:r>
      <w:proofErr w:type="spellEnd"/>
      <w:r w:rsidRPr="00D709BC">
        <w:rPr>
          <w:sz w:val="56"/>
          <w:szCs w:val="48"/>
        </w:rPr>
        <w:t xml:space="preserve"> </w:t>
      </w:r>
      <w:proofErr w:type="spellStart"/>
      <w:r w:rsidRPr="00D709BC">
        <w:rPr>
          <w:sz w:val="56"/>
          <w:szCs w:val="48"/>
        </w:rPr>
        <w:t>основа</w:t>
      </w:r>
      <w:proofErr w:type="spellEnd"/>
    </w:p>
    <w:p w14:paraId="074C7130" w14:textId="77777777" w:rsidR="0064079C" w:rsidRPr="00D709BC" w:rsidRDefault="0064079C" w:rsidP="00640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szCs w:val="28"/>
        </w:rPr>
      </w:pPr>
    </w:p>
    <w:p w14:paraId="77BDD425" w14:textId="259CB159" w:rsidR="0064079C" w:rsidRPr="0064079C" w:rsidRDefault="0064079C" w:rsidP="00640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szCs w:val="28"/>
          <w:lang w:val="ru-RU"/>
        </w:rPr>
      </w:pPr>
      <w:r w:rsidRPr="0064079C">
        <w:rPr>
          <w:szCs w:val="28"/>
          <w:lang w:val="ru-RU"/>
        </w:rPr>
        <w:t xml:space="preserve">Сегментация сети </w:t>
      </w:r>
      <w:proofErr w:type="gramStart"/>
      <w:r w:rsidRPr="00D709BC">
        <w:rPr>
          <w:szCs w:val="28"/>
          <w:lang w:val="ru-RU"/>
        </w:rPr>
        <w:t>-</w:t>
      </w:r>
      <w:r w:rsidRPr="0064079C">
        <w:rPr>
          <w:szCs w:val="28"/>
          <w:lang w:val="ru-RU"/>
        </w:rPr>
        <w:t xml:space="preserve"> это</w:t>
      </w:r>
      <w:proofErr w:type="gramEnd"/>
      <w:r w:rsidRPr="0064079C">
        <w:rPr>
          <w:szCs w:val="28"/>
          <w:lang w:val="ru-RU"/>
        </w:rPr>
        <w:t xml:space="preserve"> процесс разделения крупной сети на более мелкие, логически изолированные части (сегменты). Она применяется для повышения уровня безопасности, улучшения производительности и упрощения администрирования. Основной принцип заключается в том, что при компрометации одного сегмента угроза не распространяется на всю сеть. В базовой реализации сегментация осуществляется с использованием таких инструментов, как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, маршрутизаторы и межсетевые экраны. Например, в организации сеть может быть разделена на отдельные сегменты для бухгалтерии, </w:t>
      </w:r>
      <w:r w:rsidRPr="0064079C">
        <w:rPr>
          <w:szCs w:val="28"/>
        </w:rPr>
        <w:t>IT</w:t>
      </w:r>
      <w:r w:rsidRPr="0064079C">
        <w:rPr>
          <w:szCs w:val="28"/>
          <w:lang w:val="ru-RU"/>
        </w:rPr>
        <w:t>-отдела и производственного подразделения. Такой подход соответствует концепции «нулевого доверия» (</w:t>
      </w:r>
      <w:r w:rsidRPr="0064079C">
        <w:rPr>
          <w:szCs w:val="28"/>
        </w:rPr>
        <w:t>Zero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Trust</w:t>
      </w:r>
      <w:r w:rsidRPr="0064079C">
        <w:rPr>
          <w:szCs w:val="28"/>
          <w:lang w:val="ru-RU"/>
        </w:rPr>
        <w:t xml:space="preserve">), согласно которой взаимодействие между сегментами строго контролируется. К основным преимуществам сегментации относятся снижение рисков атак, оптимизация сетевого трафика и соблюдение требований стандартов информационной безопасности (например, </w:t>
      </w:r>
      <w:r w:rsidRPr="0064079C">
        <w:rPr>
          <w:szCs w:val="28"/>
        </w:rPr>
        <w:t>NIST</w:t>
      </w:r>
      <w:r w:rsidRPr="0064079C">
        <w:rPr>
          <w:szCs w:val="28"/>
          <w:lang w:val="ru-RU"/>
        </w:rPr>
        <w:t xml:space="preserve"> или </w:t>
      </w:r>
      <w:r w:rsidRPr="0064079C">
        <w:rPr>
          <w:szCs w:val="28"/>
        </w:rPr>
        <w:t>ISO</w:t>
      </w:r>
      <w:r w:rsidRPr="0064079C">
        <w:rPr>
          <w:szCs w:val="28"/>
          <w:lang w:val="ru-RU"/>
        </w:rPr>
        <w:t>/</w:t>
      </w:r>
      <w:r w:rsidRPr="0064079C">
        <w:rPr>
          <w:szCs w:val="28"/>
        </w:rPr>
        <w:t>IEC</w:t>
      </w:r>
      <w:r w:rsidRPr="0064079C">
        <w:rPr>
          <w:szCs w:val="28"/>
          <w:lang w:val="ru-RU"/>
        </w:rPr>
        <w:t xml:space="preserve"> 27001).</w:t>
      </w:r>
    </w:p>
    <w:p w14:paraId="040E418E" w14:textId="4BFEA1BC" w:rsidR="0064079C" w:rsidRPr="0064079C" w:rsidRDefault="0064079C" w:rsidP="00640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szCs w:val="28"/>
          <w:lang w:val="ru-RU"/>
        </w:rPr>
      </w:pPr>
      <w:r w:rsidRPr="0064079C">
        <w:rPr>
          <w:szCs w:val="28"/>
        </w:rPr>
        <w:t>GNS</w:t>
      </w:r>
      <w:r w:rsidRPr="0064079C">
        <w:rPr>
          <w:szCs w:val="28"/>
          <w:lang w:val="ru-RU"/>
        </w:rPr>
        <w:t>3 (</w:t>
      </w:r>
      <w:r w:rsidRPr="0064079C">
        <w:rPr>
          <w:szCs w:val="28"/>
        </w:rPr>
        <w:t>Graphical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Network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Simulator</w:t>
      </w:r>
      <w:r w:rsidRPr="0064079C">
        <w:rPr>
          <w:szCs w:val="28"/>
          <w:lang w:val="ru-RU"/>
        </w:rPr>
        <w:t xml:space="preserve">-3) </w:t>
      </w:r>
      <w:r w:rsidRPr="00D709BC">
        <w:rPr>
          <w:szCs w:val="28"/>
          <w:lang w:val="ru-RU"/>
        </w:rPr>
        <w:t>-</w:t>
      </w:r>
      <w:r w:rsidRPr="0064079C">
        <w:rPr>
          <w:szCs w:val="28"/>
          <w:lang w:val="ru-RU"/>
        </w:rPr>
        <w:t xml:space="preserve"> это бесплатное программное обеспечение для моделирования и симуляции компьютерных сетей. Оно позволяет создавать виртуальные сетевые топологии на персональном компьютере и тестировать конфигурации без использования физического оборудования. В основе работы </w:t>
      </w:r>
      <w:r w:rsidRPr="0064079C">
        <w:rPr>
          <w:szCs w:val="28"/>
        </w:rPr>
        <w:t>GNS</w:t>
      </w:r>
      <w:r w:rsidRPr="0064079C">
        <w:rPr>
          <w:szCs w:val="28"/>
          <w:lang w:val="ru-RU"/>
        </w:rPr>
        <w:t xml:space="preserve">3 лежат эмуляторы и </w:t>
      </w:r>
      <w:proofErr w:type="spellStart"/>
      <w:r w:rsidRPr="0064079C">
        <w:rPr>
          <w:szCs w:val="28"/>
          <w:lang w:val="ru-RU"/>
        </w:rPr>
        <w:lastRenderedPageBreak/>
        <w:t>виртуализационные</w:t>
      </w:r>
      <w:proofErr w:type="spellEnd"/>
      <w:r w:rsidRPr="0064079C">
        <w:rPr>
          <w:szCs w:val="28"/>
          <w:lang w:val="ru-RU"/>
        </w:rPr>
        <w:t xml:space="preserve"> технологии, такие как </w:t>
      </w:r>
      <w:proofErr w:type="spellStart"/>
      <w:r w:rsidRPr="0064079C">
        <w:rPr>
          <w:szCs w:val="28"/>
        </w:rPr>
        <w:t>Dynamips</w:t>
      </w:r>
      <w:proofErr w:type="spellEnd"/>
      <w:r w:rsidRPr="0064079C">
        <w:rPr>
          <w:szCs w:val="28"/>
          <w:lang w:val="ru-RU"/>
        </w:rPr>
        <w:t xml:space="preserve"> (для устройств </w:t>
      </w:r>
      <w:r w:rsidRPr="0064079C">
        <w:rPr>
          <w:szCs w:val="28"/>
        </w:rPr>
        <w:t>Cisco</w:t>
      </w:r>
      <w:r w:rsidRPr="0064079C">
        <w:rPr>
          <w:szCs w:val="28"/>
          <w:lang w:val="ru-RU"/>
        </w:rPr>
        <w:t xml:space="preserve">) и </w:t>
      </w:r>
      <w:r w:rsidRPr="0064079C">
        <w:rPr>
          <w:szCs w:val="28"/>
        </w:rPr>
        <w:t>QEMU</w:t>
      </w:r>
      <w:r w:rsidRPr="0064079C">
        <w:rPr>
          <w:szCs w:val="28"/>
          <w:lang w:val="ru-RU"/>
        </w:rPr>
        <w:t xml:space="preserve">. Пользователь может добавлять виртуальные маршрутизаторы, коммутаторы, межсетевые экраны, а также подключать реальные сетевые устройства. </w:t>
      </w:r>
      <w:r w:rsidRPr="0064079C">
        <w:rPr>
          <w:szCs w:val="28"/>
        </w:rPr>
        <w:t>GNS</w:t>
      </w:r>
      <w:r w:rsidRPr="0064079C">
        <w:rPr>
          <w:szCs w:val="28"/>
          <w:lang w:val="ru-RU"/>
        </w:rPr>
        <w:t>3 широко применяется в образовательных целях, при подготовке к сертификациям (</w:t>
      </w:r>
      <w:r w:rsidRPr="0064079C">
        <w:rPr>
          <w:szCs w:val="28"/>
        </w:rPr>
        <w:t>CCNA</w:t>
      </w:r>
      <w:r w:rsidRPr="0064079C">
        <w:rPr>
          <w:szCs w:val="28"/>
          <w:lang w:val="ru-RU"/>
        </w:rPr>
        <w:t xml:space="preserve">, </w:t>
      </w:r>
      <w:r w:rsidRPr="0064079C">
        <w:rPr>
          <w:szCs w:val="28"/>
        </w:rPr>
        <w:t>CCNP</w:t>
      </w:r>
      <w:r w:rsidRPr="0064079C">
        <w:rPr>
          <w:szCs w:val="28"/>
          <w:lang w:val="ru-RU"/>
        </w:rPr>
        <w:t xml:space="preserve">) и для отработки практических сценариев, включая настройку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 и сетевой сегментации. Программа поддерживает интеграцию с </w:t>
      </w:r>
      <w:r w:rsidRPr="0064079C">
        <w:rPr>
          <w:szCs w:val="28"/>
        </w:rPr>
        <w:t>Wireshark</w:t>
      </w:r>
      <w:r w:rsidRPr="0064079C">
        <w:rPr>
          <w:szCs w:val="28"/>
          <w:lang w:val="ru-RU"/>
        </w:rPr>
        <w:t xml:space="preserve"> для анализа сетевого трафика. К недостаткам </w:t>
      </w:r>
      <w:r w:rsidRPr="0064079C">
        <w:rPr>
          <w:szCs w:val="28"/>
        </w:rPr>
        <w:t>GNS</w:t>
      </w:r>
      <w:r w:rsidRPr="0064079C">
        <w:rPr>
          <w:szCs w:val="28"/>
          <w:lang w:val="ru-RU"/>
        </w:rPr>
        <w:t>3 относится высокая нагрузка на вычислительные ресурсы при создании сложных симуляций.</w:t>
      </w:r>
    </w:p>
    <w:p w14:paraId="37447F10" w14:textId="7473A787" w:rsidR="0064079C" w:rsidRPr="0064079C" w:rsidRDefault="0064079C" w:rsidP="00640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szCs w:val="28"/>
          <w:lang w:val="ru-RU"/>
        </w:rPr>
      </w:pP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 (</w:t>
      </w:r>
      <w:r w:rsidRPr="0064079C">
        <w:rPr>
          <w:szCs w:val="28"/>
        </w:rPr>
        <w:t>Virtual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Local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Area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Network</w:t>
      </w:r>
      <w:r w:rsidRPr="0064079C">
        <w:rPr>
          <w:szCs w:val="28"/>
          <w:lang w:val="ru-RU"/>
        </w:rPr>
        <w:t xml:space="preserve">) </w:t>
      </w:r>
      <w:r w:rsidRPr="00D709BC">
        <w:rPr>
          <w:szCs w:val="28"/>
          <w:lang w:val="ru-RU"/>
        </w:rPr>
        <w:t xml:space="preserve">- </w:t>
      </w:r>
      <w:r w:rsidRPr="0064079C">
        <w:rPr>
          <w:szCs w:val="28"/>
          <w:lang w:val="ru-RU"/>
        </w:rPr>
        <w:t xml:space="preserve">это виртуальная локальная сеть, позволяющая разделять физическую сеть на логические подсети на втором уровне модели </w:t>
      </w:r>
      <w:r w:rsidRPr="0064079C">
        <w:rPr>
          <w:szCs w:val="28"/>
        </w:rPr>
        <w:t>OSI</w:t>
      </w:r>
      <w:r w:rsidRPr="0064079C">
        <w:rPr>
          <w:szCs w:val="28"/>
          <w:lang w:val="ru-RU"/>
        </w:rPr>
        <w:t xml:space="preserve">. По своей сути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 представляет собой несколько изолированных виртуальных коммутаторов, реализованных на одном физическом устройстве. Каждый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 имеет уникальный идентификатор (</w:t>
      </w:r>
      <w:r w:rsidRPr="0064079C">
        <w:rPr>
          <w:szCs w:val="28"/>
        </w:rPr>
        <w:t>ID</w:t>
      </w:r>
      <w:r w:rsidRPr="0064079C">
        <w:rPr>
          <w:szCs w:val="28"/>
          <w:lang w:val="ru-RU"/>
        </w:rPr>
        <w:t xml:space="preserve">) в диапазоне от 1 до 4094 в соответствии со стандартом </w:t>
      </w:r>
      <w:r w:rsidRPr="0064079C">
        <w:rPr>
          <w:szCs w:val="28"/>
        </w:rPr>
        <w:t>IEEE</w:t>
      </w:r>
      <w:r w:rsidRPr="0064079C">
        <w:rPr>
          <w:szCs w:val="28"/>
          <w:lang w:val="ru-RU"/>
        </w:rPr>
        <w:t xml:space="preserve"> 802.1</w:t>
      </w:r>
      <w:r w:rsidRPr="0064079C">
        <w:rPr>
          <w:szCs w:val="28"/>
        </w:rPr>
        <w:t>Q</w:t>
      </w:r>
      <w:r w:rsidRPr="0064079C">
        <w:rPr>
          <w:szCs w:val="28"/>
          <w:lang w:val="ru-RU"/>
        </w:rPr>
        <w:t xml:space="preserve">, при этом трафик между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 не передаётся без участия маршрутизатора или межсетевого экрана. Например, в офисной сети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 для гостей обеспечивает изоляцию пользовательских устройств от корпоративных ресурсов. Настройка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 осуществляется на коммутаторе путём назначения портов соответствующим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. К преимуществам технологии относятся экономия оборудования, повышение уровня безопасности и эффективное управление трафиком. Однако при неправильной конфигурации возможны уязвимости, такие как атаки типа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hopping</w:t>
      </w:r>
      <w:r w:rsidRPr="0064079C">
        <w:rPr>
          <w:szCs w:val="28"/>
          <w:lang w:val="ru-RU"/>
        </w:rPr>
        <w:t>.</w:t>
      </w:r>
    </w:p>
    <w:p w14:paraId="521E2CA9" w14:textId="10B48883" w:rsidR="007C591E" w:rsidRDefault="00640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szCs w:val="28"/>
          <w:lang w:val="ru-RU"/>
        </w:rPr>
      </w:pPr>
      <w:r w:rsidRPr="0064079C">
        <w:rPr>
          <w:szCs w:val="28"/>
        </w:rPr>
        <w:t>Palo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Alto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Networks</w:t>
      </w:r>
      <w:r w:rsidRPr="0064079C">
        <w:rPr>
          <w:szCs w:val="28"/>
          <w:lang w:val="ru-RU"/>
        </w:rPr>
        <w:t xml:space="preserve"> </w:t>
      </w:r>
      <w:r w:rsidRPr="00D709BC">
        <w:rPr>
          <w:szCs w:val="28"/>
          <w:lang w:val="ru-RU"/>
        </w:rPr>
        <w:t>-</w:t>
      </w:r>
      <w:r w:rsidRPr="0064079C">
        <w:rPr>
          <w:szCs w:val="28"/>
          <w:lang w:val="ru-RU"/>
        </w:rPr>
        <w:t xml:space="preserve"> это компания-производитель межсетевых экранов нового поколения (</w:t>
      </w:r>
      <w:r w:rsidRPr="0064079C">
        <w:rPr>
          <w:szCs w:val="28"/>
        </w:rPr>
        <w:t>Next</w:t>
      </w:r>
      <w:r w:rsidRPr="0064079C">
        <w:rPr>
          <w:szCs w:val="28"/>
          <w:lang w:val="ru-RU"/>
        </w:rPr>
        <w:t>-</w:t>
      </w:r>
      <w:r w:rsidRPr="0064079C">
        <w:rPr>
          <w:szCs w:val="28"/>
        </w:rPr>
        <w:t>Generation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Firewall</w:t>
      </w:r>
      <w:r w:rsidRPr="0064079C">
        <w:rPr>
          <w:szCs w:val="28"/>
          <w:lang w:val="ru-RU"/>
        </w:rPr>
        <w:t xml:space="preserve">, </w:t>
      </w:r>
      <w:r w:rsidRPr="0064079C">
        <w:rPr>
          <w:szCs w:val="28"/>
        </w:rPr>
        <w:t>NGFW</w:t>
      </w:r>
      <w:r w:rsidRPr="0064079C">
        <w:rPr>
          <w:szCs w:val="28"/>
          <w:lang w:val="ru-RU"/>
        </w:rPr>
        <w:t xml:space="preserve">), предназначенных для обеспечения сетевой безопасности. Устройства </w:t>
      </w:r>
      <w:r w:rsidRPr="0064079C">
        <w:rPr>
          <w:szCs w:val="28"/>
        </w:rPr>
        <w:t>Palo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Alto</w:t>
      </w:r>
      <w:r w:rsidRPr="0064079C">
        <w:rPr>
          <w:szCs w:val="28"/>
          <w:lang w:val="ru-RU"/>
        </w:rPr>
        <w:t xml:space="preserve"> (аппаратные серии </w:t>
      </w:r>
      <w:r w:rsidRPr="0064079C">
        <w:rPr>
          <w:szCs w:val="28"/>
        </w:rPr>
        <w:t>PA</w:t>
      </w:r>
      <w:r w:rsidRPr="0064079C">
        <w:rPr>
          <w:szCs w:val="28"/>
          <w:lang w:val="ru-RU"/>
        </w:rPr>
        <w:t xml:space="preserve">, виртуальные версии и облачные решения </w:t>
      </w:r>
      <w:r w:rsidRPr="0064079C">
        <w:rPr>
          <w:szCs w:val="28"/>
        </w:rPr>
        <w:t>Prisma</w:t>
      </w:r>
      <w:r w:rsidRPr="0064079C">
        <w:rPr>
          <w:szCs w:val="28"/>
          <w:lang w:val="ru-RU"/>
        </w:rPr>
        <w:t xml:space="preserve">) осуществляют фильтрацию трафика не только по </w:t>
      </w:r>
      <w:r w:rsidRPr="0064079C">
        <w:rPr>
          <w:szCs w:val="28"/>
        </w:rPr>
        <w:t>IP</w:t>
      </w:r>
      <w:r w:rsidRPr="0064079C">
        <w:rPr>
          <w:szCs w:val="28"/>
          <w:lang w:val="ru-RU"/>
        </w:rPr>
        <w:t xml:space="preserve">-адресам и портам, но и на основе приложений, пользователей и передаваемого контента. Это позволяет реализовать сетевую сегментацию на уровнях с третьего по седьмой модели </w:t>
      </w:r>
      <w:r w:rsidRPr="0064079C">
        <w:rPr>
          <w:szCs w:val="28"/>
        </w:rPr>
        <w:t>OSI</w:t>
      </w:r>
      <w:r w:rsidRPr="0064079C">
        <w:rPr>
          <w:szCs w:val="28"/>
          <w:lang w:val="ru-RU"/>
        </w:rPr>
        <w:t>. Например, в инфраструктуре могут создаваться зоны безопасности (</w:t>
      </w:r>
      <w:r w:rsidRPr="0064079C">
        <w:rPr>
          <w:szCs w:val="28"/>
        </w:rPr>
        <w:t>Security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Zones</w:t>
      </w:r>
      <w:r w:rsidRPr="0064079C">
        <w:rPr>
          <w:szCs w:val="28"/>
          <w:lang w:val="ru-RU"/>
        </w:rPr>
        <w:t xml:space="preserve">), взаимодействие между которыми контролируется политиками доступа. Решения </w:t>
      </w:r>
      <w:r w:rsidRPr="0064079C">
        <w:rPr>
          <w:szCs w:val="28"/>
        </w:rPr>
        <w:t>Palo</w:t>
      </w:r>
      <w:r w:rsidRPr="0064079C">
        <w:rPr>
          <w:szCs w:val="28"/>
          <w:lang w:val="ru-RU"/>
        </w:rPr>
        <w:t xml:space="preserve"> </w:t>
      </w:r>
      <w:r w:rsidRPr="0064079C">
        <w:rPr>
          <w:szCs w:val="28"/>
        </w:rPr>
        <w:t>Alto</w:t>
      </w:r>
      <w:r w:rsidRPr="0064079C">
        <w:rPr>
          <w:szCs w:val="28"/>
          <w:lang w:val="ru-RU"/>
        </w:rPr>
        <w:t xml:space="preserve"> поддерживают интеграцию с </w:t>
      </w:r>
      <w:r w:rsidRPr="0064079C">
        <w:rPr>
          <w:szCs w:val="28"/>
        </w:rPr>
        <w:t>VLAN</w:t>
      </w:r>
      <w:r w:rsidRPr="0064079C">
        <w:rPr>
          <w:szCs w:val="28"/>
          <w:lang w:val="ru-RU"/>
        </w:rPr>
        <w:t xml:space="preserve">, оборудованием </w:t>
      </w:r>
      <w:r w:rsidRPr="0064079C">
        <w:rPr>
          <w:szCs w:val="28"/>
        </w:rPr>
        <w:t>Cisco</w:t>
      </w:r>
      <w:r w:rsidRPr="0064079C">
        <w:rPr>
          <w:szCs w:val="28"/>
          <w:lang w:val="ru-RU"/>
        </w:rPr>
        <w:t xml:space="preserve"> и облачными платформами (</w:t>
      </w:r>
      <w:r w:rsidRPr="0064079C">
        <w:rPr>
          <w:szCs w:val="28"/>
        </w:rPr>
        <w:t>AWS</w:t>
      </w:r>
      <w:r w:rsidRPr="0064079C">
        <w:rPr>
          <w:szCs w:val="28"/>
          <w:lang w:val="ru-RU"/>
        </w:rPr>
        <w:t xml:space="preserve">, </w:t>
      </w:r>
      <w:r w:rsidRPr="0064079C">
        <w:rPr>
          <w:szCs w:val="28"/>
        </w:rPr>
        <w:t>Azure</w:t>
      </w:r>
      <w:r w:rsidRPr="0064079C">
        <w:rPr>
          <w:szCs w:val="28"/>
          <w:lang w:val="ru-RU"/>
        </w:rPr>
        <w:t xml:space="preserve">). Они широко используются в корпоративных сетях и на объектах критической информационной инфраструктуры для защиты от вредоносного ПО, </w:t>
      </w:r>
      <w:r w:rsidRPr="0064079C">
        <w:rPr>
          <w:szCs w:val="28"/>
        </w:rPr>
        <w:t>DDoS</w:t>
      </w:r>
      <w:r w:rsidRPr="0064079C">
        <w:rPr>
          <w:szCs w:val="28"/>
          <w:lang w:val="ru-RU"/>
        </w:rPr>
        <w:t>-</w:t>
      </w:r>
      <w:r w:rsidRPr="0064079C">
        <w:rPr>
          <w:szCs w:val="28"/>
          <w:lang w:val="ru-RU"/>
        </w:rPr>
        <w:lastRenderedPageBreak/>
        <w:t xml:space="preserve">атак и утечек данных. Централизованное управление осуществляется через консоль </w:t>
      </w:r>
      <w:r w:rsidRPr="0064079C">
        <w:rPr>
          <w:szCs w:val="28"/>
        </w:rPr>
        <w:t>Panorama</w:t>
      </w:r>
      <w:r w:rsidRPr="0064079C">
        <w:rPr>
          <w:szCs w:val="28"/>
          <w:lang w:val="ru-RU"/>
        </w:rPr>
        <w:t>. Основным недостатком является высокая стоимость лицензий, однако для тестирования доступны виртуальные версии.</w:t>
      </w:r>
    </w:p>
    <w:p w14:paraId="2A63CFDE" w14:textId="77777777" w:rsidR="00CA0EFC" w:rsidRPr="00D709BC" w:rsidRDefault="00CA0E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szCs w:val="28"/>
          <w:lang w:val="ru-RU"/>
        </w:rPr>
      </w:pPr>
    </w:p>
    <w:p w14:paraId="6AA431B3" w14:textId="1BF627BB" w:rsidR="007C591E" w:rsidRPr="00D709B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center"/>
        <w:rPr>
          <w:rFonts w:eastAsia="Times New Roman" w:cs="Times New Roman"/>
          <w:color w:val="000000" w:themeColor="text1"/>
          <w:sz w:val="56"/>
          <w:szCs w:val="56"/>
          <w:lang w:val="ru-RU"/>
        </w:rPr>
      </w:pPr>
      <w:r w:rsidRPr="00D709BC">
        <w:rPr>
          <w:sz w:val="56"/>
          <w:szCs w:val="48"/>
          <w:lang w:val="ru-RU"/>
        </w:rPr>
        <w:t>Реализация проекта</w:t>
      </w:r>
    </w:p>
    <w:p w14:paraId="6F8A1EB3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Шаг 1. Загрузка и установка 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GNS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3</w:t>
      </w:r>
    </w:p>
    <w:p w14:paraId="3DFB5FA5" w14:textId="77777777" w:rsidR="00733C30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20C8AF31" w14:textId="6A64F441" w:rsidR="00D709BC" w:rsidRPr="00733C30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</w:rPr>
        <w:t>GNS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>3 был загружен с официального сайта и установлен на рабочую станцию. После установки программа была успешно запущена.</w:t>
      </w:r>
    </w:p>
    <w:p w14:paraId="4E94DB0F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5D288558" w14:textId="26B1347E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i/>
          <w:iCs/>
          <w:color w:val="000000" w:themeColor="text1"/>
          <w:szCs w:val="28"/>
        </w:rPr>
      </w:pPr>
      <w:proofErr w:type="spellStart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>sudo</w:t>
      </w:r>
      <w:proofErr w:type="spellEnd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 xml:space="preserve"> add-apt-repository </w:t>
      </w:r>
      <w:proofErr w:type="gramStart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>ppa:gns</w:t>
      </w:r>
      <w:proofErr w:type="gramEnd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>3/</w:t>
      </w:r>
      <w:proofErr w:type="spellStart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>ppa</w:t>
      </w:r>
      <w:proofErr w:type="spellEnd"/>
      <w:r w:rsidRPr="00D709BC">
        <w:rPr>
          <w:rFonts w:eastAsia="Times New Roman" w:cs="Times New Roman"/>
          <w:i/>
          <w:iCs/>
          <w:color w:val="000000" w:themeColor="text1"/>
          <w:szCs w:val="28"/>
        </w:rPr>
        <w:br/>
      </w:r>
      <w:proofErr w:type="spellStart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>sudo</w:t>
      </w:r>
      <w:proofErr w:type="spellEnd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 xml:space="preserve"> apt update                                </w:t>
      </w:r>
      <w:r w:rsidRPr="00D709BC">
        <w:rPr>
          <w:rFonts w:eastAsia="Times New Roman" w:cs="Times New Roman"/>
          <w:i/>
          <w:iCs/>
          <w:color w:val="000000" w:themeColor="text1"/>
          <w:szCs w:val="28"/>
        </w:rPr>
        <w:br/>
      </w:r>
      <w:proofErr w:type="spellStart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>sudo</w:t>
      </w:r>
      <w:proofErr w:type="spellEnd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 xml:space="preserve"> apt install gns3-gui gns3-server</w:t>
      </w:r>
    </w:p>
    <w:p w14:paraId="790D7AC4" w14:textId="5D12CDD7" w:rsidR="00733C30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Шаг </w:t>
      </w:r>
      <w:r w:rsidR="00733C30">
        <w:rPr>
          <w:rFonts w:eastAsia="Times New Roman" w:cs="Times New Roman"/>
          <w:color w:val="000000" w:themeColor="text1"/>
          <w:sz w:val="40"/>
          <w:szCs w:val="40"/>
        </w:rPr>
        <w:t>2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. Добавление сетевых устройств</w:t>
      </w:r>
    </w:p>
    <w:p w14:paraId="726278D6" w14:textId="5E9727A5" w:rsidR="00D709BC" w:rsidRPr="00D709BC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noProof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189BB920" wp14:editId="2919D1ED">
            <wp:extent cx="4962525" cy="338946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00"/>
                    <a:stretch/>
                  </pic:blipFill>
                  <pic:spPr bwMode="auto">
                    <a:xfrm>
                      <a:off x="0" y="0"/>
                      <a:ext cx="4967198" cy="339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2AB85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>В проект были добавлены:</w:t>
      </w:r>
    </w:p>
    <w:p w14:paraId="353AD7DF" w14:textId="77777777" w:rsidR="00D709BC" w:rsidRPr="00D709BC" w:rsidRDefault="00D709BC" w:rsidP="00D709BC">
      <w:pPr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lastRenderedPageBreak/>
        <w:t>два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 xml:space="preserve"> PC (VPCS);</w:t>
      </w:r>
    </w:p>
    <w:p w14:paraId="2D785596" w14:textId="77777777" w:rsidR="00D709BC" w:rsidRPr="00D709BC" w:rsidRDefault="00D709BC" w:rsidP="00D709BC">
      <w:pPr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коммутатор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 xml:space="preserve"> Cisco IOSvL2;</w:t>
      </w:r>
    </w:p>
    <w:p w14:paraId="7C783195" w14:textId="7A5ED619" w:rsidR="00D709BC" w:rsidRPr="00D709BC" w:rsidRDefault="00D709BC" w:rsidP="00D709BC">
      <w:pPr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 xml:space="preserve">Palo Alto </w:t>
      </w:r>
      <w:r w:rsidRPr="00D709BC">
        <w:rPr>
          <w:rFonts w:eastAsia="Times New Roman" w:cs="Times New Roman"/>
          <w:color w:val="000000" w:themeColor="text1"/>
          <w:szCs w:val="28"/>
          <w:lang w:val="az-Latn-AZ"/>
        </w:rPr>
        <w:t>Fire</w:t>
      </w:r>
      <w:r w:rsidRPr="00D709BC">
        <w:rPr>
          <w:rFonts w:eastAsia="Times New Roman" w:cs="Times New Roman"/>
          <w:color w:val="000000" w:themeColor="text1"/>
          <w:szCs w:val="28"/>
        </w:rPr>
        <w:t>wall</w:t>
      </w:r>
      <w:r w:rsidRPr="00D709BC">
        <w:rPr>
          <w:rFonts w:eastAsia="Times New Roman" w:cs="Times New Roman"/>
          <w:color w:val="000000" w:themeColor="text1"/>
          <w:szCs w:val="28"/>
        </w:rPr>
        <w:t>.</w:t>
      </w:r>
    </w:p>
    <w:p w14:paraId="45E26C20" w14:textId="3A746404" w:rsidR="00A81659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az-Latn-AZ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При первом включении </w:t>
      </w:r>
      <w:r w:rsidR="00A81659">
        <w:rPr>
          <w:rFonts w:eastAsia="Times New Roman" w:cs="Times New Roman"/>
          <w:color w:val="000000" w:themeColor="text1"/>
          <w:szCs w:val="28"/>
          <w:lang w:val="az-Latn-AZ"/>
        </w:rPr>
        <w:t>Palo Alto</w:t>
      </w:r>
      <w:r w:rsidR="00A81659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="00A81659" w:rsidRPr="00A81659">
        <w:rPr>
          <w:rFonts w:eastAsia="Times New Roman" w:cs="Times New Roman"/>
          <w:color w:val="000000" w:themeColor="text1"/>
          <w:szCs w:val="28"/>
          <w:lang w:val="ru-RU"/>
        </w:rPr>
        <w:t xml:space="preserve">приглашение командной строки проходит через следующие этапы, прежде чем будет готово принять вход в систему с именем </w:t>
      </w:r>
      <w:proofErr w:type="spellStart"/>
      <w:r w:rsidR="00A81659" w:rsidRPr="00A81659">
        <w:rPr>
          <w:rFonts w:eastAsia="Times New Roman" w:cs="Times New Roman"/>
          <w:color w:val="000000" w:themeColor="text1"/>
          <w:szCs w:val="28"/>
          <w:lang w:val="ru-RU"/>
        </w:rPr>
        <w:t>admin</w:t>
      </w:r>
      <w:proofErr w:type="spellEnd"/>
      <w:r w:rsidR="00A81659" w:rsidRPr="00A81659">
        <w:rPr>
          <w:rFonts w:eastAsia="Times New Roman" w:cs="Times New Roman"/>
          <w:color w:val="000000" w:themeColor="text1"/>
          <w:szCs w:val="28"/>
          <w:lang w:val="ru-RU"/>
        </w:rPr>
        <w:t>/</w:t>
      </w:r>
      <w:proofErr w:type="spellStart"/>
      <w:r w:rsidR="00A81659" w:rsidRPr="00A81659">
        <w:rPr>
          <w:rFonts w:eastAsia="Times New Roman" w:cs="Times New Roman"/>
          <w:color w:val="000000" w:themeColor="text1"/>
          <w:szCs w:val="28"/>
          <w:lang w:val="ru-RU"/>
        </w:rPr>
        <w:t>admin</w:t>
      </w:r>
      <w:proofErr w:type="spellEnd"/>
      <w:r w:rsidR="00A81659" w:rsidRPr="00A81659">
        <w:rPr>
          <w:rFonts w:eastAsia="Times New Roman" w:cs="Times New Roman"/>
          <w:color w:val="000000" w:themeColor="text1"/>
          <w:szCs w:val="28"/>
          <w:lang w:val="ru-RU"/>
        </w:rPr>
        <w:t>:</w:t>
      </w:r>
    </w:p>
    <w:p w14:paraId="2110C608" w14:textId="2E9DF9B2" w:rsidR="00A81659" w:rsidRDefault="00A81659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az-Latn-AZ"/>
        </w:rPr>
      </w:pPr>
      <w:r w:rsidRPr="00A81659">
        <w:rPr>
          <w:rFonts w:eastAsia="Times New Roman" w:cs="Times New Roman"/>
          <w:color w:val="000000" w:themeColor="text1"/>
          <w:szCs w:val="28"/>
          <w:lang w:val="az-Latn-AZ"/>
        </w:rPr>
        <w:t>Пример работы с PA-</w:t>
      </w:r>
      <w:r>
        <w:rPr>
          <w:rFonts w:eastAsia="Times New Roman" w:cs="Times New Roman"/>
          <w:color w:val="000000" w:themeColor="text1"/>
          <w:szCs w:val="28"/>
        </w:rPr>
        <w:t>VM</w:t>
      </w:r>
      <w:r w:rsidRPr="00A81659">
        <w:rPr>
          <w:rFonts w:eastAsia="Times New Roman" w:cs="Times New Roman"/>
          <w:color w:val="000000" w:themeColor="text1"/>
          <w:szCs w:val="28"/>
          <w:lang w:val="az-Latn-AZ"/>
        </w:rPr>
        <w:t xml:space="preserve"> показан ниже</w:t>
      </w:r>
      <w:r>
        <w:rPr>
          <w:rFonts w:eastAsia="Times New Roman" w:cs="Times New Roman"/>
          <w:color w:val="000000" w:themeColor="text1"/>
          <w:szCs w:val="28"/>
          <w:lang w:val="az-Latn-AZ"/>
        </w:rPr>
        <w:t>:</w:t>
      </w:r>
    </w:p>
    <w:p w14:paraId="34837680" w14:textId="278CFBA9" w:rsidR="00A81659" w:rsidRP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az-Latn-AZ"/>
        </w:rPr>
      </w:pPr>
      <w:r>
        <w:rPr>
          <w:rFonts w:eastAsia="Times New Roman" w:cs="Times New Roman"/>
          <w:color w:val="000000" w:themeColor="text1"/>
          <w:szCs w:val="28"/>
          <w:lang w:val="az-Latn-AZ"/>
        </w:rPr>
        <w:t>vm</w:t>
      </w:r>
      <w:r w:rsidRPr="00A81659">
        <w:rPr>
          <w:rFonts w:eastAsia="Times New Roman" w:cs="Times New Roman"/>
          <w:color w:val="000000" w:themeColor="text1"/>
          <w:szCs w:val="28"/>
          <w:lang w:val="az-Latn-AZ"/>
        </w:rPr>
        <w:t xml:space="preserve"> login:</w:t>
      </w:r>
    </w:p>
    <w:p w14:paraId="3265CB24" w14:textId="77777777" w:rsidR="00A81659" w:rsidRP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az-Latn-AZ"/>
        </w:rPr>
      </w:pPr>
      <w:r w:rsidRPr="00A81659">
        <w:rPr>
          <w:rFonts w:eastAsia="Times New Roman" w:cs="Times New Roman"/>
          <w:color w:val="000000" w:themeColor="text1"/>
          <w:szCs w:val="28"/>
          <w:lang w:val="az-Latn-AZ"/>
        </w:rPr>
        <w:t>PA-HDF login:</w:t>
      </w:r>
    </w:p>
    <w:p w14:paraId="303CF967" w14:textId="77777777" w:rsid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az-Latn-AZ"/>
        </w:rPr>
      </w:pPr>
      <w:r w:rsidRPr="00A81659">
        <w:rPr>
          <w:rFonts w:eastAsia="Times New Roman" w:cs="Times New Roman"/>
          <w:color w:val="000000" w:themeColor="text1"/>
          <w:szCs w:val="28"/>
          <w:lang w:val="az-Latn-AZ"/>
        </w:rPr>
        <w:t>PA-</w:t>
      </w:r>
      <w:r>
        <w:rPr>
          <w:rFonts w:eastAsia="Times New Roman" w:cs="Times New Roman"/>
          <w:color w:val="000000" w:themeColor="text1"/>
          <w:szCs w:val="28"/>
          <w:lang w:val="az-Latn-AZ"/>
        </w:rPr>
        <w:t>VM</w:t>
      </w:r>
      <w:r w:rsidRPr="00A81659">
        <w:rPr>
          <w:rFonts w:eastAsia="Times New Roman" w:cs="Times New Roman"/>
          <w:color w:val="000000" w:themeColor="text1"/>
          <w:szCs w:val="28"/>
          <w:lang w:val="az-Latn-AZ"/>
        </w:rPr>
        <w:t xml:space="preserve"> login:</w:t>
      </w:r>
    </w:p>
    <w:p w14:paraId="0274C0D0" w14:textId="77777777" w:rsidR="00733C30" w:rsidRDefault="00733C30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az-Latn-AZ"/>
        </w:rPr>
      </w:pPr>
    </w:p>
    <w:p w14:paraId="15009156" w14:textId="05F7C5F6" w:rsid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noProof/>
          <w:color w:val="000000" w:themeColor="text1"/>
          <w:szCs w:val="28"/>
          <w:lang w:val="az-Latn-AZ"/>
        </w:rPr>
        <w:drawing>
          <wp:inline distT="0" distB="0" distL="0" distR="0" wp14:anchorId="00C21174" wp14:editId="625520A1">
            <wp:extent cx="5324475" cy="36008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577" cy="361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71E1" w14:textId="7772B0DB" w:rsid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t>После успешного логина потребуется поменять пароль по умолчанию</w:t>
      </w:r>
    </w:p>
    <w:p w14:paraId="00EDAB9E" w14:textId="51D450E8" w:rsid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noProof/>
          <w:color w:val="000000" w:themeColor="text1"/>
          <w:szCs w:val="28"/>
          <w:lang w:val="az-Latn-AZ"/>
        </w:rPr>
        <w:lastRenderedPageBreak/>
        <w:drawing>
          <wp:inline distT="0" distB="0" distL="0" distR="0" wp14:anchorId="7A42AB57" wp14:editId="5F83DF2D">
            <wp:extent cx="5492901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307" cy="373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F4BD" w14:textId="77777777" w:rsid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t>После смены пароля заходим через веб интерфейс</w:t>
      </w:r>
      <w:r>
        <w:rPr>
          <w:rFonts w:eastAsia="Times New Roman"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1FEFE4D6" wp14:editId="2F9185EF">
            <wp:extent cx="4598100" cy="3743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392" cy="375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7E96" w14:textId="77777777" w:rsidR="00A81659" w:rsidRP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az-Latn-AZ"/>
        </w:rPr>
      </w:pPr>
    </w:p>
    <w:p w14:paraId="6E4FAFB9" w14:textId="74B9DAB0" w:rsidR="00A81659" w:rsidRP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noProof/>
          <w:color w:val="000000" w:themeColor="text1"/>
          <w:szCs w:val="28"/>
          <w:lang w:val="ru-RU"/>
        </w:rPr>
        <w:lastRenderedPageBreak/>
        <w:drawing>
          <wp:inline distT="0" distB="0" distL="0" distR="0" wp14:anchorId="0D203833" wp14:editId="6A90FE35">
            <wp:extent cx="5934075" cy="3248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DFDC" w14:textId="719B3307" w:rsidR="00A81659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az-Latn-AZ"/>
        </w:rPr>
      </w:pPr>
    </w:p>
    <w:p w14:paraId="57FB3882" w14:textId="77777777" w:rsidR="00A81659" w:rsidRPr="00D709BC" w:rsidRDefault="00A81659" w:rsidP="00A816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az-Latn-AZ"/>
        </w:rPr>
      </w:pPr>
    </w:p>
    <w:p w14:paraId="7A58041E" w14:textId="1471493C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Шаг </w:t>
      </w:r>
      <w:r w:rsidR="00733C30" w:rsidRPr="00733C30">
        <w:rPr>
          <w:rFonts w:eastAsia="Times New Roman" w:cs="Times New Roman"/>
          <w:color w:val="000000" w:themeColor="text1"/>
          <w:sz w:val="40"/>
          <w:szCs w:val="40"/>
        </w:rPr>
        <w:t>3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. Подключение устройств</w:t>
      </w:r>
    </w:p>
    <w:p w14:paraId="1DA2FBA5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>Выполнены следующие подключения:</w:t>
      </w:r>
    </w:p>
    <w:p w14:paraId="109CAF74" w14:textId="77777777" w:rsidR="00D709BC" w:rsidRPr="00D709BC" w:rsidRDefault="00D709BC" w:rsidP="00D709BC">
      <w:pPr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PC1 → Cisco Switch</w:t>
      </w:r>
    </w:p>
    <w:p w14:paraId="6603A5B1" w14:textId="77777777" w:rsidR="00D709BC" w:rsidRPr="00D709BC" w:rsidRDefault="00D709BC" w:rsidP="00D709BC">
      <w:pPr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PC2 → Cisco Switch</w:t>
      </w:r>
    </w:p>
    <w:p w14:paraId="34F86C1D" w14:textId="77777777" w:rsidR="00D709BC" w:rsidRPr="00D709BC" w:rsidRDefault="00D709BC" w:rsidP="00D709BC">
      <w:pPr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Cisco Switch → Palo Alto (data-</w:t>
      </w: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интерфейс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>)</w:t>
      </w:r>
    </w:p>
    <w:p w14:paraId="39587532" w14:textId="77777777" w:rsidR="00D709BC" w:rsidRDefault="00D709BC" w:rsidP="00D709BC">
      <w:pPr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Palo Alto Management → GNS3 NAT</w:t>
      </w:r>
    </w:p>
    <w:p w14:paraId="59B57B39" w14:textId="77777777" w:rsidR="00733C30" w:rsidRPr="00D709BC" w:rsidRDefault="00733C30" w:rsidP="00733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1267BA4D" w14:textId="0F5A3BBC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Шаг </w:t>
      </w:r>
      <w:r w:rsidR="00733C30">
        <w:rPr>
          <w:rFonts w:eastAsia="Times New Roman" w:cs="Times New Roman"/>
          <w:color w:val="000000" w:themeColor="text1"/>
          <w:sz w:val="40"/>
          <w:szCs w:val="40"/>
        </w:rPr>
        <w:t>4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. Настройка коммутатора 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Cisco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 (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VLAN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 и порты)</w:t>
      </w:r>
    </w:p>
    <w:p w14:paraId="1A4E8687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Настройка </w:t>
      </w:r>
      <w:r w:rsidRPr="00D709BC">
        <w:rPr>
          <w:rFonts w:eastAsia="Times New Roman" w:cs="Times New Roman"/>
          <w:color w:val="000000" w:themeColor="text1"/>
          <w:szCs w:val="28"/>
        </w:rPr>
        <w:t>access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-портов для </w:t>
      </w:r>
      <w:r w:rsidRPr="00D709BC">
        <w:rPr>
          <w:rFonts w:eastAsia="Times New Roman" w:cs="Times New Roman"/>
          <w:color w:val="000000" w:themeColor="text1"/>
          <w:szCs w:val="28"/>
        </w:rPr>
        <w:t>PC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>:</w:t>
      </w:r>
    </w:p>
    <w:p w14:paraId="518BB7B8" w14:textId="60ED419C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i/>
          <w:iCs/>
          <w:color w:val="000000" w:themeColor="text1"/>
          <w:szCs w:val="28"/>
        </w:rPr>
      </w:pPr>
      <w:r w:rsidRPr="00D709BC">
        <w:rPr>
          <w:rFonts w:eastAsia="Times New Roman" w:cs="Times New Roman"/>
          <w:i/>
          <w:iCs/>
          <w:color w:val="000000" w:themeColor="text1"/>
          <w:szCs w:val="28"/>
        </w:rPr>
        <w:t xml:space="preserve">interface </w:t>
      </w:r>
      <w:r w:rsidR="003C334E">
        <w:rPr>
          <w:rFonts w:eastAsia="Times New Roman" w:cs="Times New Roman"/>
          <w:i/>
          <w:iCs/>
          <w:color w:val="000000" w:themeColor="text1"/>
          <w:szCs w:val="28"/>
        </w:rPr>
        <w:t>g</w:t>
      </w:r>
      <w:r w:rsidRPr="00D709BC">
        <w:rPr>
          <w:rFonts w:eastAsia="Times New Roman" w:cs="Times New Roman"/>
          <w:i/>
          <w:iCs/>
          <w:color w:val="000000" w:themeColor="text1"/>
          <w:szCs w:val="28"/>
        </w:rPr>
        <w:t>0/0</w:t>
      </w:r>
    </w:p>
    <w:p w14:paraId="7813DD0A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i/>
          <w:iCs/>
          <w:color w:val="000000" w:themeColor="text1"/>
          <w:szCs w:val="28"/>
        </w:rPr>
      </w:pPr>
      <w:r w:rsidRPr="00D709BC">
        <w:rPr>
          <w:rFonts w:eastAsia="Times New Roman" w:cs="Times New Roman"/>
          <w:i/>
          <w:iCs/>
          <w:color w:val="000000" w:themeColor="text1"/>
          <w:szCs w:val="28"/>
        </w:rPr>
        <w:t xml:space="preserve"> switchport mode access</w:t>
      </w:r>
    </w:p>
    <w:p w14:paraId="2D13C89D" w14:textId="77777777" w:rsidR="00D709BC" w:rsidRPr="003C334E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i/>
          <w:iCs/>
          <w:color w:val="000000" w:themeColor="text1"/>
          <w:szCs w:val="28"/>
        </w:rPr>
      </w:pPr>
      <w:r w:rsidRPr="00D709BC">
        <w:rPr>
          <w:rFonts w:eastAsia="Times New Roman" w:cs="Times New Roman"/>
          <w:i/>
          <w:iCs/>
          <w:color w:val="000000" w:themeColor="text1"/>
          <w:szCs w:val="28"/>
        </w:rPr>
        <w:t xml:space="preserve"> switchport access </w:t>
      </w:r>
      <w:proofErr w:type="spellStart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>vlan</w:t>
      </w:r>
      <w:proofErr w:type="spellEnd"/>
      <w:r w:rsidRPr="00D709BC">
        <w:rPr>
          <w:rFonts w:eastAsia="Times New Roman" w:cs="Times New Roman"/>
          <w:i/>
          <w:iCs/>
          <w:color w:val="000000" w:themeColor="text1"/>
          <w:szCs w:val="28"/>
        </w:rPr>
        <w:t xml:space="preserve"> 100</w:t>
      </w:r>
    </w:p>
    <w:p w14:paraId="691B44C1" w14:textId="6795CF8C" w:rsidR="003C334E" w:rsidRPr="003C334E" w:rsidRDefault="003C334E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i/>
          <w:iCs/>
          <w:color w:val="000000" w:themeColor="text1"/>
          <w:szCs w:val="28"/>
        </w:rPr>
      </w:pPr>
      <w:r w:rsidRPr="003C334E">
        <w:rPr>
          <w:rFonts w:eastAsia="Times New Roman" w:cs="Times New Roman"/>
          <w:i/>
          <w:iCs/>
          <w:color w:val="000000" w:themeColor="text1"/>
          <w:szCs w:val="28"/>
        </w:rPr>
        <w:lastRenderedPageBreak/>
        <w:t xml:space="preserve"> switchport </w:t>
      </w:r>
      <w:proofErr w:type="spellStart"/>
      <w:r w:rsidRPr="003C334E">
        <w:rPr>
          <w:rFonts w:eastAsia="Times New Roman" w:cs="Times New Roman"/>
          <w:i/>
          <w:iCs/>
          <w:color w:val="000000" w:themeColor="text1"/>
          <w:szCs w:val="28"/>
        </w:rPr>
        <w:t>nonegotiate</w:t>
      </w:r>
      <w:proofErr w:type="spellEnd"/>
    </w:p>
    <w:p w14:paraId="1079FD3B" w14:textId="1548E8F0" w:rsidR="00D709BC" w:rsidRPr="00D709BC" w:rsidRDefault="003C334E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i/>
          <w:iCs/>
          <w:color w:val="000000" w:themeColor="text1"/>
          <w:szCs w:val="28"/>
        </w:rPr>
      </w:pPr>
      <w:r w:rsidRPr="003C334E">
        <w:rPr>
          <w:rFonts w:eastAsia="Times New Roman" w:cs="Times New Roman"/>
          <w:i/>
          <w:iCs/>
          <w:color w:val="000000" w:themeColor="text1"/>
          <w:szCs w:val="28"/>
        </w:rPr>
        <w:t>exit</w:t>
      </w:r>
    </w:p>
    <w:p w14:paraId="32F46753" w14:textId="1E777CBB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 xml:space="preserve">interface </w:t>
      </w:r>
      <w:r w:rsidR="003C334E">
        <w:rPr>
          <w:rFonts w:eastAsia="Times New Roman" w:cs="Times New Roman"/>
          <w:color w:val="000000" w:themeColor="text1"/>
          <w:szCs w:val="28"/>
        </w:rPr>
        <w:t>g</w:t>
      </w:r>
      <w:r w:rsidRPr="00D709BC">
        <w:rPr>
          <w:rFonts w:eastAsia="Times New Roman" w:cs="Times New Roman"/>
          <w:color w:val="000000" w:themeColor="text1"/>
          <w:szCs w:val="28"/>
        </w:rPr>
        <w:t>0/1</w:t>
      </w:r>
    </w:p>
    <w:p w14:paraId="652C990B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 xml:space="preserve"> switchport mode access</w:t>
      </w:r>
    </w:p>
    <w:p w14:paraId="7AF8162E" w14:textId="77777777" w:rsid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 xml:space="preserve"> switchport access </w:t>
      </w: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vlan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 xml:space="preserve"> 200</w:t>
      </w:r>
    </w:p>
    <w:p w14:paraId="225D8068" w14:textId="7813E07B" w:rsidR="003C334E" w:rsidRPr="00D709BC" w:rsidRDefault="003C334E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3C334E">
        <w:rPr>
          <w:rFonts w:eastAsia="Times New Roman" w:cs="Times New Roman"/>
          <w:i/>
          <w:iCs/>
          <w:color w:val="000000" w:themeColor="text1"/>
          <w:szCs w:val="28"/>
        </w:rPr>
        <w:t xml:space="preserve">switchport </w:t>
      </w:r>
      <w:proofErr w:type="spellStart"/>
      <w:r w:rsidRPr="003C334E">
        <w:rPr>
          <w:rFonts w:eastAsia="Times New Roman" w:cs="Times New Roman"/>
          <w:i/>
          <w:iCs/>
          <w:color w:val="000000" w:themeColor="text1"/>
          <w:szCs w:val="28"/>
        </w:rPr>
        <w:t>nonegotiate</w:t>
      </w:r>
      <w:proofErr w:type="spellEnd"/>
    </w:p>
    <w:p w14:paraId="1A77E517" w14:textId="77777777" w:rsid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exit</w:t>
      </w:r>
    </w:p>
    <w:p w14:paraId="6B71B81C" w14:textId="25EE69E4" w:rsidR="00733C30" w:rsidRDefault="00B64FC3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46611955" wp14:editId="1B53B9DD">
            <wp:extent cx="5943600" cy="40189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A73E" w14:textId="733CA27A" w:rsidR="00733C30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3C334E">
        <w:rPr>
          <w:rFonts w:eastAsia="Times New Roman" w:cs="Times New Roman"/>
          <w:color w:val="000000" w:themeColor="text1"/>
          <w:szCs w:val="28"/>
        </w:rPr>
        <w:drawing>
          <wp:inline distT="0" distB="0" distL="0" distR="0" wp14:anchorId="05D47C82" wp14:editId="7D543505">
            <wp:extent cx="5943600" cy="1454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6847" w14:textId="77777777" w:rsidR="00B64FC3" w:rsidRDefault="00B64FC3" w:rsidP="003C33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0C9597A9" w14:textId="760E22B5" w:rsidR="003C334E" w:rsidRPr="00D709BC" w:rsidRDefault="003C334E" w:rsidP="003C33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lastRenderedPageBreak/>
        <w:t xml:space="preserve">interface </w:t>
      </w:r>
      <w:r w:rsidR="00770F5F">
        <w:rPr>
          <w:rFonts w:eastAsia="Times New Roman" w:cs="Times New Roman"/>
          <w:color w:val="000000" w:themeColor="text1"/>
          <w:szCs w:val="28"/>
        </w:rPr>
        <w:t>g</w:t>
      </w:r>
      <w:r w:rsidR="00B64FC3">
        <w:rPr>
          <w:rFonts w:eastAsia="Times New Roman" w:cs="Times New Roman"/>
          <w:color w:val="000000" w:themeColor="text1"/>
          <w:szCs w:val="28"/>
        </w:rPr>
        <w:t>3</w:t>
      </w:r>
      <w:r w:rsidRPr="00D709BC">
        <w:rPr>
          <w:rFonts w:eastAsia="Times New Roman" w:cs="Times New Roman"/>
          <w:color w:val="000000" w:themeColor="text1"/>
          <w:szCs w:val="28"/>
        </w:rPr>
        <w:t>/</w:t>
      </w:r>
      <w:r w:rsidR="00B64FC3">
        <w:rPr>
          <w:rFonts w:eastAsia="Times New Roman" w:cs="Times New Roman"/>
          <w:color w:val="000000" w:themeColor="text1"/>
          <w:szCs w:val="28"/>
        </w:rPr>
        <w:t>3</w:t>
      </w:r>
    </w:p>
    <w:p w14:paraId="61E7DF2C" w14:textId="77777777" w:rsidR="003C334E" w:rsidRPr="00D709BC" w:rsidRDefault="003C334E" w:rsidP="003C33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 xml:space="preserve"> switchport trunk encapsulation dot1q</w:t>
      </w:r>
    </w:p>
    <w:p w14:paraId="17697E58" w14:textId="77777777" w:rsidR="003C334E" w:rsidRDefault="003C334E" w:rsidP="003C33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 xml:space="preserve"> switchport mode trunk</w:t>
      </w:r>
    </w:p>
    <w:p w14:paraId="0F445BB8" w14:textId="64DA4401" w:rsidR="00733C30" w:rsidRPr="00D709BC" w:rsidRDefault="00733C30" w:rsidP="003C33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 switchport trunk allowed </w:t>
      </w:r>
      <w:proofErr w:type="spellStart"/>
      <w:r>
        <w:rPr>
          <w:rFonts w:eastAsia="Times New Roman" w:cs="Times New Roman"/>
          <w:color w:val="000000" w:themeColor="text1"/>
          <w:szCs w:val="28"/>
        </w:rPr>
        <w:t>vlan</w:t>
      </w:r>
      <w:proofErr w:type="spellEnd"/>
      <w:r>
        <w:rPr>
          <w:rFonts w:eastAsia="Times New Roman" w:cs="Times New Roman"/>
          <w:color w:val="000000" w:themeColor="text1"/>
          <w:szCs w:val="28"/>
        </w:rPr>
        <w:t xml:space="preserve"> 100,200</w:t>
      </w:r>
    </w:p>
    <w:p w14:paraId="53303309" w14:textId="77777777" w:rsidR="00733C30" w:rsidRDefault="003C334E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exit</w:t>
      </w:r>
    </w:p>
    <w:p w14:paraId="0F024D60" w14:textId="77777777" w:rsidR="00733C30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5261CA2A" w14:textId="3D008176" w:rsidR="003C334E" w:rsidRDefault="003C334E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1071007A" w14:textId="5AAD6B4B" w:rsidR="003C334E" w:rsidRPr="00D709BC" w:rsidRDefault="003C334E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3BC326B2" wp14:editId="3BC3D9F4">
            <wp:extent cx="5943600" cy="50958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6C918" w14:textId="5014E8F1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2199B23E" w14:textId="77777777" w:rsidR="00B64FC3" w:rsidRDefault="00B64FC3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az-Latn-AZ"/>
        </w:rPr>
      </w:pPr>
    </w:p>
    <w:p w14:paraId="2B3D7DB4" w14:textId="2057A83A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lastRenderedPageBreak/>
        <w:t xml:space="preserve">Шаг </w:t>
      </w:r>
      <w:r w:rsidR="00733C30" w:rsidRPr="00733C30">
        <w:rPr>
          <w:rFonts w:eastAsia="Times New Roman" w:cs="Times New Roman"/>
          <w:color w:val="000000" w:themeColor="text1"/>
          <w:sz w:val="40"/>
          <w:szCs w:val="40"/>
        </w:rPr>
        <w:t>5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. Настройка </w:t>
      </w:r>
      <w:proofErr w:type="spellStart"/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подинтерфейсов</w:t>
      </w:r>
      <w:proofErr w:type="spellEnd"/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 на 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Palo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 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Alto</w:t>
      </w:r>
    </w:p>
    <w:p w14:paraId="710C3003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Настройка выполнялась через </w:t>
      </w: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WebGUI</w:t>
      </w:r>
      <w:proofErr w:type="spellEnd"/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или </w:t>
      </w:r>
      <w:r w:rsidRPr="00D709BC">
        <w:rPr>
          <w:rFonts w:eastAsia="Times New Roman" w:cs="Times New Roman"/>
          <w:color w:val="000000" w:themeColor="text1"/>
          <w:szCs w:val="28"/>
        </w:rPr>
        <w:t>CLI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14:paraId="7B9AEA2F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Создание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подинтерфейсов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>:</w:t>
      </w:r>
    </w:p>
    <w:p w14:paraId="0116FA19" w14:textId="77777777" w:rsidR="00D709BC" w:rsidRPr="00D709BC" w:rsidRDefault="00D709BC" w:rsidP="00D709BC">
      <w:pPr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ethernet1/1.100 — VLAN 100</w:t>
      </w:r>
    </w:p>
    <w:p w14:paraId="69854FA5" w14:textId="77777777" w:rsidR="00D709BC" w:rsidRPr="00D709BC" w:rsidRDefault="00D709BC" w:rsidP="00D709BC">
      <w:pPr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ethernet1/1.200 — VLAN 200</w:t>
      </w:r>
    </w:p>
    <w:p w14:paraId="3A4D607C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Параметры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>:</w:t>
      </w:r>
    </w:p>
    <w:p w14:paraId="457B376F" w14:textId="77777777" w:rsidR="00D709BC" w:rsidRPr="00D709BC" w:rsidRDefault="00D709BC" w:rsidP="00D709BC">
      <w:pPr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VLAN ID: 100 / 200</w:t>
      </w:r>
    </w:p>
    <w:p w14:paraId="230A749E" w14:textId="77777777" w:rsidR="00D709BC" w:rsidRPr="00D709BC" w:rsidRDefault="00D709BC" w:rsidP="00D709BC">
      <w:pPr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Virtual Router: default</w:t>
      </w:r>
    </w:p>
    <w:p w14:paraId="63289C53" w14:textId="77777777" w:rsidR="00D709BC" w:rsidRPr="00D709BC" w:rsidRDefault="00D709BC" w:rsidP="00D709BC">
      <w:pPr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</w:rPr>
        <w:t>Zone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: </w:t>
      </w:r>
      <w:r w:rsidRPr="00D709BC">
        <w:rPr>
          <w:rFonts w:eastAsia="Times New Roman" w:cs="Times New Roman"/>
          <w:color w:val="000000" w:themeColor="text1"/>
          <w:szCs w:val="28"/>
        </w:rPr>
        <w:t>trust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(на первом этапе)</w:t>
      </w:r>
    </w:p>
    <w:p w14:paraId="28020E92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Назначение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 xml:space="preserve"> IP-</w:t>
      </w: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адресов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>:</w:t>
      </w:r>
    </w:p>
    <w:p w14:paraId="71F5B886" w14:textId="7D6FB5D2" w:rsidR="00D709BC" w:rsidRPr="00D709BC" w:rsidRDefault="00D709BC" w:rsidP="00D709BC">
      <w:pPr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VLAN 100: 1</w:t>
      </w:r>
      <w:r w:rsidR="003C334E">
        <w:rPr>
          <w:rFonts w:eastAsia="Times New Roman" w:cs="Times New Roman"/>
          <w:color w:val="000000" w:themeColor="text1"/>
          <w:szCs w:val="28"/>
        </w:rPr>
        <w:t>0</w:t>
      </w:r>
      <w:r w:rsidRPr="00D709BC">
        <w:rPr>
          <w:rFonts w:eastAsia="Times New Roman" w:cs="Times New Roman"/>
          <w:color w:val="000000" w:themeColor="text1"/>
          <w:szCs w:val="28"/>
        </w:rPr>
        <w:t>.1.</w:t>
      </w:r>
      <w:r w:rsidR="003C334E">
        <w:rPr>
          <w:rFonts w:eastAsia="Times New Roman" w:cs="Times New Roman"/>
          <w:color w:val="000000" w:themeColor="text1"/>
          <w:szCs w:val="28"/>
        </w:rPr>
        <w:t>0</w:t>
      </w:r>
      <w:r w:rsidRPr="00D709BC">
        <w:rPr>
          <w:rFonts w:eastAsia="Times New Roman" w:cs="Times New Roman"/>
          <w:color w:val="000000" w:themeColor="text1"/>
          <w:szCs w:val="28"/>
        </w:rPr>
        <w:t>.1/24</w:t>
      </w:r>
    </w:p>
    <w:p w14:paraId="56B9F13F" w14:textId="77777777" w:rsidR="00B64FC3" w:rsidRDefault="00D709BC" w:rsidP="00D709BC">
      <w:pPr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VLAN 200: 1</w:t>
      </w:r>
      <w:r w:rsidR="003C334E">
        <w:rPr>
          <w:rFonts w:eastAsia="Times New Roman" w:cs="Times New Roman"/>
          <w:color w:val="000000" w:themeColor="text1"/>
          <w:szCs w:val="28"/>
        </w:rPr>
        <w:t>0</w:t>
      </w:r>
      <w:r w:rsidRPr="00D709BC">
        <w:rPr>
          <w:rFonts w:eastAsia="Times New Roman" w:cs="Times New Roman"/>
          <w:color w:val="000000" w:themeColor="text1"/>
          <w:szCs w:val="28"/>
        </w:rPr>
        <w:t>.1.</w:t>
      </w:r>
      <w:r w:rsidR="003C334E">
        <w:rPr>
          <w:rFonts w:eastAsia="Times New Roman" w:cs="Times New Roman"/>
          <w:color w:val="000000" w:themeColor="text1"/>
          <w:szCs w:val="28"/>
        </w:rPr>
        <w:t>1</w:t>
      </w:r>
      <w:r w:rsidRPr="00D709BC">
        <w:rPr>
          <w:rFonts w:eastAsia="Times New Roman" w:cs="Times New Roman"/>
          <w:color w:val="000000" w:themeColor="text1"/>
          <w:szCs w:val="28"/>
        </w:rPr>
        <w:t>.1/24</w:t>
      </w:r>
    </w:p>
    <w:p w14:paraId="54D895CE" w14:textId="33B8E1C4" w:rsidR="00B64FC3" w:rsidRDefault="00B64FC3" w:rsidP="00B64FC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65B998CB" wp14:editId="3283B3EE">
            <wp:extent cx="5991966" cy="394335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096" cy="396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E370" w14:textId="163BEEB2" w:rsidR="00D709BC" w:rsidRPr="00D709BC" w:rsidRDefault="00B64FC3" w:rsidP="00B64FC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432C44BA" wp14:editId="105C8706">
            <wp:extent cx="5943600" cy="2762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3C26" w14:textId="3FA2DAFA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59BCC071" w14:textId="77777777" w:rsidR="00733C30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</w:rPr>
      </w:pPr>
    </w:p>
    <w:p w14:paraId="20BE260B" w14:textId="5FF87566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Шаг </w:t>
      </w:r>
      <w:r w:rsidR="00733C30" w:rsidRPr="00733C30">
        <w:rPr>
          <w:rFonts w:eastAsia="Times New Roman" w:cs="Times New Roman"/>
          <w:color w:val="000000" w:themeColor="text1"/>
          <w:sz w:val="40"/>
          <w:szCs w:val="40"/>
        </w:rPr>
        <w:t>6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. Настройка 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DHCP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 на 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Palo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 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Alto</w:t>
      </w:r>
    </w:p>
    <w:p w14:paraId="39C63C3A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Для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 xml:space="preserve"> VLAN 100:</w:t>
      </w:r>
    </w:p>
    <w:p w14:paraId="05015ACF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Network → DHCP → DHCP Server</w:t>
      </w:r>
    </w:p>
    <w:p w14:paraId="20057398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Interface: ethernet1/1.100</w:t>
      </w:r>
    </w:p>
    <w:p w14:paraId="0C305122" w14:textId="2D968FFA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 xml:space="preserve">IP Pool: </w:t>
      </w:r>
      <w:r w:rsidR="003C334E">
        <w:rPr>
          <w:rFonts w:eastAsia="Times New Roman" w:cs="Times New Roman"/>
          <w:color w:val="000000" w:themeColor="text1"/>
          <w:szCs w:val="28"/>
        </w:rPr>
        <w:t>10.1.0.1/24</w:t>
      </w:r>
    </w:p>
    <w:p w14:paraId="34A540B2" w14:textId="2BBE3825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Gateway:</w:t>
      </w:r>
      <w:r w:rsidR="003C334E">
        <w:rPr>
          <w:rFonts w:eastAsia="Times New Roman" w:cs="Times New Roman"/>
          <w:color w:val="000000" w:themeColor="text1"/>
          <w:szCs w:val="28"/>
        </w:rPr>
        <w:t>10.1.0</w:t>
      </w:r>
      <w:r w:rsidRPr="00D709BC">
        <w:rPr>
          <w:rFonts w:eastAsia="Times New Roman" w:cs="Times New Roman"/>
          <w:color w:val="000000" w:themeColor="text1"/>
          <w:szCs w:val="28"/>
        </w:rPr>
        <w:t>.1</w:t>
      </w:r>
    </w:p>
    <w:p w14:paraId="42AFC11C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Для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 xml:space="preserve"> VLAN 200:</w:t>
      </w:r>
    </w:p>
    <w:p w14:paraId="6B901DD8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Interface: ethernet1/1.200</w:t>
      </w:r>
    </w:p>
    <w:p w14:paraId="12D5DD09" w14:textId="3E1C365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 xml:space="preserve">IP Pool: </w:t>
      </w:r>
      <w:r w:rsidR="003C334E">
        <w:rPr>
          <w:rFonts w:eastAsia="Times New Roman" w:cs="Times New Roman"/>
          <w:color w:val="000000" w:themeColor="text1"/>
          <w:szCs w:val="28"/>
        </w:rPr>
        <w:t>10.1.1.1/24</w:t>
      </w:r>
    </w:p>
    <w:p w14:paraId="318D5599" w14:textId="0C2B8CD9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lastRenderedPageBreak/>
        <w:t xml:space="preserve">Gateway: </w:t>
      </w:r>
      <w:r w:rsidR="003C334E">
        <w:rPr>
          <w:rFonts w:eastAsia="Times New Roman" w:cs="Times New Roman"/>
          <w:color w:val="000000" w:themeColor="text1"/>
          <w:szCs w:val="28"/>
        </w:rPr>
        <w:t>10.1.1.1</w:t>
      </w:r>
      <w:r w:rsidR="003C334E"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7DC7264A" wp14:editId="5C14CD55">
            <wp:extent cx="5934075" cy="49244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9252" w14:textId="22F05286" w:rsidR="00D709BC" w:rsidRPr="00D709BC" w:rsidRDefault="003C334E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56682A55" wp14:editId="7DC1CFBC">
            <wp:extent cx="5934075" cy="32480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0F0E" w14:textId="6F97E504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Шаг </w:t>
      </w:r>
      <w:r w:rsidR="00733C30" w:rsidRPr="00733C30">
        <w:rPr>
          <w:rFonts w:eastAsia="Times New Roman" w:cs="Times New Roman"/>
          <w:color w:val="000000" w:themeColor="text1"/>
          <w:sz w:val="40"/>
          <w:szCs w:val="40"/>
        </w:rPr>
        <w:t>7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. Настройка 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DHCP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-клиента на 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PC</w:t>
      </w:r>
    </w:p>
    <w:p w14:paraId="52C17FED" w14:textId="7C612330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</w:rPr>
        <w:t>PC</w:t>
      </w:r>
      <w:proofErr w:type="gramStart"/>
      <w:r w:rsidRPr="00D709BC">
        <w:rPr>
          <w:rFonts w:eastAsia="Times New Roman" w:cs="Times New Roman"/>
          <w:color w:val="000000" w:themeColor="text1"/>
          <w:szCs w:val="28"/>
          <w:lang w:val="ru-RU"/>
        </w:rPr>
        <w:t>1</w:t>
      </w:r>
      <w:r w:rsidR="005B7AE2">
        <w:rPr>
          <w:rFonts w:eastAsia="Times New Roman" w:cs="Times New Roman"/>
          <w:color w:val="000000" w:themeColor="text1"/>
          <w:szCs w:val="28"/>
        </w:rPr>
        <w:t>,PC</w:t>
      </w:r>
      <w:proofErr w:type="gramEnd"/>
      <w:r w:rsidR="005B7AE2">
        <w:rPr>
          <w:rFonts w:eastAsia="Times New Roman" w:cs="Times New Roman"/>
          <w:color w:val="000000" w:themeColor="text1"/>
          <w:szCs w:val="28"/>
        </w:rPr>
        <w:t>2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>:</w:t>
      </w:r>
    </w:p>
    <w:p w14:paraId="64557A0B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ip</w:t>
      </w:r>
      <w:proofErr w:type="spellEnd"/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dhcp</w:t>
      </w:r>
      <w:proofErr w:type="spellEnd"/>
    </w:p>
    <w:p w14:paraId="6EF76DA1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Проверка </w:t>
      </w:r>
      <w:r w:rsidRPr="00D709BC">
        <w:rPr>
          <w:rFonts w:eastAsia="Times New Roman" w:cs="Times New Roman"/>
          <w:color w:val="000000" w:themeColor="text1"/>
          <w:szCs w:val="28"/>
        </w:rPr>
        <w:t>IP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>-адреса:</w:t>
      </w:r>
    </w:p>
    <w:p w14:paraId="280A5D87" w14:textId="77777777" w:rsidR="003C334E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noProof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show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ip</w:t>
      </w:r>
      <w:proofErr w:type="spellEnd"/>
    </w:p>
    <w:p w14:paraId="2535BCB1" w14:textId="30AAEB1C" w:rsidR="00D709BC" w:rsidRPr="00D709BC" w:rsidRDefault="003C334E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601E41BF" wp14:editId="713245C1">
            <wp:extent cx="5934075" cy="16573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48"/>
                    <a:stretch/>
                  </pic:blipFill>
                  <pic:spPr bwMode="auto">
                    <a:xfrm>
                      <a:off x="0" y="0"/>
                      <a:ext cx="59340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487E1" w14:textId="31FAE932" w:rsid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53BE54E9" w14:textId="7BBDB883" w:rsidR="003C334E" w:rsidRPr="00D709BC" w:rsidRDefault="003C334E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722D7157" w14:textId="672D426C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Шаг </w:t>
      </w:r>
      <w:r w:rsidR="005B7AE2" w:rsidRPr="005B7AE2">
        <w:rPr>
          <w:rFonts w:eastAsia="Times New Roman" w:cs="Times New Roman"/>
          <w:color w:val="000000" w:themeColor="text1"/>
          <w:sz w:val="40"/>
          <w:szCs w:val="40"/>
        </w:rPr>
        <w:t>8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. Проверка связности (одна зона)</w:t>
      </w:r>
    </w:p>
    <w:p w14:paraId="5462160F" w14:textId="77777777" w:rsid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Проверка </w:t>
      </w:r>
      <w:r w:rsidRPr="00D709BC">
        <w:rPr>
          <w:rFonts w:eastAsia="Times New Roman" w:cs="Times New Roman"/>
          <w:color w:val="000000" w:themeColor="text1"/>
          <w:szCs w:val="28"/>
        </w:rPr>
        <w:t>ping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между устройствами:</w:t>
      </w:r>
    </w:p>
    <w:p w14:paraId="21A283FB" w14:textId="5611C148" w:rsidR="00733C30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lastRenderedPageBreak/>
        <w:t xml:space="preserve">Ping 10.1.1.2 </w:t>
      </w:r>
    </w:p>
    <w:p w14:paraId="22BC5012" w14:textId="7DDE4FB8" w:rsidR="00733C30" w:rsidRPr="00D709BC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t>И так же в другую сторону</w:t>
      </w:r>
    </w:p>
    <w:p w14:paraId="4263055E" w14:textId="5D0F0607" w:rsidR="00D709BC" w:rsidRPr="00D709BC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297364A4" wp14:editId="4AE8B906">
            <wp:extent cx="5934075" cy="3276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AD81" w14:textId="46D74DA6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Связность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D709BC">
        <w:rPr>
          <w:rFonts w:eastAsia="Times New Roman" w:cs="Times New Roman"/>
          <w:color w:val="000000" w:themeColor="text1"/>
          <w:szCs w:val="28"/>
        </w:rPr>
        <w:t>подтверждена</w:t>
      </w:r>
      <w:proofErr w:type="spellEnd"/>
      <w:r w:rsidRPr="00D709BC">
        <w:rPr>
          <w:rFonts w:eastAsia="Times New Roman" w:cs="Times New Roman"/>
          <w:color w:val="000000" w:themeColor="text1"/>
          <w:szCs w:val="28"/>
        </w:rPr>
        <w:t>.</w:t>
      </w:r>
    </w:p>
    <w:p w14:paraId="65FA1D34" w14:textId="130FB621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473F5118" w14:textId="4DA3EE48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Шаг </w:t>
      </w:r>
      <w:r w:rsidR="005B7AE2" w:rsidRPr="005B7AE2">
        <w:rPr>
          <w:rFonts w:eastAsia="Times New Roman" w:cs="Times New Roman"/>
          <w:color w:val="000000" w:themeColor="text1"/>
          <w:sz w:val="40"/>
          <w:szCs w:val="40"/>
        </w:rPr>
        <w:t>9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. Разделение на зоны безопасности</w:t>
      </w:r>
    </w:p>
    <w:p w14:paraId="6316F390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>Созданы зоны:</w:t>
      </w:r>
    </w:p>
    <w:p w14:paraId="028AC018" w14:textId="77777777" w:rsidR="00D709BC" w:rsidRPr="00D709BC" w:rsidRDefault="00D709BC" w:rsidP="00D709BC">
      <w:pPr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trust-vlan-100</w:t>
      </w:r>
    </w:p>
    <w:p w14:paraId="03E25122" w14:textId="7A329B47" w:rsidR="00733C30" w:rsidRPr="00733C30" w:rsidRDefault="00D709BC" w:rsidP="00733C30">
      <w:pPr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trust-vlan-200</w:t>
      </w:r>
    </w:p>
    <w:p w14:paraId="1FF817F6" w14:textId="4764762A" w:rsidR="00D709BC" w:rsidRPr="00D709BC" w:rsidRDefault="00733C30" w:rsidP="00733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755C9876" wp14:editId="0BB51A60">
            <wp:extent cx="5172075" cy="14001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2F89" w14:textId="77777777" w:rsidR="00733C30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noProof/>
          <w:color w:val="000000" w:themeColor="text1"/>
          <w:szCs w:val="28"/>
          <w:lang w:val="ru-RU"/>
        </w:rPr>
      </w:pPr>
      <w:proofErr w:type="spellStart"/>
      <w:r w:rsidRPr="00D709BC">
        <w:rPr>
          <w:rFonts w:eastAsia="Times New Roman" w:cs="Times New Roman"/>
          <w:color w:val="000000" w:themeColor="text1"/>
          <w:szCs w:val="28"/>
          <w:lang w:val="ru-RU"/>
        </w:rPr>
        <w:t>Подинтерфейсы</w:t>
      </w:r>
      <w:proofErr w:type="spellEnd"/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распределены по соответствующим зонам.</w:t>
      </w:r>
      <w:r w:rsidR="00733C30" w:rsidRPr="00733C30">
        <w:rPr>
          <w:rFonts w:eastAsia="Times New Roman" w:cs="Times New Roman"/>
          <w:noProof/>
          <w:color w:val="000000" w:themeColor="text1"/>
          <w:szCs w:val="28"/>
          <w:lang w:val="ru-RU"/>
        </w:rPr>
        <w:t xml:space="preserve"> </w:t>
      </w:r>
    </w:p>
    <w:p w14:paraId="0BBBF78A" w14:textId="027BF4A6" w:rsidR="00D709BC" w:rsidRPr="00D709BC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30ADE3D6" wp14:editId="1A0A4390">
            <wp:extent cx="5934075" cy="42576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004F" w14:textId="66BC692C" w:rsidR="00733C30" w:rsidRPr="00D709BC" w:rsidRDefault="00733C30" w:rsidP="00733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Шаг </w:t>
      </w:r>
      <w:r w:rsidR="005B7AE2" w:rsidRPr="005B7AE2">
        <w:rPr>
          <w:rFonts w:eastAsia="Times New Roman" w:cs="Times New Roman"/>
          <w:color w:val="000000" w:themeColor="text1"/>
          <w:sz w:val="40"/>
          <w:szCs w:val="40"/>
        </w:rPr>
        <w:t>10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. </w:t>
      </w:r>
      <w:r w:rsidRPr="005B7AE2">
        <w:rPr>
          <w:rFonts w:eastAsia="Times New Roman" w:cs="Times New Roman"/>
          <w:color w:val="000000" w:themeColor="text1"/>
          <w:sz w:val="40"/>
          <w:szCs w:val="40"/>
          <w:lang w:val="ru-RU"/>
        </w:rPr>
        <w:t>Еще п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роверка связности (</w:t>
      </w:r>
      <w:r w:rsidRPr="005B7AE2">
        <w:rPr>
          <w:rFonts w:eastAsia="Times New Roman" w:cs="Times New Roman"/>
          <w:color w:val="000000" w:themeColor="text1"/>
          <w:sz w:val="40"/>
          <w:szCs w:val="40"/>
          <w:lang w:val="ru-RU"/>
        </w:rPr>
        <w:t>две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 зон</w:t>
      </w:r>
      <w:r w:rsidRPr="005B7AE2">
        <w:rPr>
          <w:rFonts w:eastAsia="Times New Roman" w:cs="Times New Roman"/>
          <w:color w:val="000000" w:themeColor="text1"/>
          <w:sz w:val="40"/>
          <w:szCs w:val="40"/>
          <w:lang w:val="ru-RU"/>
        </w:rPr>
        <w:t>ы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)</w:t>
      </w:r>
    </w:p>
    <w:p w14:paraId="0459AED2" w14:textId="77777777" w:rsidR="00733C30" w:rsidRPr="00733C30" w:rsidRDefault="00733C30" w:rsidP="00733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Проверка </w:t>
      </w:r>
      <w:r w:rsidRPr="00D709BC">
        <w:rPr>
          <w:rFonts w:eastAsia="Times New Roman" w:cs="Times New Roman"/>
          <w:color w:val="000000" w:themeColor="text1"/>
          <w:szCs w:val="28"/>
        </w:rPr>
        <w:t>ping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между устройствами:</w:t>
      </w:r>
    </w:p>
    <w:p w14:paraId="7F9452C7" w14:textId="77777777" w:rsidR="00733C30" w:rsidRPr="00733C30" w:rsidRDefault="00733C30" w:rsidP="00733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</w:rPr>
        <w:t>Ping</w:t>
      </w:r>
      <w:r w:rsidRPr="00733C30">
        <w:rPr>
          <w:rFonts w:eastAsia="Times New Roman" w:cs="Times New Roman"/>
          <w:color w:val="000000" w:themeColor="text1"/>
          <w:szCs w:val="28"/>
          <w:lang w:val="ru-RU"/>
        </w:rPr>
        <w:t xml:space="preserve"> 10.1.1.2 </w:t>
      </w:r>
    </w:p>
    <w:p w14:paraId="20ADC335" w14:textId="77777777" w:rsidR="00733C30" w:rsidRDefault="00733C30" w:rsidP="00733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t>И так же в другую сторону</w:t>
      </w:r>
    </w:p>
    <w:p w14:paraId="7145BC84" w14:textId="77777777" w:rsidR="00733C30" w:rsidRDefault="00733C30" w:rsidP="00733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783887BD" w14:textId="45268193" w:rsidR="00733C30" w:rsidRPr="00D709BC" w:rsidRDefault="00733C30" w:rsidP="00733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7F4FDAA8" wp14:editId="21E3DE51">
            <wp:extent cx="5934075" cy="11811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54"/>
                    <a:stretch/>
                  </pic:blipFill>
                  <pic:spPr bwMode="auto">
                    <a:xfrm>
                      <a:off x="0" y="0"/>
                      <a:ext cx="59340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15920" w14:textId="68807976" w:rsidR="00733C30" w:rsidRPr="00D709BC" w:rsidRDefault="00CA0EF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Связность между </w:t>
      </w:r>
      <w:r w:rsidRPr="00CA0EFC">
        <w:rPr>
          <w:rFonts w:eastAsia="Times New Roman" w:cs="Times New Roman"/>
          <w:color w:val="000000" w:themeColor="text1"/>
          <w:szCs w:val="28"/>
        </w:rPr>
        <w:t>VLAN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 отсутствует</w:t>
      </w:r>
    </w:p>
    <w:p w14:paraId="2E0230B6" w14:textId="76B2AE7B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lastRenderedPageBreak/>
        <w:t>Шаг 1</w:t>
      </w:r>
      <w:r w:rsidR="005B7AE2" w:rsidRPr="005B7AE2">
        <w:rPr>
          <w:rFonts w:eastAsia="Times New Roman" w:cs="Times New Roman"/>
          <w:color w:val="000000" w:themeColor="text1"/>
          <w:sz w:val="40"/>
          <w:szCs w:val="40"/>
          <w:lang w:val="ru-RU"/>
        </w:rPr>
        <w:t>1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 xml:space="preserve">. </w:t>
      </w:r>
      <w:proofErr w:type="spellStart"/>
      <w:r w:rsidRPr="00D709BC">
        <w:rPr>
          <w:rFonts w:eastAsia="Times New Roman" w:cs="Times New Roman"/>
          <w:color w:val="000000" w:themeColor="text1"/>
          <w:sz w:val="40"/>
          <w:szCs w:val="40"/>
        </w:rPr>
        <w:t>Настройка</w:t>
      </w:r>
      <w:proofErr w:type="spellEnd"/>
      <w:r w:rsidRPr="00D709BC">
        <w:rPr>
          <w:rFonts w:eastAsia="Times New Roman" w:cs="Times New Roman"/>
          <w:color w:val="000000" w:themeColor="text1"/>
          <w:sz w:val="40"/>
          <w:szCs w:val="40"/>
        </w:rPr>
        <w:t xml:space="preserve"> inter-VLAN routing (Security</w:t>
      </w:r>
      <w:r w:rsidR="00733C30" w:rsidRPr="005B7AE2">
        <w:rPr>
          <w:rFonts w:eastAsia="Times New Roman" w:cs="Times New Roman"/>
          <w:color w:val="000000" w:themeColor="text1"/>
          <w:sz w:val="40"/>
          <w:szCs w:val="40"/>
        </w:rPr>
        <w:t xml:space="preserve"> Policies</w:t>
      </w:r>
      <w:r w:rsidRPr="00D709BC">
        <w:rPr>
          <w:rFonts w:eastAsia="Times New Roman" w:cs="Times New Roman"/>
          <w:color w:val="000000" w:themeColor="text1"/>
          <w:sz w:val="40"/>
          <w:szCs w:val="40"/>
        </w:rPr>
        <w:t>)</w:t>
      </w:r>
    </w:p>
    <w:p w14:paraId="251372E3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>Создание правила безопасности:</w:t>
      </w:r>
    </w:p>
    <w:p w14:paraId="762B2DDA" w14:textId="415169E1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Source Zone: trust-vlan-100</w:t>
      </w:r>
      <w:r w:rsidR="00733C30">
        <w:rPr>
          <w:rFonts w:eastAsia="Times New Roman" w:cs="Times New Roman"/>
          <w:color w:val="000000" w:themeColor="text1"/>
          <w:szCs w:val="28"/>
        </w:rPr>
        <w:t>,</w:t>
      </w:r>
      <w:r w:rsidR="00733C30" w:rsidRPr="00733C30">
        <w:rPr>
          <w:rFonts w:eastAsia="Times New Roman" w:cs="Times New Roman"/>
          <w:color w:val="000000" w:themeColor="text1"/>
          <w:szCs w:val="28"/>
        </w:rPr>
        <w:t xml:space="preserve"> </w:t>
      </w:r>
      <w:r w:rsidR="00733C30" w:rsidRPr="00D709BC">
        <w:rPr>
          <w:rFonts w:eastAsia="Times New Roman" w:cs="Times New Roman"/>
          <w:color w:val="000000" w:themeColor="text1"/>
          <w:szCs w:val="28"/>
        </w:rPr>
        <w:t>trust-vlan-200</w:t>
      </w:r>
    </w:p>
    <w:p w14:paraId="718AF7A8" w14:textId="28D7A0E1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Destination Zone: trust-vlan-200</w:t>
      </w:r>
      <w:r w:rsidR="00733C30">
        <w:rPr>
          <w:rFonts w:eastAsia="Times New Roman" w:cs="Times New Roman"/>
          <w:color w:val="000000" w:themeColor="text1"/>
          <w:szCs w:val="28"/>
        </w:rPr>
        <w:t>,</w:t>
      </w:r>
      <w:r w:rsidR="00733C30" w:rsidRPr="00733C30">
        <w:rPr>
          <w:rFonts w:eastAsia="Times New Roman" w:cs="Times New Roman"/>
          <w:color w:val="000000" w:themeColor="text1"/>
          <w:szCs w:val="28"/>
        </w:rPr>
        <w:t xml:space="preserve"> </w:t>
      </w:r>
      <w:r w:rsidR="00733C30" w:rsidRPr="00D709BC">
        <w:rPr>
          <w:rFonts w:eastAsia="Times New Roman" w:cs="Times New Roman"/>
          <w:color w:val="000000" w:themeColor="text1"/>
          <w:szCs w:val="28"/>
        </w:rPr>
        <w:t>trust-vlan-100</w:t>
      </w:r>
    </w:p>
    <w:p w14:paraId="7B4BE4C9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Application: any</w:t>
      </w:r>
    </w:p>
    <w:p w14:paraId="2994DD7F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</w:rPr>
        <w:t>Service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: </w:t>
      </w:r>
      <w:r w:rsidRPr="00D709BC">
        <w:rPr>
          <w:rFonts w:eastAsia="Times New Roman" w:cs="Times New Roman"/>
          <w:color w:val="000000" w:themeColor="text1"/>
          <w:szCs w:val="28"/>
        </w:rPr>
        <w:t>any</w:t>
      </w:r>
    </w:p>
    <w:p w14:paraId="4F0208F5" w14:textId="77777777" w:rsid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Action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: </w:t>
      </w:r>
      <w:r w:rsidRPr="00D709BC">
        <w:rPr>
          <w:rFonts w:eastAsia="Times New Roman" w:cs="Times New Roman"/>
          <w:color w:val="000000" w:themeColor="text1"/>
          <w:szCs w:val="28"/>
        </w:rPr>
        <w:t>allow</w:t>
      </w:r>
    </w:p>
    <w:p w14:paraId="63D6DCCB" w14:textId="24A5189F" w:rsidR="00733C30" w:rsidRPr="00D709BC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6CAE4EAC" wp14:editId="50E52FF2">
            <wp:extent cx="5943600" cy="678120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96"/>
                    <a:stretch/>
                  </pic:blipFill>
                  <pic:spPr bwMode="auto">
                    <a:xfrm>
                      <a:off x="0" y="0"/>
                      <a:ext cx="5943600" cy="67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7BB36" w14:textId="77777777" w:rsidR="00733C30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noProof/>
          <w:color w:val="000000" w:themeColor="text1"/>
          <w:szCs w:val="28"/>
        </w:rPr>
      </w:pPr>
    </w:p>
    <w:p w14:paraId="59E912CD" w14:textId="11841528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</w:p>
    <w:p w14:paraId="5D83266D" w14:textId="5DD4816F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 w:val="40"/>
          <w:szCs w:val="40"/>
          <w:lang w:val="ru-RU"/>
        </w:rPr>
      </w:pP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Шаг 1</w:t>
      </w:r>
      <w:r w:rsidR="005B7AE2" w:rsidRPr="005B7AE2">
        <w:rPr>
          <w:rFonts w:eastAsia="Times New Roman" w:cs="Times New Roman"/>
          <w:color w:val="000000" w:themeColor="text1"/>
          <w:sz w:val="40"/>
          <w:szCs w:val="40"/>
        </w:rPr>
        <w:t>2</w:t>
      </w:r>
      <w:r w:rsidRPr="00D709BC">
        <w:rPr>
          <w:rFonts w:eastAsia="Times New Roman" w:cs="Times New Roman"/>
          <w:color w:val="000000" w:themeColor="text1"/>
          <w:sz w:val="40"/>
          <w:szCs w:val="40"/>
          <w:lang w:val="ru-RU"/>
        </w:rPr>
        <w:t>. Финальная проверка</w:t>
      </w:r>
    </w:p>
    <w:p w14:paraId="0B660947" w14:textId="77777777" w:rsidR="00D709BC" w:rsidRP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Проверка </w:t>
      </w:r>
      <w:r w:rsidRPr="00D709BC">
        <w:rPr>
          <w:rFonts w:eastAsia="Times New Roman" w:cs="Times New Roman"/>
          <w:color w:val="000000" w:themeColor="text1"/>
          <w:szCs w:val="28"/>
        </w:rPr>
        <w:t>ping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между </w:t>
      </w:r>
      <w:r w:rsidRPr="00D709BC">
        <w:rPr>
          <w:rFonts w:eastAsia="Times New Roman" w:cs="Times New Roman"/>
          <w:color w:val="000000" w:themeColor="text1"/>
          <w:szCs w:val="28"/>
        </w:rPr>
        <w:t>PC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>:</w:t>
      </w:r>
    </w:p>
    <w:p w14:paraId="363D4F89" w14:textId="5FD4F5BC" w:rsidR="00733C30" w:rsidRPr="00B64FC3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 w:rsidRPr="00D709BC">
        <w:rPr>
          <w:rFonts w:eastAsia="Times New Roman" w:cs="Times New Roman"/>
          <w:color w:val="000000" w:themeColor="text1"/>
          <w:szCs w:val="28"/>
        </w:rPr>
        <w:t>ping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="00B64FC3">
        <w:rPr>
          <w:rFonts w:eastAsia="Times New Roman" w:cs="Times New Roman"/>
          <w:color w:val="000000" w:themeColor="text1"/>
          <w:szCs w:val="28"/>
          <w:lang w:val="az-Latn-AZ"/>
        </w:rPr>
        <w:t>10</w:t>
      </w:r>
      <w:r w:rsidR="00B64FC3">
        <w:rPr>
          <w:rFonts w:eastAsia="Times New Roman" w:cs="Times New Roman"/>
          <w:color w:val="000000" w:themeColor="text1"/>
          <w:szCs w:val="28"/>
        </w:rPr>
        <w:t>.1.0.2</w:t>
      </w:r>
    </w:p>
    <w:p w14:paraId="32F88F2D" w14:textId="77777777" w:rsidR="00733C30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noProof/>
          <w:color w:val="000000" w:themeColor="text1"/>
          <w:szCs w:val="28"/>
        </w:rPr>
      </w:pPr>
    </w:p>
    <w:p w14:paraId="647EAEED" w14:textId="78AA3EEF" w:rsidR="00D709BC" w:rsidRPr="00D709BC" w:rsidRDefault="00733C30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390EB5B3" wp14:editId="2A5ACE54">
            <wp:extent cx="5934075" cy="11620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35"/>
                    <a:stretch/>
                  </pic:blipFill>
                  <pic:spPr bwMode="auto">
                    <a:xfrm>
                      <a:off x="0" y="0"/>
                      <a:ext cx="59340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99489" w14:textId="77777777" w:rsidR="00D709BC" w:rsidRDefault="00D709B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Связность между </w:t>
      </w:r>
      <w:r w:rsidRPr="00D709BC">
        <w:rPr>
          <w:rFonts w:eastAsia="Times New Roman" w:cs="Times New Roman"/>
          <w:color w:val="000000" w:themeColor="text1"/>
          <w:szCs w:val="28"/>
        </w:rPr>
        <w:t>VLAN</w:t>
      </w:r>
      <w:r w:rsidRPr="00D709BC">
        <w:rPr>
          <w:rFonts w:eastAsia="Times New Roman" w:cs="Times New Roman"/>
          <w:color w:val="000000" w:themeColor="text1"/>
          <w:szCs w:val="28"/>
          <w:lang w:val="ru-RU"/>
        </w:rPr>
        <w:t xml:space="preserve"> подтверждена.</w:t>
      </w:r>
    </w:p>
    <w:p w14:paraId="3B823125" w14:textId="77777777" w:rsidR="00CA0EFC" w:rsidRDefault="00CA0EFC" w:rsidP="00CA0E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14:paraId="1309FBBE" w14:textId="77777777" w:rsidR="00CA0EFC" w:rsidRDefault="00CA0EFC" w:rsidP="00CA0E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14:paraId="2F42E6D3" w14:textId="77777777" w:rsidR="00CA0EFC" w:rsidRDefault="00CA0EFC" w:rsidP="00CA0E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14:paraId="369E561B" w14:textId="010B72E2" w:rsidR="00CA0EFC" w:rsidRPr="00CA0EFC" w:rsidRDefault="00CA0EFC" w:rsidP="00CA0E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b/>
          <w:bCs/>
          <w:color w:val="000000" w:themeColor="text1"/>
          <w:sz w:val="40"/>
          <w:szCs w:val="40"/>
          <w:lang w:val="ru-RU"/>
        </w:rPr>
      </w:pPr>
      <w:r w:rsidRPr="00CA0EFC">
        <w:rPr>
          <w:rFonts w:eastAsia="Times New Roman" w:cs="Times New Roman"/>
          <w:b/>
          <w:bCs/>
          <w:color w:val="000000" w:themeColor="text1"/>
          <w:sz w:val="40"/>
          <w:szCs w:val="40"/>
          <w:lang w:val="ru-RU"/>
        </w:rPr>
        <w:lastRenderedPageBreak/>
        <w:t>Вывод</w:t>
      </w:r>
    </w:p>
    <w:p w14:paraId="735A0A52" w14:textId="77777777" w:rsidR="00CA0EFC" w:rsidRPr="00CA0EFC" w:rsidRDefault="00CA0EFC" w:rsidP="00CA0E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В ходе выполнения самостоятельной работы была реализована модель безопасной сегментации сети для критически важной инфраструктуры с использованием среды сетевого моделирования </w:t>
      </w:r>
      <w:r w:rsidRPr="00CA0EFC">
        <w:rPr>
          <w:rFonts w:eastAsia="Times New Roman" w:cs="Times New Roman"/>
          <w:color w:val="000000" w:themeColor="text1"/>
          <w:szCs w:val="28"/>
        </w:rPr>
        <w:t>GNS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3. В рамках проекта была создана виртуальная сетевая топология, включающая коммутатор </w:t>
      </w:r>
      <w:r w:rsidRPr="00CA0EFC">
        <w:rPr>
          <w:rFonts w:eastAsia="Times New Roman" w:cs="Times New Roman"/>
          <w:color w:val="000000" w:themeColor="text1"/>
          <w:szCs w:val="28"/>
        </w:rPr>
        <w:t>Cisco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, межсетевой экран </w:t>
      </w:r>
      <w:r w:rsidRPr="00CA0EFC">
        <w:rPr>
          <w:rFonts w:eastAsia="Times New Roman" w:cs="Times New Roman"/>
          <w:color w:val="000000" w:themeColor="text1"/>
          <w:szCs w:val="28"/>
        </w:rPr>
        <w:t>Palo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Pr="00CA0EFC">
        <w:rPr>
          <w:rFonts w:eastAsia="Times New Roman" w:cs="Times New Roman"/>
          <w:color w:val="000000" w:themeColor="text1"/>
          <w:szCs w:val="28"/>
        </w:rPr>
        <w:t>Alto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Pr="00CA0EFC">
        <w:rPr>
          <w:rFonts w:eastAsia="Times New Roman" w:cs="Times New Roman"/>
          <w:color w:val="000000" w:themeColor="text1"/>
          <w:szCs w:val="28"/>
        </w:rPr>
        <w:t>Networks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 и конечные пользовательские устройства.</w:t>
      </w:r>
    </w:p>
    <w:p w14:paraId="604AD4B0" w14:textId="77777777" w:rsidR="00CA0EFC" w:rsidRPr="00CA0EFC" w:rsidRDefault="00CA0EFC" w:rsidP="00CA0E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В процессе работы была выполнена логическая сегментация сети с применением технологии </w:t>
      </w:r>
      <w:r w:rsidRPr="00CA0EFC">
        <w:rPr>
          <w:rFonts w:eastAsia="Times New Roman" w:cs="Times New Roman"/>
          <w:color w:val="000000" w:themeColor="text1"/>
          <w:szCs w:val="28"/>
        </w:rPr>
        <w:t>VLAN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, что позволило изолировать сетевые сегменты и ограничить распространение потенциальных угроз. Для управления трафиком между сегментами был использован межсетевой экран нового поколения </w:t>
      </w:r>
      <w:r w:rsidRPr="00CA0EFC">
        <w:rPr>
          <w:rFonts w:eastAsia="Times New Roman" w:cs="Times New Roman"/>
          <w:color w:val="000000" w:themeColor="text1"/>
          <w:szCs w:val="28"/>
        </w:rPr>
        <w:t>Palo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Pr="00CA0EFC">
        <w:rPr>
          <w:rFonts w:eastAsia="Times New Roman" w:cs="Times New Roman"/>
          <w:color w:val="000000" w:themeColor="text1"/>
          <w:szCs w:val="28"/>
        </w:rPr>
        <w:t>Alto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, на котором были настроены </w:t>
      </w:r>
      <w:proofErr w:type="spellStart"/>
      <w:r w:rsidRPr="00CA0EFC">
        <w:rPr>
          <w:rFonts w:eastAsia="Times New Roman" w:cs="Times New Roman"/>
          <w:color w:val="000000" w:themeColor="text1"/>
          <w:szCs w:val="28"/>
          <w:lang w:val="ru-RU"/>
        </w:rPr>
        <w:t>подинтерфейсы</w:t>
      </w:r>
      <w:proofErr w:type="spellEnd"/>
      <w:r w:rsidRPr="00CA0EFC">
        <w:rPr>
          <w:rFonts w:eastAsia="Times New Roman" w:cs="Times New Roman"/>
          <w:color w:val="000000" w:themeColor="text1"/>
          <w:szCs w:val="28"/>
          <w:lang w:val="ru-RU"/>
        </w:rPr>
        <w:t>, зоны безопасности и политики доступа.</w:t>
      </w:r>
    </w:p>
    <w:p w14:paraId="31CE492B" w14:textId="77777777" w:rsidR="00CA0EFC" w:rsidRPr="00CA0EFC" w:rsidRDefault="00CA0EFC" w:rsidP="00CA0E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Проведённое тестирование показало, что при отсутствии правил безопасности взаимодействие между </w:t>
      </w:r>
      <w:r w:rsidRPr="00CA0EFC">
        <w:rPr>
          <w:rFonts w:eastAsia="Times New Roman" w:cs="Times New Roman"/>
          <w:color w:val="000000" w:themeColor="text1"/>
          <w:szCs w:val="28"/>
        </w:rPr>
        <w:t>VLAN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 отсутствует, что подтверждает корректность сегментации. После настройки соответствующих правил безопасности была успешно реализована межсетевая маршрутизация (</w:t>
      </w:r>
      <w:r w:rsidRPr="00CA0EFC">
        <w:rPr>
          <w:rFonts w:eastAsia="Times New Roman" w:cs="Times New Roman"/>
          <w:color w:val="000000" w:themeColor="text1"/>
          <w:szCs w:val="28"/>
        </w:rPr>
        <w:t>inter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>-</w:t>
      </w:r>
      <w:r w:rsidRPr="00CA0EFC">
        <w:rPr>
          <w:rFonts w:eastAsia="Times New Roman" w:cs="Times New Roman"/>
          <w:color w:val="000000" w:themeColor="text1"/>
          <w:szCs w:val="28"/>
        </w:rPr>
        <w:t>VLAN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Pr="00CA0EFC">
        <w:rPr>
          <w:rFonts w:eastAsia="Times New Roman" w:cs="Times New Roman"/>
          <w:color w:val="000000" w:themeColor="text1"/>
          <w:szCs w:val="28"/>
        </w:rPr>
        <w:t>routing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>), обеспечивающая контролируемый обмен трафиком между сегментами в соответствии с принципами сетевой безопасности.</w:t>
      </w:r>
    </w:p>
    <w:p w14:paraId="51D9B94E" w14:textId="77777777" w:rsidR="00CA0EFC" w:rsidRPr="00CA0EFC" w:rsidRDefault="00CA0EFC" w:rsidP="00CA0E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Таким образом, выполненная работа продемонстрировала эффективность использования </w:t>
      </w:r>
      <w:r w:rsidRPr="00CA0EFC">
        <w:rPr>
          <w:rFonts w:eastAsia="Times New Roman" w:cs="Times New Roman"/>
          <w:color w:val="000000" w:themeColor="text1"/>
          <w:szCs w:val="28"/>
        </w:rPr>
        <w:t>VLAN</w:t>
      </w:r>
      <w:r w:rsidRPr="00CA0EFC">
        <w:rPr>
          <w:rFonts w:eastAsia="Times New Roman" w:cs="Times New Roman"/>
          <w:color w:val="000000" w:themeColor="text1"/>
          <w:szCs w:val="28"/>
          <w:lang w:val="ru-RU"/>
        </w:rPr>
        <w:t xml:space="preserve"> и межсетевых экранов нового поколения для построения защищённой сетевой архитектуры, соответствующей требованиям безопасности объектов критической информационной инфраструктуры.</w:t>
      </w:r>
    </w:p>
    <w:p w14:paraId="372B7B31" w14:textId="77777777" w:rsidR="00CA0EFC" w:rsidRPr="00CA0EFC" w:rsidRDefault="00CA0EFC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7011027F" w14:textId="77777777" w:rsidR="005B7AE2" w:rsidRPr="00CA0EFC" w:rsidRDefault="005B7AE2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3ECD2BDB" w14:textId="77777777" w:rsidR="005B7AE2" w:rsidRPr="00D709BC" w:rsidRDefault="005B7AE2" w:rsidP="00D709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left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4391B2F1" w14:textId="77777777" w:rsidR="007C591E" w:rsidRPr="00D709BC" w:rsidRDefault="007C591E">
      <w:pPr>
        <w:jc w:val="left"/>
        <w:rPr>
          <w:lang w:val="az-Latn-AZ"/>
        </w:rPr>
      </w:pPr>
    </w:p>
    <w:sectPr w:rsidR="007C591E" w:rsidRPr="00D709B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99A53" w14:textId="77777777" w:rsidR="00811F63" w:rsidRDefault="00811F63">
      <w:pPr>
        <w:spacing w:after="0" w:line="240" w:lineRule="auto"/>
      </w:pPr>
      <w:r>
        <w:separator/>
      </w:r>
    </w:p>
  </w:endnote>
  <w:endnote w:type="continuationSeparator" w:id="0">
    <w:p w14:paraId="2D6513CB" w14:textId="77777777" w:rsidR="00811F63" w:rsidRDefault="00811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3A7F9" w14:textId="77777777" w:rsidR="00811F63" w:rsidRDefault="00811F63">
      <w:pPr>
        <w:spacing w:after="0" w:line="240" w:lineRule="auto"/>
      </w:pPr>
      <w:r>
        <w:separator/>
      </w:r>
    </w:p>
  </w:footnote>
  <w:footnote w:type="continuationSeparator" w:id="0">
    <w:p w14:paraId="680FDDC8" w14:textId="77777777" w:rsidR="00811F63" w:rsidRDefault="00811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F653"/>
    <w:multiLevelType w:val="multilevel"/>
    <w:tmpl w:val="249240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37A6FBA"/>
    <w:multiLevelType w:val="multilevel"/>
    <w:tmpl w:val="0F8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D9FE8"/>
    <w:multiLevelType w:val="multilevel"/>
    <w:tmpl w:val="10CE324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" w15:restartNumberingAfterBreak="0">
    <w:nsid w:val="28E473AE"/>
    <w:multiLevelType w:val="multilevel"/>
    <w:tmpl w:val="4BA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91B7A"/>
    <w:multiLevelType w:val="multilevel"/>
    <w:tmpl w:val="AC7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9B017"/>
    <w:multiLevelType w:val="multilevel"/>
    <w:tmpl w:val="20A834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F0D449C"/>
    <w:multiLevelType w:val="multilevel"/>
    <w:tmpl w:val="9AC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31EC7"/>
    <w:multiLevelType w:val="multilevel"/>
    <w:tmpl w:val="FE2E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B0951"/>
    <w:multiLevelType w:val="multilevel"/>
    <w:tmpl w:val="21BEE4E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3B80CB8D"/>
    <w:multiLevelType w:val="multilevel"/>
    <w:tmpl w:val="C29EC8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EE302AE"/>
    <w:multiLevelType w:val="multilevel"/>
    <w:tmpl w:val="2D509C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69E5AFF"/>
    <w:multiLevelType w:val="multilevel"/>
    <w:tmpl w:val="551C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534F2"/>
    <w:multiLevelType w:val="multilevel"/>
    <w:tmpl w:val="A722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25965"/>
    <w:multiLevelType w:val="multilevel"/>
    <w:tmpl w:val="A23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D8026"/>
    <w:multiLevelType w:val="multilevel"/>
    <w:tmpl w:val="290615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56D5DF1F"/>
    <w:multiLevelType w:val="multilevel"/>
    <w:tmpl w:val="034837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63F872D2"/>
    <w:multiLevelType w:val="multilevel"/>
    <w:tmpl w:val="87C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04DF2"/>
    <w:multiLevelType w:val="multilevel"/>
    <w:tmpl w:val="6068E3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658A3192"/>
    <w:multiLevelType w:val="multilevel"/>
    <w:tmpl w:val="C10ED6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B0C7AE0"/>
    <w:multiLevelType w:val="multilevel"/>
    <w:tmpl w:val="635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26201"/>
    <w:multiLevelType w:val="multilevel"/>
    <w:tmpl w:val="149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4ED29"/>
    <w:multiLevelType w:val="multilevel"/>
    <w:tmpl w:val="CBEA46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0956828">
    <w:abstractNumId w:val="9"/>
  </w:num>
  <w:num w:numId="2" w16cid:durableId="712464570">
    <w:abstractNumId w:val="2"/>
  </w:num>
  <w:num w:numId="3" w16cid:durableId="1149787565">
    <w:abstractNumId w:val="8"/>
  </w:num>
  <w:num w:numId="4" w16cid:durableId="1495146360">
    <w:abstractNumId w:val="14"/>
  </w:num>
  <w:num w:numId="5" w16cid:durableId="944581643">
    <w:abstractNumId w:val="14"/>
  </w:num>
  <w:num w:numId="6" w16cid:durableId="1384676891">
    <w:abstractNumId w:val="14"/>
  </w:num>
  <w:num w:numId="7" w16cid:durableId="1056197933">
    <w:abstractNumId w:val="21"/>
  </w:num>
  <w:num w:numId="8" w16cid:durableId="106243756">
    <w:abstractNumId w:val="18"/>
  </w:num>
  <w:num w:numId="9" w16cid:durableId="790439879">
    <w:abstractNumId w:val="14"/>
  </w:num>
  <w:num w:numId="10" w16cid:durableId="965743705">
    <w:abstractNumId w:val="17"/>
  </w:num>
  <w:num w:numId="11" w16cid:durableId="334460855">
    <w:abstractNumId w:val="15"/>
  </w:num>
  <w:num w:numId="12" w16cid:durableId="757824770">
    <w:abstractNumId w:val="5"/>
  </w:num>
  <w:num w:numId="13" w16cid:durableId="1534659312">
    <w:abstractNumId w:val="0"/>
  </w:num>
  <w:num w:numId="14" w16cid:durableId="1981226106">
    <w:abstractNumId w:val="10"/>
  </w:num>
  <w:num w:numId="15" w16cid:durableId="707292751">
    <w:abstractNumId w:val="12"/>
  </w:num>
  <w:num w:numId="16" w16cid:durableId="1585841833">
    <w:abstractNumId w:val="1"/>
  </w:num>
  <w:num w:numId="17" w16cid:durableId="1831748343">
    <w:abstractNumId w:val="3"/>
  </w:num>
  <w:num w:numId="18" w16cid:durableId="741827925">
    <w:abstractNumId w:val="13"/>
  </w:num>
  <w:num w:numId="19" w16cid:durableId="66727035">
    <w:abstractNumId w:val="4"/>
  </w:num>
  <w:num w:numId="20" w16cid:durableId="1441946360">
    <w:abstractNumId w:val="6"/>
  </w:num>
  <w:num w:numId="21" w16cid:durableId="1128062">
    <w:abstractNumId w:val="7"/>
  </w:num>
  <w:num w:numId="22" w16cid:durableId="153645472">
    <w:abstractNumId w:val="11"/>
  </w:num>
  <w:num w:numId="23" w16cid:durableId="1093472339">
    <w:abstractNumId w:val="16"/>
  </w:num>
  <w:num w:numId="24" w16cid:durableId="1606811836">
    <w:abstractNumId w:val="19"/>
  </w:num>
  <w:num w:numId="25" w16cid:durableId="13785506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91E"/>
    <w:rsid w:val="003C334E"/>
    <w:rsid w:val="004305CB"/>
    <w:rsid w:val="005B7AE2"/>
    <w:rsid w:val="0064079C"/>
    <w:rsid w:val="006A1C2B"/>
    <w:rsid w:val="00733C30"/>
    <w:rsid w:val="00770F5F"/>
    <w:rsid w:val="007817C5"/>
    <w:rsid w:val="007C591E"/>
    <w:rsid w:val="00811F63"/>
    <w:rsid w:val="00A81659"/>
    <w:rsid w:val="00B64FC3"/>
    <w:rsid w:val="00B96148"/>
    <w:rsid w:val="00BA7DB6"/>
    <w:rsid w:val="00CA0EFC"/>
    <w:rsid w:val="00D7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7E82"/>
  <w15:docId w15:val="{34981304-13BC-42DE-9BE4-4AB10F52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1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3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10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Gülər Hüseynova</dc:creator>
  <cp:keywords/>
  <dc:description/>
  <cp:lastModifiedBy>Mfuad</cp:lastModifiedBy>
  <cp:revision>6</cp:revision>
  <dcterms:created xsi:type="dcterms:W3CDTF">2025-12-14T18:38:00Z</dcterms:created>
  <dcterms:modified xsi:type="dcterms:W3CDTF">2025-12-14T19:01:00Z</dcterms:modified>
</cp:coreProperties>
</file>