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722" w:rsidRDefault="002B5722" w:rsidP="00EB7A31">
      <w:r>
        <w:rPr>
          <w:rStyle w:val="Strong"/>
        </w:rPr>
        <w:t>Initial Impression</w:t>
      </w:r>
    </w:p>
    <w:p w:rsidR="002B5722" w:rsidRDefault="002B5722" w:rsidP="00EB7A31">
      <w:r>
        <w:t>In the book of Joel God used a locust plague that had happened in the land as a picture to speak about a judgement that was coming. This judgement was pictured as the Day of the Lord. In chapter 1, Joel described how locusts came in different stages. Each one came after the other eating everything. Wine, oil and the grain that people depended on was eaten (1:4). This was as a wakeup call to the people and the elders. In chapter 1:13-14, Joel called the priests to put on sackcloth and to call a solemn assembly. The people had to gather and mourn together as a nation not as individuals only.</w:t>
      </w:r>
    </w:p>
    <w:p w:rsidR="002B5722" w:rsidRDefault="002B5722" w:rsidP="00EB7A31">
      <w:r>
        <w:t>Chapter 2 continues with the same picture but Joel described an army that was like locusts coming to destroy. He said the Day of the Lord is near (2:1-2). This day was described as darkness and gloom and a day nobody can escape (2:1-11). Joel used strong war language to describe this army. It runs like horses and it leaps over mountains like a fire that devours (2:4-5). Even the earth shakes and the heavens tremble before this day comes (2:10). This shows how serious and how unstoppable this coming judgement really was.</w:t>
      </w:r>
    </w:p>
    <w:p w:rsidR="00EB7A31" w:rsidRDefault="00EB7A31" w:rsidP="00EB7A31">
      <w:r>
        <w:t>Contin</w:t>
      </w:r>
      <w:r w:rsidR="00C6436C">
        <w:t>uing in chapter 2:12-</w:t>
      </w:r>
      <w:r w:rsidR="00E25BF9">
        <w:t>17</w:t>
      </w:r>
      <w:r w:rsidR="00C6436C">
        <w:t xml:space="preserve"> a</w:t>
      </w:r>
      <w:r>
        <w:t>fter all the de</w:t>
      </w:r>
      <w:r w:rsidR="00C6436C">
        <w:t>scription of judgement and fea</w:t>
      </w:r>
      <w:r w:rsidR="00E25BF9">
        <w:t>r</w:t>
      </w:r>
      <w:r>
        <w:t xml:space="preserve"> he called t</w:t>
      </w:r>
      <w:r w:rsidR="00724774">
        <w:t xml:space="preserve">he people back to God. He said the should </w:t>
      </w:r>
      <w:r>
        <w:t>r</w:t>
      </w:r>
      <w:r w:rsidR="00724774">
        <w:t>eturn to God with all their hearts</w:t>
      </w:r>
      <w:r>
        <w:t xml:space="preserve"> and</w:t>
      </w:r>
      <w:r w:rsidR="00724774">
        <w:t xml:space="preserve"> </w:t>
      </w:r>
      <w:r>
        <w:t xml:space="preserve">(2:12-13). </w:t>
      </w:r>
      <w:r w:rsidR="00393914">
        <w:t>He</w:t>
      </w:r>
      <w:r>
        <w:t xml:space="preserve"> reminded them that God is gracious and merciful, slow to anger and of great kindness (2:13). </w:t>
      </w:r>
      <w:r w:rsidR="00947B1D">
        <w:t xml:space="preserve">Not only Joel showed the </w:t>
      </w:r>
      <w:r w:rsidR="00DF33C2">
        <w:t>kindness</w:t>
      </w:r>
      <w:r w:rsidR="00947B1D">
        <w:t xml:space="preserve"> of God but God himself confirmed that f</w:t>
      </w:r>
      <w:r>
        <w:t>rom 2:1</w:t>
      </w:r>
      <w:r w:rsidR="00947B1D">
        <w:t>8. He</w:t>
      </w:r>
      <w:r>
        <w:t xml:space="preserve"> begins to respond to the people's repentance with compassion. He promises to restore what the locusts had eaten (2:25</w:t>
      </w:r>
      <w:r w:rsidR="00E52FC7">
        <w:t>)</w:t>
      </w:r>
      <w:r w:rsidR="008302E2">
        <w:t>. Then in 2:28-32 Joel gave</w:t>
      </w:r>
      <w:r>
        <w:t xml:space="preserve"> a pro</w:t>
      </w:r>
      <w:r w:rsidR="008302E2">
        <w:t xml:space="preserve">mise that God will </w:t>
      </w:r>
      <w:r>
        <w:t>pour out His Spirit on all flesh, s</w:t>
      </w:r>
      <w:r w:rsidR="008302E2">
        <w:t>ons and daughters will prophesy</w:t>
      </w:r>
      <w:r>
        <w:t xml:space="preserve"> and whoever calls on the name of t</w:t>
      </w:r>
      <w:r w:rsidR="008302E2">
        <w:t>he Lord will be saved (2:28-32)</w:t>
      </w:r>
      <w:r>
        <w:t>.</w:t>
      </w:r>
    </w:p>
    <w:p w:rsidR="00EB7A31" w:rsidRDefault="00AC1BB4" w:rsidP="00EB7A31">
      <w:r>
        <w:t>Chapter 3 then turned</w:t>
      </w:r>
      <w:r w:rsidR="00EB7A31">
        <w:t xml:space="preserve"> </w:t>
      </w:r>
      <w:r w:rsidR="00D14AF4">
        <w:t>outward to the nations. God said</w:t>
      </w:r>
      <w:r w:rsidR="00EB7A31">
        <w:t xml:space="preserve"> He will judge the nations for how they treated His people (</w:t>
      </w:r>
      <w:r w:rsidR="001D3522">
        <w:t>3:1-3)</w:t>
      </w:r>
      <w:r w:rsidR="00E559E6">
        <w:t xml:space="preserve"> and pictured</w:t>
      </w:r>
      <w:r w:rsidR="00EB7A31">
        <w:t xml:space="preserve"> a final gathering for judgement in the Valley of Jehoshaphat (3:12-14). But the book does not end in darkness. It ends with a p</w:t>
      </w:r>
      <w:r w:rsidR="00F32991">
        <w:t>icture of restoration, blessing</w:t>
      </w:r>
      <w:r w:rsidR="00EB7A31">
        <w:t xml:space="preserve"> and God dwelling with His people forever (3:17-21), a complete turnaround from the devastation of chapter 1.</w:t>
      </w:r>
    </w:p>
    <w:p w:rsidR="00EB7A31" w:rsidRDefault="00EB7A31" w:rsidP="00EB7A31">
      <w:bookmarkStart w:id="0" w:name="_GoBack"/>
      <w:bookmarkEnd w:id="0"/>
    </w:p>
    <w:p w:rsidR="008A01C2" w:rsidRDefault="008A01C2" w:rsidP="00EB7A31"/>
    <w:p w:rsidR="002B5722" w:rsidRDefault="002B5722" w:rsidP="00EB7A31"/>
    <w:p w:rsidR="002B5722" w:rsidRDefault="002B5722" w:rsidP="00EB7A31"/>
    <w:p w:rsidR="002B5722" w:rsidRDefault="002B5722" w:rsidP="00EB7A31"/>
    <w:p w:rsidR="002B5722" w:rsidRDefault="002B5722" w:rsidP="00EB7A31"/>
    <w:p w:rsidR="002B5722" w:rsidRDefault="002B5722" w:rsidP="00EB7A31"/>
    <w:p w:rsidR="002B5722" w:rsidRDefault="002B5722" w:rsidP="00EB7A31"/>
    <w:p w:rsidR="008A01C2" w:rsidRDefault="008A01C2" w:rsidP="00EB7A31"/>
    <w:p w:rsidR="008A01C2" w:rsidRDefault="008A01C2" w:rsidP="00EB7A31"/>
    <w:p w:rsidR="008A01C2" w:rsidRDefault="008A01C2" w:rsidP="00EB7A31"/>
    <w:p w:rsidR="008A01C2" w:rsidRDefault="008A01C2" w:rsidP="00EB7A31"/>
    <w:p w:rsidR="008A01C2" w:rsidRPr="008A01C2" w:rsidRDefault="008A01C2" w:rsidP="00EB7A31"/>
    <w:p w:rsidR="008A01C2" w:rsidRPr="008A01C2" w:rsidRDefault="008A01C2" w:rsidP="00EB7A31">
      <w:r w:rsidRPr="008A01C2">
        <w:t>Key Themes</w:t>
      </w:r>
    </w:p>
    <w:p w:rsidR="008A01C2" w:rsidRPr="008A01C2" w:rsidRDefault="008A01C2" w:rsidP="00EB7A31">
      <w:r w:rsidRPr="008A01C2">
        <w:t>The Day of the Lord 1:15, 2:1-2, 2:11, 2:31, 3:14</w:t>
      </w:r>
    </w:p>
    <w:p w:rsidR="008A01C2" w:rsidRPr="008A01C2" w:rsidRDefault="008A01C2" w:rsidP="00EB7A31">
      <w:r w:rsidRPr="008A01C2">
        <w:t>Judgement through Nature (Locusts) 1:2-7, 1:15-20, 2:1-11</w:t>
      </w:r>
    </w:p>
    <w:p w:rsidR="008A01C2" w:rsidRPr="008A01C2" w:rsidRDefault="008A01C2" w:rsidP="00EB7A31">
      <w:r w:rsidRPr="008A01C2">
        <w:t>Repentance 1:13-14, 2:12-14, 2:15-17</w:t>
      </w:r>
    </w:p>
    <w:p w:rsidR="008A01C2" w:rsidRPr="008A01C2" w:rsidRDefault="008A01C2" w:rsidP="00EB7A31">
      <w:r w:rsidRPr="008A01C2">
        <w:t>Restoration and Provision 2:18-27, 2:32, 3:18</w:t>
      </w:r>
    </w:p>
    <w:p w:rsidR="008A01C2" w:rsidRPr="008A01C2" w:rsidRDefault="008A01C2" w:rsidP="00EB7A31">
      <w:r w:rsidRPr="008A01C2">
        <w:t>Outpouring of the Spirit 2:28-29</w:t>
      </w:r>
    </w:p>
    <w:p w:rsidR="008A01C2" w:rsidRPr="008A01C2" w:rsidRDefault="008A01C2" w:rsidP="00EB7A31">
      <w:r w:rsidRPr="008A01C2">
        <w:t xml:space="preserve">Judgement of the </w:t>
      </w:r>
      <w:proofErr w:type="spellStart"/>
      <w:r w:rsidRPr="008A01C2">
        <w:t>Nations</w:t>
      </w:r>
      <w:proofErr w:type="spellEnd"/>
      <w:r w:rsidRPr="008A01C2">
        <w:t xml:space="preserve"> 3:1-3, 3:9-13, 3:19</w:t>
      </w:r>
    </w:p>
    <w:p w:rsidR="008A01C2" w:rsidRPr="008A01C2" w:rsidRDefault="008A01C2" w:rsidP="00EB7A31">
      <w:r w:rsidRPr="008A01C2">
        <w:t>Book Summary</w:t>
      </w:r>
    </w:p>
    <w:p w:rsidR="008A01C2" w:rsidRPr="008A01C2" w:rsidRDefault="008A01C2" w:rsidP="00EB7A31">
      <w:r w:rsidRPr="008A01C2">
        <w:t xml:space="preserve">The book of Joel can be divided into two main </w:t>
      </w:r>
      <w:proofErr w:type="gramStart"/>
      <w:r w:rsidRPr="008A01C2">
        <w:t>parts,</w:t>
      </w:r>
      <w:proofErr w:type="gramEnd"/>
      <w:r w:rsidRPr="008A01C2">
        <w:t xml:space="preserve"> the same way Hosea was divided. The first part, chapter 1 to 2:17, is mostly about the disaster that came upon the land through the locust and the call for the people to repent because the Day of the Lord is near. The second part, from 2:18 to the end of chapter 3, is about God responding to the people with mercy, restoring what was lost and pouring His spirit on His people, then finally judging the nations that opposed Israel.</w:t>
      </w:r>
    </w:p>
    <w:p w:rsidR="008A01C2" w:rsidRPr="008A01C2" w:rsidRDefault="008A01C2" w:rsidP="00EB7A31">
      <w:r w:rsidRPr="008A01C2">
        <w:t xml:space="preserve">Joel used the locust plague as a picture to show that judgement was coming and that it can come in a way that nobody </w:t>
      </w:r>
      <w:proofErr w:type="gramStart"/>
      <w:r w:rsidRPr="008A01C2">
        <w:t>expect</w:t>
      </w:r>
      <w:proofErr w:type="gramEnd"/>
      <w:r w:rsidRPr="008A01C2">
        <w:t xml:space="preserve">, through nature itself. He was not just describing an agricultural disaster but was warning that a much bigger Day of the Lord was near, a day of darkness that nobody can hide from (2:2). But like we see in Hosea, God's judgement was not the final word. Once the people humbled themselves, even though the text does not clearly </w:t>
      </w:r>
      <w:proofErr w:type="gramStart"/>
      <w:r w:rsidRPr="008A01C2">
        <w:t>says</w:t>
      </w:r>
      <w:proofErr w:type="gramEnd"/>
      <w:r w:rsidRPr="008A01C2">
        <w:t xml:space="preserve"> they fully repented, God had compassion and restored them abundantly, more than what they had lost. The pouring of the Spirit in 2:28-29 is one of the most important promise in the whole book because it shows that God's plan was not only to restore the physical things like </w:t>
      </w:r>
      <w:r w:rsidRPr="008A01C2">
        <w:lastRenderedPageBreak/>
        <w:t>grain and wine but also to restore the relationship between Him and His people in a deeper way, which the New Testament later connects to Pentecost.</w:t>
      </w:r>
    </w:p>
    <w:p w:rsidR="008A01C2" w:rsidRPr="008A01C2" w:rsidRDefault="008A01C2" w:rsidP="00EB7A31">
      <w:r w:rsidRPr="008A01C2">
        <w:t>The Day of the Lord</w:t>
      </w:r>
    </w:p>
    <w:p w:rsidR="008A01C2" w:rsidRPr="008A01C2" w:rsidRDefault="008A01C2" w:rsidP="00EB7A31">
      <w:r w:rsidRPr="008A01C2">
        <w:t>The Day of the Lord is the theme that stood out the most for me in Joel, the same way Repentance and Restoration stood out in Hosea. This day is presented first as something to fear. Joel says in 1:15 that the day is near and it will come as destruction from the Almighty. In chapter 2:1-2 the prophet says to blow the trumpet in Zion because the day is a day of darkness and gloom, a day of clouds and thick darkness, and there has never been anything like it before and will never be again. This kind of language shows that the Day of the Lord was meant to shake the people so that they can take the warning seriously, the same way the naming of Hosea's children was meant to shake Israel.</w:t>
      </w:r>
    </w:p>
    <w:p w:rsidR="008A01C2" w:rsidRPr="008A01C2" w:rsidRDefault="008A01C2" w:rsidP="00EB7A31">
      <w:r w:rsidRPr="008A01C2">
        <w:t>What is interesting is that the Day of the Lord is not only bad news. In 2:31-32 Joel says the sun will turn to darkness and the moon to blood before the day comes, but whoever calls on the name of the Lord will be saved. This shows that even inside a message of judgement, God always leaves a door open for salvation, the same door we saw in Hosea 2:14 when God said He will speak tenderly to Israel in the wilderness. The Day of the Lord therefore carries two sides, it is a day of terror for those who refuse to turn back, but it is a day of deliverance for those who call on God's name.</w:t>
      </w:r>
    </w:p>
    <w:p w:rsidR="008A01C2" w:rsidRPr="008A01C2" w:rsidRDefault="008A01C2" w:rsidP="00EB7A31">
      <w:r w:rsidRPr="008A01C2">
        <w:t>In chapter 3, the Day of the Lord is connected also to justice for the nations. God says he will judge the nations in the valley of decision (3:14) because of how they treated His people, scattering them and selling them. This shows that the Day of the Lord is not only about Israel's own sin but also about God bringing justice on those who oppress others, meaning the day has a universal weight to it, not just a national one.</w:t>
      </w:r>
    </w:p>
    <w:p w:rsidR="008A01C2" w:rsidRPr="008A01C2" w:rsidRDefault="008A01C2" w:rsidP="00EB7A31">
      <w:r w:rsidRPr="008A01C2">
        <w:t>This theme speaks strongly to our context. We also live expecting a day when things that are wrong will be made right, a day when injustice, corruption and oppression will finally be answered by God. Just like Joel called the people to blow the trumpet and gather for a solemn assembly, our churches and communities in Africa need to keep sounding the alarm on issues like corruption, poverty and injustice, calling people to repentance and unity before things get worse. At the same time, the promise that whoever calls on the name of the Lord will be saved gives us hope, meaning no matter how dark the situation of our nation looks, there is always a way back to God, and restoration is always possible for those who are willing to return with their whole heart and not just their outward actions.</w:t>
      </w:r>
    </w:p>
    <w:p w:rsidR="008A01C2" w:rsidRPr="008A01C2" w:rsidRDefault="008A01C2" w:rsidP="00EB7A31">
      <w:r w:rsidRPr="008A01C2">
        <w:t>Declaration</w:t>
      </w:r>
    </w:p>
    <w:p w:rsidR="008A01C2" w:rsidRPr="008A01C2" w:rsidRDefault="008A01C2" w:rsidP="00EB7A31">
      <w:r w:rsidRPr="008A01C2">
        <w:t xml:space="preserve">I, </w:t>
      </w:r>
      <w:proofErr w:type="spellStart"/>
      <w:r w:rsidRPr="008A01C2">
        <w:t>Mfundo</w:t>
      </w:r>
      <w:proofErr w:type="spellEnd"/>
      <w:r w:rsidRPr="008A01C2">
        <w:t xml:space="preserve"> </w:t>
      </w:r>
      <w:proofErr w:type="spellStart"/>
      <w:r w:rsidRPr="008A01C2">
        <w:t>Dlamini</w:t>
      </w:r>
      <w:proofErr w:type="spellEnd"/>
      <w:r w:rsidRPr="008A01C2">
        <w:t>, read through the book of Joel three times, each time in one sitting.</w:t>
      </w:r>
    </w:p>
    <w:p w:rsidR="00C858AB" w:rsidRDefault="00C858AB" w:rsidP="00EB7A31"/>
    <w:sectPr w:rsidR="00C85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D59F5"/>
    <w:multiLevelType w:val="multilevel"/>
    <w:tmpl w:val="888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7C54EF"/>
    <w:multiLevelType w:val="multilevel"/>
    <w:tmpl w:val="1F0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DB6"/>
    <w:rsid w:val="00011DB6"/>
    <w:rsid w:val="00106FE1"/>
    <w:rsid w:val="001969A1"/>
    <w:rsid w:val="001C4B5B"/>
    <w:rsid w:val="001D3522"/>
    <w:rsid w:val="002462A4"/>
    <w:rsid w:val="002A3E86"/>
    <w:rsid w:val="002B5722"/>
    <w:rsid w:val="00393914"/>
    <w:rsid w:val="00443318"/>
    <w:rsid w:val="0044573F"/>
    <w:rsid w:val="00453C04"/>
    <w:rsid w:val="004C50EA"/>
    <w:rsid w:val="00662F8D"/>
    <w:rsid w:val="006865B5"/>
    <w:rsid w:val="006A742E"/>
    <w:rsid w:val="00724774"/>
    <w:rsid w:val="00724892"/>
    <w:rsid w:val="007978BE"/>
    <w:rsid w:val="008302E2"/>
    <w:rsid w:val="008A01C2"/>
    <w:rsid w:val="008A667C"/>
    <w:rsid w:val="009365F2"/>
    <w:rsid w:val="009374D8"/>
    <w:rsid w:val="00947B1D"/>
    <w:rsid w:val="00965E57"/>
    <w:rsid w:val="00AC1BB4"/>
    <w:rsid w:val="00B75958"/>
    <w:rsid w:val="00B909FE"/>
    <w:rsid w:val="00BB4EC8"/>
    <w:rsid w:val="00BD0476"/>
    <w:rsid w:val="00BD4CAC"/>
    <w:rsid w:val="00C64317"/>
    <w:rsid w:val="00C6436C"/>
    <w:rsid w:val="00C858AB"/>
    <w:rsid w:val="00D00891"/>
    <w:rsid w:val="00D14AF4"/>
    <w:rsid w:val="00D77875"/>
    <w:rsid w:val="00DF33C2"/>
    <w:rsid w:val="00E25BF9"/>
    <w:rsid w:val="00E52FC7"/>
    <w:rsid w:val="00E559E6"/>
    <w:rsid w:val="00EB7A31"/>
    <w:rsid w:val="00F32991"/>
    <w:rsid w:val="00F3661A"/>
    <w:rsid w:val="00F73E51"/>
    <w:rsid w:val="00F93FE8"/>
    <w:rsid w:val="00FA0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9D703"/>
  <w15:chartTrackingRefBased/>
  <w15:docId w15:val="{51482877-BF9D-4320-BDD8-EA7A64E78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742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742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6A74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742E"/>
    <w:rPr>
      <w:b/>
      <w:bCs/>
    </w:rPr>
  </w:style>
  <w:style w:type="paragraph" w:styleId="NoSpacing">
    <w:name w:val="No Spacing"/>
    <w:uiPriority w:val="1"/>
    <w:qFormat/>
    <w:rsid w:val="00F366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458694">
      <w:bodyDiv w:val="1"/>
      <w:marLeft w:val="0"/>
      <w:marRight w:val="0"/>
      <w:marTop w:val="0"/>
      <w:marBottom w:val="0"/>
      <w:divBdr>
        <w:top w:val="none" w:sz="0" w:space="0" w:color="auto"/>
        <w:left w:val="none" w:sz="0" w:space="0" w:color="auto"/>
        <w:bottom w:val="none" w:sz="0" w:space="0" w:color="auto"/>
        <w:right w:val="none" w:sz="0" w:space="0" w:color="auto"/>
      </w:divBdr>
    </w:div>
    <w:div w:id="838738205">
      <w:bodyDiv w:val="1"/>
      <w:marLeft w:val="0"/>
      <w:marRight w:val="0"/>
      <w:marTop w:val="0"/>
      <w:marBottom w:val="0"/>
      <w:divBdr>
        <w:top w:val="none" w:sz="0" w:space="0" w:color="auto"/>
        <w:left w:val="none" w:sz="0" w:space="0" w:color="auto"/>
        <w:bottom w:val="none" w:sz="0" w:space="0" w:color="auto"/>
        <w:right w:val="none" w:sz="0" w:space="0" w:color="auto"/>
      </w:divBdr>
    </w:div>
    <w:div w:id="1537546245">
      <w:bodyDiv w:val="1"/>
      <w:marLeft w:val="0"/>
      <w:marRight w:val="0"/>
      <w:marTop w:val="0"/>
      <w:marBottom w:val="0"/>
      <w:divBdr>
        <w:top w:val="none" w:sz="0" w:space="0" w:color="auto"/>
        <w:left w:val="none" w:sz="0" w:space="0" w:color="auto"/>
        <w:bottom w:val="none" w:sz="0" w:space="0" w:color="auto"/>
        <w:right w:val="none" w:sz="0" w:space="0" w:color="auto"/>
      </w:divBdr>
    </w:div>
    <w:div w:id="2083208956">
      <w:bodyDiv w:val="1"/>
      <w:marLeft w:val="0"/>
      <w:marRight w:val="0"/>
      <w:marTop w:val="0"/>
      <w:marBottom w:val="0"/>
      <w:divBdr>
        <w:top w:val="none" w:sz="0" w:space="0" w:color="auto"/>
        <w:left w:val="none" w:sz="0" w:space="0" w:color="auto"/>
        <w:bottom w:val="none" w:sz="0" w:space="0" w:color="auto"/>
        <w:right w:val="none" w:sz="0" w:space="0" w:color="auto"/>
      </w:divBdr>
    </w:div>
    <w:div w:id="212928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c:creator>
  <cp:keywords/>
  <dc:description/>
  <cp:lastModifiedBy>g</cp:lastModifiedBy>
  <cp:revision>42</cp:revision>
  <dcterms:created xsi:type="dcterms:W3CDTF">2026-09-14T07:00:00Z</dcterms:created>
  <dcterms:modified xsi:type="dcterms:W3CDTF">2026-09-16T05:10:00Z</dcterms:modified>
</cp:coreProperties>
</file>